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5729"/>
      </w:tblGrid>
      <w:tr w:rsidR="00AA6D0A" w:rsidRPr="00AA6D0A" w14:paraId="3EA3FB39" w14:textId="77777777" w:rsidTr="00075739">
        <w:tc>
          <w:tcPr>
            <w:tcW w:w="4697" w:type="dxa"/>
          </w:tcPr>
          <w:p w14:paraId="3A79BA3C" w14:textId="73F5749C" w:rsidR="00E92ECE" w:rsidRPr="00AA6D0A" w:rsidRDefault="00313154" w:rsidP="00E92ECE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Refund</w:t>
            </w:r>
            <w:r w:rsidR="00356B93" w:rsidRPr="00356B93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 xml:space="preserve"> Receipt</w:t>
            </w:r>
          </w:p>
        </w:tc>
        <w:tc>
          <w:tcPr>
            <w:tcW w:w="5651" w:type="dxa"/>
          </w:tcPr>
          <w:p w14:paraId="6AEA6EA7" w14:textId="3F58A720" w:rsidR="00E92ECE" w:rsidRPr="00AA6D0A" w:rsidRDefault="00356B93" w:rsidP="00E92ECE">
            <w:pPr>
              <w:jc w:val="right"/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356B93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Receipt No.: 12437592034</w:t>
            </w:r>
          </w:p>
        </w:tc>
      </w:tr>
    </w:tbl>
    <w:p w14:paraId="47AAD087" w14:textId="3273E963" w:rsidR="00391E5A" w:rsidRPr="00AA6D0A" w:rsidRDefault="00391E5A" w:rsidP="00E92ECE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4678"/>
      </w:tblGrid>
      <w:tr w:rsidR="00AA6D0A" w:rsidRPr="00AA6D0A" w14:paraId="13F4E982" w14:textId="77777777" w:rsidTr="00613201">
        <w:tc>
          <w:tcPr>
            <w:tcW w:w="5812" w:type="dxa"/>
          </w:tcPr>
          <w:p w14:paraId="1DC72B0A" w14:textId="4A24FB05" w:rsidR="00356B93" w:rsidRDefault="00D02CF7" w:rsidP="00991371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D02CF7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Refunded to</w:t>
            </w:r>
          </w:p>
          <w:p w14:paraId="20B3FAE7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PACIFIC INTERNATIONAL LOG TRADING</w:t>
            </w:r>
          </w:p>
          <w:p w14:paraId="33AD36BA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4042 ROBSON STREET</w:t>
            </w:r>
          </w:p>
          <w:p w14:paraId="2CCD670A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CANADA</w:t>
            </w:r>
          </w:p>
          <w:p w14:paraId="17194A00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BRITISH COLUMBIA</w:t>
            </w:r>
          </w:p>
          <w:p w14:paraId="5AED91A8" w14:textId="575DA8E3" w:rsidR="00991371" w:rsidRPr="00AA6D0A" w:rsidRDefault="00356B93" w:rsidP="00356B93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VANCOUVER V6B 3K9</w:t>
            </w:r>
          </w:p>
        </w:tc>
        <w:tc>
          <w:tcPr>
            <w:tcW w:w="4678" w:type="dxa"/>
          </w:tcPr>
          <w:p w14:paraId="63F349DF" w14:textId="77777777" w:rsidR="00356B93" w:rsidRDefault="00991371" w:rsidP="00356B93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onRouteBC</w:t>
            </w:r>
            <w:proofErr w:type="spellEnd"/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 Client No.: 2023-87456</w:t>
            </w:r>
          </w:p>
          <w:p w14:paraId="4568547A" w14:textId="586CE0A7" w:rsidR="00356B93" w:rsidRPr="00356B93" w:rsidRDefault="00356B93" w:rsidP="00356B93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Date: Mar. 16, 2023, 01:26 pm PDT</w:t>
            </w:r>
          </w:p>
          <w:p w14:paraId="66F9B07F" w14:textId="3CD74B9C" w:rsidR="00991371" w:rsidRPr="00AA6D0A" w:rsidRDefault="00356B93" w:rsidP="00356B93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Issued By: </w:t>
            </w:r>
            <w:r w:rsidR="00C70A0D">
              <w:rPr>
                <w:rFonts w:ascii="BC Sans" w:hAnsi="BC Sans"/>
                <w:color w:val="000000" w:themeColor="text1"/>
                <w:sz w:val="20"/>
                <w:szCs w:val="20"/>
              </w:rPr>
              <w:t>Provincial Permit Centre</w:t>
            </w:r>
          </w:p>
        </w:tc>
      </w:tr>
    </w:tbl>
    <w:p w14:paraId="58C01EC2" w14:textId="0596A20F" w:rsidR="004426BE" w:rsidRPr="00AA6D0A" w:rsidRDefault="00991371" w:rsidP="000303BA">
      <w:pPr>
        <w:tabs>
          <w:tab w:val="right" w:pos="9404"/>
        </w:tabs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6D8C7" wp14:editId="0EF80B69">
                <wp:simplePos x="0" y="0"/>
                <wp:positionH relativeFrom="column">
                  <wp:posOffset>-361950</wp:posOffset>
                </wp:positionH>
                <wp:positionV relativeFrom="paragraph">
                  <wp:posOffset>140335</wp:posOffset>
                </wp:positionV>
                <wp:extent cx="6660000" cy="0"/>
                <wp:effectExtent l="0" t="0" r="762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734350B6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5pt,11.05pt" to="495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" strokecolor="black [3213]">
                <v:stroke joinstyle="miter"/>
              </v:line>
            </w:pict>
          </mc:Fallback>
        </mc:AlternateContent>
      </w:r>
      <w:r w:rsidR="003C4274" w:rsidRPr="00AA6D0A">
        <w:rPr>
          <w:rFonts w:ascii="BC Sans" w:hAnsi="BC Sans"/>
          <w:color w:val="000000" w:themeColor="text1"/>
          <w:sz w:val="20"/>
          <w:szCs w:val="20"/>
        </w:rPr>
        <w:tab/>
      </w:r>
      <w:r w:rsidR="004426BE" w:rsidRPr="00AA6D0A">
        <w:rPr>
          <w:rFonts w:ascii="BC Sans" w:hAnsi="BC Sans"/>
          <w:color w:val="000000" w:themeColor="text1"/>
          <w:sz w:val="20"/>
          <w:szCs w:val="20"/>
        </w:rPr>
        <w:tab/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2649"/>
        <w:gridCol w:w="2029"/>
      </w:tblGrid>
      <w:tr w:rsidR="000E7AEC" w:rsidRPr="00AA6D0A" w14:paraId="77D979C0" w14:textId="156169D0" w:rsidTr="00993225">
        <w:tc>
          <w:tcPr>
            <w:tcW w:w="5812" w:type="dxa"/>
          </w:tcPr>
          <w:p w14:paraId="629C0C87" w14:textId="38C64A49" w:rsidR="000E7AEC" w:rsidRPr="00AA6D0A" w:rsidRDefault="000E7AEC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Permit Type</w:t>
            </w:r>
          </w:p>
        </w:tc>
        <w:tc>
          <w:tcPr>
            <w:tcW w:w="2649" w:type="dxa"/>
          </w:tcPr>
          <w:p w14:paraId="179986EA" w14:textId="0B46D416" w:rsidR="000E7AEC" w:rsidRPr="00AA6D0A" w:rsidRDefault="00D70A77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Permit Number</w:t>
            </w:r>
          </w:p>
        </w:tc>
        <w:tc>
          <w:tcPr>
            <w:tcW w:w="2029" w:type="dxa"/>
          </w:tcPr>
          <w:p w14:paraId="55251C64" w14:textId="0F6BA034" w:rsidR="000E7AEC" w:rsidRPr="00AA6D0A" w:rsidRDefault="00864D48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Refund </w:t>
            </w:r>
            <w:r w:rsidR="00D70A77"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D70A77" w:rsidRPr="00AA6D0A" w14:paraId="7AFE9BA2" w14:textId="38BA8931" w:rsidTr="00993225">
        <w:tc>
          <w:tcPr>
            <w:tcW w:w="5812" w:type="dxa"/>
          </w:tcPr>
          <w:p w14:paraId="6D20A42C" w14:textId="28B7D48D" w:rsidR="00D70A77" w:rsidRPr="00AA6D0A" w:rsidRDefault="00D70A77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Oversize: Term</w:t>
            </w:r>
          </w:p>
        </w:tc>
        <w:tc>
          <w:tcPr>
            <w:tcW w:w="2649" w:type="dxa"/>
          </w:tcPr>
          <w:p w14:paraId="18471BB5" w14:textId="6FC8251A" w:rsidR="00D70A77" w:rsidRPr="00AA6D0A" w:rsidRDefault="00D70A77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70A77">
              <w:rPr>
                <w:rFonts w:ascii="BC Sans" w:hAnsi="BC Sans"/>
                <w:color w:val="000000" w:themeColor="text1"/>
                <w:sz w:val="20"/>
                <w:szCs w:val="20"/>
              </w:rPr>
              <w:t>P2-00408617-873</w:t>
            </w:r>
            <w:r w:rsidR="001608BE">
              <w:rPr>
                <w:rFonts w:ascii="BC Sans" w:hAnsi="BC Sans"/>
                <w:color w:val="000000" w:themeColor="text1"/>
                <w:sz w:val="20"/>
                <w:szCs w:val="20"/>
              </w:rPr>
              <w:t>-R2</w:t>
            </w:r>
          </w:p>
        </w:tc>
        <w:tc>
          <w:tcPr>
            <w:tcW w:w="2029" w:type="dxa"/>
          </w:tcPr>
          <w:p w14:paraId="672DF1B1" w14:textId="26086E59" w:rsidR="00D70A77" w:rsidRPr="00AA6D0A" w:rsidRDefault="00D70A77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$30</w:t>
            </w:r>
          </w:p>
        </w:tc>
      </w:tr>
      <w:tr w:rsidR="0064614A" w:rsidRPr="00AA6D0A" w14:paraId="3BE79F5D" w14:textId="77777777" w:rsidTr="00993225">
        <w:tc>
          <w:tcPr>
            <w:tcW w:w="5812" w:type="dxa"/>
            <w:tcBorders>
              <w:bottom w:val="single" w:sz="6" w:space="0" w:color="000000" w:themeColor="text1"/>
            </w:tcBorders>
          </w:tcPr>
          <w:p w14:paraId="3EDB3A18" w14:textId="2BDB006B" w:rsidR="0064614A" w:rsidRPr="00AA6D0A" w:rsidRDefault="0064614A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Overweight Oversized: Single Trip Overweight Oversized Length 27.5 - Empty</w:t>
            </w:r>
          </w:p>
        </w:tc>
        <w:tc>
          <w:tcPr>
            <w:tcW w:w="2649" w:type="dxa"/>
            <w:tcBorders>
              <w:bottom w:val="single" w:sz="6" w:space="0" w:color="000000" w:themeColor="text1"/>
            </w:tcBorders>
          </w:tcPr>
          <w:p w14:paraId="7B508275" w14:textId="772603A4" w:rsidR="0064614A" w:rsidRPr="00D70A77" w:rsidRDefault="0064614A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P</w:t>
            </w:r>
            <w:r w:rsidR="00A31CD6">
              <w:rPr>
                <w:rFonts w:ascii="BC Sans" w:hAnsi="BC Sans"/>
                <w:color w:val="000000" w:themeColor="text1"/>
                <w:sz w:val="20"/>
                <w:szCs w:val="20"/>
              </w:rPr>
              <w:t>2</w:t>
            </w: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-</w:t>
            </w:r>
            <w:r w:rsidR="00076269">
              <w:rPr>
                <w:rFonts w:ascii="BC Sans" w:hAnsi="BC Sans"/>
                <w:color w:val="000000" w:themeColor="text1"/>
                <w:sz w:val="20"/>
                <w:szCs w:val="20"/>
              </w:rPr>
              <w:t>94568182</w:t>
            </w: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-</w:t>
            </w:r>
            <w:r w:rsidR="00076269">
              <w:rPr>
                <w:rFonts w:ascii="BC Sans" w:hAnsi="BC Sans"/>
                <w:color w:val="000000" w:themeColor="text1"/>
                <w:sz w:val="20"/>
                <w:szCs w:val="20"/>
              </w:rPr>
              <w:t>610</w:t>
            </w:r>
          </w:p>
        </w:tc>
        <w:tc>
          <w:tcPr>
            <w:tcW w:w="2029" w:type="dxa"/>
            <w:tcBorders>
              <w:bottom w:val="single" w:sz="6" w:space="0" w:color="000000" w:themeColor="text1"/>
            </w:tcBorders>
          </w:tcPr>
          <w:p w14:paraId="5AA9B73E" w14:textId="6520EEFB" w:rsidR="0064614A" w:rsidRPr="00AA6D0A" w:rsidRDefault="0064614A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$100</w:t>
            </w:r>
          </w:p>
        </w:tc>
      </w:tr>
      <w:tr w:rsidR="00F147A5" w:rsidRPr="00AA6D0A" w14:paraId="7ED4DD3B" w14:textId="77777777" w:rsidTr="00993225">
        <w:tc>
          <w:tcPr>
            <w:tcW w:w="5812" w:type="dxa"/>
            <w:tcBorders>
              <w:top w:val="single" w:sz="6" w:space="0" w:color="000000" w:themeColor="text1"/>
            </w:tcBorders>
          </w:tcPr>
          <w:p w14:paraId="66002499" w14:textId="77777777" w:rsidR="00DF4118" w:rsidRPr="00356B93" w:rsidRDefault="00DF4118" w:rsidP="00DF4118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Transaction ID.: DAJ184022341</w:t>
            </w:r>
          </w:p>
          <w:p w14:paraId="071A2CFC" w14:textId="4BB72D41" w:rsidR="00F147A5" w:rsidRPr="0064614A" w:rsidRDefault="009D05ED" w:rsidP="00DF4118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Refund</w:t>
            </w:r>
            <w:r w:rsidR="00DF4118"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Method: </w:t>
            </w:r>
            <w:proofErr w:type="spellStart"/>
            <w:r w:rsidR="00DF4118"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PayBC</w:t>
            </w:r>
            <w:proofErr w:type="spellEnd"/>
            <w:r w:rsidR="00DF4118"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- Visa Debit</w:t>
            </w:r>
          </w:p>
        </w:tc>
        <w:tc>
          <w:tcPr>
            <w:tcW w:w="2649" w:type="dxa"/>
            <w:tcBorders>
              <w:top w:val="single" w:sz="6" w:space="0" w:color="000000" w:themeColor="text1"/>
            </w:tcBorders>
          </w:tcPr>
          <w:p w14:paraId="123C68FC" w14:textId="3B6A7744" w:rsidR="00F147A5" w:rsidRPr="0064614A" w:rsidRDefault="00F147A5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F147A5">
              <w:rPr>
                <w:rFonts w:ascii="BC Sans" w:hAnsi="BC Sans"/>
                <w:color w:val="000000" w:themeColor="text1"/>
                <w:sz w:val="20"/>
                <w:szCs w:val="20"/>
              </w:rPr>
              <w:t>GST Included</w:t>
            </w:r>
          </w:p>
        </w:tc>
        <w:tc>
          <w:tcPr>
            <w:tcW w:w="2029" w:type="dxa"/>
            <w:tcBorders>
              <w:top w:val="single" w:sz="6" w:space="0" w:color="000000" w:themeColor="text1"/>
            </w:tcBorders>
          </w:tcPr>
          <w:p w14:paraId="3294502F" w14:textId="11055350" w:rsidR="00F147A5" w:rsidRDefault="00F3525F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$0</w:t>
            </w:r>
          </w:p>
        </w:tc>
      </w:tr>
      <w:tr w:rsidR="00F147A5" w:rsidRPr="00AA6D0A" w14:paraId="3FB5F69B" w14:textId="77777777" w:rsidTr="00993225">
        <w:tc>
          <w:tcPr>
            <w:tcW w:w="5812" w:type="dxa"/>
            <w:tcBorders>
              <w:bottom w:val="single" w:sz="6" w:space="0" w:color="auto"/>
            </w:tcBorders>
          </w:tcPr>
          <w:p w14:paraId="0AFD62EB" w14:textId="77777777" w:rsidR="00F147A5" w:rsidRPr="0064614A" w:rsidRDefault="00F147A5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649" w:type="dxa"/>
            <w:tcBorders>
              <w:bottom w:val="single" w:sz="6" w:space="0" w:color="auto"/>
            </w:tcBorders>
          </w:tcPr>
          <w:p w14:paraId="35C893AF" w14:textId="5F148036" w:rsidR="00F147A5" w:rsidRPr="0064614A" w:rsidRDefault="00F3525F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F3525F">
              <w:rPr>
                <w:rFonts w:ascii="BC Sans" w:hAnsi="BC Sans"/>
                <w:color w:val="000000" w:themeColor="text1"/>
                <w:sz w:val="20"/>
                <w:szCs w:val="20"/>
              </w:rPr>
              <w:t>GST Reg. No.: R124072513</w:t>
            </w:r>
          </w:p>
        </w:tc>
        <w:tc>
          <w:tcPr>
            <w:tcW w:w="2029" w:type="dxa"/>
            <w:tcBorders>
              <w:bottom w:val="single" w:sz="6" w:space="0" w:color="auto"/>
            </w:tcBorders>
          </w:tcPr>
          <w:p w14:paraId="6AD670E5" w14:textId="77777777" w:rsidR="00F147A5" w:rsidRDefault="00F147A5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</w:tr>
      <w:tr w:rsidR="00D70A77" w:rsidRPr="00AA6D0A" w14:paraId="044FACA8" w14:textId="1236FADC" w:rsidTr="00993225">
        <w:tc>
          <w:tcPr>
            <w:tcW w:w="5812" w:type="dxa"/>
            <w:tcBorders>
              <w:top w:val="single" w:sz="6" w:space="0" w:color="auto"/>
            </w:tcBorders>
          </w:tcPr>
          <w:p w14:paraId="14A58E7D" w14:textId="6FF603E5" w:rsidR="00D70A77" w:rsidRPr="00AA6D0A" w:rsidRDefault="00D70A77" w:rsidP="00D70A77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9" w:type="dxa"/>
            <w:tcBorders>
              <w:top w:val="single" w:sz="6" w:space="0" w:color="auto"/>
            </w:tcBorders>
          </w:tcPr>
          <w:p w14:paraId="2E5815F9" w14:textId="784CBC0B" w:rsidR="00D70A77" w:rsidRPr="00AA6D0A" w:rsidRDefault="00BB3CC7" w:rsidP="00D70A77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7C5998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 (CAD)</w:t>
            </w:r>
          </w:p>
        </w:tc>
        <w:tc>
          <w:tcPr>
            <w:tcW w:w="2029" w:type="dxa"/>
            <w:tcBorders>
              <w:top w:val="single" w:sz="6" w:space="0" w:color="auto"/>
            </w:tcBorders>
          </w:tcPr>
          <w:p w14:paraId="62427F6B" w14:textId="2DF9B63C" w:rsidR="00D70A77" w:rsidRPr="00AA6D0A" w:rsidRDefault="00D70A77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$</w:t>
            </w:r>
            <w:r w:rsidR="00977E3D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</w:tr>
    </w:tbl>
    <w:p w14:paraId="1933E0C8" w14:textId="77777777" w:rsidR="004426BE" w:rsidRPr="00AA6D0A" w:rsidRDefault="004426BE" w:rsidP="00BA7558">
      <w:pPr>
        <w:tabs>
          <w:tab w:val="right" w:pos="9972"/>
        </w:tabs>
        <w:rPr>
          <w:rFonts w:ascii="BC Sans" w:hAnsi="BC Sans"/>
          <w:color w:val="000000" w:themeColor="text1"/>
          <w:sz w:val="20"/>
          <w:szCs w:val="20"/>
        </w:rPr>
      </w:pPr>
    </w:p>
    <w:p w14:paraId="03F8AF41" w14:textId="4BA8F0B4" w:rsidR="004D2648" w:rsidRPr="00BC621A" w:rsidRDefault="002A30AD" w:rsidP="006069C1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2A30AD">
        <w:rPr>
          <w:rFonts w:ascii="BC Sans" w:hAnsi="BC Sans"/>
          <w:color w:val="000000" w:themeColor="text1"/>
          <w:sz w:val="20"/>
          <w:szCs w:val="20"/>
        </w:rPr>
        <w:t>Retain this copy for your records</w:t>
      </w:r>
      <w:r>
        <w:rPr>
          <w:rFonts w:ascii="BC Sans" w:hAnsi="BC Sans"/>
          <w:color w:val="000000" w:themeColor="text1"/>
          <w:sz w:val="20"/>
          <w:szCs w:val="20"/>
        </w:rPr>
        <w:t>.</w:t>
      </w:r>
    </w:p>
    <w:sectPr w:rsidR="004D2648" w:rsidRPr="00BC621A" w:rsidSect="00D8106C">
      <w:headerReference w:type="default" r:id="rId9"/>
      <w:footerReference w:type="even" r:id="rId10"/>
      <w:footerReference w:type="default" r:id="rId11"/>
      <w:pgSz w:w="12240" w:h="15840"/>
      <w:pgMar w:top="1531" w:right="1134" w:bottom="1134" w:left="1701" w:header="709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5E5C" w14:textId="77777777" w:rsidR="000D662B" w:rsidRDefault="000D662B" w:rsidP="00391E5A">
      <w:r>
        <w:separator/>
      </w:r>
    </w:p>
  </w:endnote>
  <w:endnote w:type="continuationSeparator" w:id="0">
    <w:p w14:paraId="09ACE307" w14:textId="77777777" w:rsidR="000D662B" w:rsidRDefault="000D662B" w:rsidP="00391E5A">
      <w:r>
        <w:continuationSeparator/>
      </w:r>
    </w:p>
  </w:endnote>
  <w:endnote w:type="continuationNotice" w:id="1">
    <w:p w14:paraId="14431C96" w14:textId="77777777" w:rsidR="00574082" w:rsidRDefault="00574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9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0B3180" w14:textId="40B232F7" w:rsidR="00FD1A89" w:rsidRDefault="00FD1A89" w:rsidP="000776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F5F0E5" w14:textId="77777777" w:rsidR="002D7EA2" w:rsidRDefault="002D7EA2" w:rsidP="00FD1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54" w:type="dxa"/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86"/>
      <w:gridCol w:w="3749"/>
      <w:gridCol w:w="2555"/>
    </w:tblGrid>
    <w:tr w:rsidR="006D1878" w:rsidRPr="006D1878" w14:paraId="0CAE1FD5" w14:textId="77777777" w:rsidTr="007846A1">
      <w:trPr>
        <w:trHeight w:hRule="exact" w:val="113"/>
      </w:trPr>
      <w:tc>
        <w:tcPr>
          <w:tcW w:w="11057" w:type="dxa"/>
          <w:gridSpan w:val="3"/>
          <w:tcBorders>
            <w:top w:val="nil"/>
            <w:left w:val="nil"/>
            <w:bottom w:val="single" w:sz="6" w:space="0" w:color="000000" w:themeColor="text1"/>
            <w:right w:val="nil"/>
          </w:tcBorders>
        </w:tcPr>
        <w:p w14:paraId="6436281F" w14:textId="08A765F5" w:rsidR="007D7852" w:rsidRPr="006D1878" w:rsidRDefault="007D7852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</w:p>
      </w:tc>
    </w:tr>
    <w:tr w:rsidR="006D1878" w:rsidRPr="006D1878" w14:paraId="65646A82" w14:textId="77777777" w:rsidTr="007846A1">
      <w:tc>
        <w:tcPr>
          <w:tcW w:w="4382" w:type="dxa"/>
          <w:tcBorders>
            <w:top w:val="nil"/>
            <w:left w:val="nil"/>
            <w:bottom w:val="nil"/>
            <w:right w:val="nil"/>
          </w:tcBorders>
        </w:tcPr>
        <w:p w14:paraId="7E840BC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Provincial Permit Centre</w:t>
          </w:r>
        </w:p>
        <w:p w14:paraId="4D76A161" w14:textId="7CE01FF8" w:rsidR="00425066" w:rsidRPr="006D1878" w:rsidRDefault="00A27684" w:rsidP="00000EC0">
          <w:pPr>
            <w:pStyle w:val="Footer"/>
            <w:tabs>
              <w:tab w:val="clear" w:pos="4680"/>
              <w:tab w:val="clear" w:pos="9360"/>
              <w:tab w:val="left" w:pos="2922"/>
            </w:tabs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www.th.gov.bc.ca/CVSE</w:t>
          </w:r>
          <w:r w:rsidR="00000EC0" w:rsidRPr="006D1878">
            <w:rPr>
              <w:rFonts w:ascii="BC Sans" w:hAnsi="BC Sans"/>
              <w:color w:val="000000" w:themeColor="text1"/>
              <w:sz w:val="16"/>
              <w:szCs w:val="16"/>
            </w:rPr>
            <w:tab/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E9EF65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Contact Information:</w:t>
          </w:r>
        </w:p>
        <w:p w14:paraId="635CF1CB" w14:textId="77777777" w:rsidR="00A27684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1-800-559-9688 (toll free)</w:t>
          </w:r>
        </w:p>
        <w:p w14:paraId="5B19D3CA" w14:textId="7FB4ED8E" w:rsidR="00425066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Fax: (250) 784-2426</w:t>
          </w:r>
        </w:p>
      </w:tc>
      <w:tc>
        <w:tcPr>
          <w:tcW w:w="2706" w:type="dxa"/>
          <w:tcBorders>
            <w:top w:val="nil"/>
            <w:left w:val="nil"/>
            <w:bottom w:val="nil"/>
            <w:right w:val="nil"/>
          </w:tcBorders>
        </w:tcPr>
        <w:p w14:paraId="002A45C8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Core Hours of Service:</w:t>
          </w:r>
        </w:p>
        <w:p w14:paraId="53F88061" w14:textId="77777777" w:rsidR="00425066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6 am to 10 pm seven days a week and most statutory holidays</w:t>
          </w:r>
        </w:p>
        <w:p w14:paraId="7CE823B0" w14:textId="77777777" w:rsidR="00A62434" w:rsidRDefault="00A6243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</w:p>
        <w:p w14:paraId="08DEC627" w14:textId="609C1FCA" w:rsidR="00A62434" w:rsidRPr="00A62434" w:rsidRDefault="00A62434" w:rsidP="00A62434">
          <w:pPr>
            <w:pStyle w:val="Footer"/>
            <w:jc w:val="right"/>
            <w:rPr>
              <w:rFonts w:ascii="BC Sans" w:hAnsi="BC Sans"/>
              <w:sz w:val="22"/>
              <w:szCs w:val="22"/>
            </w:rPr>
          </w:pPr>
          <w:r w:rsidRPr="00E52005">
            <w:rPr>
              <w:rFonts w:ascii="BC Sans" w:hAnsi="BC Sans"/>
              <w:sz w:val="16"/>
              <w:szCs w:val="16"/>
            </w:rPr>
            <w:t xml:space="preserve">Page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PAGE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1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  <w:r w:rsidRPr="00E52005">
            <w:rPr>
              <w:rFonts w:ascii="BC Sans" w:hAnsi="BC Sans"/>
              <w:sz w:val="16"/>
              <w:szCs w:val="16"/>
            </w:rPr>
            <w:t xml:space="preserve"> of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NUMPAGES 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3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</w:p>
      </w:tc>
    </w:tr>
  </w:tbl>
  <w:p w14:paraId="7ACCB280" w14:textId="77777777" w:rsidR="00425066" w:rsidRPr="00A62434" w:rsidRDefault="00425066" w:rsidP="00A62434">
    <w:pPr>
      <w:pStyle w:val="Footer"/>
      <w:rPr>
        <w:rFonts w:ascii="BC Sans" w:hAnsi="BC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43BE" w14:textId="77777777" w:rsidR="000D662B" w:rsidRDefault="000D662B" w:rsidP="00391E5A">
      <w:r>
        <w:separator/>
      </w:r>
    </w:p>
  </w:footnote>
  <w:footnote w:type="continuationSeparator" w:id="0">
    <w:p w14:paraId="6EC0060B" w14:textId="77777777" w:rsidR="000D662B" w:rsidRDefault="000D662B" w:rsidP="00391E5A">
      <w:r>
        <w:continuationSeparator/>
      </w:r>
    </w:p>
  </w:footnote>
  <w:footnote w:type="continuationNotice" w:id="1">
    <w:p w14:paraId="4B77A5BA" w14:textId="77777777" w:rsidR="00574082" w:rsidRDefault="005740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67" w:type="dxa"/>
      <w:tblBorders>
        <w:top w:val="none" w:sz="0" w:space="0" w:color="auto"/>
        <w:left w:val="none" w:sz="0" w:space="0" w:color="auto"/>
        <w:bottom w:val="single" w:sz="6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27" w:type="dxa"/>
        <w:right w:w="0" w:type="dxa"/>
      </w:tblCellMar>
      <w:tblLook w:val="04A0" w:firstRow="1" w:lastRow="0" w:firstColumn="1" w:lastColumn="0" w:noHBand="0" w:noVBand="1"/>
    </w:tblPr>
    <w:tblGrid>
      <w:gridCol w:w="5941"/>
      <w:gridCol w:w="4549"/>
    </w:tblGrid>
    <w:tr w:rsidR="00C90816" w14:paraId="6C0EBCA2" w14:textId="77777777" w:rsidTr="00075739">
      <w:trPr>
        <w:trHeight w:val="702"/>
      </w:trPr>
      <w:tc>
        <w:tcPr>
          <w:tcW w:w="6514" w:type="dxa"/>
        </w:tcPr>
        <w:p w14:paraId="252C37A6" w14:textId="06669DAD" w:rsidR="00C90816" w:rsidRDefault="00C90816" w:rsidP="00362362">
          <w:pPr>
            <w:pStyle w:val="Header"/>
          </w:pPr>
          <w:r>
            <w:rPr>
              <w:noProof/>
            </w:rPr>
            <w:drawing>
              <wp:inline distT="0" distB="0" distL="0" distR="0" wp14:anchorId="6F3569B1" wp14:editId="68BDF4AF">
                <wp:extent cx="1752600" cy="533400"/>
                <wp:effectExtent l="0" t="0" r="0" b="0"/>
                <wp:docPr id="637684206" name="Graphic 637684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3" w:type="dxa"/>
        </w:tcPr>
        <w:p w14:paraId="103058FD" w14:textId="77777777" w:rsidR="00C90816" w:rsidRPr="004D748B" w:rsidRDefault="00C90816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color w:val="000000" w:themeColor="text1"/>
            </w:rPr>
            <w:tab/>
          </w: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 xml:space="preserve">Commercial Vehicle Safety </w:t>
          </w:r>
        </w:p>
        <w:p w14:paraId="2C5FA376" w14:textId="2360FBD2" w:rsidR="00C90816" w:rsidRPr="00C90816" w:rsidRDefault="00C90816" w:rsidP="00C9081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>and Enforcement</w:t>
          </w:r>
        </w:p>
      </w:tc>
    </w:tr>
  </w:tbl>
  <w:p w14:paraId="0FC24770" w14:textId="11CAF244" w:rsidR="00391E5A" w:rsidRPr="007D303F" w:rsidRDefault="00391E5A" w:rsidP="007D303F">
    <w:pPr>
      <w:pStyle w:val="Header"/>
      <w:rPr>
        <w:rFonts w:ascii="BC Sans" w:hAnsi="BC Sans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A"/>
    <w:rsid w:val="00000EC0"/>
    <w:rsid w:val="000303BA"/>
    <w:rsid w:val="00035253"/>
    <w:rsid w:val="00075739"/>
    <w:rsid w:val="00076269"/>
    <w:rsid w:val="0007767A"/>
    <w:rsid w:val="000C0201"/>
    <w:rsid w:val="000C5904"/>
    <w:rsid w:val="000D662B"/>
    <w:rsid w:val="000E7AEC"/>
    <w:rsid w:val="000F5390"/>
    <w:rsid w:val="000F61F2"/>
    <w:rsid w:val="000F7555"/>
    <w:rsid w:val="00112313"/>
    <w:rsid w:val="00136DFE"/>
    <w:rsid w:val="001553D2"/>
    <w:rsid w:val="001578FD"/>
    <w:rsid w:val="001608BE"/>
    <w:rsid w:val="00184CDB"/>
    <w:rsid w:val="00195E98"/>
    <w:rsid w:val="001A62F7"/>
    <w:rsid w:val="001A6B68"/>
    <w:rsid w:val="001D009E"/>
    <w:rsid w:val="001D63B8"/>
    <w:rsid w:val="001E65F7"/>
    <w:rsid w:val="0023597E"/>
    <w:rsid w:val="002770AC"/>
    <w:rsid w:val="00290814"/>
    <w:rsid w:val="002A1C4A"/>
    <w:rsid w:val="002A30AD"/>
    <w:rsid w:val="002C04C6"/>
    <w:rsid w:val="002D7EA2"/>
    <w:rsid w:val="002E1FEE"/>
    <w:rsid w:val="00313154"/>
    <w:rsid w:val="00356B93"/>
    <w:rsid w:val="00357945"/>
    <w:rsid w:val="00362362"/>
    <w:rsid w:val="00391E5A"/>
    <w:rsid w:val="0039214B"/>
    <w:rsid w:val="003A474D"/>
    <w:rsid w:val="003C4274"/>
    <w:rsid w:val="003F1C68"/>
    <w:rsid w:val="003F5EC4"/>
    <w:rsid w:val="00404180"/>
    <w:rsid w:val="00425066"/>
    <w:rsid w:val="004273A5"/>
    <w:rsid w:val="004426BE"/>
    <w:rsid w:val="00444C1D"/>
    <w:rsid w:val="004520CF"/>
    <w:rsid w:val="004649AE"/>
    <w:rsid w:val="00491D70"/>
    <w:rsid w:val="0049268C"/>
    <w:rsid w:val="004965E4"/>
    <w:rsid w:val="004D2648"/>
    <w:rsid w:val="004D748B"/>
    <w:rsid w:val="004E5B77"/>
    <w:rsid w:val="004F557C"/>
    <w:rsid w:val="0050568E"/>
    <w:rsid w:val="00536D11"/>
    <w:rsid w:val="00571C4D"/>
    <w:rsid w:val="00574082"/>
    <w:rsid w:val="005A2586"/>
    <w:rsid w:val="005A6782"/>
    <w:rsid w:val="005B6CFD"/>
    <w:rsid w:val="005C0766"/>
    <w:rsid w:val="005E23E3"/>
    <w:rsid w:val="00601A98"/>
    <w:rsid w:val="0060327D"/>
    <w:rsid w:val="006069C1"/>
    <w:rsid w:val="00613201"/>
    <w:rsid w:val="006252C2"/>
    <w:rsid w:val="0064614A"/>
    <w:rsid w:val="0067051B"/>
    <w:rsid w:val="00673890"/>
    <w:rsid w:val="00691EE0"/>
    <w:rsid w:val="006A2582"/>
    <w:rsid w:val="006C59BD"/>
    <w:rsid w:val="006D1878"/>
    <w:rsid w:val="006D2DCE"/>
    <w:rsid w:val="00724319"/>
    <w:rsid w:val="0073598C"/>
    <w:rsid w:val="007603C4"/>
    <w:rsid w:val="007846A1"/>
    <w:rsid w:val="007B4035"/>
    <w:rsid w:val="007C5998"/>
    <w:rsid w:val="007D303F"/>
    <w:rsid w:val="007D4F59"/>
    <w:rsid w:val="007D7852"/>
    <w:rsid w:val="007F08CF"/>
    <w:rsid w:val="007F1B20"/>
    <w:rsid w:val="00853744"/>
    <w:rsid w:val="008622FF"/>
    <w:rsid w:val="00864D48"/>
    <w:rsid w:val="00881878"/>
    <w:rsid w:val="00895F26"/>
    <w:rsid w:val="008A556B"/>
    <w:rsid w:val="008A5F8B"/>
    <w:rsid w:val="008B1115"/>
    <w:rsid w:val="0092546D"/>
    <w:rsid w:val="00977E3D"/>
    <w:rsid w:val="00991371"/>
    <w:rsid w:val="00993225"/>
    <w:rsid w:val="009D05ED"/>
    <w:rsid w:val="009E2294"/>
    <w:rsid w:val="009F54A3"/>
    <w:rsid w:val="00A17006"/>
    <w:rsid w:val="00A2639C"/>
    <w:rsid w:val="00A27684"/>
    <w:rsid w:val="00A31CD6"/>
    <w:rsid w:val="00A33866"/>
    <w:rsid w:val="00A52897"/>
    <w:rsid w:val="00A62434"/>
    <w:rsid w:val="00A87624"/>
    <w:rsid w:val="00A91C2D"/>
    <w:rsid w:val="00AA6D0A"/>
    <w:rsid w:val="00AD0774"/>
    <w:rsid w:val="00AF089B"/>
    <w:rsid w:val="00AF1AEB"/>
    <w:rsid w:val="00AF3316"/>
    <w:rsid w:val="00AF5E74"/>
    <w:rsid w:val="00B0002C"/>
    <w:rsid w:val="00B31EE2"/>
    <w:rsid w:val="00B41BE7"/>
    <w:rsid w:val="00B64BC6"/>
    <w:rsid w:val="00B71E0A"/>
    <w:rsid w:val="00B77154"/>
    <w:rsid w:val="00BA7558"/>
    <w:rsid w:val="00BB0AD4"/>
    <w:rsid w:val="00BB3CC7"/>
    <w:rsid w:val="00BC621A"/>
    <w:rsid w:val="00BD656C"/>
    <w:rsid w:val="00C01254"/>
    <w:rsid w:val="00C053CA"/>
    <w:rsid w:val="00C70A0D"/>
    <w:rsid w:val="00C7681A"/>
    <w:rsid w:val="00C90816"/>
    <w:rsid w:val="00CE1A55"/>
    <w:rsid w:val="00CF4079"/>
    <w:rsid w:val="00D02CF7"/>
    <w:rsid w:val="00D037F9"/>
    <w:rsid w:val="00D16EBA"/>
    <w:rsid w:val="00D50738"/>
    <w:rsid w:val="00D64C91"/>
    <w:rsid w:val="00D659F5"/>
    <w:rsid w:val="00D70A77"/>
    <w:rsid w:val="00D74EBD"/>
    <w:rsid w:val="00D8106C"/>
    <w:rsid w:val="00D84655"/>
    <w:rsid w:val="00D911C3"/>
    <w:rsid w:val="00D944F4"/>
    <w:rsid w:val="00DB68F5"/>
    <w:rsid w:val="00DC0CE5"/>
    <w:rsid w:val="00DE064E"/>
    <w:rsid w:val="00DE3883"/>
    <w:rsid w:val="00DF4118"/>
    <w:rsid w:val="00E25B7B"/>
    <w:rsid w:val="00E25F35"/>
    <w:rsid w:val="00E278C9"/>
    <w:rsid w:val="00E33485"/>
    <w:rsid w:val="00E673EA"/>
    <w:rsid w:val="00E805D1"/>
    <w:rsid w:val="00E91794"/>
    <w:rsid w:val="00E92ECE"/>
    <w:rsid w:val="00ED0829"/>
    <w:rsid w:val="00ED1811"/>
    <w:rsid w:val="00F147A5"/>
    <w:rsid w:val="00F2432E"/>
    <w:rsid w:val="00F3525F"/>
    <w:rsid w:val="00FB23ED"/>
    <w:rsid w:val="00FB2656"/>
    <w:rsid w:val="00FC2407"/>
    <w:rsid w:val="00FD1A89"/>
    <w:rsid w:val="00FE295C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93220"/>
  <w15:chartTrackingRefBased/>
  <w15:docId w15:val="{EDBD2FCF-8031-634E-863F-4E20DC13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E5A"/>
  </w:style>
  <w:style w:type="paragraph" w:styleId="Footer">
    <w:name w:val="footer"/>
    <w:basedOn w:val="Normal"/>
    <w:link w:val="Foot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E5A"/>
  </w:style>
  <w:style w:type="table" w:styleId="TableGrid">
    <w:name w:val="Table Grid"/>
    <w:basedOn w:val="TableNormal"/>
    <w:uiPriority w:val="39"/>
    <w:rsid w:val="0039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A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AA92437915C45A189DCF4AAD56079" ma:contentTypeVersion="13" ma:contentTypeDescription="Create a new document." ma:contentTypeScope="" ma:versionID="62ac0644a0cd083e4e3986ed931a1f7d">
  <xsd:schema xmlns:xsd="http://www.w3.org/2001/XMLSchema" xmlns:xs="http://www.w3.org/2001/XMLSchema" xmlns:p="http://schemas.microsoft.com/office/2006/metadata/properties" xmlns:ns2="cda0f04c-c1f3-49cb-9a2f-b1c011a8630e" xmlns:ns3="b3bb8379-3d91-469f-8c66-04d3b89e537b" targetNamespace="http://schemas.microsoft.com/office/2006/metadata/properties" ma:root="true" ma:fieldsID="278f1da126f1edd15142767e3d03b1d4" ns2:_="" ns3:_="">
    <xsd:import namespace="cda0f04c-c1f3-49cb-9a2f-b1c011a8630e"/>
    <xsd:import namespace="b3bb8379-3d91-469f-8c66-04d3b89e5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f04c-c1f3-49cb-9a2f-b1c011a86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ink" ma:index="20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b8379-3d91-469f-8c66-04d3b89e53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cc6a24-4980-42f2-b35c-b4fd90d88017}" ma:internalName="TaxCatchAll" ma:showField="CatchAllData" ma:web="b3bb8379-3d91-469f-8c66-04d3b89e5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0f04c-c1f3-49cb-9a2f-b1c011a8630e">
      <Terms xmlns="http://schemas.microsoft.com/office/infopath/2007/PartnerControls"/>
    </lcf76f155ced4ddcb4097134ff3c332f>
    <TaxCatchAll xmlns="b3bb8379-3d91-469f-8c66-04d3b89e537b" xsi:nil="true"/>
    <Link xmlns="cda0f04c-c1f3-49cb-9a2f-b1c011a8630e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3B8DF8AF-2C4D-4D3A-B06C-7EFA4F3F3AFC}"/>
</file>

<file path=customXml/itemProps2.xml><?xml version="1.0" encoding="utf-8"?>
<ds:datastoreItem xmlns:ds="http://schemas.openxmlformats.org/officeDocument/2006/customXml" ds:itemID="{B53BE004-056D-430E-A64C-155BFC1A8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C5070-596E-49E5-BC7E-4EBB458AA53D}">
  <ds:schemaRefs>
    <ds:schemaRef ds:uri="http://schemas.microsoft.com/office/2006/metadata/properties"/>
    <ds:schemaRef ds:uri="http://schemas.microsoft.com/office/infopath/2007/PartnerControls"/>
    <ds:schemaRef ds:uri="cda0f04c-c1f3-49cb-9a2f-b1c011a8630e"/>
    <ds:schemaRef ds:uri="b3bb8379-3d91-469f-8c66-04d3b89e53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Masand, Girish TRAN:EX</dc:creator>
  <cp:keywords/>
  <dc:description/>
  <cp:lastModifiedBy>Masand, Girish TRAN:EX</cp:lastModifiedBy>
  <cp:revision>10</cp:revision>
  <cp:lastPrinted>2023-05-02T23:17:00Z</cp:lastPrinted>
  <dcterms:created xsi:type="dcterms:W3CDTF">2023-05-11T17:56:00Z</dcterms:created>
  <dcterms:modified xsi:type="dcterms:W3CDTF">2023-05-11T18:02:00Z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0x010100791AA92437915C45A189DCF4AAD56079</vt:lpwstr>
  </property>
  <property fmtid="{D5CDD505-2E9C-101B-9397-08002B2CF9AE}" pid="3" name="MediaServiceImageTags">
    <vt:lpwstr/>
  </property>
</Properties>
</file>