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5B9CC" w14:textId="77777777" w:rsidR="00624169" w:rsidRPr="007D443E" w:rsidRDefault="00624169" w:rsidP="006A4D20">
      <w:pPr>
        <w:jc w:val="center"/>
        <w:rPr>
          <w:rFonts w:ascii="Lato" w:hAnsi="Lato"/>
        </w:rPr>
      </w:pPr>
      <w:r w:rsidRPr="007D443E">
        <w:rPr>
          <w:rFonts w:ascii="Lato" w:hAnsi="Lato"/>
          <w:noProof/>
        </w:rPr>
        <w:drawing>
          <wp:inline distT="0" distB="0" distL="0" distR="0" wp14:anchorId="127E6883" wp14:editId="167C19C6">
            <wp:extent cx="3082035" cy="1099127"/>
            <wp:effectExtent l="0" t="0" r="0" b="0"/>
            <wp:docPr id="567021436" name="Picture 567021436" descr="A blue and yellow text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21436" name="Picture 1" descr="A blue and yellow text on a black background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914" cy="11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82FA" w14:textId="77777777" w:rsidR="00624169" w:rsidRPr="007D443E" w:rsidRDefault="00624169" w:rsidP="00624169">
      <w:pPr>
        <w:jc w:val="center"/>
        <w:rPr>
          <w:rFonts w:ascii="Lato" w:hAnsi="Lato"/>
        </w:rPr>
      </w:pPr>
    </w:p>
    <w:p w14:paraId="6D2ED7CB" w14:textId="09923C58" w:rsidR="00473B2B" w:rsidRPr="007D443E" w:rsidRDefault="00473B2B" w:rsidP="00473B2B">
      <w:pPr>
        <w:jc w:val="center"/>
        <w:rPr>
          <w:rFonts w:ascii="Lato" w:hAnsi="Lato"/>
        </w:rPr>
      </w:pPr>
      <w:r w:rsidRPr="00F50241">
        <w:rPr>
          <w:rFonts w:ascii="Arial" w:hAnsi="Arial" w:cs="Arial"/>
          <w:color w:val="270333"/>
          <w:sz w:val="20"/>
          <w:szCs w:val="20"/>
          <w:shd w:val="clear" w:color="auto" w:fill="F8F8F8"/>
        </w:rPr>
        <w:t>{#</w:t>
      </w:r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at</w:t>
      </w:r>
      <w:r w:rsidRPr="00F50241">
        <w:rPr>
          <w:rFonts w:ascii="Arial" w:hAnsi="Arial" w:cs="Arial"/>
          <w:color w:val="270333"/>
          <w:sz w:val="20"/>
          <w:szCs w:val="20"/>
          <w:shd w:val="clear" w:color="auto" w:fill="F8F8F8"/>
        </w:rPr>
        <w:t xml:space="preserve"> = </w:t>
      </w:r>
      <w:proofErr w:type="spellStart"/>
      <w:proofErr w:type="gramStart"/>
      <w:r w:rsidRPr="00F50241">
        <w:rPr>
          <w:rFonts w:ascii="Lato" w:eastAsia="Arial" w:hAnsi="Lato"/>
          <w:sz w:val="20"/>
          <w:szCs w:val="20"/>
        </w:rPr>
        <w:t>d.</w:t>
      </w:r>
      <w:r>
        <w:rPr>
          <w:rFonts w:ascii="Lato" w:eastAsia="Arial" w:hAnsi="Lato"/>
          <w:sz w:val="20"/>
          <w:szCs w:val="20"/>
        </w:rPr>
        <w:t>agreement</w:t>
      </w:r>
      <w:proofErr w:type="gramEnd"/>
      <w:r>
        <w:rPr>
          <w:rFonts w:ascii="Lato" w:eastAsia="Arial" w:hAnsi="Lato"/>
          <w:sz w:val="20"/>
          <w:szCs w:val="20"/>
        </w:rPr>
        <w:t>.agreementType</w:t>
      </w:r>
      <w:r w:rsidR="00C844FB">
        <w:rPr>
          <w:rFonts w:ascii="Lato" w:eastAsia="Arial" w:hAnsi="Lato"/>
          <w:sz w:val="20"/>
          <w:szCs w:val="20"/>
        </w:rPr>
        <w:t>I</w:t>
      </w:r>
      <w:r>
        <w:rPr>
          <w:rFonts w:ascii="Lato" w:eastAsia="Arial" w:hAnsi="Lato"/>
          <w:sz w:val="20"/>
          <w:szCs w:val="20"/>
        </w:rPr>
        <w:t>d</w:t>
      </w:r>
      <w:proofErr w:type="spellEnd"/>
      <w:r w:rsidRPr="00F50241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</w:p>
    <w:p w14:paraId="058783EF" w14:textId="6A0EB2CD" w:rsidR="00F1455E" w:rsidRDefault="00473B2B" w:rsidP="00473B2B">
      <w:pPr>
        <w:spacing w:line="276" w:lineRule="auto"/>
        <w:jc w:val="center"/>
        <w:rPr>
          <w:rFonts w:ascii="Lato" w:eastAsia="Arial" w:hAnsi="Lato"/>
          <w:b/>
          <w:bCs/>
          <w:color w:val="002C71"/>
          <w:sz w:val="42"/>
          <w:szCs w:val="42"/>
        </w:rPr>
      </w:pPr>
      <w:r w:rsidRPr="00931993">
        <w:rPr>
          <w:rFonts w:ascii="Lato" w:eastAsia="Arial" w:hAnsi="Lato"/>
          <w:b/>
          <w:bCs/>
          <w:color w:val="002C71"/>
          <w:sz w:val="42"/>
          <w:szCs w:val="42"/>
        </w:rPr>
        <w:t>Range Use Plan</w:t>
      </w:r>
      <w:r>
        <w:rPr>
          <w:rFonts w:ascii="Lato" w:eastAsia="Arial" w:hAnsi="Lato"/>
          <w:b/>
          <w:bCs/>
          <w:color w:val="002C71"/>
          <w:sz w:val="42"/>
          <w:szCs w:val="42"/>
        </w:rPr>
        <w:t xml:space="preserve"> </w:t>
      </w:r>
      <w:r>
        <w:rPr>
          <w:rFonts w:ascii="Lato" w:eastAsia="Arial" w:hAnsi="Lato"/>
          <w:b/>
          <w:bCs/>
          <w:color w:val="002C71"/>
          <w:sz w:val="42"/>
          <w:szCs w:val="42"/>
        </w:rPr>
        <w:t xml:space="preserve">Exemption </w:t>
      </w:r>
      <w:r w:rsidR="00986626">
        <w:rPr>
          <w:rFonts w:ascii="Lato" w:eastAsia="Arial" w:hAnsi="Lato"/>
          <w:b/>
          <w:bCs/>
          <w:color w:val="002C71"/>
          <w:sz w:val="42"/>
          <w:szCs w:val="42"/>
        </w:rPr>
        <w:t>F</w:t>
      </w:r>
      <w:r>
        <w:rPr>
          <w:rFonts w:ascii="Lato" w:eastAsia="Arial" w:hAnsi="Lato"/>
          <w:b/>
          <w:bCs/>
          <w:color w:val="002C71"/>
          <w:sz w:val="42"/>
          <w:szCs w:val="42"/>
        </w:rPr>
        <w:t>or</w:t>
      </w:r>
    </w:p>
    <w:p w14:paraId="39197797" w14:textId="7A77DB0B" w:rsidR="00473B2B" w:rsidRDefault="00681162" w:rsidP="00681162">
      <w:pPr>
        <w:spacing w:line="276" w:lineRule="auto"/>
        <w:jc w:val="center"/>
        <w:rPr>
          <w:rFonts w:ascii="Lato" w:eastAsia="Arial" w:hAnsi="Lato"/>
          <w:b/>
          <w:bCs/>
          <w:color w:val="002C71"/>
          <w:sz w:val="42"/>
          <w:szCs w:val="42"/>
        </w:rPr>
      </w:pPr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{$</w:t>
      </w:r>
      <w:proofErr w:type="spellStart"/>
      <w:proofErr w:type="gram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at:ifEQ</w:t>
      </w:r>
      <w:proofErr w:type="spellEnd"/>
      <w:proofErr w:type="gramEnd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(1</w:t>
      </w:r>
      <w:proofErr w:type="gram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or</w:t>
      </w:r>
      <w:proofErr w:type="gramEnd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:ifEQ</w:t>
      </w:r>
      <w:proofErr w:type="spellEnd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(2</w:t>
      </w:r>
      <w:proofErr w:type="gram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showBegin</w:t>
      </w:r>
      <w:proofErr w:type="spellEnd"/>
      <w:proofErr w:type="gramEnd"/>
      <w:r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  <w:r w:rsidR="00473B2B">
        <w:rPr>
          <w:rFonts w:ascii="Lato" w:eastAsia="Arial" w:hAnsi="Lato"/>
          <w:b/>
          <w:bCs/>
          <w:color w:val="002C71"/>
          <w:sz w:val="42"/>
          <w:szCs w:val="42"/>
        </w:rPr>
        <w:t>Grazing License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{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$</w:t>
      </w:r>
      <w:proofErr w:type="spellStart"/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at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:show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End</w:t>
      </w:r>
      <w:proofErr w:type="spellEnd"/>
      <w:proofErr w:type="gramEnd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}{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$</w:t>
      </w:r>
      <w:proofErr w:type="spellStart"/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at:ifEQ</w:t>
      </w:r>
      <w:proofErr w:type="spellEnd"/>
      <w:proofErr w:type="gramEnd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(3</w:t>
      </w:r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or</w:t>
      </w:r>
      <w:proofErr w:type="gramEnd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:ifEQ</w:t>
      </w:r>
      <w:proofErr w:type="spellEnd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(4</w:t>
      </w:r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showBegin</w:t>
      </w:r>
      <w:proofErr w:type="spellEnd"/>
      <w:proofErr w:type="gramEnd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  <w:r w:rsidR="00473B2B">
        <w:rPr>
          <w:rFonts w:ascii="Lato" w:eastAsia="Arial" w:hAnsi="Lato"/>
          <w:b/>
          <w:bCs/>
          <w:color w:val="002C71"/>
          <w:sz w:val="42"/>
          <w:szCs w:val="42"/>
        </w:rPr>
        <w:t>Hay Cutting Licence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{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$</w:t>
      </w:r>
      <w:proofErr w:type="spellStart"/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at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:show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End</w:t>
      </w:r>
      <w:proofErr w:type="spellEnd"/>
      <w:proofErr w:type="gramEnd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</w:p>
    <w:p w14:paraId="210DA477" w14:textId="77777777" w:rsidR="00473B2B" w:rsidRPr="00D92F5C" w:rsidRDefault="00473B2B" w:rsidP="00473B2B">
      <w:pPr>
        <w:jc w:val="center"/>
        <w:rPr>
          <w:rFonts w:ascii="Lato" w:eastAsia="Arial" w:hAnsi="Lato" w:cs="Times New Roman (Body CS)"/>
          <w:b/>
          <w:bCs/>
          <w:color w:val="0A2F41" w:themeColor="accent1" w:themeShade="80"/>
          <w:sz w:val="44"/>
          <w:szCs w:val="44"/>
        </w:rPr>
      </w:pPr>
      <w:r w:rsidRPr="00D92F5C">
        <w:rPr>
          <w:rFonts w:ascii="Lato" w:eastAsia="Arial" w:hAnsi="Lato" w:cs="Times New Roman (Body CS)"/>
          <w:b/>
          <w:color w:val="0A2F41" w:themeColor="accent1" w:themeShade="80"/>
          <w:sz w:val="44"/>
          <w:szCs w:val="44"/>
        </w:rPr>
        <w:t>{</w:t>
      </w:r>
      <w:proofErr w:type="spellStart"/>
      <w:proofErr w:type="gramStart"/>
      <w:r w:rsidRPr="00D92F5C">
        <w:rPr>
          <w:rFonts w:ascii="Lato" w:eastAsia="Arial" w:hAnsi="Lato" w:cs="Times New Roman (Body CS)"/>
          <w:b/>
          <w:color w:val="0A2F41" w:themeColor="accent1" w:themeShade="80"/>
          <w:sz w:val="44"/>
          <w:szCs w:val="44"/>
        </w:rPr>
        <w:t>d.agreementId</w:t>
      </w:r>
      <w:proofErr w:type="spellEnd"/>
      <w:proofErr w:type="gramEnd"/>
      <w:r w:rsidRPr="00D92F5C">
        <w:rPr>
          <w:rFonts w:ascii="Lato" w:eastAsia="Arial" w:hAnsi="Lato" w:cs="Times New Roman (Body CS)"/>
          <w:b/>
          <w:color w:val="0A2F41" w:themeColor="accent1" w:themeShade="80"/>
          <w:sz w:val="44"/>
          <w:szCs w:val="44"/>
        </w:rPr>
        <w:t>}</w:t>
      </w:r>
    </w:p>
    <w:p w14:paraId="4796502A" w14:textId="77777777" w:rsidR="006A4D20" w:rsidRDefault="006A4D20" w:rsidP="006A4D20">
      <w:pPr>
        <w:jc w:val="center"/>
        <w:rPr>
          <w:rFonts w:ascii="Lato" w:eastAsia="Arial" w:hAnsi="Lato"/>
          <w:b/>
          <w:bCs/>
          <w:sz w:val="27"/>
        </w:rPr>
      </w:pPr>
    </w:p>
    <w:p w14:paraId="1D83325E" w14:textId="6AB1F1CE" w:rsidR="00624169" w:rsidRDefault="00624169" w:rsidP="006A4D20">
      <w:pPr>
        <w:jc w:val="center"/>
        <w:rPr>
          <w:rFonts w:ascii="Lato" w:eastAsia="Arial" w:hAnsi="Lato"/>
          <w:sz w:val="27"/>
        </w:rPr>
      </w:pPr>
      <w:r w:rsidRPr="007D443E">
        <w:rPr>
          <w:rFonts w:ascii="Lato" w:eastAsia="Arial" w:hAnsi="Lato"/>
          <w:b/>
          <w:bCs/>
          <w:sz w:val="27"/>
        </w:rPr>
        <w:t>Agreement Holder(s):</w:t>
      </w:r>
    </w:p>
    <w:p w14:paraId="4D301019" w14:textId="5E8A7261" w:rsidR="00624169" w:rsidRDefault="00624169" w:rsidP="00624169">
      <w:pPr>
        <w:jc w:val="center"/>
        <w:rPr>
          <w:rFonts w:ascii="0s{0" w:hAnsi="0s{0" w:cs="0s{0"/>
          <w:kern w:val="0"/>
          <w:sz w:val="28"/>
          <w:szCs w:val="28"/>
          <w:lang w:val="en-US"/>
        </w:rPr>
      </w:pPr>
      <w:r>
        <w:rPr>
          <w:rFonts w:ascii="0s{0" w:hAnsi="0s{0" w:cs="0s{0"/>
          <w:kern w:val="0"/>
          <w:sz w:val="28"/>
          <w:szCs w:val="28"/>
          <w:lang w:val="en-US"/>
        </w:rPr>
        <w:t>{</w:t>
      </w:r>
      <w:proofErr w:type="spellStart"/>
      <w:proofErr w:type="gramStart"/>
      <w:r>
        <w:rPr>
          <w:rFonts w:ascii="0s{0" w:hAnsi="0s{0" w:cs="0s{0"/>
          <w:kern w:val="0"/>
          <w:sz w:val="28"/>
          <w:szCs w:val="28"/>
          <w:lang w:val="en-US"/>
        </w:rPr>
        <w:t>d.agreement</w:t>
      </w:r>
      <w:proofErr w:type="gramEnd"/>
      <w:r>
        <w:rPr>
          <w:rFonts w:ascii="0s{0" w:hAnsi="0s{0" w:cs="0s{0"/>
          <w:kern w:val="0"/>
          <w:sz w:val="28"/>
          <w:szCs w:val="28"/>
          <w:lang w:val="en-US"/>
        </w:rPr>
        <w:t>.clients</w:t>
      </w:r>
      <w:proofErr w:type="spellEnd"/>
      <w:r>
        <w:rPr>
          <w:rFonts w:ascii="0s{0" w:hAnsi="0s{0" w:cs="0s{0"/>
          <w:kern w:val="0"/>
          <w:sz w:val="28"/>
          <w:szCs w:val="28"/>
          <w:lang w:val="en-US"/>
        </w:rPr>
        <w:t>[</w:t>
      </w:r>
      <w:proofErr w:type="spellStart"/>
      <w:r>
        <w:rPr>
          <w:rFonts w:ascii="0s{0" w:hAnsi="0s{0" w:cs="0s{0"/>
          <w:kern w:val="0"/>
          <w:sz w:val="28"/>
          <w:szCs w:val="28"/>
          <w:lang w:val="en-US"/>
        </w:rPr>
        <w:t>i</w:t>
      </w:r>
      <w:proofErr w:type="spellEnd"/>
      <w:r>
        <w:rPr>
          <w:rFonts w:ascii="0s{0" w:hAnsi="0s{0" w:cs="0s{0"/>
          <w:kern w:val="0"/>
          <w:sz w:val="28"/>
          <w:szCs w:val="28"/>
          <w:lang w:val="en-US"/>
        </w:rPr>
        <w:t>].name}</w:t>
      </w:r>
      <w:r w:rsidRPr="0028689A">
        <w:rPr>
          <w:rFonts w:ascii="0s{0" w:hAnsi="0s{0" w:cs="0s{0"/>
          <w:kern w:val="0"/>
          <w:sz w:val="28"/>
          <w:szCs w:val="28"/>
          <w:lang w:val="en-US"/>
        </w:rPr>
        <w:t xml:space="preserve"> </w:t>
      </w:r>
    </w:p>
    <w:p w14:paraId="47E661A7" w14:textId="06B2F127" w:rsidR="00624169" w:rsidRDefault="00624169" w:rsidP="00624169">
      <w:pPr>
        <w:jc w:val="center"/>
        <w:rPr>
          <w:rFonts w:ascii="0s{0" w:hAnsi="0s{0" w:cs="0s{0"/>
          <w:kern w:val="0"/>
          <w:sz w:val="28"/>
          <w:szCs w:val="28"/>
          <w:lang w:val="en-US"/>
        </w:rPr>
      </w:pPr>
      <w:r>
        <w:rPr>
          <w:rFonts w:ascii="0s{0" w:hAnsi="0s{0" w:cs="0s{0"/>
          <w:kern w:val="0"/>
          <w:sz w:val="28"/>
          <w:szCs w:val="28"/>
          <w:lang w:val="en-US"/>
        </w:rPr>
        <w:t>{</w:t>
      </w:r>
      <w:proofErr w:type="spellStart"/>
      <w:proofErr w:type="gramStart"/>
      <w:r>
        <w:rPr>
          <w:rFonts w:ascii="0s{0" w:hAnsi="0s{0" w:cs="0s{0"/>
          <w:kern w:val="0"/>
          <w:sz w:val="28"/>
          <w:szCs w:val="28"/>
          <w:lang w:val="en-US"/>
        </w:rPr>
        <w:t>d.agreement</w:t>
      </w:r>
      <w:proofErr w:type="gramEnd"/>
      <w:r>
        <w:rPr>
          <w:rFonts w:ascii="0s{0" w:hAnsi="0s{0" w:cs="0s{0"/>
          <w:kern w:val="0"/>
          <w:sz w:val="28"/>
          <w:szCs w:val="28"/>
          <w:lang w:val="en-US"/>
        </w:rPr>
        <w:t>.clients</w:t>
      </w:r>
      <w:proofErr w:type="spellEnd"/>
      <w:r>
        <w:rPr>
          <w:rFonts w:ascii="0s{0" w:hAnsi="0s{0" w:cs="0s{0"/>
          <w:kern w:val="0"/>
          <w:sz w:val="28"/>
          <w:szCs w:val="28"/>
          <w:lang w:val="en-US"/>
        </w:rPr>
        <w:t>[i+1].name}</w:t>
      </w:r>
      <w:r w:rsidRPr="0028689A">
        <w:rPr>
          <w:rFonts w:ascii="0s{0" w:hAnsi="0s{0" w:cs="0s{0"/>
          <w:kern w:val="0"/>
          <w:sz w:val="28"/>
          <w:szCs w:val="28"/>
          <w:lang w:val="en-US"/>
        </w:rPr>
        <w:t xml:space="preserve"> </w:t>
      </w:r>
    </w:p>
    <w:p w14:paraId="6C3D23F3" w14:textId="77777777" w:rsidR="00624169" w:rsidRDefault="00624169" w:rsidP="00624169">
      <w:pPr>
        <w:rPr>
          <w:rFonts w:ascii="0s{0" w:hAnsi="0s{0" w:cs="0s{0"/>
          <w:kern w:val="0"/>
          <w:sz w:val="28"/>
          <w:szCs w:val="28"/>
          <w:lang w:val="en-US"/>
        </w:rPr>
      </w:pPr>
    </w:p>
    <w:p w14:paraId="24BA5561" w14:textId="77777777" w:rsidR="006A4D20" w:rsidRDefault="006A4D20">
      <w:pPr>
        <w:spacing w:line="278" w:lineRule="auto"/>
      </w:pPr>
      <w:r>
        <w:br w:type="page"/>
      </w:r>
    </w:p>
    <w:p w14:paraId="04F50695" w14:textId="75D7ECBA" w:rsidR="00097F51" w:rsidRDefault="006A4D20" w:rsidP="006A4D20">
      <w:r>
        <w:lastRenderedPageBreak/>
        <w:t>Dear Agreement Holder,</w:t>
      </w:r>
    </w:p>
    <w:p w14:paraId="6D28901A" w14:textId="2AE53C09" w:rsidR="00097F51" w:rsidRDefault="006A4D20" w:rsidP="006A4D20">
      <w:r>
        <w:t>You are hereby exempt from the requirement to have an approved Range Use Plan for your Range Act Agreement {</w:t>
      </w:r>
      <w:proofErr w:type="spellStart"/>
      <w:proofErr w:type="gramStart"/>
      <w:r w:rsidR="00620054">
        <w:t>d.a</w:t>
      </w:r>
      <w:r>
        <w:t>greementId</w:t>
      </w:r>
      <w:proofErr w:type="spellEnd"/>
      <w:proofErr w:type="gramEnd"/>
      <w:r>
        <w:t>}.</w:t>
      </w:r>
      <w:r w:rsidR="007A5CE5">
        <w:t xml:space="preserve"> </w:t>
      </w:r>
      <w:r>
        <w:t>This exemption starts {</w:t>
      </w:r>
      <w:proofErr w:type="spellStart"/>
      <w:proofErr w:type="gramStart"/>
      <w:r w:rsidR="0038104A">
        <w:t>d.s</w:t>
      </w:r>
      <w:r>
        <w:t>tart</w:t>
      </w:r>
      <w:r w:rsidR="00620054">
        <w:t>Date</w:t>
      </w:r>
      <w:proofErr w:type="gramEnd"/>
      <w:r w:rsidR="0038104A">
        <w:t>:</w:t>
      </w:r>
      <w:proofErr w:type="gramStart"/>
      <w:r w:rsidR="0038104A">
        <w:t>formatD</w:t>
      </w:r>
      <w:proofErr w:type="spellEnd"/>
      <w:r w:rsidR="0038104A">
        <w:t>(</w:t>
      </w:r>
      <w:proofErr w:type="gramEnd"/>
      <w:r w:rsidR="0038104A">
        <w:t>LL</w:t>
      </w:r>
      <w:proofErr w:type="gramStart"/>
      <w:r w:rsidR="0038104A">
        <w:t>)</w:t>
      </w:r>
      <w:r>
        <w:t>}</w:t>
      </w:r>
      <w:r w:rsidR="007A5CE5">
        <w:t xml:space="preserve">  </w:t>
      </w:r>
      <w:r>
        <w:t>and</w:t>
      </w:r>
      <w:proofErr w:type="gramEnd"/>
      <w:r>
        <w:t xml:space="preserve"> expires on {</w:t>
      </w:r>
      <w:proofErr w:type="spellStart"/>
      <w:proofErr w:type="gramStart"/>
      <w:r w:rsidR="0038104A">
        <w:t>d.</w:t>
      </w:r>
      <w:r w:rsidR="00620054">
        <w:t>endDate</w:t>
      </w:r>
      <w:proofErr w:type="gramEnd"/>
      <w:r w:rsidR="0038104A">
        <w:t>:</w:t>
      </w:r>
      <w:proofErr w:type="gramStart"/>
      <w:r w:rsidR="0038104A">
        <w:t>formatD</w:t>
      </w:r>
      <w:proofErr w:type="spellEnd"/>
      <w:r w:rsidR="0038104A">
        <w:t>(</w:t>
      </w:r>
      <w:proofErr w:type="gramEnd"/>
      <w:r w:rsidR="0038104A">
        <w:t>LL)</w:t>
      </w:r>
      <w:r>
        <w:t>}.</w:t>
      </w:r>
    </w:p>
    <w:p w14:paraId="226408A8" w14:textId="691F345C" w:rsidR="006A4D20" w:rsidRDefault="006A4D20" w:rsidP="006A4D20">
      <w:r>
        <w:t>As per Section 112 of FRPA, a condition of this exemption is that you follow the attached docum</w:t>
      </w:r>
      <w:r w:rsidR="00097F51">
        <w:t>en</w:t>
      </w:r>
      <w:r>
        <w:t>t.  As this attachment is not an approved Range Use Plan under FRPA, it cannot be amended.  Failure to follow the attached plan is a contravention of FRPA that may be subject to fines and/or penalties.</w:t>
      </w:r>
    </w:p>
    <w:p w14:paraId="24FD8271" w14:textId="537F4C52" w:rsidR="002B3907" w:rsidRDefault="00C65E32" w:rsidP="002B3907">
      <w:r>
        <w:t>{</w:t>
      </w:r>
      <w:proofErr w:type="spellStart"/>
      <w:r>
        <w:t>d.reason</w:t>
      </w:r>
      <w:r w:rsidR="00696226">
        <w:t>:</w:t>
      </w:r>
      <w:r>
        <w:t>if</w:t>
      </w:r>
      <w:r w:rsidR="008669CC">
        <w:t>EQ</w:t>
      </w:r>
      <w:proofErr w:type="spellEnd"/>
      <w:r>
        <w:t>(</w:t>
      </w:r>
      <w:r w:rsidR="009064F1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 w:rsidR="009064F1">
        <w:t>Plan Not Submitted</w:t>
      </w:r>
      <w:r w:rsidR="009064F1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>
        <w:t>):</w:t>
      </w:r>
      <w:proofErr w:type="spellStart"/>
      <w:r w:rsidR="0091156B">
        <w:t>s</w:t>
      </w:r>
      <w:r>
        <w:t>how</w:t>
      </w:r>
      <w:r w:rsidR="00603809">
        <w:t>B</w:t>
      </w:r>
      <w:r>
        <w:t>egin</w:t>
      </w:r>
      <w:proofErr w:type="spellEnd"/>
      <w:r>
        <w:t>}</w:t>
      </w:r>
      <w:r w:rsidR="006A4D20">
        <w:t>As you have not submitted a valid range use plan, you must submit a plan as per Section 32 of FRPA at least 2 months prior to {</w:t>
      </w:r>
      <w:proofErr w:type="spellStart"/>
      <w:r w:rsidR="0038104A">
        <w:t>d.</w:t>
      </w:r>
      <w:r w:rsidR="00620054">
        <w:t>endDate</w:t>
      </w:r>
      <w:r w:rsidR="0038104A">
        <w:t>:formatD</w:t>
      </w:r>
      <w:proofErr w:type="spellEnd"/>
      <w:r w:rsidR="0038104A">
        <w:t>(LL)</w:t>
      </w:r>
      <w:r w:rsidR="006A4D20">
        <w:t>} as required by Section 3 of the Range Planning and Practices Regulation.</w:t>
      </w:r>
      <w:r>
        <w:t>{</w:t>
      </w:r>
      <w:proofErr w:type="spellStart"/>
      <w:r>
        <w:t>d.reason:</w:t>
      </w:r>
      <w:r w:rsidR="0091156B">
        <w:t>s</w:t>
      </w:r>
      <w:r>
        <w:t>howEnd</w:t>
      </w:r>
      <w:proofErr w:type="spellEnd"/>
      <w:r>
        <w:t>}</w:t>
      </w:r>
      <w:r w:rsidR="002B3907">
        <w:t>{</w:t>
      </w:r>
      <w:proofErr w:type="spellStart"/>
      <w:r w:rsidR="002B3907">
        <w:t>d.reason:if</w:t>
      </w:r>
      <w:r w:rsidR="00B90C9E">
        <w:t>EQ</w:t>
      </w:r>
      <w:proofErr w:type="spellEnd"/>
      <w:r w:rsidR="002B3907">
        <w:t>(</w:t>
      </w:r>
      <w:r w:rsidR="005765F2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 w:rsidR="005765F2" w:rsidRPr="00057779">
        <w:t>Plan Awaiting Decision</w:t>
      </w:r>
      <w:r w:rsidR="005765F2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 w:rsidR="002B3907">
        <w:t>):</w:t>
      </w:r>
      <w:proofErr w:type="spellStart"/>
      <w:r w:rsidR="0091156B">
        <w:t>s</w:t>
      </w:r>
      <w:r w:rsidR="002B3907">
        <w:t>howBegin</w:t>
      </w:r>
      <w:proofErr w:type="spellEnd"/>
      <w:r w:rsidR="002B3907">
        <w:t>}</w:t>
      </w:r>
      <w:r w:rsidR="006A4D20">
        <w:t xml:space="preserve">While you have submitted a plan, it is currently following the Ministry of Forests internal processes.  You will be informed when your plan is approved or if further action by you is </w:t>
      </w:r>
      <w:r w:rsidR="00E113C9">
        <w:t>required. {</w:t>
      </w:r>
      <w:proofErr w:type="spellStart"/>
      <w:proofErr w:type="gramStart"/>
      <w:r w:rsidR="002B3907">
        <w:t>d.reason</w:t>
      </w:r>
      <w:proofErr w:type="gramEnd"/>
      <w:r w:rsidR="002B3907">
        <w:t>:</w:t>
      </w:r>
      <w:r w:rsidR="0091156B">
        <w:t>s</w:t>
      </w:r>
      <w:r w:rsidR="002B3907">
        <w:t>howEnd</w:t>
      </w:r>
      <w:proofErr w:type="spellEnd"/>
      <w:r w:rsidR="002B3907">
        <w:t>}</w:t>
      </w:r>
    </w:p>
    <w:p w14:paraId="1BA34FE1" w14:textId="6794E4E5" w:rsidR="006A4D20" w:rsidRDefault="006A4D20" w:rsidP="006A4D20">
      <w:r>
        <w:t>I am satisfied that this exemption will not endanger the range resource, is in the public interest, and is consistent with the objectives set by government.</w:t>
      </w:r>
    </w:p>
    <w:p w14:paraId="20C20BD4" w14:textId="77777777" w:rsidR="00097F51" w:rsidRDefault="00097F51" w:rsidP="00097F51">
      <w:r>
        <w:t>Approved by,</w:t>
      </w:r>
    </w:p>
    <w:p w14:paraId="4F4C9217" w14:textId="77777777" w:rsidR="00097F51" w:rsidRDefault="00097F51" w:rsidP="00097F51">
      <w:r>
        <w:t>{</w:t>
      </w:r>
      <w:proofErr w:type="spellStart"/>
      <w:proofErr w:type="gramStart"/>
      <w:r>
        <w:t>d.approvedByUser.givenName</w:t>
      </w:r>
      <w:proofErr w:type="spellEnd"/>
      <w:proofErr w:type="gramEnd"/>
      <w:r>
        <w:t>} {</w:t>
      </w:r>
      <w:proofErr w:type="spellStart"/>
      <w:proofErr w:type="gramStart"/>
      <w:r>
        <w:t>d.approvedByUser.familyName</w:t>
      </w:r>
      <w:proofErr w:type="spellEnd"/>
      <w:proofErr w:type="gramEnd"/>
      <w:r>
        <w:t>}</w:t>
      </w:r>
    </w:p>
    <w:p w14:paraId="71BFAA98" w14:textId="15BD3BFE" w:rsidR="00A73C76" w:rsidRDefault="00097F51">
      <w:r>
        <w:t>{</w:t>
      </w:r>
      <w:proofErr w:type="spellStart"/>
      <w:proofErr w:type="gramStart"/>
      <w:r>
        <w:t>d.approvalDate</w:t>
      </w:r>
      <w:proofErr w:type="gramEnd"/>
      <w:r>
        <w:t>:</w:t>
      </w:r>
      <w:proofErr w:type="gramStart"/>
      <w:r>
        <w:t>formatD</w:t>
      </w:r>
      <w:proofErr w:type="spellEnd"/>
      <w:r>
        <w:t>(</w:t>
      </w:r>
      <w:proofErr w:type="gramEnd"/>
      <w:r>
        <w:t>LL)}</w:t>
      </w:r>
    </w:p>
    <w:sectPr w:rsidR="00A73C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4D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  <w:font w:name="0s{0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D65"/>
    <w:rsid w:val="00032472"/>
    <w:rsid w:val="00057779"/>
    <w:rsid w:val="00084CFA"/>
    <w:rsid w:val="00097F51"/>
    <w:rsid w:val="000D1D65"/>
    <w:rsid w:val="001724A8"/>
    <w:rsid w:val="002628EB"/>
    <w:rsid w:val="002B3907"/>
    <w:rsid w:val="00327A65"/>
    <w:rsid w:val="0038104A"/>
    <w:rsid w:val="003B47A5"/>
    <w:rsid w:val="00427F32"/>
    <w:rsid w:val="00434C38"/>
    <w:rsid w:val="00473B2B"/>
    <w:rsid w:val="004D28D3"/>
    <w:rsid w:val="0056691A"/>
    <w:rsid w:val="005765F2"/>
    <w:rsid w:val="005A189D"/>
    <w:rsid w:val="005A5AB3"/>
    <w:rsid w:val="00603809"/>
    <w:rsid w:val="00620054"/>
    <w:rsid w:val="00624169"/>
    <w:rsid w:val="006304C8"/>
    <w:rsid w:val="00643ECE"/>
    <w:rsid w:val="00681162"/>
    <w:rsid w:val="00696226"/>
    <w:rsid w:val="00696C32"/>
    <w:rsid w:val="006A4D20"/>
    <w:rsid w:val="006A73D2"/>
    <w:rsid w:val="007A5CE5"/>
    <w:rsid w:val="00807FE6"/>
    <w:rsid w:val="008134EC"/>
    <w:rsid w:val="00844D4D"/>
    <w:rsid w:val="008669CC"/>
    <w:rsid w:val="00897ACB"/>
    <w:rsid w:val="009064F1"/>
    <w:rsid w:val="0091156B"/>
    <w:rsid w:val="00937E0C"/>
    <w:rsid w:val="00970546"/>
    <w:rsid w:val="00986626"/>
    <w:rsid w:val="009E1E35"/>
    <w:rsid w:val="009F09AA"/>
    <w:rsid w:val="00A73C76"/>
    <w:rsid w:val="00A82A79"/>
    <w:rsid w:val="00AA6BB0"/>
    <w:rsid w:val="00B52DC3"/>
    <w:rsid w:val="00B7130D"/>
    <w:rsid w:val="00B90C9E"/>
    <w:rsid w:val="00C503F3"/>
    <w:rsid w:val="00C5482A"/>
    <w:rsid w:val="00C65E32"/>
    <w:rsid w:val="00C844FB"/>
    <w:rsid w:val="00D64859"/>
    <w:rsid w:val="00DE76AA"/>
    <w:rsid w:val="00E113C9"/>
    <w:rsid w:val="00E53C43"/>
    <w:rsid w:val="00F1455E"/>
    <w:rsid w:val="00F23C87"/>
    <w:rsid w:val="00F45FED"/>
    <w:rsid w:val="00F90A5D"/>
    <w:rsid w:val="00FB2C94"/>
    <w:rsid w:val="00FE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14D012"/>
  <w15:chartTrackingRefBased/>
  <w15:docId w15:val="{4B027468-DB3A-5546-A24D-F9356852F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D65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1D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D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D6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D6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D6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D6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D6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D6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D6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D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D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D6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D65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D1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D65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0D1D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D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D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41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DefaultParagraphFont"/>
    <w:rsid w:val="00970546"/>
  </w:style>
  <w:style w:type="character" w:customStyle="1" w:styleId="hljs-title">
    <w:name w:val="hljs-title"/>
    <w:basedOn w:val="DefaultParagraphFont"/>
    <w:rsid w:val="009705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105</Words>
  <Characters>1540</Characters>
  <Application>Microsoft Office Word</Application>
  <DocSecurity>0</DocSecurity>
  <Lines>59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Brijesh Amin</dc:creator>
  <cp:keywords/>
  <dc:description/>
  <cp:lastModifiedBy>Amin, Brijesh WLRS:EX</cp:lastModifiedBy>
  <cp:revision>154</cp:revision>
  <dcterms:created xsi:type="dcterms:W3CDTF">2025-11-26T16:06:00Z</dcterms:created>
  <dcterms:modified xsi:type="dcterms:W3CDTF">2026-02-06T18:13:00Z</dcterms:modified>
</cp:coreProperties>
</file>