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CONTRATO DE PRESTAÇÃO DE SERVIÇOS</w:t>
      </w:r>
    </w:p>
    <w:p>
      <w:r>
        <w:rPr>
          <w:b/>
        </w:rPr>
        <w:t>Contrato nº ZHG/MED/ZEL-001/2026</w:t>
      </w:r>
    </w:p>
    <w:p>
      <w:pPr>
        <w:pBdr>
          <w:bottom w:val="single" w:sz="6" w:color="C9A84C"/>
        </w:pBdr>
      </w:pPr>
    </w:p>
    <w:p>
      <w:r>
        <w:rPr>
          <w:b/>
        </w:rPr>
        <w:t>CONTRATANTE:</w:t>
      </w:r>
      <w:r>
        <w:rPr>
          <w:b w:val="0"/>
        </w:rPr>
        <w:t xml:space="preserve"> </w:t>
      </w:r>
      <w:r>
        <w:rPr>
          <w:b/>
        </w:rPr>
        <w:t>MEDITERRÂNEO EMPREENDIMENTOS TURÍSTICOS LTDA</w:t>
      </w:r>
      <w:r>
        <w:rPr>
          <w:b w:val="0"/>
        </w:rPr>
        <w:t xml:space="preserve">, inscrita no CNPJ sob o nº </w:t>
      </w:r>
      <w:r>
        <w:rPr>
          <w:b/>
        </w:rPr>
        <w:t>55.493.012/0001-97</w:t>
      </w:r>
      <w:r>
        <w:rPr>
          <w:b w:val="0"/>
        </w:rPr>
        <w:t>, com sede na Estrada Manoel Leôncio de Souza Brito, nº 1475, Vargem Pequena, Florianópolis/SC, CEP 88.052-400, neste ato representada na forma de seu contrato social.</w:t>
      </w:r>
    </w:p>
    <w:p>
      <w:r>
        <w:rPr>
          <w:b/>
        </w:rPr>
        <w:t>CONTRATADA:</w:t>
      </w:r>
      <w:r>
        <w:rPr>
          <w:b w:val="0"/>
        </w:rPr>
        <w:t xml:space="preserve"> </w:t>
      </w:r>
      <w:r>
        <w:rPr>
          <w:b/>
        </w:rPr>
        <w:t>19.525.600 CAMILA RABELO GLICERIO GOIS</w:t>
      </w:r>
      <w:r>
        <w:rPr>
          <w:b w:val="0"/>
        </w:rPr>
        <w:t xml:space="preserve">, empresário individual, inscrita no CNPJ sob o nº </w:t>
      </w:r>
      <w:r>
        <w:rPr>
          <w:b/>
        </w:rPr>
        <w:t>19.525.600/0001-00</w:t>
      </w:r>
      <w:r>
        <w:rPr>
          <w:b w:val="0"/>
        </w:rPr>
        <w:t xml:space="preserve">, com sede em [ENDEREÇO PRÓPRIO], neste ato representada por sua titular </w:t>
      </w:r>
      <w:r>
        <w:rPr>
          <w:b/>
        </w:rPr>
        <w:t>Camila Rabelo Glicerio Gois</w:t>
      </w:r>
      <w:r>
        <w:rPr>
          <w:b w:val="0"/>
        </w:rPr>
        <w:t>, RG nº 46.270.985-1, CPF nº 386.386.288-03.</w:t>
      </w:r>
    </w:p>
    <w:p>
      <w:r>
        <w:rPr>
          <w:b w:val="0"/>
        </w:rPr>
        <w:t>As Partes celebram o presente Contrato de Prestação de Serviços, regido pelos artigos 593 a 609 do Código Civil, nas cláusulas seguintes.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1. OBJETO</w:t>
      </w:r>
    </w:p>
    <w:p>
      <w:r>
        <w:rPr>
          <w:b/>
        </w:rPr>
        <w:t>1.1.</w:t>
      </w:r>
      <w:r>
        <w:rPr>
          <w:b w:val="0"/>
        </w:rPr>
        <w:t xml:space="preserve"> A CONTRATADA prestará, de forma autônoma e sem subordinação, os serviços de </w:t>
      </w:r>
      <w:r>
        <w:rPr>
          <w:b/>
        </w:rPr>
        <w:t>zeladoria, conservação, limpeza, paisagismo, hospitalidade, apoio operacional e serviço de alimentos e bebidas</w:t>
      </w:r>
      <w:r>
        <w:rPr>
          <w:b w:val="0"/>
        </w:rPr>
        <w:t xml:space="preserve"> no empreendimento turístico da CONTRATANTE, situado na Estrada Manoel Leôncio de Souza Brito, nº 1475, Vargem Pequena, Florianópolis/SC.</w:t>
      </w:r>
    </w:p>
    <w:p>
      <w:r>
        <w:rPr>
          <w:b/>
        </w:rPr>
        <w:t>1.2.</w:t>
      </w:r>
      <w:r>
        <w:rPr>
          <w:b w:val="0"/>
        </w:rPr>
        <w:t xml:space="preserve"> Compreendem o objeto: limpeza e higienização de unidades e áreas comuns; troca e controle de enxoval; jardinagem e conservação de áreas externas; recepção, check-in e check-out de hóspedes; atendimento de solicitações durante a estadia; preparo, montagem e entrega de café da manhã, cortesias e bebidas; pequenos reparos de baixa complexidade; ronda de conservação e guarda de chaves.</w:t>
      </w:r>
    </w:p>
    <w:p>
      <w:r>
        <w:rPr>
          <w:b/>
        </w:rPr>
        <w:t>1.3.</w:t>
      </w:r>
      <w:r>
        <w:rPr>
          <w:b w:val="0"/>
        </w:rPr>
        <w:t xml:space="preserve"> Não integram o objeto, por vedação legal: (i) vigilância e segurança patrimonial (Lei nº 7.102/1983) — a ronda prevista tem natureza de conservação, cabendo à CONTRATADA apenas comunicar ocorrências à CONTRATANTE e às autoridades, sem intervir; e (ii) serviços que exijam habilitação técnica ou ART, como instalações elétricas energizadas, gás, hidráulica de rede e obras civis.</w:t>
      </w:r>
    </w:p>
    <w:p>
      <w:r>
        <w:rPr>
          <w:b/>
        </w:rPr>
        <w:t>1.4.</w:t>
      </w:r>
      <w:r>
        <w:rPr>
          <w:b w:val="0"/>
        </w:rPr>
        <w:t xml:space="preserve"> A contratação é </w:t>
      </w:r>
      <w:r>
        <w:rPr>
          <w:b/>
        </w:rPr>
        <w:t>por resultado</w:t>
      </w:r>
      <w:r>
        <w:rPr>
          <w:b w:val="0"/>
        </w:rPr>
        <w:t>, e não por jornada.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2. JANELA DE ATENDIMENTO</w:t>
      </w:r>
    </w:p>
    <w:p>
      <w:r>
        <w:rPr>
          <w:b/>
        </w:rPr>
        <w:t>2.1.</w:t>
      </w:r>
      <w:r>
        <w:rPr>
          <w:b w:val="0"/>
        </w:rPr>
        <w:t xml:space="preserve"> O empreendimento recebe hóspedes </w:t>
      </w:r>
      <w:r>
        <w:rPr>
          <w:b/>
        </w:rPr>
        <w:t>das 7h30 às 19h00, todos os dias</w:t>
      </w:r>
      <w:r>
        <w:rPr>
          <w:b w:val="0"/>
        </w:rPr>
        <w:t xml:space="preserve">. A CONTRATADA obriga-se a </w:t>
      </w:r>
      <w:r>
        <w:rPr>
          <w:b/>
        </w:rPr>
        <w:t>manter o serviço coberto durante toda essa janela</w:t>
      </w:r>
      <w:r>
        <w:rPr>
          <w:b w:val="0"/>
        </w:rPr>
        <w:t>, com no mínimo 1 (uma) pessoa qualificada e apta a atender hóspedes.</w:t>
      </w:r>
    </w:p>
    <w:p>
      <w:r>
        <w:rPr>
          <w:b/>
        </w:rPr>
        <w:t>2.2.</w:t>
      </w:r>
      <w:r>
        <w:rPr>
          <w:b w:val="0"/>
        </w:rPr>
        <w:t xml:space="preserve"> A janela é </w:t>
      </w:r>
      <w:r>
        <w:rPr>
          <w:b/>
        </w:rPr>
        <w:t>requisito de resultado do serviço</w:t>
      </w:r>
      <w:r>
        <w:rPr>
          <w:b w:val="0"/>
        </w:rPr>
        <w:t xml:space="preserve">, e </w:t>
      </w:r>
      <w:r>
        <w:rPr>
          <w:b/>
        </w:rPr>
        <w:t>não jornada de trabalho, escala ou horário de expediente</w:t>
      </w:r>
      <w:r>
        <w:rPr>
          <w:b w:val="0"/>
        </w:rPr>
        <w:t xml:space="preserve"> de qualquer pessoa.</w:t>
      </w:r>
    </w:p>
    <w:p>
      <w:r>
        <w:rPr>
          <w:b/>
        </w:rPr>
        <w:t>2.3.</w:t>
      </w:r>
      <w:r>
        <w:rPr>
          <w:b w:val="0"/>
        </w:rPr>
        <w:t xml:space="preserve"> Compete </w:t>
      </w:r>
      <w:r>
        <w:rPr>
          <w:b/>
        </w:rPr>
        <w:t>exclusivamente à CONTRATADA</w:t>
      </w:r>
      <w:r>
        <w:rPr>
          <w:b w:val="0"/>
        </w:rPr>
        <w:t xml:space="preserve"> definir e alterar, sem anuência prévia da CONTRATANTE: quem cobre cada período; o revezamento entre seus titulares, empregados e subcontratados; os intervalos, descansos e folgas de cada pessoa; o tamanho da equipe; e as substituições.</w:t>
      </w:r>
    </w:p>
    <w:p>
      <w:r>
        <w:rPr>
          <w:b/>
        </w:rPr>
        <w:t>2.4.</w:t>
      </w:r>
      <w:r>
        <w:rPr>
          <w:b w:val="0"/>
        </w:rPr>
        <w:t xml:space="preserve"> A CONTRATANTE </w:t>
      </w:r>
      <w:r>
        <w:rPr>
          <w:b/>
        </w:rPr>
        <w:t>não exige a presença pessoal da titular</w:t>
      </w:r>
      <w:r>
        <w:rPr>
          <w:b w:val="0"/>
        </w:rPr>
        <w:t>, não designa quem cobre cada período, não fixa horário de entrada ou saída, não controla intervalos e não registra tempo de permanência.</w:t>
      </w:r>
    </w:p>
    <w:p>
      <w:r>
        <w:rPr>
          <w:b/>
        </w:rPr>
        <w:t>2.5.</w:t>
      </w:r>
      <w:r>
        <w:rPr>
          <w:b w:val="0"/>
        </w:rPr>
        <w:t xml:space="preserve"> A falta de cobertura da janela é </w:t>
      </w:r>
      <w:r>
        <w:rPr>
          <w:b/>
        </w:rPr>
        <w:t>não conformidade contratual</w:t>
      </w:r>
      <w:r>
        <w:rPr>
          <w:b w:val="0"/>
        </w:rPr>
        <w:t>, sanável em 24 (vinte e quatro) horas mediante comunicação escrita ao Preposto, sob pena das penalidades da Cláusula 10.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3. AUSÊNCIA DE VÍNCULO EMPREGATÍCIO</w:t>
      </w:r>
    </w:p>
    <w:p>
      <w:r>
        <w:rPr>
          <w:b/>
        </w:rPr>
        <w:t>3.1.</w:t>
      </w:r>
      <w:r>
        <w:rPr>
          <w:b w:val="0"/>
        </w:rPr>
        <w:t xml:space="preserve"> Este Contrato é de natureza </w:t>
      </w:r>
      <w:r>
        <w:rPr>
          <w:b/>
        </w:rPr>
        <w:t>estritamente civil</w:t>
      </w:r>
      <w:r>
        <w:rPr>
          <w:b w:val="0"/>
        </w:rPr>
        <w:t>, não gerando vínculo empregatício entre as Partes nem entre a CONTRATANTE e os empregados, prepostos ou subcontratados da CONTRATADA.</w:t>
      </w:r>
    </w:p>
    <w:p>
      <w:r>
        <w:rPr>
          <w:b/>
        </w:rPr>
        <w:t>3.2.</w:t>
      </w:r>
      <w:r>
        <w:rPr>
          <w:b w:val="0"/>
        </w:rPr>
        <w:t xml:space="preserve"> As Partes declaram que a execução deste Contrato </w:t>
      </w:r>
      <w:r>
        <w:rPr>
          <w:b/>
        </w:rPr>
        <w:t>não reúne</w:t>
      </w:r>
      <w:r>
        <w:rPr>
          <w:b w:val="0"/>
        </w:rPr>
        <w:t xml:space="preserve"> os requisitos dos artigos 2º e 3º da CLT: não há subordinação jurídica, pessoalidade, exclusividade ou habitualidade pessoal. A CONTRATADA organiza sua atividade com autonomia, pode fazer-se substituir a qualquer tempo, é livre para prestar serviços a terceiros e assume os riscos econômicos de sua atividade.</w:t>
      </w:r>
    </w:p>
    <w:p>
      <w:r>
        <w:rPr>
          <w:b/>
        </w:rPr>
        <w:t>3.3. Programação Diária de Operação.</w:t>
      </w:r>
      <w:r>
        <w:rPr>
          <w:b w:val="0"/>
        </w:rPr>
        <w:t xml:space="preserve"> A CONTRATANTE transmitirá diariamente ao Preposto a </w:t>
      </w:r>
      <w:r>
        <w:rPr>
          <w:b/>
        </w:rPr>
        <w:t>programação operacional do empreendimento</w:t>
      </w:r>
      <w:r>
        <w:rPr>
          <w:b w:val="0"/>
        </w:rPr>
        <w:t xml:space="preserve">: chegadas e saídas previstas com os respectivos horários, unidades envolvidas, solicitações e restrições de hóspedes, eventos, bloqueios de unidade, prioridades do dia e demais informações necessárias à prestação. A programação constitui </w:t>
      </w:r>
      <w:r>
        <w:rPr>
          <w:b/>
        </w:rPr>
        <w:t>ordem de serviço dirigida à CONTRATADA como pessoa jurídica</w:t>
      </w:r>
      <w:r>
        <w:rPr>
          <w:b w:val="0"/>
        </w:rPr>
        <w:t xml:space="preserve">, e define </w:t>
      </w:r>
      <w:r>
        <w:rPr>
          <w:b/>
        </w:rPr>
        <w:t>o que</w:t>
      </w:r>
      <w:r>
        <w:rPr>
          <w:b w:val="0"/>
        </w:rPr>
        <w:t xml:space="preserve"> deve ser entregue e </w:t>
      </w:r>
      <w:r>
        <w:rPr>
          <w:b/>
        </w:rPr>
        <w:t>quando o hóspede espera receber</w:t>
      </w:r>
      <w:r>
        <w:rPr>
          <w:b w:val="0"/>
        </w:rPr>
        <w:t xml:space="preserve"> — jamais quem executa, por quanto tempo ou de que modo.</w:t>
      </w:r>
    </w:p>
    <w:p>
      <w:r>
        <w:rPr>
          <w:b/>
        </w:rPr>
        <w:t>3.3.1.</w:t>
      </w:r>
      <w:r>
        <w:rPr>
          <w:b w:val="0"/>
        </w:rPr>
        <w:t xml:space="preserve"> A programação será transmitida </w:t>
      </w:r>
      <w:r>
        <w:rPr>
          <w:b/>
        </w:rPr>
        <w:t>exclusivamente ao Preposto</w:t>
      </w:r>
      <w:r>
        <w:rPr>
          <w:b w:val="0"/>
        </w:rPr>
        <w:t>, por canal escrito único. Cabe ao Preposto distribuir as tarefas entre a equipe da CONTRATADA, definir a ordem de execução e responder pelo cumprimento.</w:t>
      </w:r>
    </w:p>
    <w:p>
      <w:r>
        <w:rPr>
          <w:b/>
        </w:rPr>
        <w:t>3.3.2.</w:t>
      </w:r>
      <w:r>
        <w:rPr>
          <w:b w:val="0"/>
        </w:rPr>
        <w:t xml:space="preserve"> É </w:t>
      </w:r>
      <w:r>
        <w:rPr>
          <w:b/>
        </w:rPr>
        <w:t>vedado</w:t>
      </w:r>
      <w:r>
        <w:rPr>
          <w:b w:val="0"/>
        </w:rPr>
        <w:t xml:space="preserve"> à CONTRATANTE: (i) dirigir tarefa, instrução, correção, advertência ou cobrança </w:t>
      </w:r>
      <w:r>
        <w:rPr>
          <w:b/>
        </w:rPr>
        <w:t>diretamente a empregado ou preposto</w:t>
      </w:r>
      <w:r>
        <w:rPr>
          <w:b w:val="0"/>
        </w:rPr>
        <w:t xml:space="preserve"> da CONTRATADA; (ii) designar nominalmente quem executará cada tarefa; (iii) determinar horário pessoal de entrada, saída, intervalo ou permanência de qualquer pessoa; e (iv) exigir a presença pessoal da titular da CONTRATADA.</w:t>
      </w:r>
    </w:p>
    <w:p>
      <w:r>
        <w:rPr>
          <w:b/>
        </w:rPr>
        <w:t>3.3.3.</w:t>
      </w:r>
      <w:r>
        <w:rPr>
          <w:b w:val="0"/>
        </w:rPr>
        <w:t xml:space="preserve"> Apontamentos sobre a execução serão feitos </w:t>
      </w:r>
      <w:r>
        <w:rPr>
          <w:b/>
        </w:rPr>
        <w:t>por escrito e ao Preposto</w:t>
      </w:r>
      <w:r>
        <w:rPr>
          <w:b w:val="0"/>
        </w:rPr>
        <w:t>, na forma de não conformidade de resultado, nos termos da Cláusula 2.5.</w:t>
      </w:r>
    </w:p>
    <w:p>
      <w:r>
        <w:rPr>
          <w:b/>
        </w:rPr>
        <w:t>3.4.</w:t>
      </w:r>
      <w:r>
        <w:rPr>
          <w:b w:val="0"/>
        </w:rPr>
        <w:t xml:space="preserve"> É vedado à CONTRATANTE: exigir uniforme ou identificação que apresente a equipe como seu quadro de pessoal; incluir a CONTRATADA ou seus prepostos em reuniões internas, metas ou premiações; conceder vale-transporte, vale-refeição, adiantamento, empréstimo ou benefício de qualquer natureza; e submeter qualquer pessoa a controle de ponto, escala nominal ou autorização prévia de folgas, férias ou ausências.</w:t>
      </w:r>
    </w:p>
    <w:p>
      <w:r>
        <w:rPr>
          <w:b/>
        </w:rPr>
        <w:t>3.5.</w:t>
      </w:r>
      <w:r>
        <w:rPr>
          <w:b w:val="0"/>
        </w:rPr>
        <w:t xml:space="preserve"> A CONTRATADA obriga-se a regularizar, em até 30 (trinta) dias, seu cadastro no CNPJ, com sede em endereço próprio e distinto do empreendimento e atividade econômica principal compatível com o objeto (CNAE 81.21-4-00 ou 81.29-0-00).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4. EQUIPE DA CONTRATADA</w:t>
      </w:r>
    </w:p>
    <w:p>
      <w:r>
        <w:rPr>
          <w:b/>
        </w:rPr>
        <w:t>4.1.</w:t>
      </w:r>
      <w:r>
        <w:rPr>
          <w:b w:val="0"/>
        </w:rPr>
        <w:t xml:space="preserve"> A CONTRATADA é a </w:t>
      </w:r>
      <w:r>
        <w:rPr>
          <w:b/>
        </w:rPr>
        <w:t>única empregadora</w:t>
      </w:r>
      <w:r>
        <w:rPr>
          <w:b w:val="0"/>
        </w:rPr>
        <w:t xml:space="preserve"> de todo o pessoal que utilizar, contratando, remunerando, dirigindo e dispensando por sua conta exclusiva.</w:t>
      </w:r>
    </w:p>
    <w:p>
      <w:r>
        <w:rPr>
          <w:b/>
        </w:rPr>
        <w:t>4.2.</w:t>
      </w:r>
      <w:r>
        <w:rPr>
          <w:b w:val="0"/>
        </w:rPr>
        <w:t xml:space="preserve"> </w:t>
      </w:r>
      <w:r>
        <w:rPr>
          <w:b/>
        </w:rPr>
        <w:t>Toda pessoa</w:t>
      </w:r>
      <w:r>
        <w:rPr>
          <w:b w:val="0"/>
        </w:rPr>
        <w:t xml:space="preserve"> que atue no empreendimento por conta da CONTRATADA — inclusive </w:t>
      </w:r>
      <w:r>
        <w:rPr>
          <w:b/>
        </w:rPr>
        <w:t>cônjuge, companheiro ou familiar</w:t>
      </w:r>
      <w:r>
        <w:rPr>
          <w:b w:val="0"/>
        </w:rPr>
        <w:t xml:space="preserve"> — deve estar formalizada como titular, sócio, empregado registrado em CTPS ou subcontratado com CNPJ próprio, com os encargos recolhidos. </w:t>
      </w:r>
      <w:r>
        <w:rPr>
          <w:b/>
        </w:rPr>
        <w:t>É vedada a atuação de pessoa não formalizada</w:t>
      </w:r>
      <w:r>
        <w:rPr>
          <w:b w:val="0"/>
        </w:rPr>
        <w:t>, ainda que em caráter eventual ou de auxílio.</w:t>
      </w:r>
    </w:p>
    <w:p>
      <w:r>
        <w:rPr>
          <w:b/>
        </w:rPr>
        <w:t>4.3.</w:t>
      </w:r>
      <w:r>
        <w:rPr>
          <w:b w:val="0"/>
        </w:rPr>
        <w:t xml:space="preserve"> A CONTRATADA informará mensalmente, no recibo do Anexo Único, todas as pessoas que atuaram no período e a natureza do respectivo vínculo, e franqueará à CONTRATANTE, sempre que solicitado, o acesso aos registros trabalhistas correspondentes.</w:t>
      </w:r>
    </w:p>
    <w:p>
      <w:r>
        <w:rPr>
          <w:b/>
        </w:rPr>
        <w:t>4.4.</w:t>
      </w:r>
      <w:r>
        <w:rPr>
          <w:b w:val="0"/>
        </w:rPr>
        <w:t xml:space="preserve"> A atuação de pessoa não formalizada configura </w:t>
      </w:r>
      <w:r>
        <w:rPr>
          <w:b/>
        </w:rPr>
        <w:t>infração grave</w:t>
      </w:r>
      <w:r>
        <w:rPr>
          <w:b w:val="0"/>
        </w:rPr>
        <w:t>, autorizando a rescisão imediata por justa causa e a retenção integral da garantia da Cláusula 5.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5. PREÇO E PAGAMENTO</w:t>
      </w:r>
    </w:p>
    <w:p>
      <w:r>
        <w:rPr>
          <w:b/>
        </w:rPr>
        <w:t>5.1.</w:t>
      </w:r>
      <w:r>
        <w:rPr>
          <w:b w:val="0"/>
        </w:rPr>
        <w:t xml:space="preserve"> A CONTRATANTE pagará à CONTRATADA o </w:t>
      </w:r>
      <w:r>
        <w:rPr>
          <w:b/>
        </w:rPr>
        <w:t>preço global mensal de R$ 5.000,00 (cinco mil reais)</w:t>
      </w:r>
      <w:r>
        <w:rPr>
          <w:b w:val="0"/>
        </w:rPr>
        <w:t>, compreendidos todos os custos de mão de obra, encargos, insumos, deslocamentos, tributos e margem da CONTRATADA.</w:t>
      </w:r>
    </w:p>
    <w:p>
      <w:r>
        <w:rPr>
          <w:b/>
        </w:rPr>
        <w:t>5.2.</w:t>
      </w:r>
      <w:r>
        <w:rPr>
          <w:b w:val="0"/>
        </w:rPr>
        <w:t xml:space="preserve"> O preço é </w:t>
      </w:r>
      <w:r>
        <w:rPr>
          <w:b/>
        </w:rPr>
        <w:t>global e por resultado</w:t>
      </w:r>
      <w:r>
        <w:rPr>
          <w:b w:val="0"/>
        </w:rPr>
        <w:t>, não se decompondo em valor-hora, diária ou número de pessoas alocadas.</w:t>
      </w:r>
    </w:p>
    <w:p>
      <w:r>
        <w:rPr>
          <w:b/>
        </w:rPr>
        <w:t>5.3.</w:t>
      </w:r>
      <w:r>
        <w:rPr>
          <w:b w:val="0"/>
        </w:rPr>
        <w:t xml:space="preserve"> A CONTRATADA emitirá </w:t>
      </w:r>
      <w:r>
        <w:rPr>
          <w:b/>
        </w:rPr>
        <w:t>NFS-e</w:t>
      </w:r>
      <w:r>
        <w:rPr>
          <w:b w:val="0"/>
        </w:rPr>
        <w:t xml:space="preserve"> até o dia </w:t>
      </w:r>
      <w:r>
        <w:rPr>
          <w:b/>
        </w:rPr>
        <w:t>[__]</w:t>
      </w:r>
      <w:r>
        <w:rPr>
          <w:b w:val="0"/>
        </w:rPr>
        <w:t xml:space="preserve"> do mês subsequente, acompanhada do </w:t>
      </w:r>
      <w:r>
        <w:rPr>
          <w:b/>
        </w:rPr>
        <w:t>Recibo Mensal</w:t>
      </w:r>
      <w:r>
        <w:rPr>
          <w:b w:val="0"/>
        </w:rPr>
        <w:t xml:space="preserve"> (Anexo Único) e das certidões CND Federal, CRF/FGTS e CNDT. Possuindo empregados, apresentará ainda, do mês anterior: </w:t>
      </w:r>
      <w:r>
        <w:rPr>
          <w:b/>
        </w:rPr>
        <w:t>folha de pagamento, guia de FGTS quitada, DCTFWeb ou DARF de INSS quitada e comprovantes de pagamento de salários</w:t>
      </w:r>
      <w:r>
        <w:rPr>
          <w:b w:val="0"/>
        </w:rPr>
        <w:t xml:space="preserve">. O pagamento será efetuado até o dia </w:t>
      </w:r>
      <w:r>
        <w:rPr>
          <w:b/>
        </w:rPr>
        <w:t>[__]</w:t>
      </w:r>
      <w:r>
        <w:rPr>
          <w:b w:val="0"/>
        </w:rPr>
        <w:t xml:space="preserve">, exclusivamente por transferência para conta da </w:t>
      </w:r>
      <w:r>
        <w:rPr>
          <w:b/>
        </w:rPr>
        <w:t>pessoa jurídica CONTRATADA</w:t>
      </w:r>
      <w:r>
        <w:rPr>
          <w:b w:val="0"/>
        </w:rPr>
        <w:t xml:space="preserve">. </w:t>
      </w:r>
      <w:r>
        <w:rPr>
          <w:b/>
        </w:rPr>
        <w:t>É vedado o pagamento em espécie, em conta de pessoa física ou de forma fracionada semanal ou quinzenal.</w:t>
      </w:r>
    </w:p>
    <w:p>
      <w:r>
        <w:rPr>
          <w:b/>
        </w:rPr>
        <w:t>5.4.</w:t>
      </w:r>
      <w:r>
        <w:rPr>
          <w:b w:val="0"/>
        </w:rPr>
        <w:t xml:space="preserve"> Não apresentados os documentos, a CONTRATANTE poderá reter o pagamento até a regularização, sem mora.</w:t>
      </w:r>
    </w:p>
    <w:p>
      <w:r>
        <w:rPr>
          <w:b/>
        </w:rPr>
        <w:t>5.5.</w:t>
      </w:r>
      <w:r>
        <w:rPr>
          <w:b w:val="0"/>
        </w:rPr>
        <w:t xml:space="preserve"> </w:t>
      </w:r>
      <w:r>
        <w:rPr>
          <w:b/>
        </w:rPr>
        <w:t>Garantia.</w:t>
      </w:r>
      <w:r>
        <w:rPr>
          <w:b w:val="0"/>
        </w:rPr>
        <w:t xml:space="preserve"> A CONTRATANTE reterá </w:t>
      </w:r>
      <w:r>
        <w:rPr>
          <w:b/>
        </w:rPr>
        <w:t>5% (cinco por cento)</w:t>
      </w:r>
      <w:r>
        <w:rPr>
          <w:b w:val="0"/>
        </w:rPr>
        <w:t xml:space="preserve"> de cada fatura, liberados em parcela única </w:t>
      </w:r>
      <w:r>
        <w:rPr>
          <w:b/>
        </w:rPr>
        <w:t>90 (noventa) dias</w:t>
      </w:r>
      <w:r>
        <w:rPr>
          <w:b w:val="0"/>
        </w:rPr>
        <w:t xml:space="preserve"> após o término do Contrato, mediante CNDT atualizada e comprovação de quitação das verbas de todos os empregados que atuaram no empreendimento.</w:t>
      </w:r>
    </w:p>
    <w:p>
      <w:r>
        <w:rPr>
          <w:b/>
        </w:rPr>
        <w:t>5.6.</w:t>
      </w:r>
      <w:r>
        <w:rPr>
          <w:b w:val="0"/>
        </w:rPr>
        <w:t xml:space="preserve"> O atraso de pagamento por culpa da CONTRATANTE sujeita-a a multa de 2%, juros de 1% ao mês e correção pelo IPCA.</w:t>
      </w:r>
    </w:p>
    <w:p>
      <w:r>
        <w:rPr>
          <w:b/>
        </w:rPr>
        <w:t>5.7.</w:t>
      </w:r>
      <w:r>
        <w:rPr>
          <w:b w:val="0"/>
        </w:rPr>
        <w:t xml:space="preserve"> O preço será reajustado anualmente pelo </w:t>
      </w:r>
      <w:r>
        <w:rPr>
          <w:b/>
        </w:rPr>
        <w:t>IPCA/IBGE</w:t>
      </w:r>
      <w:r>
        <w:rPr>
          <w:b w:val="0"/>
        </w:rPr>
        <w:t>, na data de aniversário do Contrato.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6. RESPONSABILIDADE TRABALHISTA E DIREITO DE REGRESSO</w:t>
      </w:r>
    </w:p>
    <w:p>
      <w:r>
        <w:rPr>
          <w:b/>
        </w:rPr>
        <w:t>6.1.</w:t>
      </w:r>
      <w:r>
        <w:rPr>
          <w:b w:val="0"/>
        </w:rPr>
        <w:t xml:space="preserve"> A CONTRATADA responde integralmente por todas as obrigações trabalhistas, previdenciárias, fiscais e de segurança do trabalho de seu pessoal.</w:t>
      </w:r>
    </w:p>
    <w:p>
      <w:r>
        <w:rPr>
          <w:b/>
        </w:rPr>
        <w:t>6.2.</w:t>
      </w:r>
      <w:r>
        <w:rPr>
          <w:b w:val="0"/>
        </w:rPr>
        <w:t xml:space="preserve"> Caso a CONTRATANTE seja demandada, autuada ou condenada por fatos decorrentes deste Contrato, inclusive em reclamações de empregados ou prepostos da CONTRATADA, esta </w:t>
      </w:r>
      <w:r>
        <w:rPr>
          <w:b/>
        </w:rPr>
        <w:t>ressarcirá integralmente</w:t>
      </w:r>
      <w:r>
        <w:rPr>
          <w:b w:val="0"/>
        </w:rPr>
        <w:t xml:space="preserve"> todos os valores despendidos — principal, juros, correção, multas, custas, depósitos e honorários — em até </w:t>
      </w:r>
      <w:r>
        <w:rPr>
          <w:b/>
        </w:rPr>
        <w:t>10 (dez) dias</w:t>
      </w:r>
      <w:r>
        <w:rPr>
          <w:b w:val="0"/>
        </w:rPr>
        <w:t xml:space="preserve"> da comprovação do desembolso.</w:t>
      </w:r>
    </w:p>
    <w:p>
      <w:r>
        <w:rPr>
          <w:b/>
        </w:rPr>
        <w:t>6.3.</w:t>
      </w:r>
      <w:r>
        <w:rPr>
          <w:b w:val="0"/>
        </w:rPr>
        <w:t xml:space="preserve"> A CONTRATADA obriga-se a integrar a lide e requerer a exclusão da CONTRATANTE sempre que juridicamente possível, e a fornecer os documentos necessários à defesa em até 5 (cinco) dias.</w:t>
      </w:r>
    </w:p>
    <w:p>
      <w:r>
        <w:rPr>
          <w:b/>
        </w:rPr>
        <w:t>6.4.</w:t>
      </w:r>
      <w:r>
        <w:rPr>
          <w:b w:val="0"/>
        </w:rPr>
        <w:t xml:space="preserve"> A CONTRATANTE poderá </w:t>
      </w:r>
      <w:r>
        <w:rPr>
          <w:b/>
        </w:rPr>
        <w:t>reter e compensar</w:t>
      </w:r>
      <w:r>
        <w:rPr>
          <w:b w:val="0"/>
        </w:rPr>
        <w:t xml:space="preserve"> de qualquer crédito da CONTRATADA, inclusive da garantia da Cláusula 5.5, os valores necessários.</w:t>
      </w:r>
    </w:p>
    <w:p>
      <w:r>
        <w:rPr>
          <w:b/>
        </w:rPr>
        <w:t>6.5.</w:t>
      </w:r>
      <w:r>
        <w:rPr>
          <w:b w:val="0"/>
        </w:rPr>
        <w:t xml:space="preserve"> As obrigações desta cláusula </w:t>
      </w:r>
      <w:r>
        <w:rPr>
          <w:b/>
        </w:rPr>
        <w:t>subsistem ao término</w:t>
      </w:r>
      <w:r>
        <w:rPr>
          <w:b w:val="0"/>
        </w:rPr>
        <w:t xml:space="preserve"> do Contrato até a prescrição das pretensões correspondentes.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7. CASA DE OPERAÇÕES</w:t>
      </w:r>
    </w:p>
    <w:p>
      <w:r>
        <w:rPr>
          <w:b/>
        </w:rPr>
        <w:t>7.1. Necessidade operacional.</w:t>
      </w:r>
      <w:r>
        <w:rPr>
          <w:b w:val="0"/>
        </w:rPr>
        <w:t xml:space="preserve"> O empreendimento situa-se em zona rural de difícil acesso, sem transporte público regular no período noturno, e sua operação exige cobertura contínua da Janela de Atendimento, atendimento a chegadas tardias e resposta imediata a intercorrências com hóspedes e a falhas de instalação. Por essa razão </w:t>
      </w:r>
      <w:r>
        <w:rPr>
          <w:b/>
        </w:rPr>
        <w:t>técnica e operacional</w:t>
      </w:r>
      <w:r>
        <w:rPr>
          <w:b w:val="0"/>
        </w:rPr>
        <w:t xml:space="preserve">, e exclusivamente para viabilizar a execução dos serviços </w:t>
      </w:r>
      <w:r>
        <w:rPr>
          <w:b/>
        </w:rPr>
        <w:t>enquanto durar este Contrato</w:t>
      </w:r>
      <w:r>
        <w:rPr>
          <w:b w:val="0"/>
        </w:rPr>
        <w:t xml:space="preserve">, a CONTRATANTE cede à CONTRATADA, a </w:t>
      </w:r>
      <w:r>
        <w:rPr>
          <w:b/>
        </w:rPr>
        <w:t>título gratuito, precário e revogável</w:t>
      </w:r>
      <w:r>
        <w:rPr>
          <w:b w:val="0"/>
        </w:rPr>
        <w:t>, o uso da unidade denominada Casa de Operações.</w:t>
      </w:r>
    </w:p>
    <w:p>
      <w:r>
        <w:rPr>
          <w:b/>
        </w:rPr>
        <w:t>7.1.1.</w:t>
      </w:r>
      <w:r>
        <w:rPr>
          <w:b w:val="0"/>
        </w:rPr>
        <w:t xml:space="preserve"> As Partes declaram que a cessão é concedida </w:t>
      </w:r>
      <w:r>
        <w:rPr>
          <w:b/>
        </w:rPr>
        <w:t>para o trabalho</w:t>
      </w:r>
      <w:r>
        <w:rPr>
          <w:b w:val="0"/>
        </w:rPr>
        <w:t xml:space="preserve">, como instrumento necessário à prestação, e </w:t>
      </w:r>
      <w:r>
        <w:rPr>
          <w:b/>
        </w:rPr>
        <w:t>não pelo trabalho</w:t>
      </w:r>
      <w:r>
        <w:rPr>
          <w:b w:val="0"/>
        </w:rPr>
        <w:t>, não constituindo contraprestação, vantagem, benefício ou parcela remuneratória de qualquer natureza, nem sendo considerada na formação do preço da Cláusula 5.1.</w:t>
      </w:r>
    </w:p>
    <w:p>
      <w:r>
        <w:rPr>
          <w:b/>
        </w:rPr>
        <w:t>7.2.</w:t>
      </w:r>
      <w:r>
        <w:rPr>
          <w:b w:val="0"/>
        </w:rPr>
        <w:t xml:space="preserve"> A cessão é </w:t>
      </w:r>
      <w:r>
        <w:rPr>
          <w:b/>
        </w:rPr>
        <w:t>comodato modal</w:t>
      </w:r>
      <w:r>
        <w:rPr>
          <w:b w:val="0"/>
        </w:rPr>
        <w:t xml:space="preserve"> (art. 579 do Código Civil), vinculado por natureza à vigência deste Contrato, e </w:t>
      </w:r>
      <w:r>
        <w:rPr>
          <w:b/>
        </w:rPr>
        <w:t>não constitui locação</w:t>
      </w:r>
      <w:r>
        <w:rPr>
          <w:b w:val="0"/>
        </w:rPr>
        <w:t xml:space="preserve"> (Lei nº 8.245/1991 inaplicável), </w:t>
      </w:r>
      <w:r>
        <w:rPr>
          <w:b/>
        </w:rPr>
        <w:t>não transfere posse</w:t>
      </w:r>
      <w:r>
        <w:rPr>
          <w:b w:val="0"/>
        </w:rPr>
        <w:t xml:space="preserve"> — mas mera detenção (art. 1.198 do Código Civil) —, </w:t>
      </w:r>
      <w:r>
        <w:rPr>
          <w:b/>
        </w:rPr>
        <w:t>não integra a remuneração</w:t>
      </w:r>
      <w:r>
        <w:rPr>
          <w:b w:val="0"/>
        </w:rPr>
        <w:t xml:space="preserve"> nem constitui salário-utilidade, por ser instrumento necessário à execução do serviço, e </w:t>
      </w:r>
      <w:r>
        <w:rPr>
          <w:b/>
        </w:rPr>
        <w:t>não configura residência habitual</w:t>
      </w:r>
      <w:r>
        <w:rPr>
          <w:b w:val="0"/>
        </w:rPr>
        <w:t xml:space="preserve"> dos ocupantes, que declaram manter domicílio próprio.</w:t>
      </w:r>
    </w:p>
    <w:p>
      <w:r>
        <w:rPr>
          <w:b/>
        </w:rPr>
        <w:t>7.3.</w:t>
      </w:r>
      <w:r>
        <w:rPr>
          <w:b w:val="0"/>
        </w:rPr>
        <w:t xml:space="preserve"> Somente poderão ocupá-la as pessoas nominalmente autorizadas por escrito pela CONTRATANTE. É vedado ceder ou emprestar a unidade, hospedar terceiros, exercer atividade comercial, realizar obras, manter animais sem autorização, ou usar o endereço como sede ou domicílio fiscal.</w:t>
      </w:r>
    </w:p>
    <w:p>
      <w:r>
        <w:rPr>
          <w:b/>
        </w:rPr>
        <w:t>7.4.</w:t>
      </w:r>
      <w:r>
        <w:rPr>
          <w:b w:val="0"/>
        </w:rPr>
        <w:t xml:space="preserve"> Benfeitorias de qualquer natureza </w:t>
      </w:r>
      <w:r>
        <w:rPr>
          <w:b/>
        </w:rPr>
        <w:t>incorporam-se ao imóvel sem indenização ou retenção</w:t>
      </w:r>
      <w:r>
        <w:rPr>
          <w:b w:val="0"/>
        </w:rPr>
        <w:t>, do que a CONTRATADA expressamente renuncia (art. 584 do Código Civil).</w:t>
      </w:r>
    </w:p>
    <w:p>
      <w:r>
        <w:rPr>
          <w:b/>
        </w:rPr>
        <w:t>7.5. Desocupação.</w:t>
      </w:r>
      <w:r>
        <w:rPr>
          <w:b w:val="0"/>
        </w:rPr>
        <w:t xml:space="preserve"> Extinto este Contrato </w:t>
      </w:r>
      <w:r>
        <w:rPr>
          <w:b/>
        </w:rPr>
        <w:t>por qualquer causa</w:t>
      </w:r>
      <w:r>
        <w:rPr>
          <w:b w:val="0"/>
        </w:rPr>
        <w:t xml:space="preserve">, o comodato cessa </w:t>
      </w:r>
      <w:r>
        <w:rPr>
          <w:b/>
        </w:rPr>
        <w:t>automaticamente</w:t>
      </w:r>
      <w:r>
        <w:rPr>
          <w:b w:val="0"/>
        </w:rPr>
        <w:t xml:space="preserve">, independentemente de notificação, e a CONTRATADA obriga-se a </w:t>
      </w:r>
      <w:r>
        <w:rPr>
          <w:b/>
        </w:rPr>
        <w:t>desocupar integralmente a unidade e devolvê-la nas condições da vistoria de entrada em 10 (dez) dias corridos</w:t>
      </w:r>
      <w:r>
        <w:rPr>
          <w:b w:val="0"/>
        </w:rPr>
        <w:t>.</w:t>
      </w:r>
    </w:p>
    <w:p>
      <w:r>
        <w:rPr>
          <w:b/>
        </w:rPr>
        <w:t>7.6.</w:t>
      </w:r>
      <w:r>
        <w:rPr>
          <w:b w:val="0"/>
        </w:rPr>
        <w:t xml:space="preserve"> Não desocupado o imóvel no prazo, a CONTRATADA incorrerá, cumulativamente: em </w:t>
      </w:r>
      <w:r>
        <w:rPr>
          <w:b/>
        </w:rPr>
        <w:t>multa diária de R$ [______]</w:t>
      </w:r>
      <w:r>
        <w:rPr>
          <w:b w:val="0"/>
        </w:rPr>
        <w:t xml:space="preserve">; em </w:t>
      </w:r>
      <w:r>
        <w:rPr>
          <w:b/>
        </w:rPr>
        <w:t>taxa de ocupação de R$ [______] por mês</w:t>
      </w:r>
      <w:r>
        <w:rPr>
          <w:b w:val="0"/>
        </w:rPr>
        <w:t xml:space="preserve">, pro rata die; e na perda integral da garantia retida. A permanência após o prazo configura </w:t>
      </w:r>
      <w:r>
        <w:rPr>
          <w:b/>
        </w:rPr>
        <w:t>esbulho possessório</w:t>
      </w:r>
      <w:r>
        <w:rPr>
          <w:b w:val="0"/>
        </w:rPr>
        <w:t>, autorizando a reintegração de posse com pedido liminar.</w:t>
      </w:r>
    </w:p>
    <w:p>
      <w:r>
        <w:rPr>
          <w:b/>
        </w:rPr>
        <w:t>7.7.</w:t>
      </w:r>
      <w:r>
        <w:rPr>
          <w:b w:val="0"/>
        </w:rPr>
        <w:t xml:space="preserve"> A CONTRATADA responde pelos danos causados ao imóvel, ao mobiliário e aos equipamentos, autorizada a compensação com créditos.</w:t>
      </w:r>
    </w:p>
    <w:p>
      <w:r>
        <w:rPr>
          <w:b/>
        </w:rPr>
        <w:t>7.8.</w:t>
      </w:r>
      <w:r>
        <w:rPr>
          <w:b w:val="0"/>
        </w:rPr>
        <w:t xml:space="preserve"> A cessão poderá ser </w:t>
      </w:r>
      <w:r>
        <w:rPr>
          <w:b/>
        </w:rPr>
        <w:t>revogada isoladamente</w:t>
      </w:r>
      <w:r>
        <w:rPr>
          <w:b w:val="0"/>
        </w:rPr>
        <w:t xml:space="preserve"> pela CONTRATANTE, com aviso de 30 (trinta) dias, sem alterar o preço, o escopo ou a vigência deste Contrato.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8. PRAZO E AVISO PRÉVIO</w:t>
      </w:r>
    </w:p>
    <w:p>
      <w:r>
        <w:rPr>
          <w:b/>
        </w:rPr>
        <w:t>8.1.</w:t>
      </w:r>
      <w:r>
        <w:rPr>
          <w:b w:val="0"/>
        </w:rPr>
        <w:t xml:space="preserve"> O Contrato vigora por </w:t>
      </w:r>
      <w:r>
        <w:rPr>
          <w:b/>
        </w:rPr>
        <w:t>12 (doze) meses</w:t>
      </w:r>
      <w:r>
        <w:rPr>
          <w:b w:val="0"/>
        </w:rPr>
        <w:t xml:space="preserve">, de </w:t>
      </w:r>
      <w:r>
        <w:rPr>
          <w:b/>
        </w:rPr>
        <w:t>[__/__/____]</w:t>
      </w:r>
      <w:r>
        <w:rPr>
          <w:b w:val="0"/>
        </w:rPr>
        <w:t xml:space="preserve"> a </w:t>
      </w:r>
      <w:r>
        <w:rPr>
          <w:b/>
        </w:rPr>
        <w:t>[__/__/____]</w:t>
      </w:r>
      <w:r>
        <w:rPr>
          <w:b w:val="0"/>
        </w:rPr>
        <w:t>, prorrogando-se automaticamente por iguais períodos, com o reajuste da Cláusula 5.7, salvo denúncia na forma abaixo.</w:t>
      </w:r>
    </w:p>
    <w:p>
      <w:r>
        <w:rPr>
          <w:b/>
        </w:rPr>
        <w:t>8.2.</w:t>
      </w:r>
      <w:r>
        <w:rPr>
          <w:b w:val="0"/>
        </w:rPr>
        <w:t xml:space="preserve"> Qualquer das Partes poderá denunciar o Contrato, imotivadamente, mediante </w:t>
      </w:r>
      <w:r>
        <w:rPr>
          <w:b/>
        </w:rPr>
        <w:t>aviso prévio escrito de 60 (sessenta) dias</w:t>
      </w:r>
      <w:r>
        <w:rPr>
          <w:b w:val="0"/>
        </w:rPr>
        <w:t>.</w:t>
      </w:r>
    </w:p>
    <w:p>
      <w:r>
        <w:rPr>
          <w:b/>
        </w:rPr>
        <w:t>8.3.</w:t>
      </w:r>
      <w:r>
        <w:rPr>
          <w:b w:val="0"/>
        </w:rPr>
        <w:t xml:space="preserve"> Durante o aviso prévio, a CONTRATADA manterá </w:t>
      </w:r>
      <w:r>
        <w:rPr>
          <w:b/>
        </w:rPr>
        <w:t>sem redução</w:t>
      </w:r>
      <w:r>
        <w:rPr>
          <w:b w:val="0"/>
        </w:rPr>
        <w:t xml:space="preserve"> o padrão, a frequência e a equipe dos serviços, e obriga-se a: entregar inventário de bens, chaves e acessos em até 15 (quinze) dias; entregar rotinas e contatos de fornecedores; treinar por até 10 (dez) dias a equipe substituta; e concluir a desocupação da Casa de Operações.</w:t>
      </w:r>
    </w:p>
    <w:p>
      <w:r>
        <w:rPr>
          <w:b/>
        </w:rPr>
        <w:t>8.4.</w:t>
      </w:r>
      <w:r>
        <w:rPr>
          <w:b w:val="0"/>
        </w:rPr>
        <w:t xml:space="preserve"> A Parte que rescindir sem observar o aviso prévio, ou que durante ele descumprir o item 8.3, pagará à outra </w:t>
      </w:r>
      <w:r>
        <w:rPr>
          <w:b/>
        </w:rPr>
        <w:t>multa equivalente a 2 (duas) mensalidades</w:t>
      </w:r>
      <w:r>
        <w:rPr>
          <w:b w:val="0"/>
        </w:rPr>
        <w:t xml:space="preserve">, proporcional ao período não cumprido, </w:t>
      </w:r>
      <w:r>
        <w:rPr>
          <w:b/>
        </w:rPr>
        <w:t>sem prejuízo</w:t>
      </w:r>
      <w:r>
        <w:rPr>
          <w:b w:val="0"/>
        </w:rPr>
        <w:t xml:space="preserve"> das perdas e danos que a excederem.</w:t>
      </w:r>
    </w:p>
    <w:p>
      <w:r>
        <w:rPr>
          <w:b/>
        </w:rPr>
        <w:t>8.5.</w:t>
      </w:r>
      <w:r>
        <w:rPr>
          <w:b w:val="0"/>
        </w:rPr>
        <w:t xml:space="preserve"> O aviso prévio dado pela CONTRATADA </w:t>
      </w:r>
      <w:r>
        <w:rPr>
          <w:b/>
        </w:rPr>
        <w:t>não poderá vencer entre 15 de dezembro e 28 de fevereiro</w:t>
      </w:r>
      <w:r>
        <w:rPr>
          <w:b w:val="0"/>
        </w:rPr>
        <w:t>, nem nos 15 (quinze) dias anteriores a evento de ocupação integral previamente comunicado, ficando o prazo prorrogado até o primeiro dia útil seguinte, mantidas as condições e a remuneração.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9. RESCISÃO</w:t>
      </w:r>
    </w:p>
    <w:p>
      <w:r>
        <w:rPr>
          <w:b/>
        </w:rPr>
        <w:t>9.1.</w:t>
      </w:r>
      <w:r>
        <w:rPr>
          <w:b w:val="0"/>
        </w:rPr>
        <w:t xml:space="preserve"> O Contrato poderá ser rescindido </w:t>
      </w:r>
      <w:r>
        <w:rPr>
          <w:b/>
        </w:rPr>
        <w:t>imediatamente, por justa causa e sem indenização</w:t>
      </w:r>
      <w:r>
        <w:rPr>
          <w:b w:val="0"/>
        </w:rPr>
        <w:t>, pela CONTRATANTE, em caso de: descumprimento reiterado dos padrões de serviço após 2 (duas) notificações escritas em 90 (noventa) dias; inadimplemento de obrigações trabalhistas ou fiscais pela CONTRATADA; atuação de pessoa não formalizada (Cláusula 4.4); furto, apropriação indébita, dano doloso, agressão, assédio, embriaguez ou uso de entorpecente em serviço; violação de confidencialidade; violação das vedações da Cláusula 7.3; não conformidade sanitária reincidente; falsidade de declaração; baixa ou inaptidão do CNPJ; e paralisação dos serviços por mais de 48 (quarenta e oito) horas sem justificativa.</w:t>
      </w:r>
    </w:p>
    <w:p>
      <w:r>
        <w:rPr>
          <w:b/>
        </w:rPr>
        <w:t>9.2.</w:t>
      </w:r>
      <w:r>
        <w:rPr>
          <w:b w:val="0"/>
        </w:rPr>
        <w:t xml:space="preserve"> A CONTRATADA poderá rescindir em caso de inadimplemento de pagamento por mais de 30 (trinta) dias, desde que regular sua documentação e após notificação com prazo de 10 (dez) dias para purgação da mora.</w:t>
      </w:r>
    </w:p>
    <w:p>
      <w:r>
        <w:rPr>
          <w:b/>
        </w:rPr>
        <w:t>9.3.</w:t>
      </w:r>
      <w:r>
        <w:rPr>
          <w:b w:val="0"/>
        </w:rPr>
        <w:t xml:space="preserve"> Extinto o Contrato: cessa imediatamente o comodato (Cláusula 7.5); a CONTRATADA devolverá em 48 (quarenta e oito) horas todas as chaves, acessos e bens da CONTRATANTE; e as Partes farão o encontro de contas em até 30 (trinta) dias.</w:t>
      </w:r>
    </w:p>
    <w:p>
      <w:r>
        <w:rPr>
          <w:b/>
        </w:rPr>
        <w:t>9.4.</w:t>
      </w:r>
      <w:r>
        <w:rPr>
          <w:b w:val="0"/>
        </w:rPr>
        <w:t xml:space="preserve"> A rescisão por justa causa por culpa da CONTRATADA sujeita-a à multa de </w:t>
      </w:r>
      <w:r>
        <w:rPr>
          <w:b/>
        </w:rPr>
        <w:t>10% (dez por cento)</w:t>
      </w:r>
      <w:r>
        <w:rPr>
          <w:b w:val="0"/>
        </w:rPr>
        <w:t xml:space="preserve"> sobre o valor remanescente do período contratual em curso.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10. PENALIDADES</w:t>
      </w:r>
    </w:p>
    <w:p>
      <w:r>
        <w:rPr>
          <w:b/>
        </w:rPr>
        <w:t>10.1.</w:t>
      </w:r>
      <w:r>
        <w:rPr>
          <w:b w:val="0"/>
        </w:rPr>
        <w:t xml:space="preserve"> O descumprimento contratual sujeita a Parte infratora a: advertência escrita na primeira ocorrência; </w:t>
      </w:r>
      <w:r>
        <w:rPr>
          <w:b/>
        </w:rPr>
        <w:t>multa de 2%</w:t>
      </w:r>
      <w:r>
        <w:rPr>
          <w:b w:val="0"/>
        </w:rPr>
        <w:t xml:space="preserve"> da mensalidade por ocorrência a partir da segunda; e </w:t>
      </w:r>
      <w:r>
        <w:rPr>
          <w:b/>
        </w:rPr>
        <w:t>multa de 10%</w:t>
      </w:r>
      <w:r>
        <w:rPr>
          <w:b w:val="0"/>
        </w:rPr>
        <w:t xml:space="preserve"> sobre o valor de 12 (doze) mensalidades em caso de infração que enseje justa causa.</w:t>
      </w:r>
    </w:p>
    <w:p>
      <w:r>
        <w:rPr>
          <w:b/>
        </w:rPr>
        <w:t>10.2.</w:t>
      </w:r>
      <w:r>
        <w:rPr>
          <w:b w:val="0"/>
        </w:rPr>
        <w:t xml:space="preserve"> As multas são </w:t>
      </w:r>
      <w:r>
        <w:rPr>
          <w:b/>
        </w:rPr>
        <w:t>cumuláveis</w:t>
      </w:r>
      <w:r>
        <w:rPr>
          <w:b w:val="0"/>
        </w:rPr>
        <w:t xml:space="preserve"> e </w:t>
      </w:r>
      <w:r>
        <w:rPr>
          <w:b/>
        </w:rPr>
        <w:t>não excluem</w:t>
      </w:r>
      <w:r>
        <w:rPr>
          <w:b w:val="0"/>
        </w:rPr>
        <w:t xml:space="preserve"> a indenização por perdas e danos que as exceder, nos termos do parágrafo único do artigo 416 do Código Civil.</w:t>
      </w:r>
    </w:p>
    <w:p>
      <w:r>
        <w:rPr>
          <w:b/>
        </w:rPr>
        <w:t>10.3.</w:t>
      </w:r>
      <w:r>
        <w:rPr>
          <w:b w:val="0"/>
        </w:rPr>
        <w:t xml:space="preserve"> As multas devidas pela CONTRATADA poderão ser descontadas de qualquer crédito seu, inclusive da garantia da Cláusula 5.5.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11. CONFIDENCIALIDADE E PROTEÇÃO DE DADOS</w:t>
      </w:r>
    </w:p>
    <w:p>
      <w:r>
        <w:rPr>
          <w:b/>
        </w:rPr>
        <w:t>11.1.</w:t>
      </w:r>
      <w:r>
        <w:rPr>
          <w:b w:val="0"/>
        </w:rPr>
        <w:t xml:space="preserve"> A CONTRATADA manterá </w:t>
      </w:r>
      <w:r>
        <w:rPr>
          <w:b/>
        </w:rPr>
        <w:t>sigilo absoluto</w:t>
      </w:r>
      <w:r>
        <w:rPr>
          <w:b w:val="0"/>
        </w:rPr>
        <w:t xml:space="preserve"> sobre dados de hóspedes, imagens, senhas, códigos de acesso e informações financeiras, comerciais e estratégicas da CONTRATANTE, obrigação que subsiste por </w:t>
      </w:r>
      <w:r>
        <w:rPr>
          <w:b/>
        </w:rPr>
        <w:t>5 (cinco) anos</w:t>
      </w:r>
      <w:r>
        <w:rPr>
          <w:b w:val="0"/>
        </w:rPr>
        <w:t xml:space="preserve"> após o término do Contrato.</w:t>
      </w:r>
    </w:p>
    <w:p>
      <w:r>
        <w:rPr>
          <w:b/>
        </w:rPr>
        <w:t>11.2.</w:t>
      </w:r>
      <w:r>
        <w:rPr>
          <w:b w:val="0"/>
        </w:rPr>
        <w:t xml:space="preserve"> É </w:t>
      </w:r>
      <w:r>
        <w:rPr>
          <w:b/>
        </w:rPr>
        <w:t>vedada</w:t>
      </w:r>
      <w:r>
        <w:rPr>
          <w:b w:val="0"/>
        </w:rPr>
        <w:t xml:space="preserve"> a captação ou divulgação de imagens, vídeos ou áudios do empreendimento, de hóspedes ou de colaboradores, em qualquer meio, inclusive redes sociais, sem autorização escrita prévia.</w:t>
      </w:r>
    </w:p>
    <w:p>
      <w:r>
        <w:rPr>
          <w:b/>
        </w:rPr>
        <w:t>11.3.</w:t>
      </w:r>
      <w:r>
        <w:rPr>
          <w:b w:val="0"/>
        </w:rPr>
        <w:t xml:space="preserve"> A CONTRATADA observará a </w:t>
      </w:r>
      <w:r>
        <w:rPr>
          <w:b/>
        </w:rPr>
        <w:t>Lei nº 13.709/2018 (LGPD)</w:t>
      </w:r>
      <w:r>
        <w:rPr>
          <w:b w:val="0"/>
        </w:rPr>
        <w:t>, comunicando qualquer incidente em até 24 (vinte e quatro) horas, e responderá pelos danos e pelas sanções aplicadas à CONTRATANTE.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12. ALIMENTOS E BEBIDAS</w:t>
      </w:r>
    </w:p>
    <w:p>
      <w:r>
        <w:rPr>
          <w:b/>
        </w:rPr>
        <w:t>12.1.</w:t>
      </w:r>
      <w:r>
        <w:rPr>
          <w:b w:val="0"/>
        </w:rPr>
        <w:t xml:space="preserve"> No serviço de alimentos e bebidas, a CONTRATADA cumprirá a </w:t>
      </w:r>
      <w:r>
        <w:rPr>
          <w:b/>
        </w:rPr>
        <w:t>RDC ANVISA nº 216/2004</w:t>
      </w:r>
      <w:r>
        <w:rPr>
          <w:b w:val="0"/>
        </w:rPr>
        <w:t xml:space="preserve">, mantendo Manual de Boas Práticas e POPs, curso de manipulador e atestado de saúde vigentes para toda a equipe, controle diário de temperatura, guarda de amostras por </w:t>
      </w:r>
      <w:r>
        <w:rPr>
          <w:b/>
        </w:rPr>
        <w:t>72 (setenta e duas) horas</w:t>
      </w:r>
      <w:r>
        <w:rPr>
          <w:b w:val="0"/>
        </w:rPr>
        <w:t xml:space="preserve"> e informação de alergênicos (RDC ANVISA nº 26/2015).</w:t>
      </w:r>
    </w:p>
    <w:p>
      <w:r>
        <w:rPr>
          <w:b/>
        </w:rPr>
        <w:t>12.2.</w:t>
      </w:r>
      <w:r>
        <w:rPr>
          <w:b w:val="0"/>
        </w:rPr>
        <w:t xml:space="preserve"> É vedado servir bebida alcoólica a menor de 18 (dezoito) anos (art. 243 do ECA).</w:t>
      </w:r>
    </w:p>
    <w:p>
      <w:r>
        <w:rPr>
          <w:b/>
        </w:rPr>
        <w:t>12.3.</w:t>
      </w:r>
      <w:r>
        <w:rPr>
          <w:b w:val="0"/>
        </w:rPr>
        <w:t xml:space="preserve"> A CONTRATADA responde </w:t>
      </w:r>
      <w:r>
        <w:rPr>
          <w:b/>
        </w:rPr>
        <w:t>integral e exclusivamente</w:t>
      </w:r>
      <w:r>
        <w:rPr>
          <w:b w:val="0"/>
        </w:rPr>
        <w:t xml:space="preserve"> por dano à saúde de hóspede ou terceiro decorrente dos alimentos e bebidas que preparar, transportar ou servir. A responsabilidade objetiva da CONTRATANTE perante o consumidor (arts. 12 e 14 do CDC) </w:t>
      </w:r>
      <w:r>
        <w:rPr>
          <w:b/>
        </w:rPr>
        <w:t>não reduz</w:t>
      </w:r>
      <w:r>
        <w:rPr>
          <w:b w:val="0"/>
        </w:rPr>
        <w:t xml:space="preserve"> essa responsabilidade, aplicando-se o regresso da Cláusula 6.2.</w:t>
      </w:r>
    </w:p>
    <w:p>
      <w:r>
        <w:rPr>
          <w:b/>
        </w:rPr>
        <w:t>12.4.</w:t>
      </w:r>
      <w:r>
        <w:rPr>
          <w:b w:val="0"/>
        </w:rPr>
        <w:t xml:space="preserve"> Os alimentos serão preparados em </w:t>
      </w:r>
      <w:r>
        <w:rPr>
          <w:b/>
        </w:rPr>
        <w:t>[ ( ) cozinha do empreendimento, sob licença sanitária da CONTRATANTE / ( ) estabelecimento próprio da CONTRATADA, sob licença própria ]</w:t>
      </w:r>
      <w:r>
        <w:rPr>
          <w:b w:val="0"/>
        </w:rPr>
        <w:t>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13. DISPOSIÇÕES GERAIS</w:t>
      </w:r>
    </w:p>
    <w:p>
      <w:r>
        <w:rPr>
          <w:b/>
        </w:rPr>
        <w:t>13.1.</w:t>
      </w:r>
      <w:r>
        <w:rPr>
          <w:b w:val="0"/>
        </w:rPr>
        <w:t xml:space="preserve"> Este Contrato constitui o </w:t>
      </w:r>
      <w:r>
        <w:rPr>
          <w:b/>
        </w:rPr>
        <w:t>acordo integral</w:t>
      </w:r>
      <w:r>
        <w:rPr>
          <w:b w:val="0"/>
        </w:rPr>
        <w:t xml:space="preserve"> entre as Partes, e só poderá ser alterado por </w:t>
      </w:r>
      <w:r>
        <w:rPr>
          <w:b/>
        </w:rPr>
        <w:t>termo aditivo escrito</w:t>
      </w:r>
      <w:r>
        <w:rPr>
          <w:b w:val="0"/>
        </w:rPr>
        <w:t>. A tolerância quanto a qualquer descumprimento é mera liberalidade e não configura novação ou renúncia.</w:t>
      </w:r>
    </w:p>
    <w:p>
      <w:r>
        <w:rPr>
          <w:b/>
        </w:rPr>
        <w:t>13.2.</w:t>
      </w:r>
      <w:r>
        <w:rPr>
          <w:b w:val="0"/>
        </w:rPr>
        <w:t xml:space="preserve"> As comunicações serão feitas por escrito, valendo as remetidas por e-mail com confirmação de recebimento, para: </w:t>
      </w:r>
      <w:r>
        <w:rPr>
          <w:b/>
        </w:rPr>
        <w:t>CONTRATANTE</w:t>
      </w:r>
      <w:r>
        <w:rPr>
          <w:b w:val="0"/>
        </w:rPr>
        <w:t xml:space="preserve"> — a.chaerk@gmail.com, (49) 9170-4545; </w:t>
      </w:r>
      <w:r>
        <w:rPr>
          <w:b/>
        </w:rPr>
        <w:t>CONTRATADA</w:t>
      </w:r>
      <w:r>
        <w:rPr>
          <w:b w:val="0"/>
        </w:rPr>
        <w:t xml:space="preserve"> — [e-mail], [telefone].</w:t>
      </w:r>
    </w:p>
    <w:p>
      <w:r>
        <w:rPr>
          <w:b/>
        </w:rPr>
        <w:t>13.3.</w:t>
      </w:r>
      <w:r>
        <w:rPr>
          <w:b w:val="0"/>
        </w:rPr>
        <w:t xml:space="preserve"> É vedada a cessão deste Contrato sem anuência escrita da outra Parte.</w:t>
      </w:r>
    </w:p>
    <w:p>
      <w:r>
        <w:rPr>
          <w:b/>
        </w:rPr>
        <w:t>13.4.</w:t>
      </w:r>
      <w:r>
        <w:rPr>
          <w:b w:val="0"/>
        </w:rPr>
        <w:t xml:space="preserve"> A nulidade de qualquer cláusula não afeta as demais.</w:t>
      </w:r>
    </w:p>
    <w:p>
      <w:r>
        <w:rPr>
          <w:b/>
        </w:rPr>
        <w:t>13.5.</w:t>
      </w:r>
      <w:r>
        <w:rPr>
          <w:b w:val="0"/>
        </w:rPr>
        <w:t xml:space="preserve"> As Partes declaram ter negociado livremente todas as cláusulas, em contrato </w:t>
      </w:r>
      <w:r>
        <w:rPr>
          <w:b/>
        </w:rPr>
        <w:t>civil e empresarial paritário</w:t>
      </w:r>
      <w:r>
        <w:rPr>
          <w:b w:val="0"/>
        </w:rPr>
        <w:t xml:space="preserve"> (arts. 421, 421-A e 422 do Código Civil), não se tratando de contrato de adesão.</w:t>
      </w:r>
    </w:p>
    <w:p>
      <w:r>
        <w:rPr>
          <w:b/>
        </w:rPr>
        <w:t>13.6.</w:t>
      </w:r>
      <w:r>
        <w:rPr>
          <w:b w:val="0"/>
        </w:rPr>
        <w:t xml:space="preserve"> Assinado por 2 (duas) testemunhas, este Contrato constitui </w:t>
      </w:r>
      <w:r>
        <w:rPr>
          <w:b/>
        </w:rPr>
        <w:t>título executivo extrajudicial</w:t>
      </w:r>
      <w:r>
        <w:rPr>
          <w:b w:val="0"/>
        </w:rPr>
        <w:t xml:space="preserve"> (art. 784, III, do CPC).</w:t>
      </w:r>
    </w:p>
    <w:p>
      <w:r>
        <w:rPr>
          <w:b/>
        </w:rPr>
        <w:t>13.7.</w:t>
      </w:r>
      <w:r>
        <w:rPr>
          <w:b w:val="0"/>
        </w:rPr>
        <w:t xml:space="preserve"> As Partes reconhecem a validade da </w:t>
      </w:r>
      <w:r>
        <w:rPr>
          <w:b/>
        </w:rPr>
        <w:t>assinatura eletrônica</w:t>
      </w:r>
      <w:r>
        <w:rPr>
          <w:b w:val="0"/>
        </w:rPr>
        <w:t xml:space="preserve"> (art. 10, §2º, da MP nº 2.200-2/2001 e Lei nº 14.063/2020), ainda que fora dos padrões ICP-Brasil.</w:t>
      </w:r>
    </w:p>
    <w:p>
      <w:r>
        <w:rPr>
          <w:b/>
        </w:rPr>
        <w:t>13.8.</w:t>
      </w:r>
      <w:r>
        <w:rPr>
          <w:b w:val="0"/>
        </w:rPr>
        <w:t xml:space="preserve"> O </w:t>
      </w:r>
      <w:r>
        <w:rPr>
          <w:b/>
        </w:rPr>
        <w:t>Anexo Único — Recibo Mensal</w:t>
      </w:r>
      <w:r>
        <w:rPr>
          <w:b w:val="0"/>
        </w:rPr>
        <w:t xml:space="preserve"> integra este Contrato.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14. FORO</w:t>
      </w:r>
    </w:p>
    <w:p>
      <w:r>
        <w:rPr>
          <w:b/>
        </w:rPr>
        <w:t>14.1.</w:t>
      </w:r>
      <w:r>
        <w:rPr>
          <w:b w:val="0"/>
        </w:rPr>
        <w:t xml:space="preserve"> Fica eleito o foro da Comarca de </w:t>
      </w:r>
      <w:r>
        <w:rPr>
          <w:b/>
        </w:rPr>
        <w:t>Florianópolis/SC</w:t>
      </w:r>
      <w:r>
        <w:rPr>
          <w:b w:val="0"/>
        </w:rPr>
        <w:t>, com renúncia a qualquer outro.</w:t>
      </w:r>
    </w:p>
    <w:p>
      <w:pPr>
        <w:pBdr>
          <w:bottom w:val="single" w:sz="6" w:color="C9A84C"/>
        </w:pBdr>
      </w:pPr>
    </w:p>
    <w:p>
      <w:r>
        <w:rPr>
          <w:b w:val="0"/>
        </w:rPr>
        <w:t>E por estarem justas e contratadas, as Partes firmam o presente em 2 (duas) vias de igual teor, na presença de 2 (duas) testemunhas.</w:t>
      </w:r>
    </w:p>
    <w:p>
      <w:r>
        <w:rPr>
          <w:b w:val="0"/>
        </w:rPr>
        <w:t xml:space="preserve">Florianópolis/SC, </w:t>
      </w:r>
      <w:r>
        <w:rPr>
          <w:b/>
        </w:rPr>
        <w:t>[__] de [__________] de [____]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CONTRATADA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MEDITERRÂNEO EMPREENDIMENTOS TURÍSTICOS LTDA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CNPJ 55.493.012/0001-97</w:t>
              <w:br/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Nome:</w:t>
              <w:br/>
            </w:r>
            <w:r>
              <w:rPr>
                <w:b w:val="0"/>
                <w:sz w:val="18"/>
              </w:rPr>
              <w:t>CPF: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19.525.600 CAMILA RABELO GLICERIO GOIS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CNPJ 19.525.600/0001-00</w:t>
              <w:br/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Camila Rabelo Glicerio Gois</w:t>
              <w:br/>
            </w:r>
            <w:r>
              <w:rPr>
                <w:b w:val="0"/>
                <w:sz w:val="18"/>
              </w:rPr>
              <w:t>CPF: 386.386.288-03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TESTEMUNHA 1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TESTEMUNHA 2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Nome:</w:t>
              <w:br/>
            </w:r>
            <w:r>
              <w:rPr>
                <w:b w:val="0"/>
                <w:sz w:val="18"/>
              </w:rPr>
              <w:t>CPF: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Nome:</w:t>
              <w:br/>
            </w:r>
            <w:r>
              <w:rPr>
                <w:b w:val="0"/>
                <w:sz w:val="18"/>
              </w:rPr>
              <w:t>CPF: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 ÚNICO — RECIBO MENSAL</w:t>
      </w:r>
    </w:p>
    <w:p>
      <w:r>
        <w:rPr>
          <w:b/>
        </w:rPr>
        <w:t>Contrato nº ZHG/MED/ZEL-001/2026 — Competência [____/____]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, CNPJ 19.525.600/0001-00, </w:t>
      </w:r>
      <w:r>
        <w:rPr>
          <w:b/>
        </w:rPr>
        <w:t>DECLARA</w:t>
      </w:r>
      <w:r>
        <w:rPr>
          <w:b w:val="0"/>
        </w:rPr>
        <w:t xml:space="preserve">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a importância líquida de </w:t>
      </w:r>
      <w:r>
        <w:rPr>
          <w:b/>
        </w:rPr>
        <w:t>R$ ______</w:t>
      </w:r>
      <w:r>
        <w:rPr>
          <w:b w:val="0"/>
        </w:rPr>
        <w:t>, referente aos serviços prestados na competência acima, conforme NFS-e nº ______, assim discriminada: preço global R$ 5.000,00; ( – ) garantia retida 5% R$ ______; ( – ) descontos R$ ______; ( = ) líquido R$ ______.</w:t>
      </w:r>
    </w:p>
    <w:p>
      <w:r>
        <w:rPr>
          <w:b/>
        </w:rPr>
        <w:t>2.</w:t>
      </w:r>
      <w:r>
        <w:rPr>
          <w:b w:val="0"/>
        </w:rPr>
        <w:t xml:space="preserve"> Os serviços foram prestados de forma </w:t>
      </w:r>
      <w:r>
        <w:rPr>
          <w:b/>
        </w:rPr>
        <w:t>autônoma, sem subordinação, sem pessoalidade e sem exclusividade</w:t>
      </w:r>
      <w:r>
        <w:rPr>
          <w:b w:val="0"/>
        </w:rPr>
        <w:t>, com equipe e organização próprias, não existindo qualquer vínculo empregatício entre as Partes.</w:t>
      </w:r>
    </w:p>
    <w:p>
      <w:r>
        <w:rPr>
          <w:b/>
        </w:rPr>
        <w:t>3.</w:t>
      </w:r>
      <w:r>
        <w:rPr>
          <w:b w:val="0"/>
        </w:rPr>
        <w:t xml:space="preserve"> Atuaram no período, por conta da CONTRATADA, as seguintes pessoas: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 com a CONTRATADA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Subcontratado CNPJ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Subcontratado CNPJ</w:t>
            </w:r>
          </w:p>
        </w:tc>
      </w:tr>
    </w:tbl>
    <w:p/>
    <w:p>
      <w:r>
        <w:rPr>
          <w:b/>
        </w:rPr>
        <w:t>4.</w:t>
      </w:r>
      <w:r>
        <w:rPr>
          <w:b w:val="0"/>
        </w:rPr>
        <w:t xml:space="preserve"> A CONTRATADA está </w:t>
      </w:r>
      <w:r>
        <w:rPr>
          <w:b/>
        </w:rPr>
        <w:t>em dia</w:t>
      </w:r>
      <w:r>
        <w:rPr>
          <w:b w:val="0"/>
        </w:rPr>
        <w:t xml:space="preserve"> com todas as obrigações trabalhistas, previdenciárias e fiscais do período, inclusive quanto às pessoas acima, e anexa a este recibo os comprovantes exigidos na Cláusula 5.3.</w:t>
      </w:r>
    </w:p>
    <w:p>
      <w:r>
        <w:rPr>
          <w:b/>
        </w:rPr>
        <w:t>5.</w:t>
      </w:r>
      <w:r>
        <w:rPr>
          <w:b w:val="0"/>
        </w:rPr>
        <w:t xml:space="preserve"> A cessão de uso da Casa de Operações </w:t>
      </w:r>
      <w:r>
        <w:rPr>
          <w:b/>
        </w:rPr>
        <w:t>não integra</w:t>
      </w:r>
      <w:r>
        <w:rPr>
          <w:b w:val="0"/>
        </w:rPr>
        <w:t xml:space="preserve"> a remuneração ora quitada, sendo mero instrumento operacional de caráter precário e gratuito.</w:t>
      </w:r>
    </w:p>
    <w:p>
      <w:r>
        <w:rPr>
          <w:b/>
        </w:rPr>
        <w:t>6.</w:t>
      </w:r>
      <w:r>
        <w:rPr>
          <w:b w:val="0"/>
        </w:rPr>
        <w:t xml:space="preserve"> Dá à CONTRATANTE </w:t>
      </w:r>
      <w:r>
        <w:rPr>
          <w:b/>
        </w:rPr>
        <w:t>plena, geral e irrevogável quitação</w:t>
      </w:r>
      <w:r>
        <w:rPr>
          <w:b w:val="0"/>
        </w:rPr>
        <w:t xml:space="preserve"> quanto à competência ora paga, nada mais tendo a reclamar.</w:t>
      </w:r>
    </w:p>
    <w:p>
      <w:r>
        <w:rPr>
          <w:b w:val="0"/>
        </w:rPr>
        <w:t>Florianópolis/SC, ___ de _____________ de ______.</w:t>
      </w:r>
    </w:p>
    <w:p>
      <w:r>
        <w:rPr>
          <w:b w:val="0"/>
        </w:rPr>
        <w:t>______________________________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 — CNPJ 19.525.600/0001-00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