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KIT SIMPLIFICADO — PRESTAÇÃO DE SERVIÇOS MÊS A MÊS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 w:val="0"/>
        </w:rPr>
        <w:t>Três documentos curtos, de uma página cada: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Cessão de Uso da Casa de Operações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  <w:r>
              <w:rPr>
                <w:b w:val="0"/>
                <w:sz w:val="18"/>
              </w:rPr>
              <w:t>, e vale enquanto durar a prestação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Emitida </w:t>
            </w:r>
            <w:r>
              <w:rPr>
                <w:b/>
                <w:sz w:val="18"/>
              </w:rPr>
              <w:t>todo mês</w:t>
            </w:r>
            <w:r>
              <w:rPr>
                <w:b w:val="0"/>
                <w:sz w:val="18"/>
              </w:rPr>
              <w:t>, no início do mês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Recibo de Prestação de Serviços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todo mês</w:t>
            </w:r>
            <w:r>
              <w:rPr>
                <w:b w:val="0"/>
                <w:sz w:val="18"/>
              </w:rPr>
              <w:t>, junto com a nota fiscal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CESSÃO DE USO DA CASA DE OPERAÇÕES</w:t>
      </w:r>
    </w:p>
    <w:p>
      <w:r>
        <w:rPr>
          <w:b/>
        </w:rPr>
        <w:t>MEDITERRÂNEO EMPREENDIMENTOS TURÍSTICOS LTDA</w:t>
      </w:r>
      <w:r>
        <w:rPr>
          <w:b w:val="0"/>
        </w:rPr>
        <w:t>, CNPJ 55.493.012/0001-97, com sede na Estrada Manoel Leôncio de Souza Brito, nº 1475, Vargem Pequena, Florianópolis/SC (</w:t>
      </w:r>
      <w:r>
        <w:rPr>
          <w:b/>
        </w:rPr>
        <w:t>CEDENTE</w:t>
      </w:r>
      <w:r>
        <w:rPr>
          <w:b w:val="0"/>
        </w:rPr>
        <w:t xml:space="preserve">), e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 (</w:t>
      </w:r>
      <w:r>
        <w:rPr>
          <w:b/>
        </w:rPr>
        <w:t>CESSIONÁRIA</w:t>
      </w:r>
      <w:r>
        <w:rPr>
          <w:b w:val="0"/>
        </w:rPr>
        <w:t>), de comum acordo, ajustam:</w:t>
      </w:r>
    </w:p>
    <w:p>
      <w:r>
        <w:rPr>
          <w:b/>
        </w:rPr>
        <w:t>1.</w:t>
      </w:r>
      <w:r>
        <w:rPr>
          <w:b w:val="0"/>
        </w:rPr>
        <w:t xml:space="preserve"> A CEDENTE cede à CESSIONÁRIA, </w:t>
      </w:r>
      <w:r>
        <w:rPr>
          <w:b/>
        </w:rPr>
        <w:t>gratuitamente</w:t>
      </w:r>
      <w:r>
        <w:rPr>
          <w:b w:val="0"/>
        </w:rPr>
        <w:t xml:space="preserve">, o uso da unidade denominada </w:t>
      </w:r>
      <w:r>
        <w:rPr>
          <w:b/>
        </w:rPr>
        <w:t>Casa de Operações</w:t>
      </w:r>
      <w:r>
        <w:rPr>
          <w:b w:val="0"/>
        </w:rPr>
        <w:t xml:space="preserve">, situada no empreendimento acima, </w:t>
      </w:r>
      <w:r>
        <w:rPr>
          <w:b/>
        </w:rPr>
        <w:t>exclusivamente enquanto durar a prestação de serviços</w:t>
      </w:r>
      <w:r>
        <w:rPr>
          <w:b w:val="0"/>
        </w:rPr>
        <w:t xml:space="preserve"> entre as Partes.</w:t>
      </w:r>
    </w:p>
    <w:p>
      <w:r>
        <w:rPr>
          <w:b/>
        </w:rPr>
        <w:t>2.</w:t>
      </w:r>
      <w:r>
        <w:rPr>
          <w:b w:val="0"/>
        </w:rPr>
        <w:t xml:space="preserve"> A cessão é </w:t>
      </w:r>
      <w:r>
        <w:rPr>
          <w:b/>
        </w:rPr>
        <w:t>ferramenta de trabalho</w:t>
      </w:r>
      <w:r>
        <w:rPr>
          <w:b w:val="0"/>
        </w:rPr>
        <w:t xml:space="preserve">, concedida </w:t>
      </w:r>
      <w:r>
        <w:rPr>
          <w:b/>
        </w:rPr>
        <w:t>para o trabalho</w:t>
      </w:r>
      <w:r>
        <w:rPr>
          <w:b w:val="0"/>
        </w:rPr>
        <w:t xml:space="preserve"> por exigir a operação presença no local, e </w:t>
      </w:r>
      <w:r>
        <w:rPr>
          <w:b/>
        </w:rPr>
        <w:t>não como pagamento</w:t>
      </w:r>
      <w:r>
        <w:rPr>
          <w:b w:val="0"/>
        </w:rPr>
        <w:t>: não é aluguel, não é remuneração, não integra o preço dos serviços e não transfere posse do imóvel.</w:t>
      </w:r>
    </w:p>
    <w:p>
      <w:r>
        <w:rPr>
          <w:b/>
        </w:rPr>
        <w:t>3.</w:t>
      </w:r>
      <w:r>
        <w:rPr>
          <w:b w:val="0"/>
        </w:rPr>
        <w:t xml:space="preserve"> Energia elétrica, água e internet correm por conta da CEDENTE, por estarem ligadas às redes do próprio empreendimento. A limpeza e a conservação interna são da CESSIONÁRIA.</w:t>
      </w:r>
    </w:p>
    <w:p>
      <w:r>
        <w:rPr>
          <w:b/>
        </w:rPr>
        <w:t>4.</w:t>
      </w:r>
      <w:r>
        <w:rPr>
          <w:b w:val="0"/>
        </w:rPr>
        <w:t xml:space="preserve"> Ocupam a unidade apenas as pessoas abaixo indicadas. Não é permitido ceder ou emprestar a unidade, hospedar terceiros, fazer obras ou manter animais sem combinar antes. Melhorias ficam incorporadas ao imóvel, sem indenização.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5.</w:t>
      </w:r>
      <w:r>
        <w:rPr>
          <w:b w:val="0"/>
        </w:rPr>
        <w:t xml:space="preserve"> Na entrada e na saída é feita </w:t>
      </w:r>
      <w:r>
        <w:rPr>
          <w:b/>
        </w:rPr>
        <w:t>vistoria com fotos</w:t>
      </w:r>
      <w:r>
        <w:rPr>
          <w:b w:val="0"/>
        </w:rPr>
        <w:t>, assinada pelas duas Partes. A CESSIONÁRIA responde pelos danos além do desgaste natural.</w:t>
      </w:r>
    </w:p>
    <w:p>
      <w:r>
        <w:rPr>
          <w:b/>
        </w:rPr>
        <w:t>6.</w:t>
      </w:r>
      <w:r>
        <w:rPr>
          <w:b w:val="0"/>
        </w:rPr>
        <w:t xml:space="preserve"> </w:t>
      </w:r>
      <w:r>
        <w:rPr>
          <w:b/>
        </w:rPr>
        <w:t>Encerrada a prestação de serviços, por qualquer motivo, esta cessão termina junto</w:t>
      </w:r>
      <w:r>
        <w:rPr>
          <w:b w:val="0"/>
        </w:rPr>
        <w:t xml:space="preserve">, e a unidade será devolvida desocupada e em ordem, com as chaves, em </w:t>
      </w:r>
      <w:r>
        <w:rPr>
          <w:b/>
        </w:rPr>
        <w:t>30 (trinta) dias corridos</w:t>
      </w:r>
      <w:r>
        <w:rPr>
          <w:b w:val="0"/>
        </w:rPr>
        <w:t xml:space="preserve">. Passado esse prazo, é devida </w:t>
      </w:r>
      <w:r>
        <w:rPr>
          <w:b/>
        </w:rPr>
        <w:t>multa de R$ 100,00 por dia</w:t>
      </w:r>
      <w:r>
        <w:rPr>
          <w:b w:val="0"/>
        </w:rPr>
        <w:t xml:space="preserve"> até a devolução, podendo a CEDENTE retomar o imóvel judicialmente, com as despesas por conta da CESSIONÁRIA. </w:t>
      </w:r>
      <w:r>
        <w:rPr>
          <w:b/>
        </w:rPr>
        <w:t>Devolvida no prazo, nada é devido.</w:t>
      </w:r>
    </w:p>
    <w:p>
      <w:r>
        <w:rPr>
          <w:b/>
        </w:rPr>
        <w:t>7.</w:t>
      </w:r>
      <w:r>
        <w:rPr>
          <w:b w:val="0"/>
        </w:rPr>
        <w:t xml:space="preserve"> A CEDENTE pode encerrar esta cessão isoladamente, mantendo os serviços, com aviso escrito de </w:t>
      </w:r>
      <w:r>
        <w:rPr>
          <w:b/>
        </w:rPr>
        <w:t>30 (trinta) dias</w:t>
      </w:r>
      <w:r>
        <w:rPr>
          <w:b w:val="0"/>
        </w:rPr>
        <w:t>.</w:t>
      </w:r>
    </w:p>
    <w:p>
      <w:r>
        <w:rPr>
          <w:b/>
        </w:rPr>
        <w:t>8.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CEDENTE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CESSIONÁRIA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MENSAL</w:t>
      </w:r>
    </w:p>
    <w:p>
      <w:r>
        <w:rPr>
          <w:b/>
        </w:rPr>
        <w:t>Nº ______ / [____]</w:t>
      </w:r>
      <w:r>
        <w:rPr>
          <w:b w:val="0"/>
        </w:rPr>
        <w:t xml:space="preserve"> — </w:t>
      </w:r>
      <w:r>
        <w:rPr>
          <w:b/>
        </w:rPr>
        <w:t>Competência: [____/____]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Serviços solicitados no período</w:t>
      </w:r>
    </w:p>
    <w:p>
      <w:r>
        <w:rPr>
          <w:b w:val="0"/>
        </w:rPr>
        <w:t>Serviços hoteleiros no empreendimento da CONTRATANTE: recepção, check-in e check-out; atendimento ao hóspede durante a estadia; limpeza, higienização e arrumação das unidades e áreas comuns; troca e controle de enxoval; preparo e entrega de café da manhã, cortesias e bebidas; jardinagem e conservação das áreas externas; pequenos reparos; e zeladoria do imóvel, com guarda de chaves, ronda de conservação, abertura e fechamento e comunicação de anormalidades.</w:t>
      </w:r>
    </w:p>
    <w:p>
      <w:r>
        <w:rPr>
          <w:b w:val="0"/>
        </w:rPr>
        <w:t>Não estão incluídos serviços de segurança privada (Lei nº 7.102/1983) nem os que exijam habilitação técnica ou ART.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Condições do período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Horário de funcionamento do empreendimento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7h30 às 19h00, todos 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Cobertura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PRESTADORA mantém o período coberto, com ao menos uma pessoa apta a atender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Dia de substituição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[____________], coberto por pessoa indicada pela 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Valor do período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 (cinco mil reais)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 fiscal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 do mês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Pagamento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útil, por PIX no CNPJ da PRESTADORA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Como o serviço é organizado</w:t>
      </w:r>
    </w:p>
    <w:p>
      <w:r>
        <w:rPr>
          <w:b w:val="0"/>
        </w:rPr>
        <w:t xml:space="preserve">A PRESTADORA executa os serviços com </w:t>
      </w:r>
      <w:r>
        <w:rPr>
          <w:b/>
        </w:rPr>
        <w:t>equipe e organização próprias</w:t>
      </w:r>
      <w:r>
        <w:rPr>
          <w:b w:val="0"/>
        </w:rPr>
        <w:t>, definindo quem cobre cada período, o revezamento, as pausas e as substituições. A CONTRATANTE informa diariamente a programação do empreendimento — chegadas, saídas, pedidos de hóspedes, eventos e prioridades — ao responsável indicado.</w:t>
      </w:r>
    </w:p>
    <w:p>
      <w:r>
        <w:rPr>
          <w:b w:val="0"/>
        </w:rPr>
        <w:t>Não há vínculo empregatício entre as Partes nem entre a CONTRATANTE e as pessoas da equipe da PRESTADORA, que é a única empregadora delas e responde por seus encargos.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Observações do período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3. RECIBO DE PRESTAÇÃO DE SERVIÇOS</w:t>
      </w:r>
    </w:p>
    <w:p>
      <w:r>
        <w:rPr>
          <w:b/>
        </w:rPr>
        <w:t>Competência: [____/____]</w:t>
      </w:r>
      <w:r>
        <w:rPr>
          <w:b w:val="0"/>
        </w:rPr>
        <w:t xml:space="preserve"> — referente à Ordem de Serviço nº ______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 (___________________)</w:t>
      </w:r>
      <w:r>
        <w:rPr>
          <w:b w:val="0"/>
        </w:rPr>
        <w:t>, referente aos serviços prestados na competência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PRESTADORA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</w:t>
      </w:r>
      <w:r>
        <w:rPr>
          <w:b/>
        </w:rPr>
        <w:t>em dia</w:t>
      </w:r>
      <w:r>
        <w:rPr>
          <w:b w:val="0"/>
        </w:rPr>
        <w:t xml:space="preserve"> com as obrigações trabalhistas, previdenciárias e fiscais do período, inclusive quanto às pessoas acima, e responde integralmente por elas.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gratuitamente, nos termos do Termo de Cessão de Uso.</w:t>
      </w:r>
    </w:p>
    <w:p>
      <w:r>
        <w:rPr>
          <w:b/>
        </w:rPr>
        <w:t>6.</w:t>
      </w:r>
      <w:r>
        <w:rPr>
          <w:b w:val="0"/>
        </w:rPr>
        <w:t xml:space="preserve"> Com este recebimento, a PRESTADORA dá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acima, nada mais tendo a reclamar em relação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assinem o </w:t>
      </w:r>
      <w:r>
        <w:rPr>
          <w:b/>
        </w:rPr>
        <w:t>Termo de Cessão de Uso</w:t>
      </w:r>
      <w:r>
        <w:rPr>
          <w:b w:val="0"/>
        </w:rPr>
        <w:t xml:space="preserve"> (documento 1), com duas testemunhas, e façam a vistoria com fotos datadas.</w:t>
      </w:r>
    </w:p>
    <w:p>
      <w:r>
        <w:rPr>
          <w:b/>
        </w:rPr>
        <w:t>Todo mês:</w:t>
      </w:r>
    </w:p>
    <w:p>
      <w:pPr>
        <w:pStyle w:val="ListNumber"/>
        <w:spacing w:after="60"/>
      </w:pPr>
      <w:r>
        <w:rPr>
          <w:b w:val="0"/>
        </w:rPr>
        <w:t xml:space="preserve">No início do mês, emitir a </w:t>
      </w:r>
      <w:r>
        <w:rPr>
          <w:b/>
        </w:rPr>
        <w:t>Ordem de Serviço</w:t>
      </w:r>
      <w:r>
        <w:rPr>
          <w:b w:val="0"/>
        </w:rPr>
        <w:t xml:space="preserve"> (documento 2), assinada pelos dois</w:t>
      </w:r>
    </w:p>
    <w:p>
      <w:pPr>
        <w:pStyle w:val="ListNumber"/>
        <w:spacing w:after="60"/>
      </w:pPr>
      <w:r>
        <w:rPr>
          <w:b w:val="0"/>
        </w:rPr>
        <w:t xml:space="preserve">Até o 3º dia útil do mês seguinte, ela entrega a </w:t>
      </w:r>
      <w:r>
        <w:rPr>
          <w:b/>
        </w:rPr>
        <w:t>nota fiscal</w:t>
      </w:r>
      <w:r>
        <w:rPr>
          <w:b w:val="0"/>
        </w:rPr>
        <w:t xml:space="preserve">, o </w:t>
      </w:r>
      <w:r>
        <w:rPr>
          <w:b/>
        </w:rPr>
        <w:t>recibo</w:t>
      </w:r>
      <w:r>
        <w:rPr>
          <w:b w:val="0"/>
        </w:rPr>
        <w:t xml:space="preserve"> (documento 3) e as certidões CND, FGTS e CNDT</w:t>
      </w:r>
    </w:p>
    <w:p>
      <w:pPr>
        <w:pStyle w:val="ListNumber"/>
        <w:spacing w:after="60"/>
      </w:pPr>
      <w:r>
        <w:rPr>
          <w:b w:val="0"/>
        </w:rPr>
        <w:t>Até o 5º dia útil, pagamento por PIX no CNPJ dela</w:t>
      </w:r>
    </w:p>
    <w:p>
      <w:pPr>
        <w:pStyle w:val="ListNumber"/>
        <w:spacing w:after="60"/>
      </w:pPr>
      <w:r>
        <w:rPr>
          <w:b w:val="0"/>
        </w:rPr>
        <w:t>Arquivar os quatro papéis juntos, numa pasta por competência: OS + nota + recibo + comprovante</w:t>
      </w:r>
    </w:p>
    <w:p>
      <w:r>
        <w:rPr>
          <w:b/>
        </w:rPr>
        <w:t>O que este kit não cobre</w:t>
      </w:r>
      <w:r>
        <w:rPr>
          <w:b w:val="0"/>
        </w:rPr>
        <w:t>, e que existia no acordo anual: aviso prévio de 60 dias para encerrar, multa por saída sem aviso, direito de regresso em caso de reclamação trabalhista, retenção de garantia, cláusula de sigilo e proteção de dados, e as regras sanitárias de alimentos e bebidas.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