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ind w:hanging="0" w:left="0"/>
        <w:jc w:val="left"/>
        <w:rPr>
          <w:b w:val="false"/>
          <w:bCs w:val="false"/>
          <w:sz w:val="24"/>
          <w:szCs w:val="24"/>
        </w:rPr>
      </w:pPr>
      <w:r>
        <w:rPr>
          <w:b w:val="false"/>
          <w:bCs w:val="false"/>
          <w:sz w:val="24"/>
          <w:szCs w:val="24"/>
        </w:rPr>
        <w:t>Bryan Chan</w:t>
      </w:r>
    </w:p>
    <w:p>
      <w:pPr>
        <w:pStyle w:val="Normal"/>
        <w:spacing w:lineRule="auto" w:line="480"/>
        <w:jc w:val="left"/>
        <w:rPr>
          <w:b w:val="false"/>
          <w:bCs w:val="false"/>
          <w:sz w:val="24"/>
          <w:szCs w:val="24"/>
        </w:rPr>
      </w:pPr>
      <w:r>
        <w:rPr>
          <w:b w:val="false"/>
          <w:bCs w:val="false"/>
          <w:sz w:val="24"/>
          <w:szCs w:val="24"/>
        </w:rPr>
        <w:t>CS 405</w:t>
      </w:r>
    </w:p>
    <w:p>
      <w:pPr>
        <w:pStyle w:val="Normal"/>
        <w:spacing w:lineRule="auto" w:line="480"/>
        <w:jc w:val="left"/>
        <w:rPr>
          <w:b w:val="false"/>
          <w:bCs w:val="false"/>
          <w:sz w:val="24"/>
          <w:szCs w:val="24"/>
        </w:rPr>
      </w:pPr>
      <w:r>
        <w:rPr>
          <w:b w:val="false"/>
          <w:bCs w:val="false"/>
          <w:sz w:val="24"/>
          <w:szCs w:val="24"/>
        </w:rPr>
        <w:t>Prof. Nguyen</w:t>
      </w:r>
    </w:p>
    <w:p>
      <w:pPr>
        <w:pStyle w:val="Normal"/>
        <w:spacing w:lineRule="auto" w:line="480"/>
        <w:jc w:val="left"/>
        <w:rPr>
          <w:b w:val="false"/>
          <w:bCs w:val="false"/>
          <w:sz w:val="24"/>
          <w:szCs w:val="24"/>
        </w:rPr>
      </w:pPr>
      <w:r>
        <w:rPr>
          <w:b w:val="false"/>
          <w:bCs w:val="false"/>
          <w:sz w:val="24"/>
          <w:szCs w:val="24"/>
        </w:rPr>
        <w:t>13 December 2024</w:t>
      </w:r>
    </w:p>
    <w:p>
      <w:pPr>
        <w:pStyle w:val="Heading1"/>
        <w:ind w:hanging="0" w:left="0"/>
        <w:rPr/>
      </w:pPr>
      <w:r>
        <w:rPr/>
      </w:r>
    </w:p>
    <w:p>
      <w:pPr>
        <w:pStyle w:val="Heading1"/>
        <w:ind w:hanging="0" w:left="0"/>
        <w:rPr/>
      </w:pPr>
      <w:r>
        <w:rPr/>
        <w:t>CS 405 Project Two Script Template</w:t>
      </w:r>
    </w:p>
    <w:p>
      <w:pPr>
        <w:pStyle w:val="Normal"/>
        <w:suppressAutoHyphens w:val="true"/>
        <w:spacing w:lineRule="auto" w:line="240" w:before="0" w:after="0"/>
        <w:jc w:val="center"/>
        <w:rPr>
          <w:b/>
        </w:rPr>
      </w:pPr>
      <w:r>
        <w:rPr>
          <w:b/>
        </w:rPr>
      </w:r>
    </w:p>
    <w:p>
      <w:pPr>
        <w:pStyle w:val="Normal"/>
        <w:suppressAutoHyphens w:val="true"/>
        <w:spacing w:lineRule="auto" w:line="240" w:before="0" w:after="0"/>
        <w:rPr>
          <w:b/>
        </w:rPr>
      </w:pPr>
      <w:r>
        <w:rPr>
          <w:color w:val="000000"/>
        </w:rPr>
        <w:t>Complete this template by replacing the bracketed text with the relevant information.</w:t>
      </w:r>
    </w:p>
    <w:p>
      <w:pPr>
        <w:pStyle w:val="Normal"/>
        <w:suppressAutoHyphens w:val="true"/>
        <w:spacing w:lineRule="auto" w:line="240" w:before="0" w:after="0"/>
        <w:rPr>
          <w:b/>
        </w:rPr>
      </w:pPr>
      <w:r>
        <w:rPr>
          <w:b/>
        </w:rPr>
      </w:r>
    </w:p>
    <w:p>
      <w:pPr>
        <w:pStyle w:val="Normal"/>
        <w:suppressAutoHyphens w:val="true"/>
        <w:spacing w:lineRule="auto" w:line="240" w:before="0" w:after="0"/>
        <w:rPr>
          <w:b/>
        </w:rPr>
      </w:pPr>
      <w:r>
        <w:rPr>
          <w:b/>
          <w:color w:val="000000"/>
          <w:shd w:fill="FFFF00" w:val="clear"/>
        </w:rPr>
        <w:t>VIDEO LINK</w:t>
      </w:r>
      <w:r>
        <w:rPr>
          <w:b/>
          <w:color w:val="000000"/>
        </w:rPr>
        <w:t xml:space="preserve">: </w:t>
      </w:r>
      <w:hyperlink r:id="rId3">
        <w:r>
          <w:rPr>
            <w:rStyle w:val="Hyperlink"/>
            <w:b/>
            <w:color w:val="000000"/>
          </w:rPr>
          <w:t>https://youtu.be/U5uMfsAE_b8</w:t>
        </w:r>
      </w:hyperlink>
    </w:p>
    <w:p>
      <w:pPr>
        <w:pStyle w:val="Normal"/>
        <w:suppressAutoHyphens w:val="true"/>
        <w:spacing w:lineRule="auto" w:line="240" w:before="0" w:after="0"/>
        <w:rPr>
          <w:b/>
        </w:rPr>
      </w:pPr>
      <w:r>
        <w:rPr/>
      </w:r>
    </w:p>
    <w:p>
      <w:pPr>
        <w:pStyle w:val="Normal"/>
        <w:suppressAutoHyphens w:val="true"/>
        <w:spacing w:lineRule="auto" w:line="240" w:before="0" w:after="0"/>
        <w:rPr>
          <w:b/>
        </w:rPr>
      </w:pPr>
      <w:r>
        <w:rPr>
          <w:b/>
          <w:color w:val="000000"/>
        </w:rPr>
        <w:t xml:space="preserve">Bryan Chan </w:t>
      </w:r>
    </w:p>
    <w:p>
      <w:pPr>
        <w:pStyle w:val="Normal"/>
        <w:suppressAutoHyphens w:val="true"/>
        <w:spacing w:lineRule="auto" w:line="240" w:before="0" w:after="0"/>
        <w:rPr>
          <w:b/>
        </w:rPr>
      </w:pPr>
      <w:r>
        <w:rPr>
          <w:b/>
          <w:color w:val="000000"/>
        </w:rPr>
        <w:t>22 December 2024</w:t>
      </w:r>
    </w:p>
    <w:p>
      <w:pPr>
        <w:pStyle w:val="Normal"/>
        <w:suppressAutoHyphens w:val="true"/>
        <w:spacing w:lineRule="auto" w:line="240" w:before="0" w:after="0"/>
        <w:rPr>
          <w:b/>
        </w:rPr>
      </w:pPr>
      <w:r>
        <w:rPr>
          <w:b/>
          <w:color w:val="000000"/>
        </w:rPr>
        <w:t xml:space="preserve"> </w:t>
      </w:r>
      <w:r>
        <w:rPr>
          <w:b/>
          <w:color w:val="000000"/>
        </w:rPr>
        <w:t>Project Two: Security Policy Presentation</w:t>
      </w:r>
    </w:p>
    <w:p>
      <w:pPr>
        <w:pStyle w:val="Normal"/>
        <w:suppressAutoHyphens w:val="true"/>
        <w:spacing w:lineRule="auto" w:line="240" w:before="0" w:after="0"/>
        <w:jc w:val="center"/>
        <w:rPr>
          <w:b/>
        </w:rPr>
      </w:pPr>
      <w:r>
        <w:rPr>
          <w:b/>
        </w:rPr>
      </w:r>
    </w:p>
    <w:tbl>
      <w:tblPr>
        <w:tblW w:w="9570" w:type="dxa"/>
        <w:jc w:val="left"/>
        <w:tblInd w:w="0" w:type="dxa"/>
        <w:tblLayout w:type="fixed"/>
        <w:tblCellMar>
          <w:top w:w="0" w:type="dxa"/>
          <w:left w:w="108" w:type="dxa"/>
          <w:bottom w:w="0" w:type="dxa"/>
          <w:right w:w="108" w:type="dxa"/>
        </w:tblCellMar>
      </w:tblPr>
      <w:tblGrid>
        <w:gridCol w:w="2114"/>
        <w:gridCol w:w="7455"/>
      </w:tblGrid>
      <w:tr>
        <w:trPr>
          <w:tblHeader w:val="true"/>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Slide Number</w:t>
            </w:r>
          </w:p>
        </w:tc>
        <w:tc>
          <w:tcPr>
            <w:tcW w:w="7455"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Narrative</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Hi everyone!</w:t>
            </w:r>
          </w:p>
          <w:p>
            <w:pPr>
              <w:pStyle w:val="Normal"/>
              <w:suppressAutoHyphens w:val="true"/>
              <w:spacing w:before="0" w:after="160"/>
              <w:rPr/>
            </w:pPr>
            <w:r>
              <w:rPr/>
              <w:t xml:space="preserve">In this presentation, we are going to be presenting our proposal for a security policy, that is going to satisfy each and every one of </w:t>
            </w:r>
            <w:r>
              <w:rPr>
                <w:i/>
                <w:iCs/>
              </w:rPr>
              <w:t>Green Pace</w:t>
            </w:r>
            <w:r>
              <w:rPr>
                <w:i w:val="false"/>
                <w:iCs w:val="false"/>
              </w:rPr>
              <w:t>’s security needs.</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2</w:t>
            </w:r>
          </w:p>
        </w:tc>
        <w:tc>
          <w:tcPr>
            <w:tcW w:w="7455" w:type="dxa"/>
            <w:tcBorders>
              <w:top w:val="single" w:sz="4" w:space="0" w:color="000000"/>
              <w:left w:val="single" w:sz="4" w:space="0" w:color="000000"/>
              <w:bottom w:val="single" w:sz="4" w:space="0" w:color="000000"/>
              <w:right w:val="single" w:sz="4" w:space="0" w:color="000000"/>
            </w:tcBorders>
          </w:tcPr>
          <w:p>
            <w:pPr>
              <w:pStyle w:val="Normal"/>
              <w:rPr/>
            </w:pPr>
            <w:r>
              <w:rPr/>
              <w:t>The security policy contains the following standards:</w:t>
            </w:r>
          </w:p>
          <w:p>
            <w:pPr>
              <w:pStyle w:val="Normal"/>
              <w:numPr>
                <w:ilvl w:val="0"/>
                <w:numId w:val="1"/>
              </w:numPr>
              <w:rPr/>
            </w:pPr>
            <w:r>
              <w:rPr/>
              <w:t>Data Type</w:t>
            </w:r>
          </w:p>
          <w:p>
            <w:pPr>
              <w:pStyle w:val="Normal"/>
              <w:numPr>
                <w:ilvl w:val="0"/>
                <w:numId w:val="1"/>
              </w:numPr>
              <w:rPr/>
            </w:pPr>
            <w:r>
              <w:rPr/>
              <w:t>Data Value</w:t>
            </w:r>
          </w:p>
          <w:p>
            <w:pPr>
              <w:pStyle w:val="Normal"/>
              <w:numPr>
                <w:ilvl w:val="0"/>
                <w:numId w:val="1"/>
              </w:numPr>
              <w:rPr/>
            </w:pPr>
            <w:r>
              <w:rPr/>
              <w:t>String Correctness</w:t>
            </w:r>
          </w:p>
          <w:p>
            <w:pPr>
              <w:pStyle w:val="Normal"/>
              <w:numPr>
                <w:ilvl w:val="0"/>
                <w:numId w:val="1"/>
              </w:numPr>
              <w:rPr/>
            </w:pPr>
            <w:r>
              <w:rPr/>
              <w:t>SQL Injection</w:t>
            </w:r>
          </w:p>
          <w:p>
            <w:pPr>
              <w:pStyle w:val="Normal"/>
              <w:numPr>
                <w:ilvl w:val="0"/>
                <w:numId w:val="1"/>
              </w:numPr>
              <w:rPr/>
            </w:pPr>
            <w:r>
              <w:rPr/>
              <w:t>Memory Protection</w:t>
            </w:r>
          </w:p>
          <w:p>
            <w:pPr>
              <w:pStyle w:val="Normal"/>
              <w:numPr>
                <w:ilvl w:val="0"/>
                <w:numId w:val="1"/>
              </w:numPr>
              <w:rPr/>
            </w:pPr>
            <w:r>
              <w:rPr/>
              <w:t>Assertions</w:t>
            </w:r>
          </w:p>
          <w:p>
            <w:pPr>
              <w:pStyle w:val="Normal"/>
              <w:numPr>
                <w:ilvl w:val="0"/>
                <w:numId w:val="1"/>
              </w:numPr>
              <w:rPr/>
            </w:pPr>
            <w:r>
              <w:rPr/>
              <w:t>Exceptions</w:t>
            </w:r>
          </w:p>
          <w:p>
            <w:pPr>
              <w:pStyle w:val="Normal"/>
              <w:numPr>
                <w:ilvl w:val="0"/>
                <w:numId w:val="1"/>
              </w:numPr>
              <w:rPr/>
            </w:pPr>
            <w:r>
              <w:rPr/>
              <w:t>Correct Integer Type</w:t>
            </w:r>
          </w:p>
          <w:p>
            <w:pPr>
              <w:pStyle w:val="Normal"/>
              <w:numPr>
                <w:ilvl w:val="0"/>
                <w:numId w:val="1"/>
              </w:numPr>
              <w:rPr/>
            </w:pPr>
            <w:r>
              <w:rPr/>
              <w:t>Arrays</w:t>
            </w:r>
          </w:p>
          <w:p>
            <w:pPr>
              <w:pStyle w:val="Normal"/>
              <w:numPr>
                <w:ilvl w:val="0"/>
                <w:numId w:val="1"/>
              </w:numPr>
              <w:rPr/>
            </w:pPr>
            <w:r>
              <w:rPr/>
              <w:t>Input Output (closed file)</w:t>
            </w:r>
          </w:p>
          <w:p>
            <w:pPr>
              <w:pStyle w:val="Normal"/>
              <w:rPr/>
            </w:pPr>
            <w:r>
              <w:rPr/>
              <w:t>Each and every one of the coding standards will satisfy the project’s security needs.</w:t>
            </w:r>
          </w:p>
          <w:p>
            <w:pPr>
              <w:pStyle w:val="Normal"/>
              <w:rPr/>
            </w:pPr>
            <w:r>
              <w:rPr/>
              <w:t>In addition to this, the coding standards satsifes the fundamental security principle of “defense in depth”.</w:t>
            </w:r>
          </w:p>
          <w:p>
            <w:pPr>
              <w:pStyle w:val="Normal"/>
              <w:rPr/>
            </w:pPr>
            <w:r>
              <w:rPr/>
              <w:t>For instance, according to the Fortinet article, “What Is Defense In Depth?” (n.d.), defense in depth is:“[...]a strategy that leverages multiple security measures to protect an organization's assets.” (Fortinet, 2024). In other words, more than one security solution is used in conjunction, in order for the best security policy possible.</w:t>
            </w:r>
          </w:p>
          <w:p>
            <w:pPr>
              <w:pStyle w:val="Normal"/>
              <w:rPr/>
            </w:pPr>
            <w:r>
              <w:rPr/>
            </w:r>
          </w:p>
          <w:p>
            <w:pPr>
              <w:pStyle w:val="Normal"/>
              <w:spacing w:before="0" w:after="160"/>
              <w:rPr/>
            </w:pPr>
            <w:r>
              <w:rPr/>
              <w:t>In order to fulfill the defense-in-depth, careful examination of the project’s security need is required. After this is done, a variety of coding standards are selected, in order to satisfy each and every one of the security needs.</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3</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Next, in this slide, we are presented with the project’s threat matrix. The threat matrix is divided into four categories: 1) likely, 2) probable, 3) unlikely, and 4) low priority.</w:t>
            </w:r>
          </w:p>
          <w:p>
            <w:pPr>
              <w:pStyle w:val="Normal"/>
              <w:suppressAutoHyphens w:val="true"/>
              <w:spacing w:before="0" w:after="160"/>
              <w:rPr/>
            </w:pPr>
            <w:r>
              <w:rPr/>
            </w:r>
          </w:p>
          <w:p>
            <w:pPr>
              <w:pStyle w:val="Normal"/>
              <w:suppressAutoHyphens w:val="true"/>
              <w:spacing w:before="0" w:after="160"/>
              <w:rPr/>
            </w:pPr>
            <w:r>
              <w:rPr/>
              <w:t>Beginning with likely, there are three coding standards that possess a likely vulnerable category:</w:t>
            </w:r>
          </w:p>
          <w:p>
            <w:pPr>
              <w:pStyle w:val="Normal"/>
              <w:numPr>
                <w:ilvl w:val="0"/>
                <w:numId w:val="2"/>
              </w:numPr>
              <w:suppressAutoHyphens w:val="true"/>
              <w:spacing w:before="0" w:after="160"/>
              <w:rPr/>
            </w:pPr>
            <w:r>
              <w:rPr/>
              <w:t>IDS-00-J: SQL Injection (P18)</w:t>
            </w:r>
          </w:p>
          <w:p>
            <w:pPr>
              <w:pStyle w:val="Normal"/>
              <w:numPr>
                <w:ilvl w:val="0"/>
                <w:numId w:val="2"/>
              </w:numPr>
              <w:suppressAutoHyphens w:val="true"/>
              <w:spacing w:before="0" w:after="160"/>
              <w:rPr/>
            </w:pPr>
            <w:r>
              <w:rPr/>
              <w:t>MEM-30-C: Memory Protection (P18)</w:t>
            </w:r>
          </w:p>
          <w:p>
            <w:pPr>
              <w:pStyle w:val="Normal"/>
              <w:numPr>
                <w:ilvl w:val="0"/>
                <w:numId w:val="2"/>
              </w:numPr>
              <w:suppressAutoHyphens w:val="true"/>
              <w:spacing w:before="0" w:after="160"/>
              <w:rPr/>
            </w:pPr>
            <w:r>
              <w:rPr/>
              <w:t>ERR-56-CPP: Exceptions (P9)</w:t>
            </w:r>
          </w:p>
          <w:p>
            <w:pPr>
              <w:pStyle w:val="Normal"/>
              <w:suppressAutoHyphens w:val="true"/>
              <w:spacing w:before="0" w:after="160"/>
              <w:rPr/>
            </w:pPr>
            <w:r>
              <w:rPr/>
              <w:t>Next, for the probably category:</w:t>
            </w:r>
          </w:p>
          <w:p>
            <w:pPr>
              <w:pStyle w:val="Normal"/>
              <w:numPr>
                <w:ilvl w:val="0"/>
                <w:numId w:val="3"/>
              </w:numPr>
              <w:suppressAutoHyphens w:val="true"/>
              <w:spacing w:before="0" w:after="160"/>
              <w:rPr/>
            </w:pPr>
            <w:r>
              <w:rPr/>
              <w:t>MSC-52-CPP: Data Value (P8)</w:t>
            </w:r>
          </w:p>
          <w:p>
            <w:pPr>
              <w:pStyle w:val="Normal"/>
              <w:numPr>
                <w:ilvl w:val="0"/>
                <w:numId w:val="3"/>
              </w:numPr>
              <w:suppressAutoHyphens w:val="true"/>
              <w:spacing w:before="0" w:after="160"/>
              <w:rPr/>
            </w:pPr>
            <w:r>
              <w:rPr/>
              <w:t>ARR-36-C: Arrays (P8)</w:t>
            </w:r>
          </w:p>
          <w:p>
            <w:pPr>
              <w:pStyle w:val="Normal"/>
              <w:suppressAutoHyphens w:val="true"/>
              <w:spacing w:before="0" w:after="160"/>
              <w:rPr/>
            </w:pPr>
            <w:r>
              <w:rPr/>
              <w:t>Then, when it comes to unlikely:</w:t>
            </w:r>
          </w:p>
          <w:p>
            <w:pPr>
              <w:pStyle w:val="Normal"/>
              <w:numPr>
                <w:ilvl w:val="0"/>
                <w:numId w:val="4"/>
              </w:numPr>
              <w:suppressAutoHyphens w:val="true"/>
              <w:spacing w:before="0" w:after="160"/>
              <w:rPr/>
            </w:pPr>
            <w:r>
              <w:rPr/>
              <w:t xml:space="preserve"> </w:t>
            </w:r>
            <w:r>
              <w:rPr/>
              <w:t>STD-001-CPP (HIGH)</w:t>
            </w:r>
          </w:p>
          <w:p>
            <w:pPr>
              <w:pStyle w:val="Normal"/>
              <w:numPr>
                <w:ilvl w:val="0"/>
                <w:numId w:val="4"/>
              </w:numPr>
              <w:suppressAutoHyphens w:val="true"/>
              <w:spacing w:before="0" w:after="160"/>
              <w:rPr/>
            </w:pPr>
            <w:r>
              <w:rPr/>
              <w:t>EXP-58-CPP: Data Type (P4)</w:t>
            </w:r>
          </w:p>
          <w:p>
            <w:pPr>
              <w:pStyle w:val="Normal"/>
              <w:numPr>
                <w:ilvl w:val="0"/>
                <w:numId w:val="4"/>
              </w:numPr>
              <w:suppressAutoHyphens w:val="true"/>
              <w:spacing w:before="0" w:after="160"/>
              <w:rPr/>
            </w:pPr>
            <w:r>
              <w:rPr/>
              <w:t>FIO-74-C: String Correctness (P6)</w:t>
            </w:r>
          </w:p>
          <w:p>
            <w:pPr>
              <w:pStyle w:val="Normal"/>
              <w:numPr>
                <w:ilvl w:val="0"/>
                <w:numId w:val="4"/>
              </w:numPr>
              <w:suppressAutoHyphens w:val="true"/>
              <w:spacing w:before="0" w:after="160"/>
              <w:rPr/>
            </w:pPr>
            <w:r>
              <w:rPr/>
              <w:t>DCL-03-C: Assertions (P1)</w:t>
            </w:r>
          </w:p>
          <w:p>
            <w:pPr>
              <w:pStyle w:val="Normal"/>
              <w:numPr>
                <w:ilvl w:val="0"/>
                <w:numId w:val="4"/>
              </w:numPr>
              <w:suppressAutoHyphens w:val="true"/>
              <w:spacing w:before="0" w:after="160"/>
              <w:rPr/>
            </w:pPr>
            <w:r>
              <w:rPr/>
              <w:t>INT-35-C: Correct Integer Type (P2)</w:t>
            </w:r>
          </w:p>
          <w:p>
            <w:pPr>
              <w:pStyle w:val="Normal"/>
              <w:numPr>
                <w:ilvl w:val="0"/>
                <w:numId w:val="4"/>
              </w:numPr>
              <w:suppressAutoHyphens w:val="true"/>
              <w:spacing w:before="0" w:after="160"/>
              <w:rPr/>
            </w:pPr>
            <w:r>
              <w:rPr/>
              <w:t>FIO-46-C: Input Output (closed file) (P4)</w:t>
            </w:r>
          </w:p>
          <w:p>
            <w:pPr>
              <w:pStyle w:val="Normal"/>
              <w:suppressAutoHyphens w:val="true"/>
              <w:spacing w:before="0" w:after="160"/>
              <w:rPr/>
            </w:pPr>
            <w:r>
              <w:rPr/>
              <w:t>Last but not least, out of every category, the standards with the lowest priority levels are:</w:t>
            </w:r>
          </w:p>
          <w:p>
            <w:pPr>
              <w:pStyle w:val="Normal"/>
              <w:numPr>
                <w:ilvl w:val="0"/>
                <w:numId w:val="5"/>
              </w:numPr>
              <w:suppressAutoHyphens w:val="true"/>
              <w:spacing w:before="0" w:after="160"/>
              <w:rPr/>
            </w:pPr>
            <w:r>
              <w:rPr/>
              <w:t>DCL-03-C: Assertions (P1)</w:t>
            </w:r>
          </w:p>
          <w:p>
            <w:pPr>
              <w:pStyle w:val="Normal"/>
              <w:numPr>
                <w:ilvl w:val="0"/>
                <w:numId w:val="5"/>
              </w:numPr>
              <w:suppressAutoHyphens w:val="true"/>
              <w:spacing w:before="0" w:after="160"/>
              <w:rPr/>
            </w:pPr>
            <w:r>
              <w:rPr/>
              <w:t>INT-35-C: Correct Integer Type (P2)</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4</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b/>
                <w:bCs/>
              </w:rPr>
              <w:t>Validate Input Data</w:t>
            </w:r>
          </w:p>
          <w:p>
            <w:pPr>
              <w:pStyle w:val="Normal"/>
              <w:numPr>
                <w:ilvl w:val="0"/>
                <w:numId w:val="15"/>
              </w:numPr>
              <w:suppressAutoHyphens w:val="true"/>
              <w:spacing w:before="0" w:after="160"/>
              <w:rPr/>
            </w:pPr>
            <w:r>
              <w:rPr/>
              <w:t>IDS-00-J: SQL Injection (P18)</w:t>
            </w:r>
          </w:p>
          <w:p>
            <w:pPr>
              <w:pStyle w:val="Normal"/>
              <w:numPr>
                <w:ilvl w:val="0"/>
                <w:numId w:val="15"/>
              </w:numPr>
              <w:suppressAutoHyphens w:val="true"/>
              <w:spacing w:before="0" w:after="160"/>
              <w:rPr/>
            </w:pPr>
            <w:r>
              <w:rPr/>
              <w:t>ERR-56-CPP: Exceptions (P9)</w:t>
            </w:r>
          </w:p>
          <w:p>
            <w:pPr>
              <w:pStyle w:val="Normal"/>
              <w:numPr>
                <w:ilvl w:val="0"/>
                <w:numId w:val="15"/>
              </w:numPr>
              <w:suppressAutoHyphens w:val="true"/>
              <w:spacing w:before="0" w:after="160"/>
              <w:rPr/>
            </w:pPr>
            <w:r>
              <w:rPr/>
              <w:t>STD-001-CPP (HIGH)</w:t>
            </w:r>
          </w:p>
          <w:p>
            <w:pPr>
              <w:pStyle w:val="Normal"/>
              <w:numPr>
                <w:ilvl w:val="0"/>
                <w:numId w:val="15"/>
              </w:numPr>
              <w:suppressAutoHyphens w:val="true"/>
              <w:spacing w:before="0" w:after="160"/>
              <w:rPr/>
            </w:pPr>
            <w:r>
              <w:rPr/>
              <w:t>EXP-58-CPP: Data Type (P4)</w:t>
            </w:r>
          </w:p>
          <w:p>
            <w:pPr>
              <w:pStyle w:val="Normal"/>
              <w:numPr>
                <w:ilvl w:val="0"/>
                <w:numId w:val="15"/>
              </w:numPr>
              <w:suppressAutoHyphens w:val="true"/>
              <w:spacing w:before="0" w:after="160"/>
              <w:rPr/>
            </w:pPr>
            <w:r>
              <w:rPr/>
              <w:t>INT-35-C: Correct Integer Type (P2)</w:t>
            </w:r>
          </w:p>
          <w:p>
            <w:pPr>
              <w:pStyle w:val="Normal"/>
              <w:suppressAutoHyphens w:val="true"/>
              <w:spacing w:before="0" w:after="160"/>
              <w:rPr>
                <w:b/>
                <w:bCs/>
              </w:rPr>
            </w:pPr>
            <w:r>
              <w:rPr>
                <w:b/>
                <w:bCs/>
              </w:rPr>
              <w:t>Heed Compiler Warnings</w:t>
            </w:r>
          </w:p>
          <w:p>
            <w:pPr>
              <w:pStyle w:val="Normal"/>
              <w:numPr>
                <w:ilvl w:val="0"/>
                <w:numId w:val="14"/>
              </w:numPr>
              <w:suppressAutoHyphens w:val="true"/>
              <w:spacing w:before="0" w:after="160"/>
              <w:rPr/>
            </w:pPr>
            <w:r>
              <w:rPr/>
              <w:t>MEM-30-C: Memory Protection (P18)</w:t>
            </w:r>
          </w:p>
          <w:p>
            <w:pPr>
              <w:pStyle w:val="Normal"/>
              <w:numPr>
                <w:ilvl w:val="0"/>
                <w:numId w:val="14"/>
              </w:numPr>
              <w:suppressAutoHyphens w:val="true"/>
              <w:spacing w:before="0" w:after="160"/>
              <w:rPr/>
            </w:pPr>
            <w:r>
              <w:rPr/>
              <w:t>EXP-58-CPP: Data Type (P4)</w:t>
            </w:r>
          </w:p>
          <w:p>
            <w:pPr>
              <w:pStyle w:val="Normal"/>
              <w:suppressAutoHyphens w:val="true"/>
              <w:spacing w:before="0" w:after="160"/>
              <w:rPr>
                <w:b/>
                <w:bCs/>
              </w:rPr>
            </w:pPr>
            <w:r>
              <w:rPr>
                <w:b/>
                <w:bCs/>
              </w:rPr>
              <w:t>Architect and Design for Security Policies</w:t>
            </w:r>
          </w:p>
          <w:p>
            <w:pPr>
              <w:pStyle w:val="Normal"/>
              <w:numPr>
                <w:ilvl w:val="0"/>
                <w:numId w:val="13"/>
              </w:numPr>
              <w:suppressAutoHyphens w:val="true"/>
              <w:spacing w:before="0" w:after="160"/>
              <w:rPr/>
            </w:pPr>
            <w:r>
              <w:rPr/>
              <w:t>ERR-56-CPP: Exceptions (P9)</w:t>
            </w:r>
          </w:p>
          <w:p>
            <w:pPr>
              <w:pStyle w:val="Normal"/>
              <w:suppressAutoHyphens w:val="true"/>
              <w:spacing w:before="0" w:after="160"/>
              <w:rPr>
                <w:b/>
                <w:bCs/>
              </w:rPr>
            </w:pPr>
            <w:r>
              <w:rPr>
                <w:b/>
                <w:bCs/>
              </w:rPr>
              <w:t>Keep It Simple</w:t>
            </w:r>
          </w:p>
          <w:p>
            <w:pPr>
              <w:pStyle w:val="Normal"/>
              <w:numPr>
                <w:ilvl w:val="0"/>
                <w:numId w:val="12"/>
              </w:numPr>
              <w:suppressAutoHyphens w:val="true"/>
              <w:spacing w:before="0" w:after="160"/>
              <w:rPr/>
            </w:pPr>
            <w:r>
              <w:rPr/>
              <w:t>MSC-52-CPP: Data Value (P8)</w:t>
            </w:r>
          </w:p>
          <w:p>
            <w:pPr>
              <w:pStyle w:val="Normal"/>
              <w:suppressAutoHyphens w:val="true"/>
              <w:spacing w:before="0" w:after="160"/>
              <w:rPr>
                <w:b/>
                <w:bCs/>
              </w:rPr>
            </w:pPr>
            <w:r>
              <w:rPr>
                <w:b/>
                <w:bCs/>
              </w:rPr>
              <w:t>Default Deny</w:t>
            </w:r>
          </w:p>
          <w:p>
            <w:pPr>
              <w:pStyle w:val="Normal"/>
              <w:numPr>
                <w:ilvl w:val="0"/>
                <w:numId w:val="11"/>
              </w:numPr>
              <w:suppressAutoHyphens w:val="true"/>
              <w:spacing w:before="0" w:after="160"/>
              <w:rPr/>
            </w:pPr>
            <w:r>
              <w:rPr/>
              <w:t>MSC-52-CPP: Data Value (P8)</w:t>
            </w:r>
          </w:p>
          <w:p>
            <w:pPr>
              <w:pStyle w:val="Normal"/>
              <w:suppressAutoHyphens w:val="true"/>
              <w:spacing w:before="0" w:after="160"/>
              <w:rPr>
                <w:b/>
                <w:bCs/>
              </w:rPr>
            </w:pPr>
            <w:r>
              <w:rPr>
                <w:b/>
                <w:bCs/>
              </w:rPr>
              <w:t>Adhere to the Principle of Least Privilege</w:t>
            </w:r>
          </w:p>
          <w:p>
            <w:pPr>
              <w:pStyle w:val="Normal"/>
              <w:numPr>
                <w:ilvl w:val="0"/>
                <w:numId w:val="10"/>
              </w:numPr>
              <w:suppressAutoHyphens w:val="true"/>
              <w:spacing w:before="0" w:after="160"/>
              <w:rPr/>
            </w:pPr>
            <w:r>
              <w:rPr/>
              <w:t>IDS-00-J: SQL Injection (P18)</w:t>
            </w:r>
          </w:p>
          <w:p>
            <w:pPr>
              <w:pStyle w:val="Normal"/>
              <w:suppressAutoHyphens w:val="true"/>
              <w:spacing w:before="0" w:after="160"/>
              <w:rPr>
                <w:b/>
                <w:bCs/>
              </w:rPr>
            </w:pPr>
            <w:r>
              <w:rPr>
                <w:b/>
                <w:bCs/>
              </w:rPr>
              <w:t>Sanitize Data Sent to Other Systems</w:t>
            </w:r>
          </w:p>
          <w:p>
            <w:pPr>
              <w:pStyle w:val="Normal"/>
              <w:numPr>
                <w:ilvl w:val="0"/>
                <w:numId w:val="9"/>
              </w:numPr>
              <w:suppressAutoHyphens w:val="true"/>
              <w:spacing w:before="0" w:after="160"/>
              <w:rPr/>
            </w:pPr>
            <w:r>
              <w:rPr/>
              <w:t>ARR-36-C: Arrays (P8)</w:t>
            </w:r>
          </w:p>
          <w:p>
            <w:pPr>
              <w:pStyle w:val="Normal"/>
              <w:numPr>
                <w:ilvl w:val="0"/>
                <w:numId w:val="9"/>
              </w:numPr>
              <w:suppressAutoHyphens w:val="true"/>
              <w:spacing w:before="0" w:after="160"/>
              <w:rPr/>
            </w:pPr>
            <w:r>
              <w:rPr/>
              <w:t>MEM-30-C: Memory Protection (P18)</w:t>
            </w:r>
          </w:p>
          <w:p>
            <w:pPr>
              <w:pStyle w:val="Normal"/>
              <w:numPr>
                <w:ilvl w:val="0"/>
                <w:numId w:val="9"/>
              </w:numPr>
              <w:suppressAutoHyphens w:val="true"/>
              <w:spacing w:before="0" w:after="160"/>
              <w:rPr/>
            </w:pPr>
            <w:r>
              <w:rPr/>
              <w:t>FIO-74-C: String Correctness (P6)</w:t>
            </w:r>
          </w:p>
          <w:p>
            <w:pPr>
              <w:pStyle w:val="Normal"/>
              <w:numPr>
                <w:ilvl w:val="0"/>
                <w:numId w:val="9"/>
              </w:numPr>
              <w:suppressAutoHyphens w:val="true"/>
              <w:spacing w:before="0" w:after="160"/>
              <w:rPr/>
            </w:pPr>
            <w:r>
              <w:rPr/>
              <w:t>FIO-46-C: Input Output (closed file) (P4)</w:t>
            </w:r>
          </w:p>
          <w:p>
            <w:pPr>
              <w:pStyle w:val="Normal"/>
              <w:suppressAutoHyphens w:val="true"/>
              <w:spacing w:before="0" w:after="160"/>
              <w:rPr>
                <w:b/>
                <w:bCs/>
              </w:rPr>
            </w:pPr>
            <w:r>
              <w:rPr>
                <w:b/>
                <w:bCs/>
              </w:rPr>
              <w:t>Practice Defense in Depth</w:t>
            </w:r>
          </w:p>
          <w:p>
            <w:pPr>
              <w:pStyle w:val="Normal"/>
              <w:numPr>
                <w:ilvl w:val="0"/>
                <w:numId w:val="8"/>
              </w:numPr>
              <w:suppressAutoHyphens w:val="true"/>
              <w:spacing w:before="0" w:after="160"/>
              <w:rPr/>
            </w:pPr>
            <w:r>
              <w:rPr/>
              <w:t>IDS-00-J: SQL Injection (P18)</w:t>
            </w:r>
          </w:p>
          <w:p>
            <w:pPr>
              <w:pStyle w:val="Normal"/>
              <w:suppressAutoHyphens w:val="true"/>
              <w:spacing w:before="0" w:after="160"/>
              <w:rPr>
                <w:b/>
                <w:bCs/>
              </w:rPr>
            </w:pPr>
            <w:r>
              <w:rPr>
                <w:b/>
                <w:bCs/>
              </w:rPr>
              <w:t>Use Effective Quality Assurance Techniques</w:t>
            </w:r>
          </w:p>
          <w:p>
            <w:pPr>
              <w:pStyle w:val="Normal"/>
              <w:numPr>
                <w:ilvl w:val="0"/>
                <w:numId w:val="7"/>
              </w:numPr>
              <w:suppressAutoHyphens w:val="true"/>
              <w:spacing w:before="0" w:after="160"/>
              <w:rPr/>
            </w:pPr>
            <w:r>
              <w:rPr/>
              <w:t>DCL-03-C: Assertions (P1)</w:t>
            </w:r>
          </w:p>
          <w:p>
            <w:pPr>
              <w:pStyle w:val="Normal"/>
              <w:numPr>
                <w:ilvl w:val="0"/>
                <w:numId w:val="7"/>
              </w:numPr>
              <w:suppressAutoHyphens w:val="true"/>
              <w:spacing w:before="0" w:after="160"/>
              <w:rPr/>
            </w:pPr>
            <w:r>
              <w:rPr/>
              <w:t>ERR-56-CPP: Exceptions (P9)</w:t>
            </w:r>
          </w:p>
          <w:p>
            <w:pPr>
              <w:pStyle w:val="Normal"/>
              <w:suppressAutoHyphens w:val="true"/>
              <w:spacing w:before="0" w:after="160"/>
              <w:rPr>
                <w:b/>
                <w:bCs/>
              </w:rPr>
            </w:pPr>
            <w:r>
              <w:rPr>
                <w:b/>
                <w:bCs/>
              </w:rPr>
              <w:t>Adopt a Secure Coding Standard</w:t>
            </w:r>
          </w:p>
          <w:p>
            <w:pPr>
              <w:pStyle w:val="Normal"/>
              <w:numPr>
                <w:ilvl w:val="0"/>
                <w:numId w:val="6"/>
              </w:numPr>
              <w:suppressAutoHyphens w:val="true"/>
              <w:spacing w:before="0" w:after="160"/>
              <w:rPr/>
            </w:pPr>
            <w:r>
              <w:rPr/>
              <w:t>ERR-56-CPP: Exceptions (P9)</w:t>
            </w:r>
          </w:p>
          <w:p>
            <w:pPr>
              <w:pStyle w:val="Normal"/>
              <w:numPr>
                <w:ilvl w:val="0"/>
                <w:numId w:val="6"/>
              </w:numPr>
              <w:suppressAutoHyphens w:val="true"/>
              <w:spacing w:before="0" w:after="160"/>
              <w:rPr/>
            </w:pPr>
            <w:r>
              <w:rPr/>
              <w:t>IDS-00-J: SQL Injection (P18)</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5</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b/>
                <w:bCs/>
              </w:rPr>
            </w:pPr>
            <w:r>
              <w:rPr>
                <w:b/>
                <w:bCs/>
              </w:rPr>
              <w:t>Data Type [EXP58-CPP.]</w:t>
            </w:r>
          </w:p>
          <w:p>
            <w:pPr>
              <w:pStyle w:val="Normal"/>
              <w:suppressAutoHyphens w:val="true"/>
              <w:spacing w:before="0" w:after="160"/>
              <w:rPr>
                <w:b w:val="false"/>
                <w:bCs w:val="false"/>
              </w:rPr>
            </w:pPr>
            <w:r>
              <w:rPr>
                <w:b w:val="false"/>
                <w:bCs w:val="false"/>
              </w:rPr>
              <w:t>- Pass an object of the correct type to va_start</w:t>
            </w:r>
          </w:p>
          <w:p>
            <w:pPr>
              <w:pStyle w:val="Normal"/>
              <w:suppressAutoHyphens w:val="true"/>
              <w:spacing w:before="0" w:after="160"/>
              <w:rPr>
                <w:b/>
                <w:bCs/>
              </w:rPr>
            </w:pPr>
            <w:r>
              <w:rPr>
                <w:b/>
                <w:bCs/>
              </w:rPr>
              <w:t>Data Value [MSC-52-CPP]</w:t>
            </w:r>
          </w:p>
          <w:p>
            <w:pPr>
              <w:pStyle w:val="Normal"/>
              <w:suppressAutoHyphens w:val="true"/>
              <w:spacing w:before="0" w:after="160"/>
              <w:rPr>
                <w:b w:val="false"/>
                <w:bCs w:val="false"/>
              </w:rPr>
            </w:pPr>
            <w:r>
              <w:rPr>
                <w:b w:val="false"/>
                <w:bCs w:val="false"/>
              </w:rPr>
              <w:t>- Value-returning functions must return a value from all exit paths functions must return a value from all exit paths</w:t>
            </w:r>
          </w:p>
          <w:p>
            <w:pPr>
              <w:pStyle w:val="Normal"/>
              <w:suppressAutoHyphens w:val="true"/>
              <w:spacing w:before="0" w:after="160"/>
              <w:rPr>
                <w:b/>
                <w:bCs/>
              </w:rPr>
            </w:pPr>
            <w:r>
              <w:rPr>
                <w:b/>
                <w:bCs/>
              </w:rPr>
              <w:t>String Correctness [FIO-47-C. ]</w:t>
            </w:r>
          </w:p>
          <w:p>
            <w:pPr>
              <w:pStyle w:val="Normal"/>
              <w:suppressAutoHyphens w:val="true"/>
              <w:spacing w:before="0" w:after="160"/>
              <w:rPr>
                <w:b w:val="false"/>
                <w:bCs w:val="false"/>
              </w:rPr>
            </w:pPr>
            <w:r>
              <w:rPr>
                <w:b w:val="false"/>
                <w:bCs w:val="false"/>
              </w:rPr>
              <w:t>- Use valid format strings</w:t>
            </w:r>
          </w:p>
          <w:p>
            <w:pPr>
              <w:pStyle w:val="Normal"/>
              <w:suppressAutoHyphens w:val="true"/>
              <w:spacing w:before="0" w:after="160"/>
              <w:rPr>
                <w:b/>
                <w:bCs/>
              </w:rPr>
            </w:pPr>
            <w:r>
              <w:rPr>
                <w:b/>
                <w:bCs/>
              </w:rPr>
              <w:t>SQL Injection [IDS-00-J. ]</w:t>
            </w:r>
          </w:p>
          <w:p>
            <w:pPr>
              <w:pStyle w:val="Normal"/>
              <w:suppressAutoHyphens w:val="true"/>
              <w:spacing w:before="0" w:after="160"/>
              <w:rPr>
                <w:b w:val="false"/>
                <w:bCs w:val="false"/>
              </w:rPr>
            </w:pPr>
            <w:r>
              <w:rPr>
                <w:b w:val="false"/>
                <w:bCs w:val="false"/>
              </w:rPr>
              <w:t>- Prevent SQL injection</w:t>
            </w:r>
          </w:p>
          <w:p>
            <w:pPr>
              <w:pStyle w:val="Normal"/>
              <w:suppressAutoHyphens w:val="true"/>
              <w:spacing w:before="0" w:after="160"/>
              <w:rPr>
                <w:b/>
                <w:bCs/>
              </w:rPr>
            </w:pPr>
            <w:r>
              <w:rPr>
                <w:b/>
                <w:bCs/>
              </w:rPr>
              <w:t>Memory Protection [MEM-30-C ]</w:t>
            </w:r>
          </w:p>
          <w:p>
            <w:pPr>
              <w:pStyle w:val="Normal"/>
              <w:suppressAutoHyphens w:val="true"/>
              <w:spacing w:before="0" w:after="160"/>
              <w:rPr>
                <w:b w:val="false"/>
                <w:bCs w:val="false"/>
              </w:rPr>
            </w:pPr>
            <w:r>
              <w:rPr>
                <w:b w:val="false"/>
                <w:bCs w:val="false"/>
              </w:rPr>
              <w:t>- Do not access freed memory</w:t>
            </w:r>
          </w:p>
          <w:p>
            <w:pPr>
              <w:pStyle w:val="Normal"/>
              <w:suppressAutoHyphens w:val="true"/>
              <w:spacing w:before="0" w:after="160"/>
              <w:rPr>
                <w:b/>
                <w:bCs/>
              </w:rPr>
            </w:pPr>
            <w:r>
              <w:rPr>
                <w:b/>
                <w:bCs/>
              </w:rPr>
              <w:t>Assertions [DCL-03-C]</w:t>
            </w:r>
          </w:p>
          <w:p>
            <w:pPr>
              <w:pStyle w:val="Normal"/>
              <w:suppressAutoHyphens w:val="true"/>
              <w:spacing w:before="0" w:after="160"/>
              <w:rPr>
                <w:b w:val="false"/>
                <w:bCs w:val="false"/>
              </w:rPr>
            </w:pPr>
            <w:r>
              <w:rPr>
                <w:b w:val="false"/>
                <w:bCs w:val="false"/>
              </w:rPr>
              <w:t>- Use a static assertion to test the value of a constant expression</w:t>
            </w:r>
          </w:p>
          <w:p>
            <w:pPr>
              <w:pStyle w:val="Normal"/>
              <w:suppressAutoHyphens w:val="true"/>
              <w:spacing w:before="0" w:after="160"/>
              <w:rPr>
                <w:b/>
                <w:bCs/>
              </w:rPr>
            </w:pPr>
            <w:r>
              <w:rPr>
                <w:b/>
                <w:bCs/>
              </w:rPr>
              <w:t>Exceptions [ERR-56-CPP]</w:t>
            </w:r>
          </w:p>
          <w:p>
            <w:pPr>
              <w:pStyle w:val="Normal"/>
              <w:suppressAutoHyphens w:val="true"/>
              <w:spacing w:before="0" w:after="160"/>
              <w:rPr>
                <w:b w:val="false"/>
                <w:bCs w:val="false"/>
              </w:rPr>
            </w:pPr>
            <w:r>
              <w:rPr>
                <w:b w:val="false"/>
                <w:bCs w:val="false"/>
              </w:rPr>
              <w:t>- Guarantee exception safety</w:t>
            </w:r>
          </w:p>
          <w:p>
            <w:pPr>
              <w:pStyle w:val="Normal"/>
              <w:suppressAutoHyphens w:val="true"/>
              <w:spacing w:before="0" w:after="160"/>
              <w:rPr>
                <w:b w:val="false"/>
                <w:bCs w:val="false"/>
              </w:rPr>
            </w:pPr>
            <w:r>
              <w:rPr>
                <w:b/>
                <w:bCs/>
              </w:rPr>
              <w:t>Correct Integer Type</w:t>
            </w:r>
          </w:p>
          <w:p>
            <w:pPr>
              <w:pStyle w:val="Normal"/>
              <w:suppressAutoHyphens w:val="true"/>
              <w:spacing w:before="0" w:after="160"/>
              <w:rPr>
                <w:b w:val="false"/>
                <w:bCs w:val="false"/>
              </w:rPr>
            </w:pPr>
            <w:r>
              <w:rPr>
                <w:b w:val="false"/>
                <w:bCs w:val="false"/>
              </w:rPr>
              <w:t>- Use correct integer precisions</w:t>
            </w:r>
          </w:p>
          <w:p>
            <w:pPr>
              <w:pStyle w:val="Normal"/>
              <w:suppressAutoHyphens w:val="true"/>
              <w:spacing w:before="0" w:after="160"/>
              <w:rPr>
                <w:b/>
                <w:bCs/>
              </w:rPr>
            </w:pPr>
            <w:r>
              <w:rPr>
                <w:b/>
                <w:bCs/>
              </w:rPr>
              <w:t>Arrays  [ARR-36-C]</w:t>
            </w:r>
          </w:p>
          <w:p>
            <w:pPr>
              <w:pStyle w:val="Normal"/>
              <w:suppressAutoHyphens w:val="true"/>
              <w:spacing w:before="0" w:after="160"/>
              <w:rPr>
                <w:b w:val="false"/>
                <w:bCs w:val="false"/>
              </w:rPr>
            </w:pPr>
            <w:r>
              <w:rPr>
                <w:b w:val="false"/>
                <w:bCs w:val="false"/>
              </w:rPr>
              <w:t>- Do not subtract or compare two pointers that do not refer to the same array</w:t>
            </w:r>
          </w:p>
          <w:p>
            <w:pPr>
              <w:pStyle w:val="Normal"/>
              <w:suppressAutoHyphens w:val="true"/>
              <w:spacing w:before="0" w:after="160"/>
              <w:rPr>
                <w:b w:val="false"/>
                <w:bCs w:val="false"/>
              </w:rPr>
            </w:pPr>
            <w:r>
              <w:rPr>
                <w:b w:val="false"/>
                <w:bCs w:val="false"/>
              </w:rPr>
              <w:t xml:space="preserve"> </w:t>
            </w:r>
            <w:r>
              <w:rPr>
                <w:b/>
                <w:bCs/>
              </w:rPr>
              <w:t>Input Output (closed file) [FIO-46-C]</w:t>
            </w:r>
          </w:p>
          <w:p>
            <w:pPr>
              <w:pStyle w:val="Normal"/>
              <w:suppressAutoHyphens w:val="true"/>
              <w:spacing w:before="0" w:after="160"/>
              <w:rPr>
                <w:b w:val="false"/>
                <w:bCs w:val="false"/>
              </w:rPr>
            </w:pPr>
            <w:r>
              <w:rPr>
                <w:b w:val="false"/>
                <w:bCs w:val="false"/>
              </w:rPr>
              <w:t>- Do not access a closed file</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6</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b/>
                <w:bCs/>
              </w:rPr>
            </w:pPr>
            <w:r>
              <w:rPr>
                <w:b/>
                <w:bCs/>
              </w:rPr>
              <w:t>Encryption in flight:</w:t>
            </w:r>
          </w:p>
          <w:p>
            <w:pPr>
              <w:pStyle w:val="Normal"/>
              <w:suppressAutoHyphens w:val="true"/>
              <w:spacing w:before="0" w:after="160"/>
              <w:rPr/>
            </w:pPr>
            <w:r>
              <w:rPr/>
              <w:t>According to Sabrina Lupșan in the Cyscale article, “Types of Encryption for in Motion, in Use, at Rest Data” (2022), encryption at rest involves data that has arrived at its destination, but is not used (Lupșan, 2022). This policy can be applied by adding an encryption algorithm to encrypt data that has been received, but not used. Although the data is not used, its contents should still be encrypted, due to the risk of it being accessed due to a data breach.</w:t>
            </w:r>
          </w:p>
          <w:p>
            <w:pPr>
              <w:pStyle w:val="Normal"/>
              <w:suppressAutoHyphens w:val="true"/>
              <w:spacing w:before="0" w:after="160"/>
              <w:rPr>
                <w:b/>
                <w:bCs/>
              </w:rPr>
            </w:pPr>
            <w:r>
              <w:rPr>
                <w:b/>
                <w:bCs/>
              </w:rPr>
              <w:t>Encryption at rest</w:t>
            </w:r>
          </w:p>
          <w:p>
            <w:pPr>
              <w:pStyle w:val="Normal"/>
              <w:suppressAutoHyphens w:val="true"/>
              <w:spacing w:before="0" w:after="160"/>
              <w:rPr/>
            </w:pPr>
            <w:r>
              <w:rPr/>
              <w:t>- Sabrina Lupșan, in the previously mentioned Cyscale article (2022), describes encryption in motion (flight), as involving data that is moved from different locations (Lupșan, 2022). Encryption in flight can be implemented by encrypting data, regardless of its destination. It is possible for security attackers to intercept data when it is in transit. Therefore, every data that is traveling should be encrypted.</w:t>
            </w:r>
          </w:p>
          <w:p>
            <w:pPr>
              <w:pStyle w:val="Normal"/>
              <w:suppressAutoHyphens w:val="true"/>
              <w:spacing w:before="0" w:after="160"/>
              <w:rPr>
                <w:b/>
                <w:bCs/>
              </w:rPr>
            </w:pPr>
            <w:r>
              <w:rPr>
                <w:b/>
                <w:bCs/>
              </w:rPr>
              <w:t>Encryption in use</w:t>
            </w:r>
          </w:p>
          <w:p>
            <w:pPr>
              <w:pStyle w:val="Normal"/>
              <w:suppressAutoHyphens w:val="true"/>
              <w:spacing w:before="0" w:after="160"/>
              <w:rPr/>
            </w:pPr>
            <w:r>
              <w:rPr/>
              <w:t>Lupșan, in the same Cyscale article, writes that encryption in use deals with data that is accessed and used (Lupșan, 2022). Encryption in use will be implemented by encrypting data that is used after arriving successfully at its destination. This will prevent data from being accessed by unauthorized users.</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7</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b/>
                <w:bCs/>
              </w:rPr>
            </w:pPr>
            <w:r>
              <w:rPr>
                <w:b/>
                <w:bCs/>
              </w:rPr>
              <w:t>Authentication</w:t>
            </w:r>
          </w:p>
          <w:p>
            <w:pPr>
              <w:pStyle w:val="Normal"/>
              <w:suppressAutoHyphens w:val="true"/>
              <w:spacing w:before="0" w:after="160"/>
              <w:rPr/>
            </w:pPr>
            <w:r>
              <w:rPr/>
              <w:t>- According to the Fortinet article, “What Is Authentication, Authorization, And Accounting (AAA) Security?” (2024), the first part of the Triple-A framework, authentication, involves: “[…] a user providing information about who they are.” (Fortinet, 2024). Authentication can be implemented by providing every user with a token, which will serve as an identifier. This is needed in order to provide the users with a proof of identity, which will prevent impostors from accessing the owner’s account. Authentication is usually done whenever a new user has been created.</w:t>
            </w:r>
          </w:p>
          <w:p>
            <w:pPr>
              <w:pStyle w:val="Normal"/>
              <w:suppressAutoHyphens w:val="true"/>
              <w:spacing w:before="0" w:after="160"/>
              <w:rPr/>
            </w:pPr>
            <w:r>
              <w:rPr>
                <w:b/>
                <w:bCs/>
              </w:rPr>
              <w:t>Authorization</w:t>
            </w:r>
          </w:p>
          <w:p>
            <w:pPr>
              <w:pStyle w:val="Normal"/>
              <w:suppressAutoHyphens w:val="true"/>
              <w:spacing w:before="0" w:after="160"/>
              <w:rPr/>
            </w:pPr>
            <w:r>
              <w:rPr/>
              <w:t>- The previously mentioned Fortinet article (2024), describes authorization in the following: “[d]uring authorization, a user can be granted privileges to access certain areas of a network or system.” (Fortinet, 2024). This second part of the Triple-A framework will be implemented, by granting users with certain privileges. By doing so, unauthorized activity within the program is prevented.</w:t>
            </w:r>
          </w:p>
          <w:p>
            <w:pPr>
              <w:pStyle w:val="Normal"/>
              <w:suppressAutoHyphens w:val="true"/>
              <w:spacing w:before="0" w:after="160"/>
              <w:rPr>
                <w:b/>
                <w:bCs/>
              </w:rPr>
            </w:pPr>
            <w:r>
              <w:rPr>
                <w:b/>
                <w:bCs/>
              </w:rPr>
              <w:t>Accounting</w:t>
            </w:r>
          </w:p>
          <w:p>
            <w:pPr>
              <w:pStyle w:val="Normal"/>
              <w:suppressAutoHyphens w:val="true"/>
              <w:spacing w:before="0" w:after="160"/>
              <w:rPr/>
            </w:pPr>
            <w:r>
              <w:rPr/>
              <w:t>- The same Fortinet article (2024) writes that accounting involves keeping track of every user activity (Fortinet, 2024). Accounting can be implemented by having the program keep a log of a user’s every activity, whether they have logged in, or have accessed or made changes to a particular database. By accounting for every time a user has accessed the system, the system administrator is able to monitor for any suspicious activity, as well as make a determination on an attacker’s identity.</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8</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Unit testing</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9</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Automation summary</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10</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Within the established DevSecOps process, there are eight steps: 1) Assess and plan, 2) Design, 3) Build, 4) Verify and test, 5) Transition and health check, 6) Monitor and detect, 7) Respond, and 8) Maintain and stabilize. All of this is found in the image shown above. All eight steps are used within the DevSecOps framework, in order to create a safe and reliable application.</w:t>
            </w:r>
          </w:p>
          <w:p>
            <w:pPr>
              <w:pStyle w:val="Normal"/>
              <w:suppressAutoHyphens w:val="true"/>
              <w:spacing w:before="0" w:after="160"/>
              <w:rPr/>
            </w:pPr>
            <w:r>
              <w:rPr/>
              <w:t>Automation is a very important tool, that can be utilized in any phase of the software development life cycle (SDLC). In this context, automation would greatly improve the workflow of Green Pace’s DevOps process. Automation would be very effective in the fourth phase of the DevOps process (Verify and test), which pertains to the verification and testing of the program. The specific tool for this assignment, is the Polyspace Bug Finder, which will prevent two pointers from making comparisons or subtractions if they refer to the same array.</w:t>
            </w:r>
          </w:p>
          <w:p>
            <w:pPr>
              <w:pStyle w:val="Normal"/>
              <w:suppressAutoHyphens w:val="true"/>
              <w:spacing w:before="0" w:after="160"/>
              <w:rPr/>
            </w:pPr>
            <w:r>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11</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For automation to be effectively used for testing, the developer can use unit tests.</w:t>
            </w:r>
          </w:p>
          <w:p>
            <w:pPr>
              <w:pStyle w:val="Normal"/>
              <w:suppressAutoHyphens w:val="true"/>
              <w:spacing w:before="0" w:after="160"/>
              <w:rPr/>
            </w:pPr>
            <w:r>
              <w:rPr/>
              <w:t>Unit tests allows the developer to test the program in a number of use cases, in order to test for its performance. If done manually, the process can take a long time. This can result in some crucial areas being overlooked. By having an automated testing system, the developer can verify that the program meets all of its requirements, by testing for every possible unit case. The importance of automation tools can be found in the tenth coding standard: “[ARR-36-C]: Do not subtract or compare two pointers that do not refer to the same array”.</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12</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 If the implementation of the security measure is delayed, then the system runs the risk of being infiltrated.</w:t>
            </w:r>
          </w:p>
          <w:p>
            <w:pPr>
              <w:pStyle w:val="Normal"/>
              <w:suppressAutoHyphens w:val="true"/>
              <w:spacing w:before="0" w:after="160"/>
              <w:rPr/>
            </w:pPr>
            <w:r>
              <w:rPr/>
              <w:t>- A security breach could result in financial loss, as well as the loss of personal data.</w:t>
            </w:r>
          </w:p>
          <w:p>
            <w:pPr>
              <w:pStyle w:val="Normal"/>
              <w:suppressAutoHyphens w:val="true"/>
              <w:spacing w:before="0" w:after="160"/>
              <w:rPr/>
            </w:pPr>
            <w:r>
              <w:rPr/>
              <w:t>- As a result, the system’s/company’s reputation is damaged</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13</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rPr/>
            </w:pPr>
            <w:r>
              <w:rPr/>
              <w:t>Recommendations</w:t>
            </w:r>
          </w:p>
        </w:tc>
      </w:tr>
      <w:tr>
        <w:trPr>
          <w:trHeight w:val="1296" w:hRule="atLeast"/>
        </w:trPr>
        <w:tc>
          <w:tcPr>
            <w:tcW w:w="2114" w:type="dxa"/>
            <w:tcBorders>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14</w:t>
            </w:r>
          </w:p>
        </w:tc>
        <w:tc>
          <w:tcPr>
            <w:tcW w:w="7455" w:type="dxa"/>
            <w:tcBorders>
              <w:left w:val="single" w:sz="4" w:space="0" w:color="000000"/>
              <w:bottom w:val="single" w:sz="4" w:space="0" w:color="000000"/>
              <w:right w:val="single" w:sz="4" w:space="0" w:color="000000"/>
            </w:tcBorders>
          </w:tcPr>
          <w:p>
            <w:pPr>
              <w:pStyle w:val="Normal"/>
              <w:suppressAutoHyphens w:val="true"/>
              <w:spacing w:before="0" w:after="160"/>
              <w:rPr/>
            </w:pPr>
            <w:r>
              <w:rPr/>
              <w:t>Conclusions</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160"/>
              <w:jc w:val="center"/>
              <w:rPr>
                <w:b/>
              </w:rPr>
            </w:pPr>
            <w:r>
              <w:rPr>
                <w:b/>
              </w:rPr>
              <w:t>15</w:t>
            </w:r>
          </w:p>
        </w:tc>
        <w:tc>
          <w:tcPr>
            <w:tcW w:w="745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160"/>
              <w:jc w:val="center"/>
              <w:rPr/>
            </w:pPr>
            <w:r>
              <w:rPr/>
              <w:t>References</w:t>
            </w:r>
          </w:p>
          <w:p>
            <w:pPr>
              <w:pStyle w:val="Normal"/>
              <w:suppressAutoHyphens w:val="true"/>
              <w:spacing w:before="0" w:after="160"/>
              <w:rPr/>
            </w:pPr>
            <w:r>
              <w:rPr/>
              <w:t>Confluence. (2024). Sei cert C coding standard. Retrieved December 22, 2024, from https://wiki.sei.cmu.edu/confluence/collector/pages.action?key=c</w:t>
            </w:r>
          </w:p>
          <w:p>
            <w:pPr>
              <w:pStyle w:val="Normal"/>
              <w:suppressAutoHyphens w:val="true"/>
              <w:spacing w:before="0" w:after="160"/>
              <w:rPr/>
            </w:pPr>
            <w:r>
              <w:rPr/>
            </w:r>
          </w:p>
          <w:p>
            <w:pPr>
              <w:pStyle w:val="Normal"/>
              <w:suppressAutoHyphens w:val="true"/>
              <w:spacing w:before="0" w:after="160"/>
              <w:rPr/>
            </w:pPr>
            <w:r>
              <w:rPr/>
              <w:t>Fortinet. (n.d.). What Is Authentication, Authorization, And Accounting (AAA) Security? Retrieved December 22, 2024, from https://www.fortinet.com/resources/cyberglossary/aaa-security</w:t>
            </w:r>
          </w:p>
          <w:p>
            <w:pPr>
              <w:pStyle w:val="Normal"/>
              <w:suppressAutoHyphens w:val="true"/>
              <w:spacing w:before="0" w:after="160"/>
              <w:rPr/>
            </w:pPr>
            <w:r>
              <w:rPr/>
            </w:r>
          </w:p>
          <w:p>
            <w:pPr>
              <w:pStyle w:val="Normal"/>
              <w:suppressAutoHyphens w:val="true"/>
              <w:spacing w:before="0" w:after="160"/>
              <w:rPr/>
            </w:pPr>
            <w:r>
              <w:rPr/>
              <w:t>Fortinet. (n.d.). What Is Defense In Depth? Retrieved December 22, 2024, from https://www.fortinet.com/resources/cyberglossary/defense-in-depth</w:t>
            </w:r>
          </w:p>
          <w:p>
            <w:pPr>
              <w:pStyle w:val="Normal"/>
              <w:suppressAutoHyphens w:val="true"/>
              <w:spacing w:before="0" w:after="160"/>
              <w:rPr/>
            </w:pPr>
            <w:r>
              <w:rPr/>
            </w:r>
          </w:p>
          <w:p>
            <w:pPr>
              <w:pStyle w:val="Normal"/>
              <w:suppressAutoHyphens w:val="true"/>
              <w:spacing w:before="0" w:after="160"/>
              <w:rPr/>
            </w:pPr>
            <w:r>
              <w:rPr/>
              <w:t>Lupșan, S. (2022, August 9). Types of encryption for in motion, in use, at rest data. Cyscale. https://cyscale.com/blog/types-of-encryption/</w:t>
            </w:r>
          </w:p>
        </w:tc>
      </w:tr>
    </w:tbl>
    <w:p>
      <w:pPr>
        <w:pStyle w:val="Normal"/>
        <w:suppressAutoHyphens w:val="true"/>
        <w:spacing w:lineRule="auto" w:line="240" w:before="0" w:after="0"/>
        <w:rPr>
          <w:b/>
        </w:rPr>
      </w:pPr>
      <w:r>
        <w:rPr>
          <w:b/>
        </w:rPr>
      </w:r>
    </w:p>
    <w:sectPr>
      <w:type w:val="nextPage"/>
      <w:pgSz w:w="12240" w:h="15840"/>
      <w:pgMar w:left="1440" w:right="1440" w:gutter="0" w:header="0" w:top="72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OpenSymbol">
    <w:altName w:val="Arial Unicode MS"/>
    <w:charset w:val="01"/>
    <w:family w:val="roman"/>
    <w:pitch w:val="default"/>
  </w:font>
  <w:font w:name="Times New Roman">
    <w:charset w:val="01"/>
    <w:family w:val="roman"/>
    <w:pitch w:val="default"/>
  </w:font>
  <w:font w:name="Georgia">
    <w:charset w:val="01"/>
    <w:family w:val="roman"/>
    <w:pitch w:val="default"/>
  </w:font>
  <w:font w:name="Arial Unicode MS">
    <w:charset w:val="01"/>
    <w:family w:val="roman"/>
    <w:pitch w:val="default"/>
  </w:font>
  <w:font w:name="Noto Sans">
    <w:charset w:val="01"/>
    <w:family w:val="roman"/>
    <w:pitch w:val="default"/>
  </w:font>
  <w:font w:name="Liberation Sans">
    <w:altName w:val="Arial"/>
    <w:charset w:val="01"/>
    <w:family w:val="roman"/>
    <w:pitch w:val="default"/>
  </w:font>
  <w:font w:name="Arial">
    <w:charset w:val="01"/>
    <w:family w:val="roman"/>
    <w:pitch w:val="default"/>
  </w:font>
  <w:font w:name="Liberation Serif">
    <w:altName w:val="Times New Roman"/>
    <w:charset w:val="01"/>
    <w:family w:val="roman"/>
    <w:pitch w:val="default"/>
  </w:font>
  <w:font w:name="Noto Sans Symbols">
    <w:charset w:val="01"/>
    <w:family w:val="roman"/>
    <w:pitch w:val="default"/>
  </w:font>
  <w:font w:name="Courier New">
    <w:charset w:val="01"/>
    <w:family w:val="roman"/>
    <w:pitch w:val="default"/>
  </w:font>
  <w:font w:name="Symbol">
    <w:charset w:val="01"/>
    <w:family w:val="roman"/>
    <w:pitch w:val="default"/>
  </w:font>
  <w:font w:name="Liberation Mono">
    <w:altName w:val="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70"/>
        </w:tabs>
        <w:ind w:left="770" w:hanging="360"/>
      </w:pPr>
      <w:rPr/>
    </w:lvl>
    <w:lvl w:ilvl="1">
      <w:start w:val="1"/>
      <w:numFmt w:val="decimal"/>
      <w:lvlText w:val="%2."/>
      <w:lvlJc w:val="left"/>
      <w:pPr>
        <w:tabs>
          <w:tab w:val="num" w:pos="1130"/>
        </w:tabs>
        <w:ind w:left="1130" w:hanging="360"/>
      </w:pPr>
      <w:rPr/>
    </w:lvl>
    <w:lvl w:ilvl="2">
      <w:start w:val="1"/>
      <w:numFmt w:val="decimal"/>
      <w:lvlText w:val="%3."/>
      <w:lvlJc w:val="left"/>
      <w:pPr>
        <w:tabs>
          <w:tab w:val="num" w:pos="1490"/>
        </w:tabs>
        <w:ind w:left="1490" w:hanging="360"/>
      </w:pPr>
      <w:rPr/>
    </w:lvl>
    <w:lvl w:ilvl="3">
      <w:start w:val="1"/>
      <w:numFmt w:val="decimal"/>
      <w:lvlText w:val="%4."/>
      <w:lvlJc w:val="left"/>
      <w:pPr>
        <w:tabs>
          <w:tab w:val="num" w:pos="1850"/>
        </w:tabs>
        <w:ind w:left="1850" w:hanging="360"/>
      </w:pPr>
      <w:rPr/>
    </w:lvl>
    <w:lvl w:ilvl="4">
      <w:start w:val="1"/>
      <w:numFmt w:val="decimal"/>
      <w:lvlText w:val="%5."/>
      <w:lvlJc w:val="left"/>
      <w:pPr>
        <w:tabs>
          <w:tab w:val="num" w:pos="2210"/>
        </w:tabs>
        <w:ind w:left="2210" w:hanging="360"/>
      </w:pPr>
      <w:rPr/>
    </w:lvl>
    <w:lvl w:ilvl="5">
      <w:start w:val="1"/>
      <w:numFmt w:val="decimal"/>
      <w:lvlText w:val="%6."/>
      <w:lvlJc w:val="left"/>
      <w:pPr>
        <w:tabs>
          <w:tab w:val="num" w:pos="2570"/>
        </w:tabs>
        <w:ind w:left="2570" w:hanging="360"/>
      </w:pPr>
      <w:rPr/>
    </w:lvl>
    <w:lvl w:ilvl="6">
      <w:start w:val="1"/>
      <w:numFmt w:val="decimal"/>
      <w:lvlText w:val="%7."/>
      <w:lvlJc w:val="left"/>
      <w:pPr>
        <w:tabs>
          <w:tab w:val="num" w:pos="2930"/>
        </w:tabs>
        <w:ind w:left="2930" w:hanging="360"/>
      </w:pPr>
      <w:rPr/>
    </w:lvl>
    <w:lvl w:ilvl="7">
      <w:start w:val="1"/>
      <w:numFmt w:val="decimal"/>
      <w:lvlText w:val="%8."/>
      <w:lvlJc w:val="left"/>
      <w:pPr>
        <w:tabs>
          <w:tab w:val="num" w:pos="3290"/>
        </w:tabs>
        <w:ind w:left="3290" w:hanging="360"/>
      </w:pPr>
      <w:rPr/>
    </w:lvl>
    <w:lvl w:ilvl="8">
      <w:start w:val="1"/>
      <w:numFmt w:val="decimal"/>
      <w:lvlText w:val="%9."/>
      <w:lvlJc w:val="left"/>
      <w:pPr>
        <w:tabs>
          <w:tab w:val="num" w:pos="3650"/>
        </w:tabs>
        <w:ind w:left="365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numPr>
        <w:ilvl w:val="0"/>
        <w:numId w:val="0"/>
      </w:numPr>
      <w:suppressAutoHyphens w:val="true"/>
      <w:spacing w:lineRule="auto" w:line="240" w:before="0" w:after="0"/>
      <w:jc w:val="center"/>
      <w:outlineLvl w:val="0"/>
    </w:pPr>
    <w:rPr>
      <w:b/>
      <w:sz w:val="24"/>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basedOn w:val="DefaultParagraphFont"/>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Times New Roman" w:hAnsi="Times New Roman" w:eastAsia="PingFang SC" w:cs="Arial Unicode M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Unicode MS"/>
    </w:rPr>
  </w:style>
  <w:style w:type="paragraph" w:styleId="Caption">
    <w:name w:val="Caption"/>
    <w:basedOn w:val="Normal"/>
    <w:qFormat/>
    <w:pPr>
      <w:suppressLineNumbers/>
      <w:spacing w:before="120" w:after="120"/>
    </w:pPr>
    <w:rPr>
      <w:rFonts w:ascii="Times New Roman" w:hAnsi="Times New Roman" w:cs="Arial Unicode MS"/>
      <w:i/>
      <w:iCs/>
      <w:sz w:val="24"/>
      <w:szCs w:val="24"/>
    </w:rPr>
  </w:style>
  <w:style w:type="paragraph" w:styleId="Index">
    <w:name w:val="Index"/>
    <w:basedOn w:val="Normal"/>
    <w:qFormat/>
    <w:pPr>
      <w:suppressLineNumbers/>
    </w:pPr>
    <w:rPr>
      <w:rFonts w:ascii="Times New Roman" w:hAnsi="Times New Roman" w:cs="Arial Unicode M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DefaultDrawingStyle">
    <w:name w:val="Default Drawing Style"/>
    <w:qFormat/>
    <w:pPr>
      <w:widowControl w:val="false"/>
      <w:suppressAutoHyphens w:val="true"/>
      <w:overflowPunct w:val="false"/>
      <w:bidi w:val="0"/>
      <w:spacing w:lineRule="atLeast" w:line="0" w:before="0" w:after="0"/>
      <w:jc w:val="left"/>
    </w:pPr>
    <w:rPr>
      <w:rFonts w:ascii="Arial Unicode MS" w:hAnsi="Arial Unicode MS" w:eastAsia="Tahoma" w:cs="Arial"/>
      <w:b w:val="false"/>
      <w:i w:val="false"/>
      <w:caps w:val="false"/>
      <w:smallCaps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0" w:before="0" w:after="0"/>
    </w:pPr>
    <w:rPr>
      <w:rFonts w:ascii="Arial Unicode MS" w:hAnsi="Arial Unicode MS"/>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0" w:before="0" w:after="0"/>
    </w:pPr>
    <w:rPr>
      <w:rFonts w:ascii="Arial Unicode MS" w:hAnsi="Arial Unicode MS"/>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6"/>
    </w:rPr>
  </w:style>
  <w:style w:type="paragraph" w:styleId="TitleA0">
    <w:name w:val="Title A0"/>
    <w:basedOn w:val="A0"/>
    <w:qFormat/>
    <w:pPr/>
    <w:rPr>
      <w:rFonts w:ascii="Noto Sans" w:hAnsi="Noto Sans"/>
      <w:sz w:val="192"/>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6"/>
    </w:rPr>
  </w:style>
  <w:style w:type="paragraph" w:styleId="Graphic">
    <w:name w:val="Graphic"/>
    <w:qFormat/>
    <w:pPr>
      <w:widowControl w:val="false"/>
      <w:suppressAutoHyphens w:val="true"/>
      <w:overflowPunct w:val="false"/>
      <w:bidi w:val="0"/>
      <w:spacing w:before="0" w:after="0"/>
      <w:jc w:val="left"/>
    </w:pPr>
    <w:rPr>
      <w:rFonts w:ascii="Liberation Sans" w:hAnsi="Liberation Sans" w:eastAsia="Tahoma"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LTGliederung2">
    <w:name w:val="TITLE~LT~Gliederung 2"/>
    <w:basedOn w:val="TITLE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LTTitel">
    <w:name w:val="TITLE~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LTUntertitel">
    <w:name w:val="TITLE~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LTNotizen">
    <w:name w:val="TITLE~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LTHintergrundobjekte">
    <w:name w:val="TITLE~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ITLELTHintergrund">
    <w:name w:val="TITLE~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Default">
    <w:name w:val="default"/>
    <w:qFormat/>
    <w:pPr>
      <w:widowControl w:val="false"/>
      <w:suppressAutoHyphens w:val="true"/>
      <w:overflowPunct w:val="false"/>
      <w:bidi w:val="0"/>
      <w:spacing w:before="0" w:after="0"/>
      <w:jc w:val="left"/>
    </w:pPr>
    <w:rPr>
      <w:rFonts w:ascii="Arial Unicode MS" w:hAnsi="Arial Unicode MS" w:eastAsia="Tahoma" w:cs="Arial"/>
      <w:color w:val="auto"/>
      <w:kern w:val="2"/>
      <w:sz w:val="36"/>
      <w:szCs w:val="24"/>
      <w:lang w:val="en-US" w:eastAsia="en-US" w:bidi="ar-SA"/>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Background">
    <w:name w:val="Backgro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Notes">
    <w:name w:val="Notes"/>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ListLabel541">
    <w:name w:val="ListLabel 54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531">
    <w:name w:val="ListLabel 53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521">
    <w:name w:val="ListLabel 52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511">
    <w:name w:val="ListLabel 51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501">
    <w:name w:val="ListLabel 50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91">
    <w:name w:val="ListLabel 49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81">
    <w:name w:val="ListLabel 48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71">
    <w:name w:val="ListLabel 47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61">
    <w:name w:val="ListLabel 461"/>
    <w:qFormat/>
    <w:pPr>
      <w:widowControl w:val="false"/>
      <w:suppressAutoHyphens w:val="true"/>
      <w:overflowPunct w:val="false"/>
      <w:bidi w:val="0"/>
      <w:spacing w:before="0" w:after="0"/>
      <w:jc w:val="left"/>
    </w:pPr>
    <w:rPr>
      <w:rFonts w:ascii="Liberation Serif" w:hAnsi="Liberation Serif" w:eastAsia="Tahoma" w:cs="Arial"/>
      <w:b w:val="false"/>
      <w:color w:val="auto"/>
      <w:kern w:val="0"/>
      <w:sz w:val="24"/>
      <w:szCs w:val="24"/>
      <w:u w:val="none"/>
      <w:lang w:val="en-US" w:eastAsia="en-US" w:bidi="ar-SA"/>
    </w:rPr>
  </w:style>
  <w:style w:type="paragraph" w:styleId="ListLabel451">
    <w:name w:val="ListLabel 45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41">
    <w:name w:val="ListLabel 44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31">
    <w:name w:val="ListLabel 43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21">
    <w:name w:val="ListLabel 42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11">
    <w:name w:val="ListLabel 41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401">
    <w:name w:val="ListLabel 40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391">
    <w:name w:val="ListLabel 39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381">
    <w:name w:val="ListLabel 38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371">
    <w:name w:val="ListLabel 37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u w:val="none"/>
      <w:lang w:val="en-US" w:eastAsia="en-US" w:bidi="ar-SA"/>
    </w:rPr>
  </w:style>
  <w:style w:type="paragraph" w:styleId="ListLabel361">
    <w:name w:val="ListLabel 36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351">
    <w:name w:val="ListLabel 351"/>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341">
    <w:name w:val="ListLabel 34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331">
    <w:name w:val="ListLabel 33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321">
    <w:name w:val="ListLabel 321"/>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311">
    <w:name w:val="ListLabel 31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301">
    <w:name w:val="ListLabel 30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291">
    <w:name w:val="ListLabel 291"/>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281">
    <w:name w:val="ListLabel 281"/>
    <w:qFormat/>
    <w:pPr>
      <w:widowControl w:val="false"/>
      <w:suppressAutoHyphens w:val="true"/>
      <w:overflowPunct w:val="false"/>
      <w:bidi w:val="0"/>
      <w:spacing w:before="0" w:after="0"/>
      <w:jc w:val="left"/>
    </w:pPr>
    <w:rPr>
      <w:rFonts w:ascii="Symbol" w:hAnsi="Symbol" w:eastAsia="Tahoma" w:cs="Arial"/>
      <w:color w:val="auto"/>
      <w:kern w:val="0"/>
      <w:sz w:val="24"/>
      <w:szCs w:val="24"/>
      <w:lang w:val="en-US" w:eastAsia="en-US" w:bidi="ar-SA"/>
    </w:rPr>
  </w:style>
  <w:style w:type="paragraph" w:styleId="ListLabel271">
    <w:name w:val="ListLabel 27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61">
    <w:name w:val="ListLabel 26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51">
    <w:name w:val="ListLabel 25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41">
    <w:name w:val="ListLabel 24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31">
    <w:name w:val="ListLabel 23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21">
    <w:name w:val="ListLabel 22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11">
    <w:name w:val="ListLabel 21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01">
    <w:name w:val="ListLabel 20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191">
    <w:name w:val="ListLabel 191"/>
    <w:qFormat/>
    <w:pPr>
      <w:widowControl w:val="false"/>
      <w:suppressAutoHyphens w:val="true"/>
      <w:overflowPunct w:val="false"/>
      <w:bidi w:val="0"/>
      <w:spacing w:before="0" w:after="0"/>
      <w:jc w:val="left"/>
    </w:pPr>
    <w:rPr>
      <w:rFonts w:ascii="Liberation Serif" w:hAnsi="Liberation Serif" w:eastAsia="Tahoma" w:cs="Arial"/>
      <w:b w:val="false"/>
      <w:color w:val="auto"/>
      <w:kern w:val="0"/>
      <w:sz w:val="24"/>
      <w:szCs w:val="24"/>
      <w:lang w:val="en-US" w:eastAsia="en-US" w:bidi="ar-SA"/>
    </w:rPr>
  </w:style>
  <w:style w:type="paragraph" w:styleId="ListLabel181">
    <w:name w:val="ListLabel 18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171">
    <w:name w:val="ListLabel 171"/>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161">
    <w:name w:val="ListLabel 16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151">
    <w:name w:val="ListLabel 151"/>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145">
    <w:name w:val="ListLabel 145"/>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1310">
    <w:name w:val="ListLabel 1310"/>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1210">
    <w:name w:val="ListLabel 1210"/>
    <w:qFormat/>
    <w:pPr>
      <w:widowControl w:val="false"/>
      <w:suppressAutoHyphens w:val="true"/>
      <w:overflowPunct w:val="false"/>
      <w:bidi w:val="0"/>
      <w:spacing w:before="0" w:after="0"/>
      <w:jc w:val="left"/>
    </w:pPr>
    <w:rPr>
      <w:rFonts w:ascii="Noto Sans Symbols" w:hAnsi="Noto Sans Symbols" w:eastAsia="Tahoma" w:cs="Arial"/>
      <w:color w:val="auto"/>
      <w:kern w:val="0"/>
      <w:sz w:val="24"/>
      <w:szCs w:val="24"/>
      <w:lang w:val="en-US" w:eastAsia="en-US" w:bidi="ar-SA"/>
    </w:rPr>
  </w:style>
  <w:style w:type="paragraph" w:styleId="ListLabel1110">
    <w:name w:val="ListLabel 1110"/>
    <w:qFormat/>
    <w:pPr>
      <w:widowControl w:val="false"/>
      <w:suppressAutoHyphens w:val="true"/>
      <w:overflowPunct w:val="false"/>
      <w:bidi w:val="0"/>
      <w:spacing w:before="0" w:after="0"/>
      <w:jc w:val="left"/>
    </w:pPr>
    <w:rPr>
      <w:rFonts w:ascii="Courier New" w:hAnsi="Courier New" w:eastAsia="Tahoma" w:cs="Arial"/>
      <w:color w:val="auto"/>
      <w:kern w:val="0"/>
      <w:sz w:val="24"/>
      <w:szCs w:val="24"/>
      <w:lang w:val="en-US" w:eastAsia="en-US" w:bidi="ar-SA"/>
    </w:rPr>
  </w:style>
  <w:style w:type="paragraph" w:styleId="ListLabel1010">
    <w:name w:val="ListLabel 1010"/>
    <w:qFormat/>
    <w:pPr>
      <w:widowControl w:val="false"/>
      <w:suppressAutoHyphens w:val="true"/>
      <w:overflowPunct w:val="false"/>
      <w:bidi w:val="0"/>
      <w:spacing w:before="0" w:after="0"/>
      <w:jc w:val="left"/>
    </w:pPr>
    <w:rPr>
      <w:rFonts w:ascii="Symbol" w:hAnsi="Symbol" w:eastAsia="Tahoma" w:cs="Arial"/>
      <w:color w:val="auto"/>
      <w:kern w:val="0"/>
      <w:sz w:val="24"/>
      <w:szCs w:val="24"/>
      <w:lang w:val="en-US" w:eastAsia="en-US" w:bidi="ar-SA"/>
    </w:rPr>
  </w:style>
  <w:style w:type="paragraph" w:styleId="ListLabel910">
    <w:name w:val="ListLabel 9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810">
    <w:name w:val="ListLabel 8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710">
    <w:name w:val="ListLabel 7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610">
    <w:name w:val="ListLabel 6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510">
    <w:name w:val="ListLabel 5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410">
    <w:name w:val="ListLabel 4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310">
    <w:name w:val="ListLabel 3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210">
    <w:name w:val="ListLabel 210"/>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ListLabel146">
    <w:name w:val="ListLabel 146"/>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StrongEmphasis">
    <w:name w:val="Strong Emphasis"/>
    <w:qFormat/>
    <w:pPr>
      <w:widowControl w:val="false"/>
      <w:suppressAutoHyphens w:val="true"/>
      <w:overflowPunct w:val="false"/>
      <w:bidi w:val="0"/>
      <w:spacing w:before="0" w:after="0"/>
      <w:jc w:val="left"/>
    </w:pPr>
    <w:rPr>
      <w:rFonts w:ascii="Liberation Serif" w:hAnsi="Liberation Serif" w:eastAsia="Tahoma" w:cs="Arial"/>
      <w:b/>
      <w:color w:val="auto"/>
      <w:kern w:val="0"/>
      <w:sz w:val="24"/>
      <w:szCs w:val="24"/>
      <w:lang w:val="en-US" w:eastAsia="en-US" w:bidi="ar-SA"/>
    </w:rPr>
  </w:style>
  <w:style w:type="paragraph" w:styleId="SourceText">
    <w:name w:val="Source Text"/>
    <w:qFormat/>
    <w:pPr>
      <w:widowControl w:val="false"/>
      <w:suppressAutoHyphens w:val="true"/>
      <w:overflowPunct w:val="false"/>
      <w:bidi w:val="0"/>
      <w:spacing w:before="0" w:after="0"/>
      <w:jc w:val="left"/>
    </w:pPr>
    <w:rPr>
      <w:rFonts w:ascii="Liberation Mono;Courier New" w:hAnsi="Liberation Mono;Courier New" w:eastAsia="Tahoma" w:cs="Arial"/>
      <w:color w:val="auto"/>
      <w:kern w:val="0"/>
      <w:sz w:val="24"/>
      <w:szCs w:val="24"/>
      <w:lang w:val="en-US" w:eastAsia="en-US" w:bidi="ar-SA"/>
    </w:rPr>
  </w:style>
  <w:style w:type="paragraph" w:styleId="IndexLink">
    <w:name w:val="Index Link"/>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CommentSubjectChar">
    <w:name w:val="Comment Subject Char"/>
    <w:qFormat/>
    <w:pPr>
      <w:widowControl w:val="false"/>
      <w:suppressAutoHyphens w:val="true"/>
      <w:overflowPunct w:val="false"/>
      <w:bidi w:val="0"/>
      <w:spacing w:before="0" w:after="0"/>
      <w:jc w:val="left"/>
    </w:pPr>
    <w:rPr>
      <w:rFonts w:ascii="Liberation Serif" w:hAnsi="Liberation Serif" w:eastAsia="Tahoma" w:cs="Arial"/>
      <w:b/>
      <w:color w:val="auto"/>
      <w:kern w:val="0"/>
      <w:sz w:val="20"/>
      <w:szCs w:val="24"/>
      <w:lang w:val="en-US" w:eastAsia="en-US" w:bidi="ar-SA"/>
    </w:rPr>
  </w:style>
  <w:style w:type="paragraph" w:styleId="CommentTextChar">
    <w:name w:val="Comment Text Char"/>
    <w:qFormat/>
    <w:pPr>
      <w:widowControl w:val="false"/>
      <w:suppressAutoHyphens w:val="true"/>
      <w:overflowPunct w:val="false"/>
      <w:bidi w:val="0"/>
      <w:spacing w:before="0" w:after="0"/>
      <w:jc w:val="left"/>
    </w:pPr>
    <w:rPr>
      <w:rFonts w:ascii="Liberation Serif" w:hAnsi="Liberation Serif" w:eastAsia="Tahoma" w:cs="Arial"/>
      <w:color w:val="auto"/>
      <w:kern w:val="0"/>
      <w:sz w:val="20"/>
      <w:szCs w:val="24"/>
      <w:lang w:val="en-US" w:eastAsia="en-US" w:bidi="ar-SA"/>
    </w:rPr>
  </w:style>
  <w:style w:type="paragraph" w:styleId="DefaultParagraphFont1">
    <w:name w:val="Default Paragraph Font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Internetlink">
    <w:name w:val="Internet link"/>
    <w:qFormat/>
    <w:pPr>
      <w:widowControl w:val="false"/>
      <w:suppressAutoHyphens w:val="true"/>
      <w:overflowPunct w:val="false"/>
      <w:bidi w:val="0"/>
      <w:spacing w:before="0" w:after="0"/>
      <w:jc w:val="left"/>
    </w:pPr>
    <w:rPr>
      <w:rFonts w:ascii="Liberation Serif" w:hAnsi="Liberation Serif" w:eastAsia="Tahoma" w:cs="Arial"/>
      <w:color w:val="0000FF"/>
      <w:kern w:val="0"/>
      <w:sz w:val="24"/>
      <w:szCs w:val="24"/>
      <w:u w:val="single"/>
      <w:lang w:val="en-US" w:eastAsia="en-US" w:bidi="ar-SA"/>
    </w:rPr>
  </w:style>
  <w:style w:type="paragraph" w:styleId="FooterChar1">
    <w:name w:val="Footer Char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HeaderChar1">
    <w:name w:val="Header Char1"/>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BalloonTextChar">
    <w:name w:val="Balloon Text Char"/>
    <w:qFormat/>
    <w:pPr>
      <w:widowControl w:val="false"/>
      <w:suppressAutoHyphens w:val="true"/>
      <w:overflowPunct w:val="false"/>
      <w:bidi w:val="0"/>
      <w:spacing w:before="0" w:after="0"/>
      <w:jc w:val="left"/>
    </w:pPr>
    <w:rPr>
      <w:rFonts w:ascii="Times New Roman" w:hAnsi="Times New Roman" w:eastAsia="Tahoma" w:cs="Arial"/>
      <w:color w:val="auto"/>
      <w:kern w:val="0"/>
      <w:sz w:val="18"/>
      <w:szCs w:val="24"/>
      <w:lang w:val="en-US" w:eastAsia="en-US" w:bidi="ar-SA"/>
    </w:rPr>
  </w:style>
  <w:style w:type="paragraph" w:styleId="Annotationreference">
    <w:name w:val="annotation reference"/>
    <w:qFormat/>
    <w:pPr>
      <w:widowControl w:val="false"/>
      <w:suppressAutoHyphens w:val="true"/>
      <w:overflowPunct w:val="false"/>
      <w:bidi w:val="0"/>
      <w:spacing w:before="0" w:after="0"/>
      <w:jc w:val="left"/>
    </w:pPr>
    <w:rPr>
      <w:rFonts w:ascii="Liberation Serif" w:hAnsi="Liberation Serif" w:eastAsia="Tahoma" w:cs="Arial"/>
      <w:color w:val="auto"/>
      <w:kern w:val="0"/>
      <w:sz w:val="16"/>
      <w:szCs w:val="24"/>
      <w:lang w:val="en-US" w:eastAsia="en-US" w:bidi="ar-SA"/>
    </w:rPr>
  </w:style>
  <w:style w:type="paragraph" w:styleId="FootnoteCharacters">
    <w:name w:val="Footnote Characters"/>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EndnoteCharacters">
    <w:name w:val="Endnote Characters"/>
    <w:qFormat/>
    <w:pPr>
      <w:widowControl w:val="false"/>
      <w:suppressAutoHyphens w:val="true"/>
      <w:overflowPunct w:val="false"/>
      <w:bidi w:val="0"/>
      <w:spacing w:before="0" w:after="0"/>
      <w:jc w:val="left"/>
    </w:pPr>
    <w:rPr>
      <w:rFonts w:ascii="Liberation Serif" w:hAnsi="Liberation Serif" w:eastAsia="Tahoma" w:cs="Arial"/>
      <w:color w:val="auto"/>
      <w:kern w:val="0"/>
      <w:sz w:val="24"/>
      <w:szCs w:val="24"/>
      <w:lang w:val="en-US" w:eastAsia="en-US" w:bidi="ar-SA"/>
    </w:rPr>
  </w:style>
  <w:style w:type="paragraph" w:styleId="VisitedInternetLink">
    <w:name w:val="Visited Internet Link"/>
    <w:qFormat/>
    <w:pPr>
      <w:widowControl w:val="false"/>
      <w:suppressAutoHyphens w:val="true"/>
      <w:overflowPunct w:val="false"/>
      <w:bidi w:val="0"/>
      <w:spacing w:before="0" w:after="0"/>
      <w:jc w:val="left"/>
    </w:pPr>
    <w:rPr>
      <w:rFonts w:ascii="Liberation Serif" w:hAnsi="Liberation Serif" w:eastAsia="Tahoma" w:cs="Arial"/>
      <w:color w:val="800000"/>
      <w:kern w:val="0"/>
      <w:sz w:val="24"/>
      <w:szCs w:val="24"/>
      <w:u w:val="single"/>
      <w:lang w:val="en-US" w:eastAsia="en-US" w:bidi="ar-SA"/>
    </w:rPr>
  </w:style>
  <w:style w:type="paragraph" w:styleId="Revision">
    <w:name w:val="Revision"/>
    <w:qFormat/>
    <w:pPr>
      <w:widowControl w:val="false"/>
      <w:suppressAutoHyphens w:val="true"/>
      <w:overflowPunct w:val="false"/>
      <w:bidi w:val="0"/>
      <w:spacing w:before="0" w:after="0"/>
      <w:jc w:val="left"/>
    </w:pPr>
    <w:rPr>
      <w:rFonts w:ascii="Calibri" w:hAnsi="Calibri" w:eastAsia="Tahoma" w:cs="Arial"/>
      <w:color w:val="auto"/>
      <w:kern w:val="0"/>
      <w:sz w:val="24"/>
      <w:szCs w:val="24"/>
      <w:lang w:val="en-US" w:eastAsia="en-US" w:bidi="ar-SA"/>
    </w:rPr>
  </w:style>
  <w:style w:type="paragraph" w:styleId="NormalWeb">
    <w:name w:val="Normal (Web)"/>
    <w:qFormat/>
    <w:pPr>
      <w:widowControl w:val="false"/>
      <w:suppressAutoHyphens w:val="true"/>
      <w:overflowPunct w:val="false"/>
      <w:bidi w:val="0"/>
      <w:spacing w:before="494" w:after="494"/>
      <w:jc w:val="left"/>
    </w:pPr>
    <w:rPr>
      <w:rFonts w:ascii="Times New Roman" w:hAnsi="Times New Roman" w:eastAsia="Tahoma" w:cs="Arial"/>
      <w:color w:val="auto"/>
      <w:kern w:val="0"/>
      <w:sz w:val="24"/>
      <w:szCs w:val="24"/>
      <w:lang w:val="en-US" w:eastAsia="en-US" w:bidi="ar-SA"/>
    </w:rPr>
  </w:style>
  <w:style w:type="paragraph" w:styleId="Annotationsubject">
    <w:name w:val="annotation subject"/>
    <w:qFormat/>
    <w:pPr>
      <w:widowControl w:val="false"/>
      <w:suppressAutoHyphens w:val="true"/>
      <w:overflowPunct w:val="false"/>
      <w:bidi w:val="0"/>
      <w:spacing w:before="0" w:after="0"/>
      <w:jc w:val="left"/>
    </w:pPr>
    <w:rPr>
      <w:rFonts w:ascii="Calibri" w:hAnsi="Calibri" w:eastAsia="Tahoma" w:cs="Arial"/>
      <w:b/>
      <w:color w:val="auto"/>
      <w:kern w:val="0"/>
      <w:sz w:val="20"/>
      <w:szCs w:val="24"/>
      <w:lang w:val="en-US" w:eastAsia="en-US" w:bidi="ar-SA"/>
    </w:rPr>
  </w:style>
  <w:style w:type="paragraph" w:styleId="Annotationtext">
    <w:name w:val="annotation text"/>
    <w:qFormat/>
    <w:pPr>
      <w:widowControl w:val="false"/>
      <w:suppressAutoHyphens w:val="true"/>
      <w:overflowPunct w:val="false"/>
      <w:bidi w:val="0"/>
      <w:spacing w:before="0" w:after="0"/>
      <w:jc w:val="left"/>
    </w:pPr>
    <w:rPr>
      <w:rFonts w:ascii="Calibri" w:hAnsi="Calibri" w:eastAsia="Tahoma" w:cs="Arial"/>
      <w:color w:val="auto"/>
      <w:kern w:val="0"/>
      <w:sz w:val="20"/>
      <w:szCs w:val="24"/>
      <w:lang w:val="en-US" w:eastAsia="en-US" w:bidi="ar-SA"/>
    </w:rPr>
  </w:style>
  <w:style w:type="paragraph" w:styleId="ListParagraph">
    <w:name w:val="List Paragraph"/>
    <w:qFormat/>
    <w:pPr>
      <w:widowControl w:val="false"/>
      <w:suppressAutoHyphens w:val="true"/>
      <w:overflowPunct w:val="false"/>
      <w:bidi w:val="0"/>
      <w:spacing w:before="0" w:after="0"/>
      <w:ind w:left="1270"/>
      <w:jc w:val="left"/>
    </w:pPr>
    <w:rPr>
      <w:rFonts w:ascii="Calibri" w:hAnsi="Calibri" w:eastAsia="Tahoma" w:cs="Arial"/>
      <w:color w:val="auto"/>
      <w:kern w:val="0"/>
      <w:sz w:val="24"/>
      <w:szCs w:val="24"/>
      <w:lang w:val="en-US" w:eastAsia="en-US" w:bidi="ar-SA"/>
    </w:rPr>
  </w:style>
  <w:style w:type="paragraph" w:styleId="BalloonText">
    <w:name w:val="Balloon Text"/>
    <w:qFormat/>
    <w:pPr>
      <w:widowControl w:val="false"/>
      <w:suppressAutoHyphens w:val="true"/>
      <w:overflowPunct w:val="false"/>
      <w:bidi w:val="0"/>
      <w:spacing w:before="0" w:after="0"/>
      <w:jc w:val="left"/>
    </w:pPr>
    <w:rPr>
      <w:rFonts w:ascii="Times New Roman" w:hAnsi="Times New Roman" w:eastAsia="Tahoma" w:cs="Arial"/>
      <w:color w:val="auto"/>
      <w:kern w:val="0"/>
      <w:sz w:val="18"/>
      <w:szCs w:val="24"/>
      <w:lang w:val="en-US" w:eastAsia="en-US" w:bidi="ar-SA"/>
    </w:rPr>
  </w:style>
  <w:style w:type="paragraph" w:styleId="PanoramicPicturewithCaptionLTGliederung1">
    <w:name w:val="Panoramic Picture with Caption~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PanoramicPicturewithCaptionLTGliederung2">
    <w:name w:val="Panoramic Picture with Caption~LT~Gliederung 2"/>
    <w:basedOn w:val="PanoramicPicturewithCaption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anoramicPicturewithCaptionLTGliederung3">
    <w:name w:val="Panoramic Picture with Caption~LT~Gliederung 3"/>
    <w:basedOn w:val="PanoramicPicturewithCaption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anoramicPicturewithCaptionLTGliederung4">
    <w:name w:val="Panoramic Picture with Caption~LT~Gliederung 4"/>
    <w:basedOn w:val="PanoramicPicturewithCaption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anoramicPicturewithCaptionLTGliederung5">
    <w:name w:val="Panoramic Picture with Caption~LT~Gliederung 5"/>
    <w:basedOn w:val="PanoramicPicturewithCaption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anoramicPicturewithCaptionLTGliederung6">
    <w:name w:val="Panoramic Picture with Caption~LT~Gliederung 6"/>
    <w:basedOn w:val="PanoramicPicturewithCaption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anoramicPicturewithCaptionLTGliederung7">
    <w:name w:val="Panoramic Picture with Caption~LT~Gliederung 7"/>
    <w:basedOn w:val="PanoramicPicturewithCaption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anoramicPicturewithCaptionLTGliederung8">
    <w:name w:val="Panoramic Picture with Caption~LT~Gliederung 8"/>
    <w:basedOn w:val="PanoramicPicturewithCaption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anoramicPicturewithCaptionLTGliederung9">
    <w:name w:val="Panoramic Picture with Caption~LT~Gliederung 9"/>
    <w:basedOn w:val="PanoramicPicturewithCaption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anoramicPicturewithCaptionLTTitel">
    <w:name w:val="Panoramic Picture with Caption~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PanoramicPicturewithCaptionLTUntertitel">
    <w:name w:val="Panoramic Picture with Caption~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PanoramicPicturewithCaptionLTNotizen">
    <w:name w:val="Panoramic Picture with Caption~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PanoramicPicturewithCaptionLTHintergrundobjekte">
    <w:name w:val="Panoramic Picture with Caption~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PanoramicPicturewithCaptionLTHintergrund">
    <w:name w:val="Panoramic Picture with Caption~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itleandCaptionLTGliederung1">
    <w:name w:val="Title and Caption~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andCaptionLTGliederung2">
    <w:name w:val="Title and Caption~LT~Gliederung 2"/>
    <w:basedOn w:val="TitleandCaption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andCaptionLTGliederung3">
    <w:name w:val="Title and Caption~LT~Gliederung 3"/>
    <w:basedOn w:val="TitleandCaption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andCaptionLTGliederung4">
    <w:name w:val="Title and Caption~LT~Gliederung 4"/>
    <w:basedOn w:val="TitleandCaption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andCaptionLTGliederung5">
    <w:name w:val="Title and Caption~LT~Gliederung 5"/>
    <w:basedOn w:val="TitleandCaption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andCaptionLTGliederung6">
    <w:name w:val="Title and Caption~LT~Gliederung 6"/>
    <w:basedOn w:val="TitleandCaption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andCaptionLTGliederung7">
    <w:name w:val="Title and Caption~LT~Gliederung 7"/>
    <w:basedOn w:val="TitleandCaption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andCaptionLTGliederung8">
    <w:name w:val="Title and Caption~LT~Gliederung 8"/>
    <w:basedOn w:val="TitleandCaption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andCaptionLTGliederung9">
    <w:name w:val="Title and Caption~LT~Gliederung 9"/>
    <w:basedOn w:val="TitleandCaption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andCaptionLTTitel">
    <w:name w:val="Title and Caption~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andCaptionLTUntertitel">
    <w:name w:val="Title and Caption~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andCaptionLTNotizen">
    <w:name w:val="Title and Caption~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andCaptionLTHintergrundobjekte">
    <w:name w:val="Title and Caption~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itleandCaptionLTHintergrund">
    <w:name w:val="Title and Caption~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QuotewithCaptionLTGliederung1">
    <w:name w:val="Quote with Caption~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QuotewithCaptionLTGliederung2">
    <w:name w:val="Quote with Caption~LT~Gliederung 2"/>
    <w:basedOn w:val="QuotewithCaption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QuotewithCaptionLTGliederung3">
    <w:name w:val="Quote with Caption~LT~Gliederung 3"/>
    <w:basedOn w:val="QuotewithCaption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QuotewithCaptionLTGliederung4">
    <w:name w:val="Quote with Caption~LT~Gliederung 4"/>
    <w:basedOn w:val="QuotewithCaption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QuotewithCaptionLTGliederung5">
    <w:name w:val="Quote with Caption~LT~Gliederung 5"/>
    <w:basedOn w:val="QuotewithCaption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QuotewithCaptionLTGliederung6">
    <w:name w:val="Quote with Caption~LT~Gliederung 6"/>
    <w:basedOn w:val="QuotewithCaption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QuotewithCaptionLTGliederung7">
    <w:name w:val="Quote with Caption~LT~Gliederung 7"/>
    <w:basedOn w:val="QuotewithCaption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QuotewithCaptionLTGliederung8">
    <w:name w:val="Quote with Caption~LT~Gliederung 8"/>
    <w:basedOn w:val="QuotewithCaption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QuotewithCaptionLTGliederung9">
    <w:name w:val="Quote with Caption~LT~Gliederung 9"/>
    <w:basedOn w:val="QuotewithCaption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QuotewithCaptionLTTitel">
    <w:name w:val="Quote with Caption~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QuotewithCaptionLTUntertitel">
    <w:name w:val="Quote with Caption~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QuotewithCaptionLTNotizen">
    <w:name w:val="Quote with Caption~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QuotewithCaptionLTHintergrundobjekte">
    <w:name w:val="Quote with Caption~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QuotewithCaptionLTHintergrund">
    <w:name w:val="Quote with Caption~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NameCardLTGliederung1">
    <w:name w:val="Name Card~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NameCardLTGliederung2">
    <w:name w:val="Name Card~LT~Gliederung 2"/>
    <w:basedOn w:val="NameCard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NameCardLTGliederung3">
    <w:name w:val="Name Card~LT~Gliederung 3"/>
    <w:basedOn w:val="NameCard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NameCardLTGliederung4">
    <w:name w:val="Name Card~LT~Gliederung 4"/>
    <w:basedOn w:val="NameCard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NameCardLTGliederung5">
    <w:name w:val="Name Card~LT~Gliederung 5"/>
    <w:basedOn w:val="NameCard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NameCardLTGliederung6">
    <w:name w:val="Name Card~LT~Gliederung 6"/>
    <w:basedOn w:val="NameCard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NameCardLTGliederung7">
    <w:name w:val="Name Card~LT~Gliederung 7"/>
    <w:basedOn w:val="NameCard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NameCardLTGliederung8">
    <w:name w:val="Name Card~LT~Gliederung 8"/>
    <w:basedOn w:val="NameCard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NameCardLTGliederung9">
    <w:name w:val="Name Card~LT~Gliederung 9"/>
    <w:basedOn w:val="NameCard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NameCardLTTitel">
    <w:name w:val="Name Card~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NameCardLTUntertitel">
    <w:name w:val="Name Card~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NameCardLTNotizen">
    <w:name w:val="Name Card~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NameCardLTHintergrundobjekte">
    <w:name w:val="Name Card~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NameCardLTHintergrund">
    <w:name w:val="Name Card~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3ColumnLTGliederung1">
    <w:name w:val="3 Column~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3ColumnLTGliederung2">
    <w:name w:val="3 Column~LT~Gliederung 2"/>
    <w:basedOn w:val="3Column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ColumnLTGliederung3">
    <w:name w:val="3 Column~LT~Gliederung 3"/>
    <w:basedOn w:val="3Column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ColumnLTGliederung4">
    <w:name w:val="3 Column~LT~Gliederung 4"/>
    <w:basedOn w:val="3Column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ColumnLTGliederung5">
    <w:name w:val="3 Column~LT~Gliederung 5"/>
    <w:basedOn w:val="3Column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ColumnLTGliederung6">
    <w:name w:val="3 Column~LT~Gliederung 6"/>
    <w:basedOn w:val="3Column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ColumnLTGliederung7">
    <w:name w:val="3 Column~LT~Gliederung 7"/>
    <w:basedOn w:val="3Column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ColumnLTGliederung8">
    <w:name w:val="3 Column~LT~Gliederung 8"/>
    <w:basedOn w:val="3Column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ColumnLTGliederung9">
    <w:name w:val="3 Column~LT~Gliederung 9"/>
    <w:basedOn w:val="3Column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ColumnLTTitel">
    <w:name w:val="3 Column~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3ColumnLTUntertitel">
    <w:name w:val="3 Column~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3ColumnLTNotizen">
    <w:name w:val="3 Column~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3ColumnLTHintergrundobjekte">
    <w:name w:val="3 Column~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3ColumnLTHintergrund">
    <w:name w:val="3 Column~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3PictureColumnLTGliederung1">
    <w:name w:val="3 Picture Column~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3PictureColumnLTGliederung2">
    <w:name w:val="3 Picture Column~LT~Gliederung 2"/>
    <w:basedOn w:val="3PictureColumn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PictureColumnLTGliederung3">
    <w:name w:val="3 Picture Column~LT~Gliederung 3"/>
    <w:basedOn w:val="3PictureColumn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PictureColumnLTGliederung4">
    <w:name w:val="3 Picture Column~LT~Gliederung 4"/>
    <w:basedOn w:val="3PictureColumn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3PictureColumnLTGliederung5">
    <w:name w:val="3 Picture Column~LT~Gliederung 5"/>
    <w:basedOn w:val="3PictureColumn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PictureColumnLTGliederung6">
    <w:name w:val="3 Picture Column~LT~Gliederung 6"/>
    <w:basedOn w:val="3PictureColumn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PictureColumnLTGliederung7">
    <w:name w:val="3 Picture Column~LT~Gliederung 7"/>
    <w:basedOn w:val="3PictureColumn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PictureColumnLTGliederung8">
    <w:name w:val="3 Picture Column~LT~Gliederung 8"/>
    <w:basedOn w:val="3PictureColumn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PictureColumnLTGliederung9">
    <w:name w:val="3 Picture Column~LT~Gliederung 9"/>
    <w:basedOn w:val="3PictureColumn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3PictureColumnLTTitel">
    <w:name w:val="3 Picture Column~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3PictureColumnLTUntertitel">
    <w:name w:val="3 Picture Column~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3PictureColumnLTNotizen">
    <w:name w:val="3 Picture Column~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3PictureColumnLTHintergrundobjekte">
    <w:name w:val="3 Picture Column~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3PictureColumnLTHintergrund">
    <w:name w:val="3 Picture Column~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VERTICALTEXTLTGliederung1">
    <w:name w:val="VERTICAL_TEX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VERTICALTEXTLTGliederung2">
    <w:name w:val="VERTICAL_TEXT~LT~Gliederung 2"/>
    <w:basedOn w:val="VERTICALTEX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EXTLTGliederung3">
    <w:name w:val="VERTICAL_TEXT~LT~Gliederung 3"/>
    <w:basedOn w:val="VERTICALTEX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EXTLTGliederung4">
    <w:name w:val="VERTICAL_TEXT~LT~Gliederung 4"/>
    <w:basedOn w:val="VERTICALTEX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EXTLTGliederung5">
    <w:name w:val="VERTICAL_TEXT~LT~Gliederung 5"/>
    <w:basedOn w:val="VERTICALTEX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EXTLTGliederung6">
    <w:name w:val="VERTICAL_TEXT~LT~Gliederung 6"/>
    <w:basedOn w:val="VERTICALTEX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EXTLTGliederung7">
    <w:name w:val="VERTICAL_TEXT~LT~Gliederung 7"/>
    <w:basedOn w:val="VERTICALTEX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EXTLTGliederung8">
    <w:name w:val="VERTICAL_TEXT~LT~Gliederung 8"/>
    <w:basedOn w:val="VERTICALTEX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EXTLTGliederung9">
    <w:name w:val="VERTICAL_TEXT~LT~Gliederung 9"/>
    <w:basedOn w:val="VERTICALTEX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EXTLTTitel">
    <w:name w:val="VERTICAL_TEX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VERTICALTEXTLTUntertitel">
    <w:name w:val="VERTICAL_TEX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VERTICALTEXTLTNotizen">
    <w:name w:val="VERTICAL_TEX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VERTICALTEXTLTHintergrundobjekte">
    <w:name w:val="VERTICAL_TEX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VERTICALTEXTLTHintergrund">
    <w:name w:val="VERTICAL_TEX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VERTICALTITLEANDVERTICALTEXTLTGliederung1">
    <w:name w:val="VERTICAL_TITLE_AND_VERTICAL_TEX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VERTICALTITLEANDVERTICALTEXTLTGliederung2">
    <w:name w:val="VERTICAL_TITLE_AND_VERTICAL_TEXT~LT~Gliederung 2"/>
    <w:basedOn w:val="VERTICALTITLEANDVERTICALTEX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ITLEANDVERTICALTEXTLTGliederung3">
    <w:name w:val="VERTICAL_TITLE_AND_VERTICAL_TEXT~LT~Gliederung 3"/>
    <w:basedOn w:val="VERTICALTITLEANDVERTICALTEX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ITLEANDVERTICALTEXTLTGliederung4">
    <w:name w:val="VERTICAL_TITLE_AND_VERTICAL_TEXT~LT~Gliederung 4"/>
    <w:basedOn w:val="VERTICALTITLEANDVERTICALTEX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VERTICALTITLEANDVERTICALTEXTLTGliederung5">
    <w:name w:val="VERTICAL_TITLE_AND_VERTICAL_TEXT~LT~Gliederung 5"/>
    <w:basedOn w:val="VERTICALTITLEANDVERTICALTEX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ITLEANDVERTICALTEXTLTGliederung6">
    <w:name w:val="VERTICAL_TITLE_AND_VERTICAL_TEXT~LT~Gliederung 6"/>
    <w:basedOn w:val="VERTICALTITLEANDVERTICALTEX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ITLEANDVERTICALTEXTLTGliederung7">
    <w:name w:val="VERTICAL_TITLE_AND_VERTICAL_TEXT~LT~Gliederung 7"/>
    <w:basedOn w:val="VERTICALTITLEANDVERTICALTEX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ITLEANDVERTICALTEXTLTGliederung8">
    <w:name w:val="VERTICAL_TITLE_AND_VERTICAL_TEXT~LT~Gliederung 8"/>
    <w:basedOn w:val="VERTICALTITLEANDVERTICALTEX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ITLEANDVERTICALTEXTLTGliederung9">
    <w:name w:val="VERTICAL_TITLE_AND_VERTICAL_TEXT~LT~Gliederung 9"/>
    <w:basedOn w:val="VERTICALTITLEANDVERTICALTEX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VERTICALTITLEANDVERTICALTEXTLTTitel">
    <w:name w:val="VERTICAL_TITLE_AND_VERTICAL_TEX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VERTICALTITLEANDVERTICALTEXTLTUntertitel">
    <w:name w:val="VERTICAL_TITLE_AND_VERTICAL_TEX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VERTICALTITLEANDVERTICALTEXTLTNotizen">
    <w:name w:val="VERTICAL_TITLE_AND_VERTICAL_TEX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VERTICALTITLEANDVERTICALTEXTLTHintergrundobjekte">
    <w:name w:val="VERTICAL_TITLE_AND_VERTICAL_TEX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VERTICALTITLEANDVERTICALTEXTLTHintergrund">
    <w:name w:val="VERTICAL_TITLE_AND_VERTICAL_TEX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OBJECTLTGliederung1">
    <w:name w:val="OBJEC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OBJECTLTGliederung2">
    <w:name w:val="OBJECT~LT~Gliederung 2"/>
    <w:basedOn w:val="OBJEC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LTTitel">
    <w:name w:val="OBJEC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OBJECTLTUntertitel">
    <w:name w:val="OBJEC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OBJECTLTNotizen">
    <w:name w:val="OBJEC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BJECTLTHintergrundobjekte">
    <w:name w:val="OBJEC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OBJECTLTHintergrund">
    <w:name w:val="OBJEC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SECTIONHEADERLTGliederung1">
    <w:name w:val="SECTION_HEADER~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SECTIONHEADERLTGliederung2">
    <w:name w:val="SECTION_HEADER~LT~Gliederung 2"/>
    <w:basedOn w:val="SECTIONHEADER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SECTIONHEADERLTGliederung3">
    <w:name w:val="SECTION_HEADER~LT~Gliederung 3"/>
    <w:basedOn w:val="SECTIONHEADER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SECTIONHEADERLTGliederung4">
    <w:name w:val="SECTION_HEADER~LT~Gliederung 4"/>
    <w:basedOn w:val="SECTIONHEADER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SECTIONHEADERLTGliederung5">
    <w:name w:val="SECTION_HEADER~LT~Gliederung 5"/>
    <w:basedOn w:val="SECTIONHEADER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SECTIONHEADERLTGliederung6">
    <w:name w:val="SECTION_HEADER~LT~Gliederung 6"/>
    <w:basedOn w:val="SECTIONHEADER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SECTIONHEADERLTGliederung7">
    <w:name w:val="SECTION_HEADER~LT~Gliederung 7"/>
    <w:basedOn w:val="SECTIONHEADER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SECTIONHEADERLTGliederung8">
    <w:name w:val="SECTION_HEADER~LT~Gliederung 8"/>
    <w:basedOn w:val="SECTIONHEADER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SECTIONHEADERLTGliederung9">
    <w:name w:val="SECTION_HEADER~LT~Gliederung 9"/>
    <w:basedOn w:val="SECTIONHEADER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SECTIONHEADERLTTitel">
    <w:name w:val="SECTION_HEADER~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SECTIONHEADERLTUntertitel">
    <w:name w:val="SECTION_HEADER~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SECTIONHEADERLTNotizen">
    <w:name w:val="SECTION_HEADER~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SECTIONHEADERLTHintergrundobjekte">
    <w:name w:val="SECTION_HEADER~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SECTIONHEADERLTHintergrund">
    <w:name w:val="SECTION_HEADER~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WOOBJECTSLTGliederung1">
    <w:name w:val="TWO_OBJECTS~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WOOBJECTSLTGliederung2">
    <w:name w:val="TWO_OBJECTS~LT~Gliederung 2"/>
    <w:basedOn w:val="TWOOBJECTS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LTGliederung3">
    <w:name w:val="TWO_OBJECTS~LT~Gliederung 3"/>
    <w:basedOn w:val="TWOOBJECTS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LTGliederung4">
    <w:name w:val="TWO_OBJECTS~LT~Gliederung 4"/>
    <w:basedOn w:val="TWOOBJECTS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LTGliederung5">
    <w:name w:val="TWO_OBJECTS~LT~Gliederung 5"/>
    <w:basedOn w:val="TWOOBJECTS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LTGliederung6">
    <w:name w:val="TWO_OBJECTS~LT~Gliederung 6"/>
    <w:basedOn w:val="TWOOBJECTS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LTGliederung7">
    <w:name w:val="TWO_OBJECTS~LT~Gliederung 7"/>
    <w:basedOn w:val="TWOOBJECTS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LTGliederung8">
    <w:name w:val="TWO_OBJECTS~LT~Gliederung 8"/>
    <w:basedOn w:val="TWOOBJECTS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LTGliederung9">
    <w:name w:val="TWO_OBJECTS~LT~Gliederung 9"/>
    <w:basedOn w:val="TWOOBJECTS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LTTitel">
    <w:name w:val="TWO_OBJECTS~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WOOBJECTSLTUntertitel">
    <w:name w:val="TWO_OBJECTS~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WOOBJECTSLTNotizen">
    <w:name w:val="TWO_OBJECTS~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WOOBJECTSLTHintergrundobjekte">
    <w:name w:val="TWO_OBJECTS~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WOOBJECTSLTHintergrund">
    <w:name w:val="TWO_OBJECTS~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WOOBJECTSWITHTEXTLTGliederung1">
    <w:name w:val="TWO_OBJECTS_WITH_TEX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WOOBJECTSWITHTEXTLTGliederung2">
    <w:name w:val="TWO_OBJECTS_WITH_TEXT~LT~Gliederung 2"/>
    <w:basedOn w:val="TWOOBJECTSWITHTEX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WITHTEXTLTGliederung3">
    <w:name w:val="TWO_OBJECTS_WITH_TEXT~LT~Gliederung 3"/>
    <w:basedOn w:val="TWOOBJECTSWITHTEX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WITHTEXTLTGliederung4">
    <w:name w:val="TWO_OBJECTS_WITH_TEXT~LT~Gliederung 4"/>
    <w:basedOn w:val="TWOOBJECTSWITHTEX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WOOBJECTSWITHTEXTLTGliederung5">
    <w:name w:val="TWO_OBJECTS_WITH_TEXT~LT~Gliederung 5"/>
    <w:basedOn w:val="TWOOBJECTSWITHTEX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WITHTEXTLTGliederung6">
    <w:name w:val="TWO_OBJECTS_WITH_TEXT~LT~Gliederung 6"/>
    <w:basedOn w:val="TWOOBJECTSWITHTEX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WITHTEXTLTGliederung7">
    <w:name w:val="TWO_OBJECTS_WITH_TEXT~LT~Gliederung 7"/>
    <w:basedOn w:val="TWOOBJECTSWITHTEX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WITHTEXTLTGliederung8">
    <w:name w:val="TWO_OBJECTS_WITH_TEXT~LT~Gliederung 8"/>
    <w:basedOn w:val="TWOOBJECTSWITHTEX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WITHTEXTLTGliederung9">
    <w:name w:val="TWO_OBJECTS_WITH_TEXT~LT~Gliederung 9"/>
    <w:basedOn w:val="TWOOBJECTSWITHTEX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WOOBJECTSWITHTEXTLTTitel">
    <w:name w:val="TWO_OBJECTS_WITH_TEX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WOOBJECTSWITHTEXTLTUntertitel">
    <w:name w:val="TWO_OBJECTS_WITH_TEX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WOOBJECTSWITHTEXTLTNotizen">
    <w:name w:val="TWO_OBJECTS_WITH_TEX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WOOBJECTSWITHTEXTLTHintergrundobjekte">
    <w:name w:val="TWO_OBJECTS_WITH_TEX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WOOBJECTSWITHTEXTLTHintergrund">
    <w:name w:val="TWO_OBJECTS_WITH_TEX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ITLEONLYLTGliederung1">
    <w:name w:val="TITLE_ONLY~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ONLYLTGliederung2">
    <w:name w:val="TITLE_ONLY~LT~Gliederung 2"/>
    <w:basedOn w:val="TITLEONLY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ONLYLTGliederung3">
    <w:name w:val="TITLE_ONLY~LT~Gliederung 3"/>
    <w:basedOn w:val="TITLEONLY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ONLYLTGliederung4">
    <w:name w:val="TITLE_ONLY~LT~Gliederung 4"/>
    <w:basedOn w:val="TITLEONLY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TITLEONLYLTGliederung5">
    <w:name w:val="TITLE_ONLY~LT~Gliederung 5"/>
    <w:basedOn w:val="TITLEONLY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ONLYLTGliederung6">
    <w:name w:val="TITLE_ONLY~LT~Gliederung 6"/>
    <w:basedOn w:val="TITLEONLY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ONLYLTGliederung7">
    <w:name w:val="TITLE_ONLY~LT~Gliederung 7"/>
    <w:basedOn w:val="TITLEONLY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ONLYLTGliederung8">
    <w:name w:val="TITLE_ONLY~LT~Gliederung 8"/>
    <w:basedOn w:val="TITLEONLY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ONLYLTGliederung9">
    <w:name w:val="TITLE_ONLY~LT~Gliederung 9"/>
    <w:basedOn w:val="TITLEONLY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LEONLYLTTitel">
    <w:name w:val="TITLE_ONLY~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TITLEONLYLTUntertitel">
    <w:name w:val="TITLE_ONLY~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TITLEONLYLTNotizen">
    <w:name w:val="TITLE_ONLY~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_ONLY~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ITLEONLYLTHintergrund">
    <w:name w:val="TITLE_ONLY~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BLANKLTGliederung1">
    <w:name w:val="BLANK~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BLANKLTGliederung2">
    <w:name w:val="BLANK~LT~Gliederung 2"/>
    <w:basedOn w:val="BLANK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BLANKLTGliederung3">
    <w:name w:val="BLANK~LT~Gliederung 3"/>
    <w:basedOn w:val="BLANK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BLANKLTGliederung4">
    <w:name w:val="BLANK~LT~Gliederung 4"/>
    <w:basedOn w:val="BLANK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BLANKLTGliederung5">
    <w:name w:val="BLANK~LT~Gliederung 5"/>
    <w:basedOn w:val="BLANK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BLANKLTTitel">
    <w:name w:val="BLANK~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BLANKLTUntertitel">
    <w:name w:val="BLANK~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BLANKLTHintergrund">
    <w:name w:val="BLANK~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OBJECTWITHCAPTIONTEXTLTGliederung1">
    <w:name w:val="OBJECT_WITH_CAPTION_TEX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OBJECTWITHCAPTIONTEXTLTGliederung2">
    <w:name w:val="OBJECT_WITH_CAPTION_TEXT~LT~Gliederung 2"/>
    <w:basedOn w:val="OBJECTWITHCAPTIONTEX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WITHCAPTIONTEXTLTGliederung3">
    <w:name w:val="OBJECT_WITH_CAPTION_TEXT~LT~Gliederung 3"/>
    <w:basedOn w:val="OBJECTWITHCAPTIONTEX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WITHCAPTIONTEXTLTGliederung4">
    <w:name w:val="OBJECT_WITH_CAPTION_TEXT~LT~Gliederung 4"/>
    <w:basedOn w:val="OBJECTWITHCAPTIONTEX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OBJECTWITHCAPTIONTEXTLTGliederung5">
    <w:name w:val="OBJECT_WITH_CAPTION_TEXT~LT~Gliederung 5"/>
    <w:basedOn w:val="OBJECTWITHCAPTIONTEX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WITHCAPTIONTEXTLTGliederung6">
    <w:name w:val="OBJECT_WITH_CAPTION_TEXT~LT~Gliederung 6"/>
    <w:basedOn w:val="OBJECTWITHCAPTIONTEX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WITHCAPTIONTEXTLTGliederung7">
    <w:name w:val="OBJECT_WITH_CAPTION_TEXT~LT~Gliederung 7"/>
    <w:basedOn w:val="OBJECTWITHCAPTIONTEX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WITHCAPTIONTEXTLTGliederung8">
    <w:name w:val="OBJECT_WITH_CAPTION_TEXT~LT~Gliederung 8"/>
    <w:basedOn w:val="OBJECTWITHCAPTIONTEX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WITHCAPTIONTEXTLTGliederung9">
    <w:name w:val="OBJECT_WITH_CAPTION_TEXT~LT~Gliederung 9"/>
    <w:basedOn w:val="OBJECTWITHCAPTIONTEX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BJECTWITHCAPTIONTEXTLTTitel">
    <w:name w:val="OBJECT_WITH_CAPTION_TEX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OBJECTWITHCAPTIONTEXTLTUntertitel">
    <w:name w:val="OBJECT_WITH_CAPTION_TEX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OBJECTWITHCAPTIONTEXTLTNotizen">
    <w:name w:val="OBJECT_WITH_CAPTION_TEX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BJECTWITHCAPTIONTEXTLTHintergrundobjekte">
    <w:name w:val="OBJECT_WITH_CAPTION_TEX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OBJECTWITHCAPTIONTEXTLTHintergrund">
    <w:name w:val="OBJECT_WITH_CAPTION_TEX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PICTUREWITHCAPTIONTEXTLTGliederung1">
    <w:name w:val="PICTURE_WITH_CAPTION_TEXT~LT~Gliederung 1"/>
    <w:qFormat/>
    <w:pPr>
      <w:widowControl w:val="false"/>
      <w:suppressAutoHyphens w:val="true"/>
      <w:overflowPunct w:val="false"/>
      <w:bidi w:val="0"/>
      <w:spacing w:lineRule="atLeast" w:line="0" w:before="283"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PICTUREWITHCAPTIONTEXTLTGliederung2">
    <w:name w:val="PICTURE_WITH_CAPTION_TEXT~LT~Gliederung 2"/>
    <w:basedOn w:val="PICTUREWITHCAPTIONTEXTLTGliederung1"/>
    <w:qFormat/>
    <w:pPr>
      <w:bidi w:val="0"/>
      <w:spacing w:lineRule="atLeast" w:line="0" w:before="227"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ICTUREWITHCAPTIONTEXTLTGliederung3">
    <w:name w:val="PICTURE_WITH_CAPTION_TEXT~LT~Gliederung 3"/>
    <w:basedOn w:val="PICTUREWITHCAPTIONTEXTLTGliederung2"/>
    <w:qFormat/>
    <w:pPr>
      <w:bidi w:val="0"/>
      <w:spacing w:lineRule="atLeast" w:line="0" w:before="170"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ICTUREWITHCAPTIONTEXTLTGliederung4">
    <w:name w:val="PICTURE_WITH_CAPTION_TEXT~LT~Gliederung 4"/>
    <w:basedOn w:val="PICTUREWITHCAPTIONTEXTLTGliederung3"/>
    <w:qFormat/>
    <w:pPr>
      <w:bidi w:val="0"/>
      <w:spacing w:lineRule="atLeast" w:line="0" w:before="113" w:after="0"/>
      <w:jc w:val="left"/>
    </w:pPr>
    <w:rPr>
      <w:rFonts w:ascii="Arial" w:hAnsi="Arial"/>
      <w:b w:val="false"/>
      <w:i w:val="false"/>
      <w:caps w:val="false"/>
      <w:smallCaps w:val="false"/>
      <w:strike w:val="false"/>
      <w:dstrike w:val="false"/>
      <w:outline w:val="false"/>
      <w:shadow w:val="false"/>
      <w:color w:val="000000"/>
      <w:spacing w:val="0"/>
      <w:kern w:val="2"/>
      <w:sz w:val="28"/>
      <w:u w:val="none"/>
      <w:em w:val="none"/>
    </w:rPr>
  </w:style>
  <w:style w:type="paragraph" w:styleId="PICTUREWITHCAPTIONTEXTLTGliederung5">
    <w:name w:val="PICTURE_WITH_CAPTION_TEXT~LT~Gliederung 5"/>
    <w:basedOn w:val="PICTUREWITHCAPTIONTEXTLTGliederung4"/>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ICTUREWITHCAPTIONTEXTLTGliederung6">
    <w:name w:val="PICTURE_WITH_CAPTION_TEXT~LT~Gliederung 6"/>
    <w:basedOn w:val="PICTUREWITHCAPTIONTEXTLTGliederung5"/>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ICTUREWITHCAPTIONTEXTLTGliederung7">
    <w:name w:val="PICTURE_WITH_CAPTION_TEXT~LT~Gliederung 7"/>
    <w:basedOn w:val="PICTUREWITHCAPTIONTEXTLTGliederung6"/>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ICTUREWITHCAPTIONTEXTLTGliederung8">
    <w:name w:val="PICTURE_WITH_CAPTION_TEXT~LT~Gliederung 8"/>
    <w:basedOn w:val="PICTUREWITHCAPTIONTEXTLTGliederung7"/>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ICTUREWITHCAPTIONTEXTLTGliederung9">
    <w:name w:val="PICTURE_WITH_CAPTION_TEXT~LT~Gliederung 9"/>
    <w:basedOn w:val="PICTUREWITHCAPTIONTEXTLTGliederung8"/>
    <w:qFormat/>
    <w:pPr>
      <w:bidi w:val="0"/>
      <w:spacing w:lineRule="atLeast" w:line="0" w:before="57" w:after="0"/>
      <w:jc w:val="lef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PICTUREWITHCAPTIONTEXTLTTitel">
    <w:name w:val="PICTURE_WITH_CAPTION_TEXT~LT~Titel"/>
    <w:qFormat/>
    <w:pPr>
      <w:widowControl w:val="false"/>
      <w:suppressAutoHyphens w:val="true"/>
      <w:overflowPunct w:val="false"/>
      <w:bidi w:val="0"/>
      <w:spacing w:lineRule="atLeast" w:line="0" w:before="0" w:after="0"/>
      <w:jc w:val="left"/>
    </w:pPr>
    <w:rPr>
      <w:rFonts w:ascii="Arial" w:hAnsi="Arial" w:eastAsia="Tahoma" w:cs="Arial"/>
      <w:b w:val="false"/>
      <w:i w:val="false"/>
      <w:caps w:val="false"/>
      <w:smallCaps w:val="false"/>
      <w:strike w:val="false"/>
      <w:dstrike w:val="false"/>
      <w:outline w:val="false"/>
      <w:shadow w:val="false"/>
      <w:color w:val="000000"/>
      <w:spacing w:val="0"/>
      <w:kern w:val="2"/>
      <w:sz w:val="28"/>
      <w:szCs w:val="24"/>
      <w:u w:val="none"/>
      <w:em w:val="none"/>
      <w:lang w:val="en-US" w:eastAsia="en-US" w:bidi="ar-SA"/>
    </w:rPr>
  </w:style>
  <w:style w:type="paragraph" w:styleId="PICTUREWITHCAPTIONTEXTLTUntertitel">
    <w:name w:val="PICTURE_WITH_CAPTION_TEXT~LT~Untertitel"/>
    <w:qFormat/>
    <w:pPr>
      <w:widowControl w:val="false"/>
      <w:suppressAutoHyphens w:val="true"/>
      <w:overflowPunct w:val="false"/>
      <w:bidi w:val="0"/>
      <w:spacing w:before="0" w:after="0"/>
      <w:jc w:val="center"/>
    </w:pPr>
    <w:rPr>
      <w:rFonts w:ascii="Arial Unicode MS" w:hAnsi="Arial Unicode M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PICTUREWITHCAPTIONTEXTLTNotizen">
    <w:name w:val="PICTURE_WITH_CAPTION_TEXT~LT~Notizen"/>
    <w:qFormat/>
    <w:pPr>
      <w:widowControl w:val="false"/>
      <w:suppressAutoHyphens w:val="true"/>
      <w:overflowPunct w:val="false"/>
      <w:bidi w:val="0"/>
      <w:spacing w:before="0" w:after="0"/>
      <w:ind w:hanging="340" w:left="340"/>
      <w:jc w:val="left"/>
    </w:pPr>
    <w:rPr>
      <w:rFonts w:ascii="Arial Unicode MS" w:hAnsi="Arial Unicode M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PICTUREWITHCAPTIONTEXTLTHintergrundobjekte">
    <w:name w:val="PICTURE_WITH_CAPTION_TEXT~LT~Hintergrundobjekte"/>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PICTUREWITHCAPTIONTEXTLTHintergrund">
    <w:name w:val="PICTURE_WITH_CAPTION_TEXT~LT~Hintergrund"/>
    <w:qFormat/>
    <w:pPr>
      <w:widowControl w:val="false"/>
      <w:suppressAutoHyphens w:val="true"/>
      <w:overflowPunct w:val="false"/>
      <w:bidi w:val="0"/>
      <w:spacing w:before="0" w:after="0"/>
      <w:jc w:val="left"/>
    </w:pPr>
    <w:rPr>
      <w:rFonts w:ascii="Liberation Serif" w:hAnsi="Liberation Serif" w:eastAsia="Tahoma" w:cs="Arial"/>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paragraph" w:styleId="Bullets1">
    <w:name w:val="Bullets1"/>
    <w:qFormat/>
    <w:pPr>
      <w:widowControl w:val="false"/>
      <w:suppressAutoHyphens w:val="true"/>
      <w:overflowPunct w:val="false"/>
      <w:bidi w:val="0"/>
      <w:spacing w:before="0" w:after="0"/>
      <w:jc w:val="left"/>
    </w:pPr>
    <w:rPr>
      <w:rFonts w:ascii="OpenSymbol;Arial Unicode MS" w:hAnsi="OpenSymbol;Arial Unicode MS" w:eastAsia="Tahoma" w:cs="Liberation Serif;Times New Roman"/>
      <w:color w:val="auto"/>
      <w:kern w:val="0"/>
      <w:sz w:val="24"/>
      <w:szCs w:val="24"/>
      <w:lang w:val="en-US" w:eastAsia="en-US" w:bidi="ar-SA"/>
    </w:rPr>
  </w:style>
  <w:style w:type="paragraph" w:styleId="NumberingSymbols1">
    <w:name w:val="Numbering Symbols1"/>
    <w:qFormat/>
    <w:pPr>
      <w:widowControl w:val="false"/>
      <w:suppressAutoHyphens w:val="true"/>
      <w:overflowPunct w:val="false"/>
      <w:bidi w:val="0"/>
      <w:spacing w:before="0" w:after="0"/>
      <w:jc w:val="left"/>
    </w:pPr>
    <w:rPr>
      <w:rFonts w:ascii="Liberation Serif" w:hAnsi="Liberation Serif" w:eastAsia="Tahoma" w:cs="Liberation Serif;Times New Roman"/>
      <w:color w:val="auto"/>
      <w:kern w:val="0"/>
      <w:sz w:val="24"/>
      <w:szCs w:val="24"/>
      <w:lang w:val="en-US" w:eastAsia="en-US" w:bidi="ar-SA"/>
    </w:rPr>
  </w:style>
  <w:style w:type="paragraph" w:styleId="VisitedInternetLink1">
    <w:name w:val="Visited Internet Link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800000"/>
      <w:kern w:val="0"/>
      <w:sz w:val="24"/>
      <w:szCs w:val="24"/>
      <w:u w:val="single"/>
      <w:lang w:val="en-US" w:eastAsia="en-US" w:bidi="ar-SA"/>
    </w:rPr>
  </w:style>
  <w:style w:type="paragraph" w:styleId="EndnoteCharacters1">
    <w:name w:val="Endnote Characters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auto"/>
      <w:kern w:val="0"/>
      <w:sz w:val="24"/>
      <w:szCs w:val="24"/>
      <w:lang w:val="en-US" w:eastAsia="en-US" w:bidi="ar-SA"/>
    </w:rPr>
  </w:style>
  <w:style w:type="paragraph" w:styleId="FootnoteCharacters1">
    <w:name w:val="Footnote Characters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auto"/>
      <w:kern w:val="0"/>
      <w:sz w:val="24"/>
      <w:szCs w:val="24"/>
      <w:lang w:val="en-US" w:eastAsia="en-US" w:bidi="ar-SA"/>
    </w:rPr>
  </w:style>
  <w:style w:type="paragraph" w:styleId="HeaderChar11">
    <w:name w:val="Header Char1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auto"/>
      <w:kern w:val="0"/>
      <w:sz w:val="24"/>
      <w:szCs w:val="24"/>
      <w:lang w:val="en-US" w:eastAsia="en-US" w:bidi="ar-SA"/>
    </w:rPr>
  </w:style>
  <w:style w:type="paragraph" w:styleId="FooterChar11">
    <w:name w:val="Footer Char1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auto"/>
      <w:kern w:val="0"/>
      <w:sz w:val="24"/>
      <w:szCs w:val="24"/>
      <w:lang w:val="en-US" w:eastAsia="en-US" w:bidi="ar-SA"/>
    </w:rPr>
  </w:style>
  <w:style w:type="paragraph" w:styleId="Internetlink1">
    <w:name w:val="Internet link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0000FF"/>
      <w:kern w:val="0"/>
      <w:sz w:val="24"/>
      <w:szCs w:val="24"/>
      <w:u w:val="single"/>
      <w:lang w:val="en-US" w:eastAsia="en-US" w:bidi="ar-SA"/>
    </w:rPr>
  </w:style>
  <w:style w:type="paragraph" w:styleId="DefaultParagraphFont11">
    <w:name w:val="Default Paragraph Font1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color w:val="auto"/>
      <w:kern w:val="0"/>
      <w:sz w:val="24"/>
      <w:szCs w:val="24"/>
      <w:lang w:val="en-US" w:eastAsia="en-US" w:bidi="ar-SA"/>
    </w:rPr>
  </w:style>
  <w:style w:type="paragraph" w:styleId="StrongEmphasis1">
    <w:name w:val="Strong Emphasis1"/>
    <w:qFormat/>
    <w:pPr>
      <w:widowControl w:val="false"/>
      <w:suppressAutoHyphens w:val="true"/>
      <w:overflowPunct w:val="false"/>
      <w:bidi w:val="0"/>
      <w:spacing w:before="0" w:after="0"/>
      <w:jc w:val="left"/>
    </w:pPr>
    <w:rPr>
      <w:rFonts w:ascii="Liberation Serif;Times New Roman" w:hAnsi="Liberation Serif;Times New Roman" w:eastAsia="Tahoma" w:cs="Liberation Serif;Times New Roman"/>
      <w:b/>
      <w:color w:val="auto"/>
      <w:kern w:val="0"/>
      <w:sz w:val="24"/>
      <w:szCs w:val="24"/>
      <w:lang w:val="en-US" w:eastAsia="en-US" w:bidi="ar-SA"/>
    </w:rPr>
  </w:style>
  <w:style w:type="paragraph" w:styleId="StrongEmphasis2">
    <w:name w:val="Strong Emphasis2"/>
    <w:qFormat/>
    <w:pPr>
      <w:widowControl/>
      <w:suppressAutoHyphens w:val="true"/>
      <w:bidi w:val="0"/>
      <w:spacing w:before="0" w:after="0"/>
      <w:jc w:val="left"/>
    </w:pPr>
    <w:rPr>
      <w:rFonts w:ascii="Liberation Serif" w:hAnsi="Liberation Serif" w:eastAsia="Tahoma" w:cs="Arial"/>
      <w:b/>
      <w:color w:val="auto"/>
      <w:kern w:val="0"/>
      <w:sz w:val="24"/>
      <w:szCs w:val="24"/>
      <w:lang w:val="en-US" w:eastAsia="en-US" w:bidi="ar-SA"/>
    </w:rPr>
  </w:style>
  <w:style w:type="paragraph" w:styleId="DefaultParagraphFont2">
    <w:name w:val="Default Paragraph Font2"/>
    <w:qFormat/>
    <w:pPr>
      <w:widowControl/>
      <w:suppressAutoHyphens w:val="true"/>
      <w:bidi w:val="0"/>
      <w:spacing w:before="0" w:after="0"/>
      <w:jc w:val="left"/>
    </w:pPr>
    <w:rPr>
      <w:rFonts w:ascii="Liberation Serif" w:hAnsi="Liberation Serif" w:eastAsia="Tahoma" w:cs="Arial"/>
      <w:color w:val="auto"/>
      <w:kern w:val="0"/>
      <w:sz w:val="24"/>
      <w:szCs w:val="24"/>
      <w:lang w:val="en-US" w:eastAsia="en-US" w:bidi="ar-SA"/>
    </w:rPr>
  </w:style>
  <w:style w:type="paragraph" w:styleId="Internetlink2">
    <w:name w:val="Internet link2"/>
    <w:qFormat/>
    <w:pPr>
      <w:widowControl/>
      <w:suppressAutoHyphens w:val="true"/>
      <w:bidi w:val="0"/>
      <w:spacing w:before="0" w:after="0"/>
      <w:jc w:val="left"/>
    </w:pPr>
    <w:rPr>
      <w:rFonts w:ascii="Liberation Serif" w:hAnsi="Liberation Serif" w:eastAsia="Tahoma" w:cs="Arial"/>
      <w:color w:val="0000FF"/>
      <w:kern w:val="0"/>
      <w:sz w:val="24"/>
      <w:szCs w:val="24"/>
      <w:u w:val="single"/>
      <w:lang w:val="en-US" w:eastAsia="en-US" w:bidi="ar-SA"/>
    </w:rPr>
  </w:style>
  <w:style w:type="paragraph" w:styleId="FooterChar2">
    <w:name w:val="Footer Char2"/>
    <w:qFormat/>
    <w:pPr>
      <w:widowControl/>
      <w:suppressAutoHyphens w:val="true"/>
      <w:bidi w:val="0"/>
      <w:spacing w:before="0" w:after="0"/>
      <w:jc w:val="left"/>
    </w:pPr>
    <w:rPr>
      <w:rFonts w:ascii="Liberation Serif" w:hAnsi="Liberation Serif" w:eastAsia="Tahoma" w:cs="Arial"/>
      <w:color w:val="auto"/>
      <w:kern w:val="0"/>
      <w:sz w:val="24"/>
      <w:szCs w:val="24"/>
      <w:lang w:val="en-US" w:eastAsia="en-US" w:bidi="ar-SA"/>
    </w:rPr>
  </w:style>
  <w:style w:type="paragraph" w:styleId="HeaderChar2">
    <w:name w:val="Header Char2"/>
    <w:qFormat/>
    <w:pPr>
      <w:widowControl/>
      <w:suppressAutoHyphens w:val="true"/>
      <w:bidi w:val="0"/>
      <w:spacing w:before="0" w:after="0"/>
      <w:jc w:val="left"/>
    </w:pPr>
    <w:rPr>
      <w:rFonts w:ascii="Liberation Serif" w:hAnsi="Liberation Serif" w:eastAsia="Tahoma" w:cs="Arial"/>
      <w:color w:val="auto"/>
      <w:kern w:val="0"/>
      <w:sz w:val="24"/>
      <w:szCs w:val="24"/>
      <w:lang w:val="en-US" w:eastAsia="en-US" w:bidi="ar-SA"/>
    </w:rPr>
  </w:style>
  <w:style w:type="paragraph" w:styleId="VisitedInternetLink2">
    <w:name w:val="Visited Internet Link2"/>
    <w:qFormat/>
    <w:pPr>
      <w:widowControl/>
      <w:suppressAutoHyphens w:val="true"/>
      <w:bidi w:val="0"/>
      <w:spacing w:before="0" w:after="0"/>
      <w:jc w:val="left"/>
    </w:pPr>
    <w:rPr>
      <w:rFonts w:ascii="Liberation Serif" w:hAnsi="Liberation Serif" w:eastAsia="Tahoma" w:cs="Arial"/>
      <w:color w:val="800000"/>
      <w:kern w:val="0"/>
      <w:sz w:val="24"/>
      <w:szCs w:val="24"/>
      <w:u w:val="single"/>
      <w:lang w:val="en-US" w:eastAsia="en-US" w:bidi="ar-SA"/>
    </w:rPr>
  </w:style>
  <w:style w:type="paragraph" w:styleId="Bullets2">
    <w:name w:val="Bullets2"/>
    <w:qFormat/>
    <w:pPr>
      <w:widowControl/>
      <w:suppressAutoHyphens w:val="true"/>
      <w:bidi w:val="0"/>
      <w:spacing w:before="0" w:after="0"/>
      <w:jc w:val="left"/>
    </w:pPr>
    <w:rPr>
      <w:rFonts w:ascii="OpenSymbol;Arial Unicode MS" w:hAnsi="OpenSymbol;Arial Unicode MS" w:eastAsia="Tahoma" w:cs="Arial"/>
      <w:color w:val="auto"/>
      <w:kern w:val="0"/>
      <w:sz w:val="24"/>
      <w:szCs w:val="24"/>
      <w:lang w:val="en-US" w:eastAsia="en-US" w:bidi="ar-SA"/>
    </w:rPr>
  </w:style>
  <w:style w:type="paragraph" w:styleId="NumberingSymbols2">
    <w:name w:val="Numbering Symbols2"/>
    <w:qFormat/>
    <w:pPr>
      <w:widowControl/>
      <w:suppressAutoHyphens w:val="true"/>
      <w:bidi w:val="0"/>
      <w:spacing w:before="0" w:after="0"/>
      <w:jc w:val="left"/>
    </w:pPr>
    <w:rPr>
      <w:rFonts w:ascii="Liberation Serif" w:hAnsi="Liberation Serif" w:eastAsia="Tahoma" w:cs="Arial"/>
      <w:color w:val="auto"/>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U5uMfsAE_b8"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TotalTime>
  <Application>LibreOffice/24.2.2.2$MacOSX_AARCH64 LibreOffice_project/d56cc158d8a96260b836f100ef4b4ef25d6f1a01</Application>
  <AppVersion>15.0000</AppVersion>
  <Pages>7</Pages>
  <Words>1442</Words>
  <Characters>7879</Characters>
  <CharactersWithSpaces>9143</CharactersWithSpaces>
  <Paragraphs>138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2020-11-04T19:09:00Z</dcterms:created>
  <dc:creator>Candice Wade</dc:creator>
  <dc:description/>
  <dc:language>en-US</dc:language>
  <cp:lastModifiedBy/>
  <dcterms:modified xsi:type="dcterms:W3CDTF">2024-12-22T23:19:37Z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