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CC6" w:rsidRDefault="00314BC0" w:rsidP="00BA6E5E">
      <w:pPr>
        <w:pStyle w:val="Title"/>
        <w:jc w:val="center"/>
      </w:pPr>
      <w:r>
        <w:t xml:space="preserve">Cog X </w:t>
      </w:r>
      <w:r w:rsidR="00DD5050">
        <w:t>Function</w:t>
      </w:r>
      <w:r w:rsidR="00B84EE8">
        <w:t xml:space="preserve"> </w:t>
      </w:r>
      <w:r w:rsidR="00C848CF">
        <w:t>Interface</w:t>
      </w:r>
      <w:r>
        <w:t xml:space="preserve"> </w:t>
      </w:r>
    </w:p>
    <w:p w:rsidR="007E45B8" w:rsidRDefault="00996CC6" w:rsidP="00BA6E5E">
      <w:pPr>
        <w:pStyle w:val="Title"/>
        <w:jc w:val="center"/>
      </w:pPr>
      <w:r>
        <w:t xml:space="preserve">External Reference </w:t>
      </w:r>
      <w:r w:rsidR="00314BC0">
        <w:t>Specification</w:t>
      </w:r>
    </w:p>
    <w:p w:rsidR="00382E2E" w:rsidRPr="007C5E5F" w:rsidRDefault="00420348" w:rsidP="00382E2E">
      <w:pPr>
        <w:jc w:val="center"/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Version 2</w:t>
      </w:r>
    </w:p>
    <w:p w:rsidR="007E45B8" w:rsidRDefault="00DF678D" w:rsidP="00382E2E">
      <w:pPr>
        <w:pStyle w:val="Subtitle"/>
        <w:jc w:val="center"/>
      </w:pPr>
      <w:r>
        <w:t>Greg Snider</w:t>
      </w:r>
    </w:p>
    <w:p w:rsidR="00F572A1" w:rsidRDefault="00382E2E" w:rsidP="00F572A1">
      <w:pPr>
        <w:pStyle w:val="Heading1"/>
      </w:pPr>
      <w:r>
        <w:t>1</w:t>
      </w:r>
      <w:r w:rsidR="00280484" w:rsidRPr="009E741B">
        <w:t>.</w:t>
      </w:r>
      <w:r w:rsidR="00BA6E5E">
        <w:t xml:space="preserve"> Overview</w:t>
      </w:r>
    </w:p>
    <w:p w:rsidR="00DD5050" w:rsidRDefault="00DD5050" w:rsidP="00B84EE8">
      <w:r>
        <w:t xml:space="preserve">The Cog X Function </w:t>
      </w:r>
      <w:r w:rsidR="00C848CF">
        <w:t>Interface</w:t>
      </w:r>
      <w:r w:rsidR="00B84EE8">
        <w:t xml:space="preserve"> is </w:t>
      </w:r>
      <w:r>
        <w:t>a thin veneer on the Cog X Native Runtim</w:t>
      </w:r>
      <w:r w:rsidR="00C0631F">
        <w:t>e that, for a broad class of algorithms</w:t>
      </w:r>
      <w:r>
        <w:t xml:space="preserve">, can make invocation of </w:t>
      </w:r>
      <w:r w:rsidR="00C848CF">
        <w:t xml:space="preserve">a </w:t>
      </w:r>
      <w:r>
        <w:t>Cog X Compute Graph look like a function call.</w:t>
      </w:r>
      <w:r w:rsidR="00C0631F">
        <w:t xml:space="preserve"> </w:t>
      </w:r>
      <w:r>
        <w:rPr>
          <w:noProof/>
        </w:rPr>
        <mc:AlternateContent>
          <mc:Choice Requires="wpc">
            <w:drawing>
              <wp:inline distT="0" distB="0" distL="0" distR="0" wp14:anchorId="53AC2635" wp14:editId="0E429008">
                <wp:extent cx="5486400" cy="2331720"/>
                <wp:effectExtent l="0" t="0" r="0" b="0"/>
                <wp:docPr id="279" name="Canvas 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6" name="Rectangle 256"/>
                        <wps:cNvSpPr/>
                        <wps:spPr>
                          <a:xfrm>
                            <a:off x="1965960" y="731520"/>
                            <a:ext cx="1463040" cy="36576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965960" y="1371600"/>
                            <a:ext cx="1463040" cy="36576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Text Box 258"/>
                        <wps:cNvSpPr txBox="1"/>
                        <wps:spPr>
                          <a:xfrm>
                            <a:off x="1965960" y="777240"/>
                            <a:ext cx="146304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Cog Function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1965960" y="1417320"/>
                            <a:ext cx="146304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Cog Native Runtime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Straight Arrow Connector 260"/>
                        <wps:cNvCnPr/>
                        <wps:spPr>
                          <a:xfrm>
                            <a:off x="2697480" y="1097280"/>
                            <a:ext cx="0" cy="27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1600200" y="201168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2217420" y="200406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2834640" y="200406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3429000" y="200406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Straight Arrow Connector 265"/>
                        <wps:cNvCnPr/>
                        <wps:spPr>
                          <a:xfrm flipH="1">
                            <a:off x="1783080" y="1737360"/>
                            <a:ext cx="914400" cy="27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Straight Arrow Connector 266"/>
                        <wps:cNvCnPr/>
                        <wps:spPr>
                          <a:xfrm flipH="1">
                            <a:off x="2400300" y="1737360"/>
                            <a:ext cx="29718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Straight Arrow Connector 267"/>
                        <wps:cNvCnPr/>
                        <wps:spPr>
                          <a:xfrm>
                            <a:off x="2697480" y="1737360"/>
                            <a:ext cx="32004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Arrow Connector 278"/>
                        <wps:cNvCnPr/>
                        <wps:spPr>
                          <a:xfrm>
                            <a:off x="2697480" y="1737360"/>
                            <a:ext cx="91440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965960" y="91440"/>
                            <a:ext cx="1463040" cy="36576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 Box 131"/>
                        <wps:cNvSpPr txBox="1"/>
                        <wps:spPr>
                          <a:xfrm>
                            <a:off x="2194560" y="137160"/>
                            <a:ext cx="10515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5050" w:rsidRDefault="00DD5050" w:rsidP="00DD5050">
                              <w:pPr>
                                <w:jc w:val="center"/>
                              </w:pPr>
                              <w:r>
                                <w:t>Cog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2697480" y="457200"/>
                            <a:ext cx="0" cy="27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2697480" y="457200"/>
                            <a:ext cx="219456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48CF" w:rsidRPr="00C848CF" w:rsidRDefault="00C848CF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C848CF">
                                <w:rPr>
                                  <w:i/>
                                  <w:sz w:val="20"/>
                                  <w:szCs w:val="20"/>
                                </w:rPr>
                                <w:t>function</w:t>
                              </w:r>
                              <w:proofErr w:type="gramEnd"/>
                              <w:r w:rsidRPr="00C848CF">
                                <w:rPr>
                                  <w:i/>
                                  <w:sz w:val="20"/>
                                  <w:szCs w:val="20"/>
                                </w:rPr>
                                <w:t xml:space="preserve"> call</w:t>
                              </w:r>
                              <w:r w:rsidR="00871E3A">
                                <w:rPr>
                                  <w:i/>
                                  <w:sz w:val="20"/>
                                  <w:szCs w:val="20"/>
                                </w:rPr>
                                <w:t xml:space="preserve"> (reentrant, thread-safe)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3AC2635" id="Canvas 279" o:spid="_x0000_s1026" editas="canvas" style="width:6in;height:183.6pt;mso-position-horizontal-relative:char;mso-position-vertical-relative:line" coordsize="54864,23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3317;visibility:visible;mso-wrap-style:square">
                  <v:fill o:detectmouseclick="t"/>
                  <v:path o:connecttype="none"/>
                </v:shape>
                <v:rect id="Rectangle 256" o:spid="_x0000_s1028" style="position:absolute;left:19659;top:7315;width:14631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bZJcQA&#10;AADcAAAADwAAAGRycy9kb3ducmV2LnhtbESPQWsCMRSE74L/ITyht27WhUrZGqUILYUepCqlx9fN&#10;c7N28xI3WV3/fSMIHoeZ+YaZLwfbihN1oXGsYJrlIIgrpxuuFey2b4/PIEJE1tg6JgUXCrBcjEdz&#10;LLU78xedNrEWCcKhRAUmRl9KGSpDFkPmPHHy9q6zGJPsaqk7PCe4bWWR5zNpseG0YNDTylD1t+mt&#10;gmPd62P+jubQr7c/9Pntufj1Sj1MhtcXEJGGeA/f2h9aQfE0g+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G2SXEAAAA3AAAAA8AAAAAAAAAAAAAAAAAmAIAAGRycy9k&#10;b3ducmV2LnhtbFBLBQYAAAAABAAEAPUAAACJAwAAAAA=&#10;" filled="f" strokecolor="#1f4d78 [1604]" strokeweight=".5pt"/>
                <v:rect id="Rectangle 257" o:spid="_x0000_s1029" style="position:absolute;left:19659;top:13716;width:14631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p8vsQA&#10;AADcAAAADwAAAGRycy9kb3ducmV2LnhtbESPQWsCMRSE74L/ITzBm2ZdqC2rUYrQUvAg1VJ6fG6e&#10;m7Wbl7jJ6vbfN4WCx2FmvmGW69424kptqB0rmE0zEMSl0zVXCj4OL5MnECEia2wck4IfCrBeDQdL&#10;LLS78Ttd97ESCcKhQAUmRl9IGUpDFsPUeeLknVxrMSbZVlK3eEtw28g8y+bSYs1pwaCnjaHye99Z&#10;BZeq05fsFc252x2+aPvpOT96pcaj/nkBIlIf7+H/9ptWkD88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KfL7EAAAA3AAAAA8AAAAAAAAAAAAAAAAAmAIAAGRycy9k&#10;b3ducmV2LnhtbFBLBQYAAAAABAAEAPUAAACJAwAAAAA=&#10;" filled="f" strokecolor="#1f4d78 [1604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8" o:spid="_x0000_s1030" type="#_x0000_t202" style="position:absolute;left:19659;top:7772;width:1463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s8EA&#10;AADcAAAADwAAAGRycy9kb3ducmV2LnhtbERPy2rCQBTdF/oPwxXc1YkBJUZHCQWti26qFrq8ZG4e&#10;mLkTZqZJ/PvOQujycN67w2Q6MZDzrWUFy0UCgri0uuVawe16fMtA+ICssbNMCh7k4bB/fdlhru3I&#10;XzRcQi1iCPscFTQh9LmUvmzIoF/YnjhylXUGQ4SultrhGMNNJ9MkWUuDLceGBnt6b6i8X36NguCr&#10;7pjpD/3ZF9+nk6uHDf1USs1nU7EFEWgK/+Kn+6wVpKu4Np6JR0D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2xrPBAAAA3AAAAA8AAAAAAAAAAAAAAAAAmAIAAGRycy9kb3du&#10;cmV2LnhtbFBLBQYAAAAABAAEAPUAAACGAwAAAAA=&#10;" filled="f" stroked="f" strokeweight=".5pt">
                  <v:textbox inset="0,,0"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Cog Function Interface</w:t>
                        </w:r>
                      </w:p>
                    </w:txbxContent>
                  </v:textbox>
                </v:shape>
                <v:shape id="Text Box 259" o:spid="_x0000_s1031" type="#_x0000_t202" style="position:absolute;left:19659;top:14173;width:1463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t/8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J4+A3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O3/xQAAANwAAAAPAAAAAAAAAAAAAAAAAJgCAABkcnMv&#10;ZG93bnJldi54bWxQSwUGAAAAAAQABAD1AAAAigMAAAAA&#10;" filled="f" stroked="f" strokeweight=".5pt">
                  <v:textbox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Cog Native Runtime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60" o:spid="_x0000_s1032" type="#_x0000_t32" style="position:absolute;left:26974;top:10972;width:0;height:27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r5WcAAAADcAAAADwAAAGRycy9kb3ducmV2LnhtbERPTUvDQBC9C/6HZQQvpd001KKx2yKC&#10;6NVYpcchO2ZDs7MhO7bpv3cOgsfH+97sptibE425S+xguSjAEDfJd9w62H+8zO/BZEH22CcmBxfK&#10;sNteX22w8unM73SqpTUawrlCB0FkqKzNTaCIeZEGYuW+0xhRFI6t9SOeNTz2tiyKtY3YsTYEHOg5&#10;UHOsf6L20r6c1Xezh9XxFT8PX0Euq6U4d3szPT2CEZrkX/znfvMOyrXO1zN6BOz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6+VnAAAAA3AAAAA8AAAAAAAAAAAAAAAAA&#10;oQIAAGRycy9kb3ducmV2LnhtbFBLBQYAAAAABAAEAPkAAACOAwAAAAA=&#10;" strokecolor="#5b9bd5 [3204]" strokeweight=".5pt">
                  <v:stroke endarrow="block" joinstyle="miter"/>
                </v:shape>
                <v:shape id="Text Box 261" o:spid="_x0000_s1033" type="#_x0000_t202" style="position:absolute;left:16002;top:20116;width:3657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x68QA&#10;AADcAAAADwAAAGRycy9kb3ducmV2LnhtbESPzYrCMBSF94LvEO7A7DStC5VqlFEQRRlhHMHtpbm2&#10;xeamNLG28/QTQXB5OD8fZ75sTSkaql1hWUE8jEAQp1YXnCk4/24GUxDOI2ssLZOCjhwsF/3eHBNt&#10;H/xDzclnIoywS1BB7n2VSOnSnAy6oa2Ig3e1tUEfZJ1JXeMjjJtSjqJoLA0WHAg5VrTOKb2d7iZA&#10;VvGKm7/DrttPJ/vvW7c9bo8XpT4/2q8ZCE+tf4df7Z1WMBrH8Dw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P8evEAAAA3AAAAA8AAAAAAAAAAAAAAAAAmAIAAGRycy9k&#10;b3ducmV2LnhtbFBLBQYAAAAABAAEAPUAAACJAwAAAAA=&#10;" fillcolor="white [3201]" strokeweight=".5pt">
                  <v:textbox inset="0,,0"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Text Box 262" o:spid="_x0000_s1034" type="#_x0000_t202" style="position:absolute;left:22174;top:20040;width:365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vnMQA&#10;AADcAAAADwAAAGRycy9kb3ducmV2LnhtbESPzYrCMBSF94LvEO7A7DS1C5VqlFEQRRlhHMHtpbm2&#10;xeamNLG28/QTQXB5OD8fZ75sTSkaql1hWcFoGIEgTq0uOFNw/t0MpiCcR9ZYWiYFHTlYLvq9OSba&#10;PviHmpPPRBhhl6CC3PsqkdKlORl0Q1sRB+9qa4M+yDqTusZHGDeljKNoLA0WHAg5VrTOKb2d7iZA&#10;VqMVN3+HXbefTvbft2573B4vSn1+tF8zEJ5a/w6/2jutIB7H8Dw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b5zEAAAA3AAAAA8AAAAAAAAAAAAAAAAAmAIAAGRycy9k&#10;b3ducmV2LnhtbFBLBQYAAAAABAAEAPUAAACJAwAAAAA=&#10;" fillcolor="white [3201]" strokeweight=".5pt">
                  <v:textbox inset="0,,0"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Text Box 263" o:spid="_x0000_s1035" type="#_x0000_t202" style="position:absolute;left:28346;top:20040;width:365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KB8YA&#10;AADcAAAADwAAAGRycy9kb3ducmV2LnhtbESPW2vCQBCF3wv+h2UE35qNFlTSbKQKolgq1Bb6OmSn&#10;STA7G7LbXPz13YLQx8O5fJx0M5hadNS6yrKCeRSDIM6trrhQ8Pmxf1yDcB5ZY22ZFIzkYJNNHlJM&#10;tO35nbqLL0QYYZeggtL7JpHS5SUZdJFtiIP3bVuDPsi2kLrFPoybWi7ieCkNVhwIJTa0Kym/Xn5M&#10;gGznW+5ur8fxtF6d3q7j4Xw4fyk1mw4vzyA8Df4/fG8ftYLF8gn+zo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HKB8YAAADcAAAADwAAAAAAAAAAAAAAAACYAgAAZHJz&#10;L2Rvd25yZXYueG1sUEsFBgAAAAAEAAQA9QAAAIsDAAAAAA==&#10;" fillcolor="white [3201]" strokeweight=".5pt">
                  <v:textbox inset="0,,0"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Text Box 264" o:spid="_x0000_s1036" type="#_x0000_t202" style="position:absolute;left:34290;top:20040;width:365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Sc8YA&#10;AADcAAAADwAAAGRycy9kb3ducmV2LnhtbESPW2vCQBCF3wv+h2UE35qNUlTSbKQKolgq1Bb6OmSn&#10;STA7G7LbXPz13YLQx8O5fJx0M5hadNS6yrKCeRSDIM6trrhQ8Pmxf1yDcB5ZY22ZFIzkYJNNHlJM&#10;tO35nbqLL0QYYZeggtL7JpHS5SUZdJFtiIP3bVuDPsi2kLrFPoybWi7ieCkNVhwIJTa0Kym/Xn5M&#10;gGznW+5ur8fxtF6d3q7j4Xw4fyk1mw4vzyA8Df4/fG8ftYLF8gn+zoQj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hSc8YAAADcAAAADwAAAAAAAAAAAAAAAACYAgAAZHJz&#10;L2Rvd25yZXYueG1sUEsFBgAAAAAEAAQA9QAAAIsDAAAAAA==&#10;" fillcolor="white [3201]" strokeweight=".5pt">
                  <v:textbox inset="0,,0"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Straight Arrow Connector 265" o:spid="_x0000_s1037" type="#_x0000_t32" style="position:absolute;left:17830;top:17373;width:9144;height:27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GPrsYAAADcAAAADwAAAGRycy9kb3ducmV2LnhtbESPQWvCQBSE7wX/w/KEXopuaqtIdBUb&#10;KXitCurtkX1mo9m3aXYbU399t1DocZiZb5j5srOVaKnxpWMFz8MEBHHudMmFgv3ufTAF4QOyxsox&#10;KfgmD8tF72GOqXY3/qB2GwoRIexTVGBCqFMpfW7Ioh+6mjh6Z9dYDFE2hdQN3iLcVnKUJBNpseS4&#10;YLCmzFB+3X5ZBafzWLdv2brMzTF7OTy93j8vx7VSj/1uNQMRqAv/4b/2RisYTcbweyYe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Rj67GAAAA3AAAAA8AAAAAAAAA&#10;AAAAAAAAoQIAAGRycy9kb3ducmV2LnhtbFBLBQYAAAAABAAEAPkAAACUAwAAAAA=&#10;" strokecolor="#5b9bd5 [3204]" strokeweight=".5pt">
                  <v:stroke endarrow="block" joinstyle="miter"/>
                </v:shape>
                <v:shape id="Straight Arrow Connector 266" o:spid="_x0000_s1038" type="#_x0000_t32" style="position:absolute;left:24003;top:17373;width:2971;height:2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MR2cYAAADcAAAADwAAAGRycy9kb3ducmV2LnhtbESPQWvCQBSE7wX/w/KEXopuamuQ6Cpt&#10;pNBrVVBvj+wzG82+TbPbmPbXd4VCj8PMfMMsVr2tRUetrxwreBwnIIgLpysuFey2b6MZCB+QNdaO&#10;ScE3eVgtB3cLzLS78gd1m1CKCGGfoQITQpNJ6QtDFv3YNcTRO7nWYoiyLaVu8RrhtpaTJEmlxYrj&#10;gsGGckPFZfNlFRxPU9295uuqMIf8af/w/PN5PqyVuh/2L3MQgfrwH/5rv2sFkzSF25l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DEdnGAAAA3AAAAA8AAAAAAAAA&#10;AAAAAAAAoQIAAGRycy9kb3ducmV2LnhtbFBLBQYAAAAABAAEAPkAAACUAwAAAAA=&#10;" strokecolor="#5b9bd5 [3204]" strokeweight=".5pt">
                  <v:stroke endarrow="block" joinstyle="miter"/>
                </v:shape>
                <v:shape id="Straight Arrow Connector 267" o:spid="_x0000_s1039" type="#_x0000_t32" style="position:absolute;left:26974;top:17373;width:3201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hLcQAAADcAAAADwAAAGRycy9kb3ducmV2LnhtbESPT2vCQBDF74V+h2WEXkQ3Bqs2ukop&#10;lPbaVMXjkJ1mg9nZkJ1q/PbdQqHHx/vz4212g2/VhfrYBDYwm2agiKtgG64N7D9fJytQUZAttoHJ&#10;wI0i7Lb3dxssbLjyB11KqVUa4VigASfSFVrHypHHOA0dcfK+Qu9RkuxrbXu8pnHf6jzLFtpjw4ng&#10;sKMXR9W5/PaJS/t8XD6On+bnNzycjk5u85kY8zAanteghAb5D/+1362BfLGE3zPpCO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k2Et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278" o:spid="_x0000_s1040" type="#_x0000_t32" style="position:absolute;left:26974;top:17373;width:9144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VjgsEAAADcAAAADwAAAGRycy9kb3ducmV2LnhtbERPS0vDQBC+C/6HZQQvpd001Ffstogg&#10;ejXW4nHIjtnQ7GzIjm36752D4PHje6+3U+zNkcbcJXawXBRgiJvkO24d7D5e5vdgsiB77BOTgzNl&#10;2G4uL9ZY+XTidzrW0hoN4VyhgyAyVNbmJlDEvEgDsXLfaYwoCsfW+hFPGh57WxbFrY3YsTYEHOg5&#10;UHOof6L20q6c1Tezh9XhFT+/9kHOq6U4d301PT2CEZrkX/znfvMOyjtdq2f0CN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1WOCwQAAANwAAAAPAAAAAAAAAAAAAAAA&#10;AKECAABkcnMvZG93bnJldi54bWxQSwUGAAAAAAQABAD5AAAAjwMAAAAA&#10;" strokecolor="#5b9bd5 [3204]" strokeweight=".5pt">
                  <v:stroke endarrow="block" joinstyle="miter"/>
                </v:shape>
                <v:rect id="Rectangle 130" o:spid="_x0000_s1041" style="position:absolute;left:19659;top:914;width:14631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lgFsUA&#10;AADcAAAADwAAAGRycy9kb3ducmV2LnhtbESPQUvDQBCF7wX/wzKCt2ZjBZHYbRBBETyIbRGPY3aa&#10;Tc3ObrKbNv575yB4m+G9ee+bdT37Xp1oTF1gA9dFCYq4Cbbj1sB+97S8A5UyssU+MBn4oQT15mKx&#10;xsqGM7/TaZtbJSGcKjTgco6V1qlx5DEVIRKLdgijxyzr2Go74lnCfa9XZXmrPXYsDQ4jPTpqvreT&#10;NzC0kx3KZ3TH6W33Sa8fkVdf0Ziry/nhHlSmOf+b/65frODfCL48Ix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2WAWxQAAANwAAAAPAAAAAAAAAAAAAAAAAJgCAABkcnMv&#10;ZG93bnJldi54bWxQSwUGAAAAAAQABAD1AAAAigMAAAAA&#10;" filled="f" strokecolor="#1f4d78 [1604]" strokeweight=".5pt"/>
                <v:shape id="Text Box 131" o:spid="_x0000_s1042" type="#_x0000_t202" style="position:absolute;left:21945;top:1371;width:10516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DD5050" w:rsidRDefault="00DD5050" w:rsidP="00DD5050">
                        <w:pPr>
                          <w:jc w:val="center"/>
                        </w:pPr>
                        <w:r>
                          <w:t>Cog App</w:t>
                        </w:r>
                      </w:p>
                    </w:txbxContent>
                  </v:textbox>
                </v:shape>
                <v:shape id="Straight Arrow Connector 132" o:spid="_x0000_s1043" type="#_x0000_t32" style="position:absolute;left:26974;top:4572;width:0;height:27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KM1MQAAADcAAAADwAAAGRycy9kb3ducmV2LnhtbESPQWvCQBCF70L/wzKFXqRuTLW0qauU&#10;QqlXoy09DtlpNpidDdmpxn/vCoK3Gd6b971ZrAbfqgP1sQlsYDrJQBFXwTZcG9htPx9fQEVBttgG&#10;JgMnirBa3o0WWNhw5A0dSqlVCuFYoAEn0hVax8qRxzgJHXHS/kLvUdLa19r2eEzhvtV5lj1rjw0n&#10;gsOOPhxV+/LfJy7t8nE5H7/O9l/4/fvj5DSbijEP98P7GyihQW7m6/XapvpPOVyeSRPo5R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cozUxAAAANwAAAAPAAAAAAAAAAAA&#10;AAAAAKECAABkcnMvZG93bnJldi54bWxQSwUGAAAAAAQABAD5AAAAkgMAAAAA&#10;" strokecolor="#5b9bd5 [3204]" strokeweight=".5pt">
                  <v:stroke endarrow="block" joinstyle="miter"/>
                </v:shape>
                <v:shape id="Text Box 224" o:spid="_x0000_s1044" type="#_x0000_t202" style="position:absolute;left:26974;top:4572;width:2194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xHM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3If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zEcxQAAANwAAAAPAAAAAAAAAAAAAAAAAJgCAABkcnMv&#10;ZG93bnJldi54bWxQSwUGAAAAAAQABAD1AAAAigMAAAAA&#10;" filled="f" stroked="f" strokeweight=".5pt">
                  <v:textbox>
                    <w:txbxContent>
                      <w:p w:rsidR="00C848CF" w:rsidRPr="00C848CF" w:rsidRDefault="00C848CF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proofErr w:type="gramStart"/>
                        <w:r w:rsidRPr="00C848CF">
                          <w:rPr>
                            <w:i/>
                            <w:sz w:val="20"/>
                            <w:szCs w:val="20"/>
                          </w:rPr>
                          <w:t>function</w:t>
                        </w:r>
                        <w:proofErr w:type="gramEnd"/>
                        <w:r w:rsidRPr="00C848CF">
                          <w:rPr>
                            <w:i/>
                            <w:sz w:val="20"/>
                            <w:szCs w:val="20"/>
                          </w:rPr>
                          <w:t xml:space="preserve"> call</w:t>
                        </w:r>
                        <w:r w:rsidR="00871E3A">
                          <w:rPr>
                            <w:i/>
                            <w:sz w:val="20"/>
                            <w:szCs w:val="20"/>
                          </w:rPr>
                          <w:t xml:space="preserve"> (reentrant, thread-safe)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C848CF" w:rsidRDefault="001A45C8" w:rsidP="001A45C8">
      <w:r>
        <w:t>T</w:t>
      </w:r>
      <w:r w:rsidR="00C848CF">
        <w:t>he Function Interface</w:t>
      </w:r>
      <w:r w:rsidR="00BF3750">
        <w:t xml:space="preserve"> is </w:t>
      </w:r>
      <w:r w:rsidR="00C848CF">
        <w:t>simpler to use than the raw Native Runtime</w:t>
      </w:r>
      <w:r>
        <w:t>: the caller passes in one or more tensor fields as inputs</w:t>
      </w:r>
      <w:r w:rsidR="00917E57">
        <w:t xml:space="preserve"> to a single </w:t>
      </w:r>
      <w:proofErr w:type="gramStart"/>
      <w:r w:rsidR="00917E57" w:rsidRPr="00917E57">
        <w:rPr>
          <w:rStyle w:val="CodeChar"/>
        </w:rPr>
        <w:t>evaluate(</w:t>
      </w:r>
      <w:proofErr w:type="gramEnd"/>
      <w:r w:rsidR="00917E57" w:rsidRPr="00917E57">
        <w:rPr>
          <w:rStyle w:val="CodeChar"/>
        </w:rPr>
        <w:t>)</w:t>
      </w:r>
      <w:r w:rsidR="00917E57">
        <w:t xml:space="preserve"> function, then</w:t>
      </w:r>
      <w:r>
        <w:t xml:space="preserve"> receives one or more </w:t>
      </w:r>
      <w:r w:rsidR="00021831">
        <w:t>tensor fields as outputs for the</w:t>
      </w:r>
      <w:r w:rsidR="00917E57">
        <w:t xml:space="preserve"> result. The </w:t>
      </w:r>
      <w:proofErr w:type="gramStart"/>
      <w:r w:rsidR="00917E57" w:rsidRPr="00917E57">
        <w:rPr>
          <w:rStyle w:val="CodeChar"/>
        </w:rPr>
        <w:t>evaluate(</w:t>
      </w:r>
      <w:proofErr w:type="gramEnd"/>
      <w:r w:rsidR="00917E57" w:rsidRPr="00917E57">
        <w:rPr>
          <w:rStyle w:val="CodeChar"/>
        </w:rPr>
        <w:t>)</w:t>
      </w:r>
      <w:r w:rsidR="00917E57">
        <w:t xml:space="preserve"> function is reentrant </w:t>
      </w:r>
      <w:r w:rsidR="00E716C7">
        <w:t>an</w:t>
      </w:r>
      <w:r w:rsidR="00C0631F">
        <w:t xml:space="preserve">d thread-safe </w:t>
      </w:r>
      <w:r w:rsidR="00917E57">
        <w:t xml:space="preserve">so that the application may contain multiple threads launching independent calls to </w:t>
      </w:r>
      <w:r w:rsidR="00917E57" w:rsidRPr="00917E57">
        <w:rPr>
          <w:rStyle w:val="CodeChar"/>
        </w:rPr>
        <w:t>evaluate()</w:t>
      </w:r>
      <w:r w:rsidR="00917E57">
        <w:t xml:space="preserve">. The reentrancy provides greater throughput since it allows the Runtime to interleave multiple </w:t>
      </w:r>
      <w:proofErr w:type="gramStart"/>
      <w:r w:rsidR="00917E57" w:rsidRPr="00917E57">
        <w:rPr>
          <w:rStyle w:val="CodeChar"/>
        </w:rPr>
        <w:t>evaluate(</w:t>
      </w:r>
      <w:proofErr w:type="gramEnd"/>
      <w:r w:rsidR="00917E57" w:rsidRPr="00917E57">
        <w:rPr>
          <w:rStyle w:val="CodeChar"/>
        </w:rPr>
        <w:t>)</w:t>
      </w:r>
      <w:r w:rsidR="00917E57">
        <w:t xml:space="preserve"> requests in a Compute Graph pipeline, providing </w:t>
      </w:r>
      <w:r w:rsidR="00021831">
        <w:t xml:space="preserve">higher utilization of </w:t>
      </w:r>
      <w:r w:rsidR="001F30B0">
        <w:t xml:space="preserve">hardware </w:t>
      </w:r>
      <w:r w:rsidR="00021831">
        <w:t>resources without significantly impacting latency.</w:t>
      </w:r>
    </w:p>
    <w:p w:rsidR="00917E57" w:rsidRDefault="00E716C7" w:rsidP="001A45C8">
      <w:r>
        <w:rPr>
          <w:noProof/>
        </w:rPr>
        <mc:AlternateContent>
          <mc:Choice Requires="wpc">
            <w:drawing>
              <wp:inline distT="0" distB="0" distL="0" distR="0">
                <wp:extent cx="5486400" cy="220218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Text Box 5"/>
                        <wps:cNvSpPr txBox="1"/>
                        <wps:spPr>
                          <a:xfrm>
                            <a:off x="1173480" y="419100"/>
                            <a:ext cx="525780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6C7" w:rsidRPr="00E716C7" w:rsidRDefault="00E716C7" w:rsidP="00E716C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16C7">
                                <w:rPr>
                                  <w:sz w:val="18"/>
                                  <w:szCs w:val="18"/>
                                </w:rPr>
                                <w:t>thread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1944667" y="419100"/>
                            <a:ext cx="525780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6C7" w:rsidRPr="00E716C7" w:rsidRDefault="00E716C7" w:rsidP="00E716C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16C7">
                                <w:rPr>
                                  <w:sz w:val="18"/>
                                  <w:szCs w:val="18"/>
                                </w:rPr>
                                <w:t>thread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2720340" y="419100"/>
                            <a:ext cx="525780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6C7" w:rsidRPr="00E716C7" w:rsidRDefault="00E716C7" w:rsidP="00E716C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16C7">
                                <w:rPr>
                                  <w:sz w:val="18"/>
                                  <w:szCs w:val="18"/>
                                </w:rPr>
                                <w:t>thread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3487419" y="419100"/>
                            <a:ext cx="525780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6C7" w:rsidRPr="00E716C7" w:rsidRDefault="00E716C7" w:rsidP="00E716C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E716C7">
                                <w:rPr>
                                  <w:sz w:val="18"/>
                                  <w:szCs w:val="18"/>
                                </w:rPr>
                                <w:t>thread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196340" y="838200"/>
                            <a:ext cx="52578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Pr="00A01160" w:rsidRDefault="00A0116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A01160">
                                <w:rPr>
                                  <w:sz w:val="16"/>
                                  <w:szCs w:val="16"/>
                                </w:rPr>
                                <w:t>evaluate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005840" y="1333500"/>
                            <a:ext cx="3274899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417320" y="647700"/>
                            <a:ext cx="527347" cy="685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>
                          <a:stCxn id="143" idx="2"/>
                        </wps:cNvCnPr>
                        <wps:spPr>
                          <a:xfrm flipH="1">
                            <a:off x="2857500" y="647700"/>
                            <a:ext cx="125730" cy="685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Arrow Connector 150"/>
                        <wps:cNvCnPr/>
                        <wps:spPr>
                          <a:xfrm>
                            <a:off x="2218352" y="647700"/>
                            <a:ext cx="252095" cy="685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153"/>
                        <wps:cNvCnPr/>
                        <wps:spPr>
                          <a:xfrm flipH="1">
                            <a:off x="3266438" y="647700"/>
                            <a:ext cx="486954" cy="685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1897380" y="838200"/>
                            <a:ext cx="52578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Pr="00A01160" w:rsidRDefault="00A0116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A01160">
                                <w:rPr>
                                  <w:sz w:val="16"/>
                                  <w:szCs w:val="16"/>
                                </w:rPr>
                                <w:t>evaluate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2495212" y="838200"/>
                            <a:ext cx="52578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Pr="00A01160" w:rsidRDefault="00A0116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A01160">
                                <w:rPr>
                                  <w:sz w:val="16"/>
                                  <w:szCs w:val="16"/>
                                </w:rPr>
                                <w:t>evaluate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3116578" y="822960"/>
                            <a:ext cx="52578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Pr="00A01160" w:rsidRDefault="00A0116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A01160">
                                <w:rPr>
                                  <w:sz w:val="16"/>
                                  <w:szCs w:val="16"/>
                                </w:rPr>
                                <w:t>evaluate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650155" y="1341120"/>
                            <a:ext cx="1992203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Default="00C848CF" w:rsidP="00A01160">
                              <w:pPr>
                                <w:jc w:val="center"/>
                              </w:pPr>
                              <w:r>
                                <w:t>Cog Function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05840" y="53340"/>
                            <a:ext cx="3274899" cy="7772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784345" y="76200"/>
                            <a:ext cx="1635759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Default="00A01160" w:rsidP="00A01160">
                              <w:pPr>
                                <w:jc w:val="center"/>
                              </w:pPr>
                              <w: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2651756" y="161544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921807" y="1844040"/>
                            <a:ext cx="1475437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1160" w:rsidRDefault="00C848CF" w:rsidP="00A01160">
                              <w:pPr>
                                <w:jc w:val="center"/>
                              </w:pPr>
                              <w:r>
                                <w:t>Cog Native Runtime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005840" y="1851660"/>
                            <a:ext cx="3274899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45" editas="canvas" style="width:6in;height:173.4pt;mso-position-horizontal-relative:char;mso-position-vertical-relative:line" coordsize="54864,22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">
                <v:shape id="_x0000_s1046" type="#_x0000_t75" style="position:absolute;width:54864;height:22021;visibility:visible;mso-wrap-style:square">
                  <v:fill o:detectmouseclick="t"/>
                  <v:path o:connecttype="none"/>
                </v:shape>
                <v:shape id="Text Box 5" o:spid="_x0000_s1047" type="#_x0000_t202" style="position:absolute;left:11734;top:4191;width:52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sWcMA&#10;AADaAAAADwAAAGRycy9kb3ducmV2LnhtbESPW4vCMBCF3xf8D2EE39ZUwQvVKCqI4rLCquDr0Ixt&#10;sZmUJtbWX79ZEPbxcC4fZ75sTCFqqlxuWcGgH4EgTqzOOVVwOW8/pyCcR9ZYWCYFLTlYLjofc4y1&#10;ffIP1SefijDCLkYFmfdlLKVLMjLo+rYkDt7NVgZ9kFUqdYXPMG4KOYyisTSYcyBkWNImo+R+epgA&#10;WQ/WXL++9u1hOjl839vdcXe8KtXrNqsZCE+N/w+/23utYAR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xsWcMAAADaAAAADwAAAAAAAAAAAAAAAACYAgAAZHJzL2Rv&#10;d25yZXYueG1sUEsFBgAAAAAEAAQA9QAAAIgDAAAAAA==&#10;" fillcolor="white [3201]" strokeweight=".5pt">
                  <v:textbox inset="0,,0">
                    <w:txbxContent>
                      <w:p w:rsidR="00E716C7" w:rsidRPr="00E716C7" w:rsidRDefault="00E716C7" w:rsidP="00E716C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gramStart"/>
                        <w:r w:rsidRPr="00E716C7">
                          <w:rPr>
                            <w:sz w:val="18"/>
                            <w:szCs w:val="18"/>
                          </w:rPr>
                          <w:t>thread</w:t>
                        </w:r>
                        <w:proofErr w:type="gramEnd"/>
                      </w:p>
                    </w:txbxContent>
                  </v:textbox>
                </v:shape>
                <v:shape id="Text Box 142" o:spid="_x0000_s1048" type="#_x0000_t202" style="position:absolute;left:19446;top:4191;width:52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1SgMcA&#10;AADcAAAADwAAAGRycy9kb3ducmV2LnhtbESP3WrCQBCF7wt9h2UK3tVNRKykrlILErFUUAu9HbLT&#10;JCQ7G7Jrfnz6bqHg3QznzPnOrDaDqUVHrSstK4inEQjizOqScwVfl93zEoTzyBpry6RgJAeb9ePD&#10;ChNtez5Rd/a5CCHsElRQeN8kUrqsIINuahvioP3Y1qAPa5tL3WIfwk0tZ1G0kAZLDoQCG3ovKKvO&#10;VxMg23jL3e1jPx6WL4fPakyP6fFbqcnT8PYKwtPg7+b/670O9ecz+HsmTC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NUoDHAAAA3AAAAA8AAAAAAAAAAAAAAAAAmAIAAGRy&#10;cy9kb3ducmV2LnhtbFBLBQYAAAAABAAEAPUAAACMAwAAAAA=&#10;" fillcolor="white [3201]" strokeweight=".5pt">
                  <v:textbox inset="0,,0">
                    <w:txbxContent>
                      <w:p w:rsidR="00E716C7" w:rsidRPr="00E716C7" w:rsidRDefault="00E716C7" w:rsidP="00E716C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gramStart"/>
                        <w:r w:rsidRPr="00E716C7">
                          <w:rPr>
                            <w:sz w:val="18"/>
                            <w:szCs w:val="18"/>
                          </w:rPr>
                          <w:t>thread</w:t>
                        </w:r>
                        <w:proofErr w:type="gramEnd"/>
                      </w:p>
                    </w:txbxContent>
                  </v:textbox>
                </v:shape>
                <v:shape id="Text Box 143" o:spid="_x0000_s1049" type="#_x0000_t202" style="position:absolute;left:27203;top:4191;width:52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H3G8cA&#10;AADcAAAADwAAAGRycy9kb3ducmV2LnhtbESP3WrCQBCF7wt9h2UK3tWNP2iIrqKCKBaF2kJvh+yY&#10;BLOzIbvGpE/fLQjezXDOnO/MfNmaUjRUu8KygkE/AkGcWl1wpuD7a/seg3AeWWNpmRR05GC5eH2Z&#10;Y6LtnT+pOftMhBB2CSrIva8SKV2ak0HXtxVx0C62NujDWmdS13gP4aaUwyiaSIMFB0KOFW1ySq/n&#10;mwmQ9WDNze/HvjvE08Px2u1Ou9OPUr23djUD4an1T/Pjeq9D/fEI/p8JE8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B9xvHAAAA3AAAAA8AAAAAAAAAAAAAAAAAmAIAAGRy&#10;cy9kb3ducmV2LnhtbFBLBQYAAAAABAAEAPUAAACMAwAAAAA=&#10;" fillcolor="white [3201]" strokeweight=".5pt">
                  <v:textbox inset="0,,0">
                    <w:txbxContent>
                      <w:p w:rsidR="00E716C7" w:rsidRPr="00E716C7" w:rsidRDefault="00E716C7" w:rsidP="00E716C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gramStart"/>
                        <w:r w:rsidRPr="00E716C7">
                          <w:rPr>
                            <w:sz w:val="18"/>
                            <w:szCs w:val="18"/>
                          </w:rPr>
                          <w:t>thread</w:t>
                        </w:r>
                        <w:proofErr w:type="gramEnd"/>
                      </w:p>
                    </w:txbxContent>
                  </v:textbox>
                </v:shape>
                <v:shape id="Text Box 149" o:spid="_x0000_s1050" type="#_x0000_t202" style="position:absolute;left:34874;top:4191;width:5257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nA8cYA&#10;AADcAAAADwAAAGRycy9kb3ducmV2LnhtbESPQWvCQBCF74X+h2UK3upGEU2jq6ggikVBW+h1yI5J&#10;MDsbsmtM+uu7BcHbDO/N+97MFq0pRUO1KywrGPQjEMSp1QVnCr6/Nu8xCOeRNZaWSUFHDhbz15cZ&#10;Jtre+UTN2WcihLBLUEHufZVI6dKcDLq+rYiDdrG1QR/WOpO6xnsIN6UcRtFYGiw4EHKsaJ1Tej3f&#10;TICsBitufj933T6e7A/XbnvcHn+U6r21yykIT61/mh/XOx3qjz7g/5kwgZ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nA8cYAAADcAAAADwAAAAAAAAAAAAAAAACYAgAAZHJz&#10;L2Rvd25yZXYueG1sUEsFBgAAAAAEAAQA9QAAAIsDAAAAAA==&#10;" fillcolor="white [3201]" strokeweight=".5pt">
                  <v:textbox inset="0,,0">
                    <w:txbxContent>
                      <w:p w:rsidR="00E716C7" w:rsidRPr="00E716C7" w:rsidRDefault="00E716C7" w:rsidP="00E716C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gramStart"/>
                        <w:r w:rsidRPr="00E716C7">
                          <w:rPr>
                            <w:sz w:val="18"/>
                            <w:szCs w:val="18"/>
                          </w:rPr>
                          <w:t>thread</w:t>
                        </w:r>
                        <w:proofErr w:type="gramEnd"/>
                      </w:p>
                    </w:txbxContent>
                  </v:textbox>
                </v:shape>
                <v:shape id="Text Box 6" o:spid="_x0000_s1051" type="#_x0000_t202" style="position:absolute;left:11963;top:8382;width:525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bse8IA&#10;AADaAAAADwAAAGRycy9kb3ducmV2LnhtbESPzWrDMBCE74G8g9hAbrHcHkLqWjahELeHXpomkONi&#10;rX+otTKSajtvXxUKPQ4z8w2Tl4sZxETO95YVPCQpCOLa6p5bBZfP0+4AwgdkjYNlUnAnD2WxXuWY&#10;aTvzB03n0IoIYZ+hgi6EMZPS1x0Z9IkdiaPXWGcwROlaqR3OEW4G+Zime2mw57jQ4UgvHdVf52+j&#10;IPhmOB30q34fj9eqcu30RLdGqe1mOT6DCLSE//Bf+00r2MPvlXgDZP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lux7wgAAANoAAAAPAAAAAAAAAAAAAAAAAJgCAABkcnMvZG93&#10;bnJldi54bWxQSwUGAAAAAAQABAD1AAAAhwMAAAAA&#10;" filled="f" stroked="f" strokeweight=".5pt">
                  <v:textbox inset="0,,0">
                    <w:txbxContent>
                      <w:p w:rsidR="00A01160" w:rsidRPr="00A01160" w:rsidRDefault="00A01160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A01160">
                          <w:rPr>
                            <w:sz w:val="16"/>
                            <w:szCs w:val="16"/>
                          </w:rPr>
                          <w:t>evaluate</w:t>
                        </w:r>
                        <w:r>
                          <w:rPr>
                            <w:sz w:val="16"/>
                            <w:szCs w:val="16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  <v:rect id="Rectangle 7" o:spid="_x0000_s1052" style="position:absolute;left:10058;top:13335;width:32749;height:2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UisIA&#10;AADaAAAADwAAAGRycy9kb3ducmV2LnhtbESPT2sCMRTE70K/Q3gFbzVbD7asRimFloIH8Q/i8bl5&#10;blY3L3GT1fXbN4LgcZiZ3zCTWWdrcaEmVI4VvA8yEMSF0xWXCjbrn7dPECEia6wdk4IbBZhNX3oT&#10;zLW78pIuq1iKBOGQowITo8+lDIUhi2HgPHHyDq6xGJNsSqkbvCa4reUwy0bSYsVpwaCnb0PFadVa&#10;Beey1efsF82xXax3NN96Hu69Uv3X7msMIlIXn+FH+08r+ID7lXQD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5VSKwgAAANoAAAAPAAAAAAAAAAAAAAAAAJgCAABkcnMvZG93&#10;bnJldi54bWxQSwUGAAAAAAQABAD1AAAAhwMAAAAA&#10;" filled="f" strokecolor="#1f4d78 [1604]" strokeweight=".5pt"/>
                <v:shape id="Straight Arrow Connector 8" o:spid="_x0000_s1053" type="#_x0000_t32" style="position:absolute;left:14173;top:6477;width:5273;height:6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6gxr8AAADaAAAADwAAAGRycy9kb3ducmV2LnhtbERPTUvDQBC9C/0Pywheit20VNHYbSmC&#10;6LVpFY9DdsyGZmdDdmzTf+8chB4f73u1GWNnTjTkNrGD+awAQ1wn33Lj4LB/u38CkwXZY5eYHFwo&#10;w2Y9uVlh6dOZd3SqpDEawrlEB0GkL63NdaCIeZZ6YuV+0hBRFA6N9QOeNTx2dlEUjzZiy9oQsKfX&#10;QPWx+o3aS4fFtHqYPi+P7/j5/RXkspyLc3e34/YFjNAoV/G/+8M70K16RW+AXf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6gxr8AAADaAAAADwAAAAAAAAAAAAAAAACh&#10;AgAAZHJzL2Rvd25yZXYueG1sUEsFBgAAAAAEAAQA+QAAAI0DAAAAAA==&#10;" strokecolor="#5b9bd5 [3204]" strokeweight=".5pt">
                  <v:stroke endarrow="block" joinstyle="miter"/>
                </v:shape>
                <v:shape id="Straight Arrow Connector 9" o:spid="_x0000_s1054" type="#_x0000_t32" style="position:absolute;left:28575;top:6477;width:1257;height:68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50" o:spid="_x0000_s1055" type="#_x0000_t32" style="position:absolute;left:22183;top:6477;width:2521;height:6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SmMMAAADcAAAADwAAAGRycy9kb3ducmV2LnhtbESPTUsDQQyG74L/YYjgpdjZllZ07bSI&#10;IPbq2haPYSfuLN3JLDux3f775iB4S8j78WS1GWNnTjTkNrGD2bQAQ1wn33LjYPf1/vAEJguyxy4x&#10;ObhQhs369maFpU9n/qRTJY3REM4lOggifWltrgNFzNPUE+vtJw0RRdehsX7As4bHzs6L4tFGbFkb&#10;Avb0Fqg+Vr9Re2k3n1TLyfPi+IH770OQy2Imzt3fja8vYIRG+Rf/ubde8ZeKr8/oBHZ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zUpj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153" o:spid="_x0000_s1056" type="#_x0000_t32" style="position:absolute;left:32664;top:6477;width:4869;height:68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0ZgMQAAADcAAAADwAAAGRycy9kb3ducmV2LnhtbERPTWvCQBC9C/6HZYReRDfVKiV1FY0I&#10;vdYK2tuQHbOp2dk0u42xv74rFHqbx/ucxaqzlWip8aVjBY/jBARx7nTJhYLD+270DMIHZI2VY1Jw&#10;Iw+rZb+3wFS7K79Ruw+FiCHsU1RgQqhTKX1uyKIfu5o4cmfXWAwRNoXUDV5juK3kJEnm0mLJscFg&#10;TZmh/LL/tgo+zjPdbrJtmZtTNj0On36+Pk9bpR4G3foFRKAu/Iv/3K86zp9N4f5MvE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vRmAxAAAANwAAAAPAAAAAAAAAAAA&#10;AAAAAKECAABkcnMvZG93bnJldi54bWxQSwUGAAAAAAQABAD5AAAAkgMAAAAA&#10;" strokecolor="#5b9bd5 [3204]" strokeweight=".5pt">
                  <v:stroke endarrow="block" joinstyle="miter"/>
                </v:shape>
                <v:shape id="Text Box 154" o:spid="_x0000_s1057" type="#_x0000_t202" style="position:absolute;left:18973;top:8382;width:525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6tysEA&#10;AADcAAAADwAAAGRycy9kb3ducmV2LnhtbERPS4vCMBC+C/6HMII3TRVX3K5RRFD3sBcfC3scmukD&#10;m0lJYq3/3iwI3ubje85y3ZlatOR8ZVnBZJyAIM6srrhQcDnvRgsQPiBrrC2Tggd5WK/6vSWm2t75&#10;SO0pFCKGsE9RQRlCk0rps5IM+rFtiCOXW2cwROgKqR3eY7ip5TRJ5tJgxbGhxIa2JWXX080oCD6v&#10;dwt90D/N5ne/d0X7SX+5UsNBt/kCEagLb/HL/a3j/I8Z/D8TL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ercrBAAAA3AAAAA8AAAAAAAAAAAAAAAAAmAIAAGRycy9kb3du&#10;cmV2LnhtbFBLBQYAAAAABAAEAPUAAACGAwAAAAA=&#10;" filled="f" stroked="f" strokeweight=".5pt">
                  <v:textbox inset="0,,0">
                    <w:txbxContent>
                      <w:p w:rsidR="00A01160" w:rsidRPr="00A01160" w:rsidRDefault="00A01160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A01160">
                          <w:rPr>
                            <w:sz w:val="16"/>
                            <w:szCs w:val="16"/>
                          </w:rPr>
                          <w:t>evaluate</w:t>
                        </w:r>
                        <w:r>
                          <w:rPr>
                            <w:sz w:val="16"/>
                            <w:szCs w:val="16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Text Box 155" o:spid="_x0000_s1058" type="#_x0000_t202" style="position:absolute;left:24952;top:8382;width:525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IIUcAA&#10;AADcAAAADwAAAGRycy9kb3ducmV2LnhtbERPS4vCMBC+C/6HMII3TRVctBpFBB+Hvay7gsehmT6w&#10;mZQk1vrvjSDsbT6+56w2nalFS85XlhVMxgkI4szqigsFf7/70RyED8gaa8uk4EkeNut+b4Wptg/+&#10;ofYcChFD2KeooAyhSaX0WUkG/dg2xJHLrTMYInSF1A4fMdzUcpokX9JgxbGhxIZ2JWW3890oCD6v&#10;93N91N/N9nI4uKJd0DVXajjotksQgbrwL/64TzrOn83g/Uy8QK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BIIUcAAAADcAAAADwAAAAAAAAAAAAAAAACYAgAAZHJzL2Rvd25y&#10;ZXYueG1sUEsFBgAAAAAEAAQA9QAAAIUDAAAAAA==&#10;" filled="f" stroked="f" strokeweight=".5pt">
                  <v:textbox inset="0,,0">
                    <w:txbxContent>
                      <w:p w:rsidR="00A01160" w:rsidRPr="00A01160" w:rsidRDefault="00A01160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A01160">
                          <w:rPr>
                            <w:sz w:val="16"/>
                            <w:szCs w:val="16"/>
                          </w:rPr>
                          <w:t>evaluate</w:t>
                        </w:r>
                        <w:r>
                          <w:rPr>
                            <w:sz w:val="16"/>
                            <w:szCs w:val="16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Text Box 164" o:spid="_x0000_s1059" type="#_x0000_t202" style="position:absolute;left:31165;top:8229;width:525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Jnd8AA&#10;AADcAAAADwAAAGRycy9kb3ducmV2LnhtbERPyYoCMRC9C/5DKMGbpkdEtMcoIrgc5uIGcyw61QvT&#10;qTRJbNu/nwiCt3q8tZbrztSiJecrywq+xgkI4szqigsF18tuNAfhA7LG2jIpeJKH9arfW2Kq7YNP&#10;1J5DIWII+xQVlCE0qZQ+K8mgH9uGOHK5dQZDhK6Q2uEjhptaTpJkJg1WHBtKbGhbUvZ3vhsFwef1&#10;bq4P+qfZ3PZ7V7QL+s2VGg66zTeIQF34iN/uo47zZ1N4PRMv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TJnd8AAAADcAAAADwAAAAAAAAAAAAAAAACYAgAAZHJzL2Rvd25y&#10;ZXYueG1sUEsFBgAAAAAEAAQA9QAAAIUDAAAAAA==&#10;" filled="f" stroked="f" strokeweight=".5pt">
                  <v:textbox inset="0,,0">
                    <w:txbxContent>
                      <w:p w:rsidR="00A01160" w:rsidRPr="00A01160" w:rsidRDefault="00A01160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A01160">
                          <w:rPr>
                            <w:sz w:val="16"/>
                            <w:szCs w:val="16"/>
                          </w:rPr>
                          <w:t>evaluate</w:t>
                        </w:r>
                        <w:r>
                          <w:rPr>
                            <w:sz w:val="16"/>
                            <w:szCs w:val="16"/>
                          </w:rPr>
                          <w:t>()</w:t>
                        </w:r>
                        <w:proofErr w:type="gramEnd"/>
                      </w:p>
                    </w:txbxContent>
                  </v:textbox>
                </v:shape>
                <v:shape id="Text Box 10" o:spid="_x0000_s1060" type="#_x0000_t202" style="position:absolute;left:16501;top:13411;width:19922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A01160" w:rsidRDefault="00C848CF" w:rsidP="00A01160">
                        <w:pPr>
                          <w:jc w:val="center"/>
                        </w:pPr>
                        <w:r>
                          <w:t>Cog Function Interface</w:t>
                        </w:r>
                      </w:p>
                    </w:txbxContent>
                  </v:textbox>
                </v:shape>
                <v:rect id="Rectangle 11" o:spid="_x0000_s1061" style="position:absolute;left:10058;top:533;width:32749;height:7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B08EA&#10;AADbAAAADwAAAGRycy9kb3ducmV2LnhtbERPS2sCMRC+F/wPYQRvNasHke1GkUJLwYP4oPQ43Uw3&#10;WzeTuMnq+u+NIHibj+85xbK3jThTG2rHCibjDARx6XTNlYLD/uN1DiJEZI2NY1JwpQDLxeClwFy7&#10;C2/pvIuVSCEcclRgYvS5lKE0ZDGMnSdO3J9rLcYE20rqFi8p3DZymmUzabHm1GDQ07uh8rjrrIJT&#10;1elT9onmv9vsf2j97Xn665UaDfvVG4hIfXyKH+4vneZP4P5LOkA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/QdPBAAAA2wAAAA8AAAAAAAAAAAAAAAAAmAIAAGRycy9kb3du&#10;cmV2LnhtbFBLBQYAAAAABAAEAPUAAACGAwAAAAA=&#10;" filled="f" strokecolor="#1f4d78 [1604]" strokeweight=".5pt"/>
                <v:shape id="Text Box 12" o:spid="_x0000_s1062" type="#_x0000_t202" style="position:absolute;left:17843;top:762;width:1635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A01160" w:rsidRDefault="00A01160" w:rsidP="00A01160">
                        <w:pPr>
                          <w:jc w:val="center"/>
                        </w:pPr>
                        <w:r>
                          <w:t>Application</w:t>
                        </w:r>
                      </w:p>
                    </w:txbxContent>
                  </v:textbox>
                </v:shape>
                <v:shape id="Straight Arrow Connector 14" o:spid="_x0000_s1063" type="#_x0000_t32" style="position:absolute;left:26517;top:1615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TaKMMAAADbAAAADwAAAGRycy9kb3ducmV2LnhtbESPQWvCQBCF74X+h2UKXkQ3SlpsdBUR&#10;ir02VelxyI7ZYHY2ZKca/323UOhthvfmfW9Wm8G36kp9bAIbmE0zUMRVsA3XBg6fb5MFqCjIFtvA&#10;ZOBOETbrx4cVFjbc+IOupdQqhXAs0IAT6QqtY+XIY5yGjjhp59B7lLT2tbY93lK4b/U8y160x4YT&#10;wWFHO0fVpfz2iUuH+bh8Hr/mlz0ev05O7vlMjBk9DdslKKFB/s1/1+821c/h95c0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E2ijDAAAA2wAAAA8AAAAAAAAAAAAA&#10;AAAAoQIAAGRycy9kb3ducmV2LnhtbFBLBQYAAAAABAAEAPkAAACRAwAAAAA=&#10;" strokecolor="#5b9bd5 [3204]" strokeweight=".5pt">
                  <v:stroke endarrow="block" joinstyle="miter"/>
                </v:shape>
                <v:shape id="Text Box 15" o:spid="_x0000_s1064" type="#_x0000_t202" style="position:absolute;left:19218;top:18440;width:14754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<v:textbox>
                    <w:txbxContent>
                      <w:p w:rsidR="00A01160" w:rsidRDefault="00C848CF" w:rsidP="00A01160">
                        <w:pPr>
                          <w:jc w:val="center"/>
                        </w:pPr>
                        <w:r>
                          <w:t>Cog Native Runtime</w:t>
                        </w:r>
                      </w:p>
                    </w:txbxContent>
                  </v:textbox>
                </v:shape>
                <v:rect id="Rectangle 115" o:spid="_x0000_s1065" style="position:absolute;left:10058;top:18516;width:32749;height:2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f7sEA&#10;AADcAAAADwAAAGRycy9kb3ducmV2LnhtbERPTWsCMRC9C/6HMEJvNauglK1RRLAUPJSqiMfpZrrZ&#10;upnETVa3/94Igrd5vM+ZLTpbiws1oXKsYDTMQBAXTldcKtjv1q9vIEJE1lg7JgX/FGAx7/dmmGt3&#10;5W+6bGMpUgiHHBWYGH0uZSgMWQxD54kT9+saizHBppS6wWsKt7UcZ9lUWqw4NRj0tDJUnLatVXAu&#10;W33OPtD8tV+7I20Onsc/XqmXQbd8BxGpi0/xw/2p0/zRBO7PpAvk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0bn+7BAAAA3AAAAA8AAAAAAAAAAAAAAAAAmAIAAGRycy9kb3du&#10;cmV2LnhtbFBLBQYAAAAABAAEAPUAAACGAwAAAAA=&#10;" filled="f" strokecolor="#1f4d78 [1604]" strokeweight=".5pt"/>
                <w10:anchorlock/>
              </v:group>
            </w:pict>
          </mc:Fallback>
        </mc:AlternateContent>
      </w:r>
    </w:p>
    <w:p w:rsidR="00F656A0" w:rsidRDefault="00C848CF" w:rsidP="001A45C8">
      <w:r>
        <w:lastRenderedPageBreak/>
        <w:t xml:space="preserve">The limitation is that the Function Interface works only </w:t>
      </w:r>
      <w:r w:rsidR="00021831">
        <w:t xml:space="preserve">for </w:t>
      </w:r>
      <w:r w:rsidR="00C0631F" w:rsidRPr="00C0631F">
        <w:rPr>
          <w:i/>
        </w:rPr>
        <w:t>non-temporal</w:t>
      </w:r>
      <w:r w:rsidR="00871E3A">
        <w:t xml:space="preserve"> Compute Graphs—</w:t>
      </w:r>
      <w:r>
        <w:t>Compute Graphs that</w:t>
      </w:r>
      <w:r w:rsidR="00C0631F">
        <w:t xml:space="preserve"> are trained to respond to isolated inputs rather than streaming inputs. </w:t>
      </w:r>
      <w:r w:rsidR="00C0631F" w:rsidRPr="00C0631F">
        <w:rPr>
          <w:i/>
        </w:rPr>
        <w:t xml:space="preserve">Temporal </w:t>
      </w:r>
      <w:r w:rsidR="00C0631F">
        <w:t xml:space="preserve">Compute Graphs, on the other hand, deal with time and input sequences, such as recognizing actions rather than static patterns. Such temporal algorithms </w:t>
      </w:r>
      <w:r>
        <w:t>must use t</w:t>
      </w:r>
      <w:r w:rsidR="00235AD8">
        <w:t xml:space="preserve">he </w:t>
      </w:r>
      <w:r w:rsidR="00C0631F">
        <w:t>Native Runtime interface: s</w:t>
      </w:r>
      <w:r>
        <w:t>ee the Cog Native Runtime External Reference Specification for more details.</w:t>
      </w:r>
      <w:r w:rsidR="00F656A0">
        <w:t xml:space="preserve"> </w:t>
      </w:r>
    </w:p>
    <w:p w:rsidR="00F656A0" w:rsidRDefault="00F656A0" w:rsidP="001A45C8">
      <w:r>
        <w:t>Although the Function Interface can support</w:t>
      </w:r>
      <w:r w:rsidR="00C0631F">
        <w:t xml:space="preserve"> Compute Graphs</w:t>
      </w:r>
      <w:r>
        <w:t xml:space="preserve"> that learn, one must be careful to either: (1) use learning algorithms that are not subject to catastrophic interference when given input streams that don’t match desired statistics; or (2) carefully control the statistics of the input streams to match those of the expected use case. </w:t>
      </w:r>
    </w:p>
    <w:p w:rsidR="00C848CF" w:rsidRDefault="00F656A0" w:rsidP="001A45C8">
      <w:r>
        <w:t xml:space="preserve">In short: if the deployed application is non-temporal and does not learn, the Function Interface may safely be used to </w:t>
      </w:r>
      <w:r w:rsidR="00235AD8">
        <w:t xml:space="preserve">simplify interaction and </w:t>
      </w:r>
      <w:r>
        <w:t>maximize throughput.</w:t>
      </w:r>
    </w:p>
    <w:p w:rsidR="00F86C8C" w:rsidRDefault="00510802" w:rsidP="00F86C8C">
      <w:pPr>
        <w:pStyle w:val="Heading1"/>
      </w:pPr>
      <w:r>
        <w:t>2</w:t>
      </w:r>
      <w:r w:rsidR="00F86C8C">
        <w:t>. Interface</w:t>
      </w:r>
    </w:p>
    <w:p w:rsidR="00F86C8C" w:rsidRDefault="00F86C8C" w:rsidP="00F86C8C">
      <w:r>
        <w:t>The</w:t>
      </w:r>
      <w:r w:rsidR="00021831">
        <w:t xml:space="preserve"> Function Interface is a linkable library that is dynamically linked with the Native</w:t>
      </w:r>
      <w:r>
        <w:t xml:space="preserve"> Runt</w:t>
      </w:r>
      <w:r w:rsidR="00510802">
        <w:t>ime library</w:t>
      </w:r>
      <w:r w:rsidR="00021831">
        <w:t>.</w:t>
      </w:r>
      <w:r w:rsidR="00510802">
        <w:t xml:space="preserve"> </w:t>
      </w:r>
      <w:r>
        <w:t xml:space="preserve">The API </w:t>
      </w:r>
      <w:r w:rsidR="005038F7">
        <w:t xml:space="preserve">for the library </w:t>
      </w:r>
      <w:r>
        <w:t xml:space="preserve">is a set of </w:t>
      </w:r>
      <w:r w:rsidR="00B12516">
        <w:t xml:space="preserve">C </w:t>
      </w:r>
      <w:r w:rsidR="00510802">
        <w:t>data</w:t>
      </w:r>
      <w:r w:rsidR="00021831">
        <w:t xml:space="preserve"> </w:t>
      </w:r>
      <w:r w:rsidR="00510802">
        <w:t xml:space="preserve">types and </w:t>
      </w:r>
      <w:r>
        <w:t xml:space="preserve">functions that may be called by the application. </w:t>
      </w:r>
    </w:p>
    <w:p w:rsidR="00B12516" w:rsidRDefault="000803D2" w:rsidP="000C4A55">
      <w:pPr>
        <w:pStyle w:val="Heading4"/>
      </w:pPr>
      <w:r>
        <w:t>Summary</w:t>
      </w:r>
    </w:p>
    <w:p w:rsidR="000803D2" w:rsidRDefault="00235AD8" w:rsidP="000803D2">
      <w:r>
        <w:t>A quick look at the Function Interface</w:t>
      </w:r>
      <w:r w:rsidR="0062482A">
        <w:t xml:space="preserve"> </w:t>
      </w:r>
      <w:r w:rsidR="00E259C3">
        <w:t>functions, detailed below</w:t>
      </w:r>
      <w:r w:rsidR="001603FB">
        <w:t>.</w:t>
      </w:r>
    </w:p>
    <w:p w:rsidR="00021831" w:rsidRDefault="00021831" w:rsidP="00021831">
      <w:pPr>
        <w:pStyle w:val="Code"/>
      </w:pPr>
      <w:r>
        <w:t>// Versioning</w:t>
      </w:r>
    </w:p>
    <w:p w:rsidR="00021831" w:rsidRDefault="00021831" w:rsidP="00021831">
      <w:pPr>
        <w:pStyle w:val="Code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majorVersionNumber</w:t>
      </w:r>
      <w:proofErr w:type="spellEnd"/>
      <w:r>
        <w:t>()</w:t>
      </w:r>
    </w:p>
    <w:p w:rsidR="00021831" w:rsidRDefault="00021831" w:rsidP="00021831">
      <w:pPr>
        <w:pStyle w:val="Code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minorVersionNumber</w:t>
      </w:r>
      <w:proofErr w:type="spellEnd"/>
      <w:r>
        <w:t>()</w:t>
      </w:r>
    </w:p>
    <w:p w:rsidR="00021831" w:rsidRDefault="00021831" w:rsidP="00021831">
      <w:pPr>
        <w:pStyle w:val="Code"/>
      </w:pPr>
    </w:p>
    <w:p w:rsidR="003846E5" w:rsidRDefault="009A01CA" w:rsidP="003846E5">
      <w:pPr>
        <w:pStyle w:val="Code"/>
      </w:pPr>
      <w:r>
        <w:t>// Startup</w:t>
      </w:r>
    </w:p>
    <w:p w:rsidR="003846E5" w:rsidRDefault="00420348" w:rsidP="003846E5">
      <w:pPr>
        <w:pStyle w:val="Code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createHandle</w:t>
      </w:r>
      <w:proofErr w:type="spellEnd"/>
      <w:r w:rsidR="003846E5">
        <w:t>()</w:t>
      </w:r>
    </w:p>
    <w:p w:rsidR="00464C66" w:rsidRDefault="00693340" w:rsidP="00D90E60">
      <w:pPr>
        <w:pStyle w:val="Code"/>
      </w:pPr>
      <w:proofErr w:type="spellStart"/>
      <w:r>
        <w:t>CogErr</w:t>
      </w:r>
      <w:proofErr w:type="spellEnd"/>
      <w:r w:rsidR="009B6A8A">
        <w:t xml:space="preserve"> </w:t>
      </w:r>
      <w:proofErr w:type="gramStart"/>
      <w:r w:rsidR="009A01CA">
        <w:t>init</w:t>
      </w:r>
      <w:r w:rsidR="000C4A55">
        <w:t>ialize</w:t>
      </w:r>
      <w:r w:rsidR="009B6A8A">
        <w:t>(</w:t>
      </w:r>
      <w:proofErr w:type="spellStart"/>
      <w:proofErr w:type="gramEnd"/>
      <w:r w:rsidR="003846E5">
        <w:t>int</w:t>
      </w:r>
      <w:proofErr w:type="spellEnd"/>
      <w:r w:rsidR="003846E5">
        <w:t xml:space="preserve"> handle, </w:t>
      </w:r>
      <w:r w:rsidR="009B6A8A">
        <w:t xml:space="preserve">char* </w:t>
      </w:r>
      <w:proofErr w:type="spellStart"/>
      <w:r w:rsidR="009B6A8A">
        <w:t>computeGraphFile</w:t>
      </w:r>
      <w:proofErr w:type="spellEnd"/>
      <w:r w:rsidR="009A01CA">
        <w:t xml:space="preserve">, </w:t>
      </w:r>
      <w:r w:rsidR="00021831">
        <w:t>char</w:t>
      </w:r>
      <w:r w:rsidR="00D90E60">
        <w:t xml:space="preserve">* </w:t>
      </w:r>
      <w:proofErr w:type="spellStart"/>
      <w:r w:rsidR="00D90E60">
        <w:t>resourcesFile</w:t>
      </w:r>
      <w:proofErr w:type="spellEnd"/>
      <w:r w:rsidR="003846E5">
        <w:t>)</w:t>
      </w:r>
      <w:r w:rsidR="003404AC">
        <w:t xml:space="preserve"> </w:t>
      </w:r>
    </w:p>
    <w:p w:rsidR="00D90E60" w:rsidRDefault="00D90E60" w:rsidP="00D90E60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spellStart"/>
      <w:proofErr w:type="gramStart"/>
      <w:r>
        <w:t>requiredResources</w:t>
      </w:r>
      <w:proofErr w:type="spellEnd"/>
      <w:r>
        <w:t>(</w:t>
      </w:r>
      <w:proofErr w:type="spellStart"/>
      <w:proofErr w:type="gramEnd"/>
      <w:r w:rsidR="003846E5">
        <w:t>int</w:t>
      </w:r>
      <w:proofErr w:type="spellEnd"/>
      <w:r w:rsidR="003846E5">
        <w:t xml:space="preserve"> handle, </w:t>
      </w:r>
      <w:proofErr w:type="spellStart"/>
      <w:r>
        <w:t>struct</w:t>
      </w:r>
      <w:proofErr w:type="spellEnd"/>
      <w:r>
        <w:t xml:space="preserve"> Resources* </w:t>
      </w:r>
      <w:proofErr w:type="spellStart"/>
      <w:r>
        <w:t>requiredResources</w:t>
      </w:r>
      <w:proofErr w:type="spellEnd"/>
      <w:r>
        <w:t>)</w:t>
      </w:r>
    </w:p>
    <w:p w:rsidR="00465945" w:rsidRDefault="00693340" w:rsidP="00465945">
      <w:pPr>
        <w:pStyle w:val="Code"/>
      </w:pPr>
      <w:proofErr w:type="spellStart"/>
      <w:r>
        <w:t>CogErr</w:t>
      </w:r>
      <w:proofErr w:type="spellEnd"/>
      <w:r w:rsidR="003404AC">
        <w:t xml:space="preserve"> </w:t>
      </w:r>
      <w:proofErr w:type="spellStart"/>
      <w:proofErr w:type="gramStart"/>
      <w:r w:rsidR="0059277C">
        <w:t>bindContainers</w:t>
      </w:r>
      <w:proofErr w:type="spellEnd"/>
      <w:r w:rsidR="0059277C">
        <w:t>(</w:t>
      </w:r>
      <w:proofErr w:type="spellStart"/>
      <w:proofErr w:type="gramEnd"/>
      <w:r w:rsidR="003846E5">
        <w:t>int</w:t>
      </w:r>
      <w:proofErr w:type="spellEnd"/>
      <w:r w:rsidR="003846E5">
        <w:t xml:space="preserve"> handle, </w:t>
      </w:r>
      <w:proofErr w:type="spellStart"/>
      <w:r w:rsidR="0059277C">
        <w:t>int</w:t>
      </w:r>
      <w:proofErr w:type="spellEnd"/>
      <w:r w:rsidR="0059277C">
        <w:t xml:space="preserve"> containers, char** </w:t>
      </w:r>
      <w:proofErr w:type="spellStart"/>
      <w:r w:rsidR="0059277C">
        <w:t>containerAddresses</w:t>
      </w:r>
      <w:proofErr w:type="spellEnd"/>
      <w:r w:rsidR="009A01CA">
        <w:t>)</w:t>
      </w:r>
    </w:p>
    <w:p w:rsidR="006D0BD9" w:rsidRDefault="006D0BD9" w:rsidP="00465945">
      <w:pPr>
        <w:pStyle w:val="Code"/>
      </w:pPr>
    </w:p>
    <w:p w:rsidR="00021831" w:rsidRDefault="009D465C" w:rsidP="00465945">
      <w:pPr>
        <w:pStyle w:val="Code"/>
      </w:pPr>
      <w:r>
        <w:t>// Function interface</w:t>
      </w:r>
    </w:p>
    <w:p w:rsidR="00871E3A" w:rsidRDefault="00871E3A" w:rsidP="00465945">
      <w:pPr>
        <w:pStyle w:val="Code"/>
      </w:pPr>
      <w:proofErr w:type="spellStart"/>
      <w:r>
        <w:t>int</w:t>
      </w:r>
      <w:proofErr w:type="spellEnd"/>
      <w:r>
        <w:t xml:space="preserve"> </w:t>
      </w:r>
      <w:proofErr w:type="spellStart"/>
      <w:r>
        <w:t>optimalThreadCount</w:t>
      </w:r>
      <w:proofErr w:type="spellEnd"/>
      <w:r>
        <w:t>(</w:t>
      </w:r>
      <w:proofErr w:type="spellStart"/>
      <w:r w:rsidR="0084379C">
        <w:t>int</w:t>
      </w:r>
      <w:proofErr w:type="spellEnd"/>
      <w:r w:rsidR="0084379C">
        <w:t xml:space="preserve"> handle</w:t>
      </w:r>
      <w:r>
        <w:t>)</w:t>
      </w:r>
    </w:p>
    <w:p w:rsidR="00057B2F" w:rsidRDefault="00057B2F" w:rsidP="00057B2F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gramStart"/>
      <w:r>
        <w:t>inputs(</w:t>
      </w:r>
      <w:proofErr w:type="spellStart"/>
      <w:proofErr w:type="gramEnd"/>
      <w:r>
        <w:t>int</w:t>
      </w:r>
      <w:proofErr w:type="spellEnd"/>
      <w:r>
        <w:t xml:space="preserve"> handle,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inputCount</w:t>
      </w:r>
      <w:proofErr w:type="spellEnd"/>
      <w:r>
        <w:t xml:space="preserve">, char** </w:t>
      </w:r>
      <w:proofErr w:type="spellStart"/>
      <w:r>
        <w:t>inputNames</w:t>
      </w:r>
      <w:proofErr w:type="spellEnd"/>
      <w:r w:rsidR="001C60C5">
        <w:t>[]</w:t>
      </w:r>
      <w:r>
        <w:t>)</w:t>
      </w:r>
    </w:p>
    <w:p w:rsidR="00057B2F" w:rsidRDefault="00057B2F" w:rsidP="00057B2F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gramStart"/>
      <w:r>
        <w:t>outputs(</w:t>
      </w:r>
      <w:proofErr w:type="spellStart"/>
      <w:proofErr w:type="gramEnd"/>
      <w:r>
        <w:t>int</w:t>
      </w:r>
      <w:proofErr w:type="spellEnd"/>
      <w:r>
        <w:t xml:space="preserve"> handle,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outputCount</w:t>
      </w:r>
      <w:proofErr w:type="spellEnd"/>
      <w:r>
        <w:t xml:space="preserve">, char** </w:t>
      </w:r>
      <w:proofErr w:type="spellStart"/>
      <w:r>
        <w:t>outputNames</w:t>
      </w:r>
      <w:proofErr w:type="spellEnd"/>
      <w:r w:rsidR="001C60C5">
        <w:t>[]</w:t>
      </w:r>
      <w:r>
        <w:t>)</w:t>
      </w:r>
    </w:p>
    <w:p w:rsidR="006D0BD9" w:rsidRDefault="00D90E60" w:rsidP="00D90E60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gramStart"/>
      <w:r>
        <w:t>evaluate(</w:t>
      </w:r>
      <w:proofErr w:type="spellStart"/>
      <w:proofErr w:type="gramEnd"/>
      <w:r w:rsidR="003846E5">
        <w:t>int</w:t>
      </w:r>
      <w:proofErr w:type="spellEnd"/>
      <w:r w:rsidR="003846E5">
        <w:t xml:space="preserve"> handle, </w:t>
      </w:r>
      <w:r w:rsidR="006D0BD9">
        <w:t xml:space="preserve">float** </w:t>
      </w:r>
      <w:proofErr w:type="spellStart"/>
      <w:r w:rsidR="006D0BD9">
        <w:t>inputBuffers</w:t>
      </w:r>
      <w:proofErr w:type="spellEnd"/>
      <w:r w:rsidR="006D0BD9">
        <w:t xml:space="preserve">, float** </w:t>
      </w:r>
      <w:proofErr w:type="spellStart"/>
      <w:r w:rsidR="006D0BD9">
        <w:t>outputBuffers</w:t>
      </w:r>
      <w:proofErr w:type="spellEnd"/>
      <w:r w:rsidR="006D0BD9">
        <w:t>)</w:t>
      </w:r>
    </w:p>
    <w:p w:rsidR="006D0BD9" w:rsidRDefault="006D0BD9" w:rsidP="006D0BD9">
      <w:pPr>
        <w:pStyle w:val="Code"/>
      </w:pPr>
    </w:p>
    <w:p w:rsidR="006D6AC7" w:rsidRDefault="006D6AC7" w:rsidP="006D6AC7">
      <w:pPr>
        <w:pStyle w:val="Code"/>
        <w:ind w:left="0"/>
      </w:pPr>
      <w:r>
        <w:tab/>
        <w:t>// Termination</w:t>
      </w:r>
    </w:p>
    <w:p w:rsidR="009B6A8A" w:rsidRDefault="00693340" w:rsidP="009B6A8A">
      <w:pPr>
        <w:pStyle w:val="Code"/>
      </w:pPr>
      <w:proofErr w:type="spellStart"/>
      <w:r>
        <w:t>CogErr</w:t>
      </w:r>
      <w:proofErr w:type="spellEnd"/>
      <w:r w:rsidR="006D6AC7">
        <w:t xml:space="preserve"> </w:t>
      </w:r>
      <w:proofErr w:type="gramStart"/>
      <w:r w:rsidR="009B6A8A">
        <w:t>shutdown(</w:t>
      </w:r>
      <w:proofErr w:type="spellStart"/>
      <w:proofErr w:type="gramEnd"/>
      <w:r w:rsidR="003846E5">
        <w:t>int</w:t>
      </w:r>
      <w:proofErr w:type="spellEnd"/>
      <w:r w:rsidR="003846E5">
        <w:t xml:space="preserve"> handle</w:t>
      </w:r>
      <w:r w:rsidR="009B6A8A">
        <w:t>)</w:t>
      </w:r>
    </w:p>
    <w:p w:rsidR="007301E9" w:rsidRDefault="007301E9" w:rsidP="00D90E60">
      <w:pPr>
        <w:pStyle w:val="Code"/>
        <w:ind w:left="0"/>
      </w:pPr>
      <w:r>
        <w:t xml:space="preserve">    </w:t>
      </w:r>
    </w:p>
    <w:p w:rsidR="000803D2" w:rsidRDefault="00057B2F" w:rsidP="000803D2">
      <w:r>
        <w:t>The “Versioning,” “Startup,” and “Termination” functions are identical to those in the Native Runtime library. See the Cog Native Runtime External Reference Specification for</w:t>
      </w:r>
      <w:r w:rsidR="00E259C3">
        <w:t xml:space="preserve"> descriptions</w:t>
      </w:r>
      <w:r>
        <w:t>.</w:t>
      </w:r>
      <w:r w:rsidR="00382674">
        <w:t xml:space="preserve"> Descriptions of the “Function Interface” functions follow.</w:t>
      </w:r>
    </w:p>
    <w:p w:rsidR="001C60C5" w:rsidRDefault="001C60C5" w:rsidP="001C60C5">
      <w:pPr>
        <w:pStyle w:val="Heading4"/>
      </w:pPr>
      <w:proofErr w:type="spellStart"/>
      <w:proofErr w:type="gramStart"/>
      <w:r>
        <w:t>optimalThreadCount</w:t>
      </w:r>
      <w:proofErr w:type="spellEnd"/>
      <w:r>
        <w:t>()</w:t>
      </w:r>
      <w:proofErr w:type="gramEnd"/>
    </w:p>
    <w:p w:rsidR="001C60C5" w:rsidRDefault="001C60C5" w:rsidP="001C60C5">
      <w:r>
        <w:t xml:space="preserve">Returns the number of concurrent threads in the application that will maximize throughput of a single instance of a Compute Graph. Using more threads than this will not generally reduce throughput much, though it will put a strain on memory resources. If the application requires more throughput, it may create multiple instances of a Compute Graph (thus using more GPUs) using </w:t>
      </w:r>
      <w:proofErr w:type="spellStart"/>
      <w:proofErr w:type="gramStart"/>
      <w:r w:rsidRPr="001C60C5">
        <w:rPr>
          <w:rStyle w:val="CodeChar"/>
        </w:rPr>
        <w:t>createInstance</w:t>
      </w:r>
      <w:proofErr w:type="spellEnd"/>
      <w:r w:rsidRPr="001C60C5">
        <w:rPr>
          <w:rStyle w:val="CodeChar"/>
        </w:rPr>
        <w:t>(</w:t>
      </w:r>
      <w:proofErr w:type="gramEnd"/>
      <w:r w:rsidRPr="001C60C5">
        <w:rPr>
          <w:rStyle w:val="CodeChar"/>
        </w:rPr>
        <w:t>)</w:t>
      </w:r>
      <w:r>
        <w:rPr>
          <w:rStyle w:val="CodeChar"/>
        </w:rPr>
        <w:t>,</w:t>
      </w:r>
      <w:r>
        <w:t xml:space="preserve"> since </w:t>
      </w:r>
      <w:proofErr w:type="spellStart"/>
      <w:r w:rsidRPr="001C60C5">
        <w:rPr>
          <w:rStyle w:val="CodeChar"/>
        </w:rPr>
        <w:lastRenderedPageBreak/>
        <w:t>optimalThreadCount</w:t>
      </w:r>
      <w:proofErr w:type="spellEnd"/>
      <w:r w:rsidRPr="001C60C5">
        <w:rPr>
          <w:rStyle w:val="CodeChar"/>
        </w:rPr>
        <w:t>()</w:t>
      </w:r>
      <w:r>
        <w:t xml:space="preserve"> applies independently to each instance. It may also launch multiple processes, each containing a single instance of a Compute Graph, to achieve greater robustness.</w:t>
      </w:r>
    </w:p>
    <w:p w:rsidR="007F22A7" w:rsidRDefault="007F22A7" w:rsidP="007F22A7">
      <w:pPr>
        <w:pStyle w:val="Code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optimalThreadCount</w:t>
      </w:r>
      <w:proofErr w:type="spellEnd"/>
      <w:r>
        <w:t>(</w:t>
      </w:r>
      <w:proofErr w:type="spellStart"/>
      <w:r w:rsidR="0084379C">
        <w:t>int</w:t>
      </w:r>
      <w:proofErr w:type="spellEnd"/>
      <w:r w:rsidR="0084379C">
        <w:t xml:space="preserve"> handle</w:t>
      </w:r>
      <w:r>
        <w:t>)</w:t>
      </w:r>
    </w:p>
    <w:p w:rsidR="007F22A7" w:rsidRPr="001C60C5" w:rsidRDefault="007F22A7" w:rsidP="001C60C5"/>
    <w:p w:rsidR="000803D2" w:rsidRDefault="00BF3750" w:rsidP="00693340">
      <w:pPr>
        <w:pStyle w:val="Heading4"/>
      </w:pPr>
      <w:proofErr w:type="gramStart"/>
      <w:r>
        <w:t>inputs()</w:t>
      </w:r>
      <w:proofErr w:type="gramEnd"/>
    </w:p>
    <w:p w:rsidR="00693340" w:rsidRDefault="00235AD8" w:rsidP="00693340">
      <w:r>
        <w:t xml:space="preserve">Returns the </w:t>
      </w:r>
      <w:r w:rsidR="007F22A7">
        <w:t xml:space="preserve">number and names of the input tensor fields in the </w:t>
      </w:r>
      <w:proofErr w:type="spellStart"/>
      <w:r w:rsidR="007F22A7" w:rsidRPr="007F22A7">
        <w:rPr>
          <w:rStyle w:val="CodeChar"/>
        </w:rPr>
        <w:t>inputCount</w:t>
      </w:r>
      <w:proofErr w:type="spellEnd"/>
      <w:r w:rsidR="007F22A7">
        <w:t xml:space="preserve"> and </w:t>
      </w:r>
      <w:proofErr w:type="spellStart"/>
      <w:r w:rsidR="007F22A7" w:rsidRPr="007F22A7">
        <w:rPr>
          <w:rStyle w:val="CodeChar"/>
        </w:rPr>
        <w:t>inputName</w:t>
      </w:r>
      <w:proofErr w:type="spellEnd"/>
      <w:r w:rsidR="007F22A7">
        <w:t xml:space="preserve"> return parameters. The </w:t>
      </w:r>
      <w:r w:rsidR="007F22A7" w:rsidRPr="007F22A7">
        <w:rPr>
          <w:rStyle w:val="CodeChar"/>
        </w:rPr>
        <w:t>handle</w:t>
      </w:r>
      <w:r w:rsidR="007F22A7">
        <w:t xml:space="preserve"> parameter references a specific </w:t>
      </w:r>
      <w:proofErr w:type="spellStart"/>
      <w:r w:rsidR="007F22A7">
        <w:t>ComputeGraph</w:t>
      </w:r>
      <w:proofErr w:type="spellEnd"/>
      <w:r w:rsidR="007F22A7">
        <w:t xml:space="preserve"> (since a program may create several) using the identifier returned by </w:t>
      </w:r>
      <w:proofErr w:type="spellStart"/>
      <w:proofErr w:type="gramStart"/>
      <w:r w:rsidR="007F22A7" w:rsidRPr="007F22A7">
        <w:rPr>
          <w:rStyle w:val="CodeChar"/>
        </w:rPr>
        <w:t>createInstance</w:t>
      </w:r>
      <w:proofErr w:type="spellEnd"/>
      <w:r w:rsidR="007F22A7" w:rsidRPr="007F22A7">
        <w:rPr>
          <w:rStyle w:val="CodeChar"/>
        </w:rPr>
        <w:t>(</w:t>
      </w:r>
      <w:proofErr w:type="gramEnd"/>
      <w:r w:rsidR="007F22A7" w:rsidRPr="007F22A7">
        <w:rPr>
          <w:rStyle w:val="CodeChar"/>
        </w:rPr>
        <w:t>)</w:t>
      </w:r>
      <w:r w:rsidR="007F22A7">
        <w:t xml:space="preserve">. The calling program may determine the sizes and types of these fields by querying the </w:t>
      </w:r>
      <w:proofErr w:type="spellStart"/>
      <w:r w:rsidR="007F22A7" w:rsidRPr="007F22A7">
        <w:rPr>
          <w:rStyle w:val="CodeChar"/>
        </w:rPr>
        <w:t>computeGraphField</w:t>
      </w:r>
      <w:proofErr w:type="spellEnd"/>
      <w:r w:rsidR="007F22A7">
        <w:t xml:space="preserve"> passed in to the </w:t>
      </w:r>
      <w:proofErr w:type="gramStart"/>
      <w:r w:rsidR="007F22A7" w:rsidRPr="007F22A7">
        <w:rPr>
          <w:rStyle w:val="CodeChar"/>
        </w:rPr>
        <w:t>initialize(</w:t>
      </w:r>
      <w:proofErr w:type="gramEnd"/>
      <w:r w:rsidR="007F22A7" w:rsidRPr="007F22A7">
        <w:rPr>
          <w:rStyle w:val="CodeChar"/>
        </w:rPr>
        <w:t>)</w:t>
      </w:r>
      <w:r w:rsidR="007F22A7">
        <w:t xml:space="preserve"> function. See the Cog Resource Serialization External Reference Specification for details. All calls to </w:t>
      </w:r>
      <w:proofErr w:type="gramStart"/>
      <w:r w:rsidR="007F22A7" w:rsidRPr="007F22A7">
        <w:rPr>
          <w:rStyle w:val="CodeChar"/>
        </w:rPr>
        <w:t>evaluate(</w:t>
      </w:r>
      <w:proofErr w:type="gramEnd"/>
      <w:r w:rsidR="007F22A7" w:rsidRPr="007F22A7">
        <w:rPr>
          <w:rStyle w:val="CodeChar"/>
        </w:rPr>
        <w:t>)</w:t>
      </w:r>
      <w:r w:rsidR="007F22A7">
        <w:t xml:space="preserve"> must present input field data buffers in the order defined by this function. The function returns an error status, defined in the Native Runtime External Reference Specification.</w:t>
      </w:r>
    </w:p>
    <w:p w:rsidR="00235AD8" w:rsidRDefault="00235AD8" w:rsidP="00235AD8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gramStart"/>
      <w:r>
        <w:t>inputs(</w:t>
      </w:r>
      <w:proofErr w:type="spellStart"/>
      <w:proofErr w:type="gramEnd"/>
      <w:r>
        <w:t>int</w:t>
      </w:r>
      <w:proofErr w:type="spellEnd"/>
      <w:r>
        <w:t xml:space="preserve"> handle,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inputCount</w:t>
      </w:r>
      <w:proofErr w:type="spellEnd"/>
      <w:r>
        <w:t xml:space="preserve">, char** </w:t>
      </w:r>
      <w:proofErr w:type="spellStart"/>
      <w:r>
        <w:t>inputNames</w:t>
      </w:r>
      <w:proofErr w:type="spellEnd"/>
      <w:r>
        <w:t>[])</w:t>
      </w:r>
    </w:p>
    <w:p w:rsidR="00BF3750" w:rsidRDefault="00BF3750" w:rsidP="005D273A">
      <w:pPr>
        <w:pStyle w:val="Code"/>
      </w:pPr>
    </w:p>
    <w:p w:rsidR="00BF3750" w:rsidRDefault="00BF3750" w:rsidP="00BF3750">
      <w:pPr>
        <w:pStyle w:val="Heading4"/>
      </w:pPr>
      <w:proofErr w:type="gramStart"/>
      <w:r>
        <w:t>outputs()</w:t>
      </w:r>
      <w:proofErr w:type="gramEnd"/>
    </w:p>
    <w:p w:rsidR="007F22A7" w:rsidRDefault="007F22A7" w:rsidP="007F22A7">
      <w:r>
        <w:t xml:space="preserve">Returns the number and names of the output tensor fields in the </w:t>
      </w:r>
      <w:proofErr w:type="spellStart"/>
      <w:r>
        <w:rPr>
          <w:rStyle w:val="CodeChar"/>
        </w:rPr>
        <w:t>out</w:t>
      </w:r>
      <w:r w:rsidRPr="007F22A7">
        <w:rPr>
          <w:rStyle w:val="CodeChar"/>
        </w:rPr>
        <w:t>putCount</w:t>
      </w:r>
      <w:proofErr w:type="spellEnd"/>
      <w:r>
        <w:t xml:space="preserve"> and </w:t>
      </w:r>
      <w:proofErr w:type="spellStart"/>
      <w:r>
        <w:rPr>
          <w:rStyle w:val="CodeChar"/>
        </w:rPr>
        <w:t>out</w:t>
      </w:r>
      <w:r w:rsidRPr="007F22A7">
        <w:rPr>
          <w:rStyle w:val="CodeChar"/>
        </w:rPr>
        <w:t>putName</w:t>
      </w:r>
      <w:proofErr w:type="spellEnd"/>
      <w:r>
        <w:t xml:space="preserve"> return parameters. The calling program may determine the sizes and types of these fields by querying the </w:t>
      </w:r>
      <w:proofErr w:type="spellStart"/>
      <w:r w:rsidRPr="007F22A7">
        <w:rPr>
          <w:rStyle w:val="CodeChar"/>
        </w:rPr>
        <w:t>computeGraphField</w:t>
      </w:r>
      <w:proofErr w:type="spellEnd"/>
      <w:r>
        <w:t xml:space="preserve"> passed in to the </w:t>
      </w:r>
      <w:proofErr w:type="gramStart"/>
      <w:r w:rsidRPr="007F22A7">
        <w:rPr>
          <w:rStyle w:val="CodeChar"/>
        </w:rPr>
        <w:t>initialize(</w:t>
      </w:r>
      <w:proofErr w:type="gramEnd"/>
      <w:r w:rsidRPr="007F22A7">
        <w:rPr>
          <w:rStyle w:val="CodeChar"/>
        </w:rPr>
        <w:t>)</w:t>
      </w:r>
      <w:r>
        <w:t xml:space="preserve"> function. See the Cog Resource Serialization External Reference Specification for details. All calls to </w:t>
      </w:r>
      <w:proofErr w:type="gramStart"/>
      <w:r w:rsidRPr="007F22A7">
        <w:rPr>
          <w:rStyle w:val="CodeChar"/>
        </w:rPr>
        <w:t>evaluate(</w:t>
      </w:r>
      <w:proofErr w:type="gramEnd"/>
      <w:r w:rsidRPr="007F22A7">
        <w:rPr>
          <w:rStyle w:val="CodeChar"/>
        </w:rPr>
        <w:t>)</w:t>
      </w:r>
      <w:r>
        <w:t xml:space="preserve"> must present output field data buffers in the order defined by this function.</w:t>
      </w:r>
      <w:r w:rsidRPr="007F22A7">
        <w:t xml:space="preserve"> </w:t>
      </w:r>
      <w:r>
        <w:t>The function returns an error status, defined in the Native Runtime External Reference Specification.</w:t>
      </w:r>
    </w:p>
    <w:p w:rsidR="007F22A7" w:rsidRDefault="007F22A7" w:rsidP="007F22A7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gramStart"/>
      <w:r>
        <w:t>outputs(</w:t>
      </w:r>
      <w:proofErr w:type="spellStart"/>
      <w:proofErr w:type="gramEnd"/>
      <w:r>
        <w:t>int</w:t>
      </w:r>
      <w:proofErr w:type="spellEnd"/>
      <w:r>
        <w:t xml:space="preserve"> handle,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outputCount</w:t>
      </w:r>
      <w:proofErr w:type="spellEnd"/>
      <w:r>
        <w:t xml:space="preserve">, char** </w:t>
      </w:r>
      <w:proofErr w:type="spellStart"/>
      <w:r>
        <w:t>outputNames</w:t>
      </w:r>
      <w:proofErr w:type="spellEnd"/>
      <w:r>
        <w:t>[])</w:t>
      </w:r>
    </w:p>
    <w:p w:rsidR="00BF3750" w:rsidRDefault="00BF3750" w:rsidP="00BF3750"/>
    <w:p w:rsidR="00BF3750" w:rsidRDefault="00BF3750" w:rsidP="00BF3750">
      <w:pPr>
        <w:pStyle w:val="Heading4"/>
      </w:pPr>
      <w:proofErr w:type="gramStart"/>
      <w:r>
        <w:t>evaluate()</w:t>
      </w:r>
      <w:proofErr w:type="gramEnd"/>
    </w:p>
    <w:p w:rsidR="00BF3750" w:rsidRDefault="007F22A7" w:rsidP="00BF3750">
      <w:r>
        <w:t xml:space="preserve">Evaluates a Compute Graph for inputs held in </w:t>
      </w:r>
      <w:proofErr w:type="spellStart"/>
      <w:r w:rsidRPr="007F22A7">
        <w:rPr>
          <w:rStyle w:val="CodeChar"/>
        </w:rPr>
        <w:t>inputBuffers</w:t>
      </w:r>
      <w:proofErr w:type="spellEnd"/>
      <w:r>
        <w:t xml:space="preserve">, writing results to </w:t>
      </w:r>
      <w:proofErr w:type="spellStart"/>
      <w:r w:rsidRPr="007F22A7">
        <w:rPr>
          <w:rStyle w:val="CodeChar"/>
        </w:rPr>
        <w:t>outputBuffers</w:t>
      </w:r>
      <w:proofErr w:type="spellEnd"/>
      <w:r>
        <w:t>. This is a blocking call which returns when the</w:t>
      </w:r>
      <w:r w:rsidR="00022F54">
        <w:t xml:space="preserve"> computation is complete and</w:t>
      </w:r>
      <w:r>
        <w:t xml:space="preserve"> </w:t>
      </w:r>
      <w:proofErr w:type="spellStart"/>
      <w:r w:rsidRPr="007F22A7">
        <w:rPr>
          <w:rStyle w:val="CodeChar"/>
        </w:rPr>
        <w:t>outputBuffers</w:t>
      </w:r>
      <w:proofErr w:type="spellEnd"/>
      <w:r>
        <w:t xml:space="preserve"> have been written.</w:t>
      </w:r>
    </w:p>
    <w:p w:rsidR="007F22A7" w:rsidRDefault="007F22A7" w:rsidP="007F22A7">
      <w:pPr>
        <w:pStyle w:val="Code"/>
      </w:pPr>
      <w:proofErr w:type="spellStart"/>
      <w:r>
        <w:t>CogErr</w:t>
      </w:r>
      <w:proofErr w:type="spellEnd"/>
      <w:r>
        <w:t xml:space="preserve"> </w:t>
      </w:r>
      <w:proofErr w:type="gramStart"/>
      <w:r>
        <w:t>evaluate(</w:t>
      </w:r>
      <w:proofErr w:type="spellStart"/>
      <w:proofErr w:type="gramEnd"/>
      <w:r>
        <w:t>int</w:t>
      </w:r>
      <w:proofErr w:type="spellEnd"/>
      <w:r>
        <w:t xml:space="preserve"> handle, float** </w:t>
      </w:r>
      <w:proofErr w:type="spellStart"/>
      <w:r>
        <w:t>inputBuffers</w:t>
      </w:r>
      <w:proofErr w:type="spellEnd"/>
      <w:r>
        <w:t xml:space="preserve">, float** </w:t>
      </w:r>
      <w:proofErr w:type="spellStart"/>
      <w:r>
        <w:t>outputBuffers</w:t>
      </w:r>
      <w:proofErr w:type="spellEnd"/>
      <w:r>
        <w:t>)</w:t>
      </w:r>
    </w:p>
    <w:p w:rsidR="007F22A7" w:rsidRPr="00BF3750" w:rsidRDefault="007F22A7" w:rsidP="00BF3750"/>
    <w:p w:rsidR="007A5BD1" w:rsidRDefault="007F22A7" w:rsidP="007A5BD1">
      <w:pPr>
        <w:pStyle w:val="Heading1"/>
      </w:pPr>
      <w:r>
        <w:t>3</w:t>
      </w:r>
      <w:r w:rsidR="00BD76D2">
        <w:t>. Protocol</w:t>
      </w:r>
    </w:p>
    <w:p w:rsidR="006A0BD7" w:rsidRPr="006A0BD7" w:rsidRDefault="006A0BD7" w:rsidP="006A0BD7">
      <w:r>
        <w:t>The Runtime system must be initialized in the following order:</w:t>
      </w:r>
    </w:p>
    <w:p w:rsidR="00022F54" w:rsidRDefault="00022F54" w:rsidP="006A0BD7">
      <w:pPr>
        <w:pStyle w:val="ListParagraph"/>
        <w:numPr>
          <w:ilvl w:val="0"/>
          <w:numId w:val="10"/>
        </w:numPr>
      </w:pPr>
      <w:r>
        <w:t xml:space="preserve">A Compute Graph handle must be created by a call to </w:t>
      </w:r>
      <w:proofErr w:type="spellStart"/>
      <w:proofErr w:type="gramStart"/>
      <w:r w:rsidR="00420348">
        <w:rPr>
          <w:rStyle w:val="CodeChar"/>
        </w:rPr>
        <w:t>createHandle</w:t>
      </w:r>
      <w:proofErr w:type="spellEnd"/>
      <w:r w:rsidRPr="00022F54">
        <w:rPr>
          <w:rStyle w:val="CodeChar"/>
        </w:rPr>
        <w:t>(</w:t>
      </w:r>
      <w:proofErr w:type="gramEnd"/>
      <w:r w:rsidRPr="00022F54">
        <w:rPr>
          <w:rStyle w:val="CodeChar"/>
        </w:rPr>
        <w:t>).</w:t>
      </w:r>
    </w:p>
    <w:p w:rsidR="00022F54" w:rsidRDefault="006A0BD7" w:rsidP="00357689">
      <w:pPr>
        <w:pStyle w:val="ListParagraph"/>
        <w:numPr>
          <w:ilvl w:val="0"/>
          <w:numId w:val="10"/>
        </w:numPr>
      </w:pPr>
      <w:r>
        <w:t xml:space="preserve">The </w:t>
      </w:r>
      <w:proofErr w:type="gramStart"/>
      <w:r w:rsidRPr="006A0BD7">
        <w:rPr>
          <w:rStyle w:val="CodeChar"/>
        </w:rPr>
        <w:t>initialize</w:t>
      </w:r>
      <w:r>
        <w:rPr>
          <w:rStyle w:val="CodeChar"/>
        </w:rPr>
        <w:t>(</w:t>
      </w:r>
      <w:proofErr w:type="gramEnd"/>
      <w:r>
        <w:rPr>
          <w:rStyle w:val="CodeChar"/>
        </w:rPr>
        <w:t>)</w:t>
      </w:r>
      <w:r>
        <w:t xml:space="preserve"> function must be called to bind a Compute Graph to the Runtime and analyze it for resource requirements.</w:t>
      </w:r>
      <w:r w:rsidR="004651E8">
        <w:t xml:space="preserve"> </w:t>
      </w:r>
    </w:p>
    <w:p w:rsidR="006A0BD7" w:rsidRDefault="004651E8" w:rsidP="00357689">
      <w:pPr>
        <w:pStyle w:val="ListParagraph"/>
        <w:numPr>
          <w:ilvl w:val="0"/>
          <w:numId w:val="10"/>
        </w:numPr>
      </w:pPr>
      <w:r w:rsidRPr="004651E8">
        <w:rPr>
          <w:rStyle w:val="CodeChar"/>
        </w:rPr>
        <w:t xml:space="preserve">The </w:t>
      </w:r>
      <w:proofErr w:type="spellStart"/>
      <w:proofErr w:type="gramStart"/>
      <w:r w:rsidRPr="004651E8">
        <w:rPr>
          <w:rStyle w:val="CodeChar"/>
        </w:rPr>
        <w:t>bindContainers</w:t>
      </w:r>
      <w:proofErr w:type="spellEnd"/>
      <w:r w:rsidRPr="004651E8">
        <w:rPr>
          <w:rStyle w:val="CodeChar"/>
        </w:rPr>
        <w:t>(</w:t>
      </w:r>
      <w:proofErr w:type="gramEnd"/>
      <w:r w:rsidRPr="004651E8">
        <w:rPr>
          <w:rStyle w:val="CodeChar"/>
        </w:rPr>
        <w:t>)</w:t>
      </w:r>
      <w:r w:rsidR="006A0BD7">
        <w:t xml:space="preserve"> function must</w:t>
      </w:r>
      <w:r>
        <w:t xml:space="preserve"> be called </w:t>
      </w:r>
      <w:r w:rsidR="00022F54">
        <w:t>if the application is a service requiring multiple nodes in a compute cluster. An application runnable on a single node may omit this.</w:t>
      </w:r>
    </w:p>
    <w:p w:rsidR="00022F54" w:rsidRDefault="00022F54" w:rsidP="00150882">
      <w:r>
        <w:t xml:space="preserve">After that, </w:t>
      </w:r>
      <w:proofErr w:type="gramStart"/>
      <w:r w:rsidRPr="00022F54">
        <w:rPr>
          <w:rStyle w:val="CodeChar"/>
        </w:rPr>
        <w:t>evaluate(</w:t>
      </w:r>
      <w:proofErr w:type="gramEnd"/>
      <w:r w:rsidRPr="00022F54">
        <w:rPr>
          <w:rStyle w:val="CodeChar"/>
        </w:rPr>
        <w:t>)</w:t>
      </w:r>
      <w:r>
        <w:t xml:space="preserve"> may be called by multiple threads</w:t>
      </w:r>
      <w:r w:rsidR="004651E8">
        <w:t xml:space="preserve">. </w:t>
      </w:r>
    </w:p>
    <w:p w:rsidR="00EB286B" w:rsidRDefault="00F41C33" w:rsidP="00020680">
      <w:r>
        <w:t xml:space="preserve">The </w:t>
      </w:r>
      <w:proofErr w:type="gramStart"/>
      <w:r w:rsidRPr="00F41C33">
        <w:rPr>
          <w:rStyle w:val="CodeChar"/>
        </w:rPr>
        <w:t>shutdown(</w:t>
      </w:r>
      <w:proofErr w:type="gramEnd"/>
      <w:r w:rsidRPr="00F41C33">
        <w:rPr>
          <w:rStyle w:val="CodeChar"/>
        </w:rPr>
        <w:t>)</w:t>
      </w:r>
      <w:r>
        <w:t xml:space="preserve"> function should always be called at the end of an application to </w:t>
      </w:r>
      <w:r w:rsidR="00022F54">
        <w:t>free up resources</w:t>
      </w:r>
      <w:r>
        <w:t>.</w:t>
      </w:r>
    </w:p>
    <w:sectPr w:rsidR="00EB286B" w:rsidSect="006843ED">
      <w:headerReference w:type="default" r:id="rId8"/>
      <w:footerReference w:type="default" r:id="rId9"/>
      <w:footerReference w:type="firs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3254" w:rsidRDefault="007E3254">
      <w:r>
        <w:separator/>
      </w:r>
    </w:p>
  </w:endnote>
  <w:endnote w:type="continuationSeparator" w:id="0">
    <w:p w:rsidR="007E3254" w:rsidRDefault="007E3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512E1BF-C776-40A3-BEDE-4EBD7E486716}"/>
    <w:embedBold r:id="rId2" w:fontKey="{E3E26E9F-FA85-4EE7-AC7B-F0DEBE9587C2}"/>
    <w:embedItalic r:id="rId3" w:fontKey="{9DE31E9C-D892-4CF8-9318-662C788BFAA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C69E30D6-6822-498B-9A8A-9815FC696F13}"/>
    <w:embedItalic r:id="rId5" w:fontKey="{E51B2321-C75C-4885-AC2F-1FA577B17FE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E51A6FD3-1989-4E2F-B4DC-3183DFCB23C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A4CD52D6-BF37-4E70-A5B9-9EA98B7F2733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43489F14-14A5-4324-9272-1CC055F7C50A}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  <w:embedRegular r:id="rId9" w:fontKey="{E49D80CA-B7A2-43DA-807C-A10F3F7831C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3FB" w:rsidRDefault="001603FB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i/>
        <w:color w:val="0000FF"/>
        <w:sz w:val="20"/>
      </w:rPr>
    </w:pPr>
  </w:p>
  <w:p w:rsidR="001603FB" w:rsidRDefault="006843ED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Comic Sans MS" w:hAnsi="Comic Sans MS"/>
        <w:sz w:val="20"/>
      </w:rPr>
    </w:pPr>
    <w:r w:rsidRPr="006843ED">
      <w:rPr>
        <w:sz w:val="20"/>
      </w:rPr>
      <w:t>(</w:t>
    </w:r>
    <w:proofErr w:type="gramStart"/>
    <w:r w:rsidRPr="006843ED">
      <w:rPr>
        <w:sz w:val="20"/>
      </w:rPr>
      <w:t>c</w:t>
    </w:r>
    <w:proofErr w:type="gramEnd"/>
    <w:r w:rsidRPr="006843ED">
      <w:rPr>
        <w:sz w:val="20"/>
      </w:rPr>
      <w:t>) Copyright 2016 Hewlett Packard Enterprise Development LP</w:t>
    </w:r>
    <w:r w:rsidR="001603FB">
      <w:rPr>
        <w:sz w:val="20"/>
      </w:rPr>
      <w:tab/>
    </w:r>
    <w:r w:rsidR="001603FB">
      <w:rPr>
        <w:sz w:val="20"/>
      </w:rPr>
      <w:fldChar w:fldCharType="begin"/>
    </w:r>
    <w:r w:rsidR="001603FB">
      <w:rPr>
        <w:sz w:val="20"/>
      </w:rPr>
      <w:instrText xml:space="preserve"> DATE \@ "M/d/yyyy" </w:instrText>
    </w:r>
    <w:r w:rsidR="001603FB">
      <w:rPr>
        <w:sz w:val="20"/>
      </w:rPr>
      <w:fldChar w:fldCharType="separate"/>
    </w:r>
    <w:r>
      <w:rPr>
        <w:noProof/>
        <w:sz w:val="20"/>
      </w:rPr>
      <w:t>5/13/2016</w:t>
    </w:r>
    <w:r w:rsidR="001603FB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3FB" w:rsidRDefault="001603FB">
    <w:pPr>
      <w:pStyle w:val="Footer"/>
    </w:pPr>
    <w:r>
      <w:t>HP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6843ED">
      <w:rPr>
        <w:noProof/>
      </w:rPr>
      <w:t>1</w:t>
    </w:r>
    <w:r>
      <w:fldChar w:fldCharType="end"/>
    </w:r>
    <w:r>
      <w:tab/>
    </w:r>
    <w:r>
      <w:fldChar w:fldCharType="begin"/>
    </w:r>
    <w:r>
      <w:instrText xml:space="preserve"> DATE \@ "M/d/yyyy" </w:instrText>
    </w:r>
    <w:r>
      <w:fldChar w:fldCharType="separate"/>
    </w:r>
    <w:r w:rsidR="006843ED">
      <w:rPr>
        <w:noProof/>
      </w:rPr>
      <w:t>5/13/2016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3254" w:rsidRDefault="007E3254">
      <w:r>
        <w:separator/>
      </w:r>
    </w:p>
  </w:footnote>
  <w:footnote w:type="continuationSeparator" w:id="0">
    <w:p w:rsidR="007E3254" w:rsidRDefault="007E32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6843ED" w:rsidRDefault="006843ED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1603FB" w:rsidRDefault="001603FB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E5E7B"/>
    <w:multiLevelType w:val="hybridMultilevel"/>
    <w:tmpl w:val="C7F49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593"/>
    <w:multiLevelType w:val="hybridMultilevel"/>
    <w:tmpl w:val="F02ED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A5954"/>
    <w:multiLevelType w:val="hybridMultilevel"/>
    <w:tmpl w:val="56648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A7FB1"/>
    <w:multiLevelType w:val="hybridMultilevel"/>
    <w:tmpl w:val="F59CF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02281"/>
    <w:multiLevelType w:val="hybridMultilevel"/>
    <w:tmpl w:val="3C8AD9AA"/>
    <w:lvl w:ilvl="0" w:tplc="98825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4C50EB"/>
    <w:multiLevelType w:val="hybridMultilevel"/>
    <w:tmpl w:val="FDE85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73234"/>
    <w:multiLevelType w:val="hybridMultilevel"/>
    <w:tmpl w:val="573E4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6741ED"/>
    <w:multiLevelType w:val="hybridMultilevel"/>
    <w:tmpl w:val="A5C2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65D3F"/>
    <w:multiLevelType w:val="hybridMultilevel"/>
    <w:tmpl w:val="5540F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25CA4"/>
    <w:multiLevelType w:val="hybridMultilevel"/>
    <w:tmpl w:val="B6F6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225D5"/>
    <w:multiLevelType w:val="hybridMultilevel"/>
    <w:tmpl w:val="0F440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oNotTrackMoves/>
  <w:doNotTrackFormatting/>
  <w:defaultTabStop w:val="720"/>
  <w:drawingGridHorizontalSpacing w:val="72"/>
  <w:drawingGridVerticalSpacing w:val="72"/>
  <w:noPunctuationKerning/>
  <w:characterSpacingControl w:val="doNotCompress"/>
  <w:hdrShapeDefaults>
    <o:shapedefaults v:ext="edit" spidmax="2049" fillcolor="#ff4141">
      <v:fill color="#ff4141"/>
      <v:stroke weight=".5pt"/>
      <o:colormru v:ext="edit" colors="#c81919,#ffa1a1,#ff4141,#705b00,#a08200,#3dff3d,#00f200,#3d3d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FBA"/>
    <w:rsid w:val="000010A5"/>
    <w:rsid w:val="0000204D"/>
    <w:rsid w:val="0001578F"/>
    <w:rsid w:val="00020680"/>
    <w:rsid w:val="00021831"/>
    <w:rsid w:val="00022F54"/>
    <w:rsid w:val="00030F1F"/>
    <w:rsid w:val="0003400B"/>
    <w:rsid w:val="00043E5C"/>
    <w:rsid w:val="00053856"/>
    <w:rsid w:val="00057B2F"/>
    <w:rsid w:val="00067A97"/>
    <w:rsid w:val="00071E9F"/>
    <w:rsid w:val="00074FD4"/>
    <w:rsid w:val="000803D2"/>
    <w:rsid w:val="00095D1F"/>
    <w:rsid w:val="000A7B5D"/>
    <w:rsid w:val="000C2C1C"/>
    <w:rsid w:val="000C4A55"/>
    <w:rsid w:val="000C58FA"/>
    <w:rsid w:val="000D3011"/>
    <w:rsid w:val="000D4C4E"/>
    <w:rsid w:val="000D7243"/>
    <w:rsid w:val="000E131C"/>
    <w:rsid w:val="000E1BAC"/>
    <w:rsid w:val="000E5CE3"/>
    <w:rsid w:val="00105ED0"/>
    <w:rsid w:val="00110FA0"/>
    <w:rsid w:val="001125DF"/>
    <w:rsid w:val="001128F0"/>
    <w:rsid w:val="001229AF"/>
    <w:rsid w:val="001268FD"/>
    <w:rsid w:val="00127180"/>
    <w:rsid w:val="00133899"/>
    <w:rsid w:val="00150882"/>
    <w:rsid w:val="00150A88"/>
    <w:rsid w:val="001546CC"/>
    <w:rsid w:val="00155944"/>
    <w:rsid w:val="00156786"/>
    <w:rsid w:val="001603FB"/>
    <w:rsid w:val="00171140"/>
    <w:rsid w:val="00185E2E"/>
    <w:rsid w:val="00194DFC"/>
    <w:rsid w:val="001A2C1C"/>
    <w:rsid w:val="001A45C8"/>
    <w:rsid w:val="001A60F9"/>
    <w:rsid w:val="001B71BD"/>
    <w:rsid w:val="001B7744"/>
    <w:rsid w:val="001C2044"/>
    <w:rsid w:val="001C2F45"/>
    <w:rsid w:val="001C60C5"/>
    <w:rsid w:val="001D0441"/>
    <w:rsid w:val="001D7DEC"/>
    <w:rsid w:val="001E3C22"/>
    <w:rsid w:val="001F30B0"/>
    <w:rsid w:val="00205A7B"/>
    <w:rsid w:val="0020652F"/>
    <w:rsid w:val="00207313"/>
    <w:rsid w:val="00211254"/>
    <w:rsid w:val="00216083"/>
    <w:rsid w:val="00220587"/>
    <w:rsid w:val="002232BA"/>
    <w:rsid w:val="00223B47"/>
    <w:rsid w:val="002273FE"/>
    <w:rsid w:val="002341E9"/>
    <w:rsid w:val="00235AD8"/>
    <w:rsid w:val="00240CAC"/>
    <w:rsid w:val="00251E0D"/>
    <w:rsid w:val="00260266"/>
    <w:rsid w:val="00274AAC"/>
    <w:rsid w:val="0027759C"/>
    <w:rsid w:val="00280484"/>
    <w:rsid w:val="00283438"/>
    <w:rsid w:val="00291B04"/>
    <w:rsid w:val="002A3C02"/>
    <w:rsid w:val="002A75A1"/>
    <w:rsid w:val="002B023A"/>
    <w:rsid w:val="002B510E"/>
    <w:rsid w:val="002C5B54"/>
    <w:rsid w:val="002D0BA7"/>
    <w:rsid w:val="002E4268"/>
    <w:rsid w:val="002E5451"/>
    <w:rsid w:val="002E7B4E"/>
    <w:rsid w:val="002F6662"/>
    <w:rsid w:val="003000F9"/>
    <w:rsid w:val="003026B0"/>
    <w:rsid w:val="00314BC0"/>
    <w:rsid w:val="0032501E"/>
    <w:rsid w:val="003346A2"/>
    <w:rsid w:val="003404AC"/>
    <w:rsid w:val="003507B4"/>
    <w:rsid w:val="00353513"/>
    <w:rsid w:val="00363F96"/>
    <w:rsid w:val="00382674"/>
    <w:rsid w:val="00382E2E"/>
    <w:rsid w:val="00383127"/>
    <w:rsid w:val="00383D84"/>
    <w:rsid w:val="003846E5"/>
    <w:rsid w:val="003852BC"/>
    <w:rsid w:val="00391BC6"/>
    <w:rsid w:val="00393217"/>
    <w:rsid w:val="003A0AC9"/>
    <w:rsid w:val="003A150B"/>
    <w:rsid w:val="003B3217"/>
    <w:rsid w:val="003C644E"/>
    <w:rsid w:val="003D42C8"/>
    <w:rsid w:val="003D46A0"/>
    <w:rsid w:val="003E3B03"/>
    <w:rsid w:val="003F2FEC"/>
    <w:rsid w:val="003F5B6F"/>
    <w:rsid w:val="004049DC"/>
    <w:rsid w:val="00410D09"/>
    <w:rsid w:val="00411812"/>
    <w:rsid w:val="00414B82"/>
    <w:rsid w:val="00420348"/>
    <w:rsid w:val="00420CFB"/>
    <w:rsid w:val="004434C7"/>
    <w:rsid w:val="0046034E"/>
    <w:rsid w:val="00461400"/>
    <w:rsid w:val="00464C66"/>
    <w:rsid w:val="004651E8"/>
    <w:rsid w:val="004657F2"/>
    <w:rsid w:val="00465945"/>
    <w:rsid w:val="00473A8E"/>
    <w:rsid w:val="00475E3B"/>
    <w:rsid w:val="004832F2"/>
    <w:rsid w:val="00486128"/>
    <w:rsid w:val="00496663"/>
    <w:rsid w:val="00497B16"/>
    <w:rsid w:val="004A1E93"/>
    <w:rsid w:val="004A2BE2"/>
    <w:rsid w:val="004A356D"/>
    <w:rsid w:val="004A54AA"/>
    <w:rsid w:val="004B1225"/>
    <w:rsid w:val="004B6645"/>
    <w:rsid w:val="004C0CEA"/>
    <w:rsid w:val="004D2F91"/>
    <w:rsid w:val="004E1E29"/>
    <w:rsid w:val="004E64AB"/>
    <w:rsid w:val="005038F7"/>
    <w:rsid w:val="00505E0C"/>
    <w:rsid w:val="00505F57"/>
    <w:rsid w:val="00510802"/>
    <w:rsid w:val="00512FBE"/>
    <w:rsid w:val="005150A8"/>
    <w:rsid w:val="0051582B"/>
    <w:rsid w:val="005160B8"/>
    <w:rsid w:val="00516400"/>
    <w:rsid w:val="00521518"/>
    <w:rsid w:val="00522BA6"/>
    <w:rsid w:val="00522CF5"/>
    <w:rsid w:val="00523CAC"/>
    <w:rsid w:val="00524FF2"/>
    <w:rsid w:val="00525407"/>
    <w:rsid w:val="00533FCC"/>
    <w:rsid w:val="00541344"/>
    <w:rsid w:val="005447E9"/>
    <w:rsid w:val="00544DF2"/>
    <w:rsid w:val="00551EC4"/>
    <w:rsid w:val="0055297A"/>
    <w:rsid w:val="0056350D"/>
    <w:rsid w:val="005727F7"/>
    <w:rsid w:val="00574C37"/>
    <w:rsid w:val="00575E34"/>
    <w:rsid w:val="0057636F"/>
    <w:rsid w:val="005805B8"/>
    <w:rsid w:val="005821F8"/>
    <w:rsid w:val="00587BDB"/>
    <w:rsid w:val="0059277C"/>
    <w:rsid w:val="005A353A"/>
    <w:rsid w:val="005A6ED5"/>
    <w:rsid w:val="005B05D8"/>
    <w:rsid w:val="005B6792"/>
    <w:rsid w:val="005D1A68"/>
    <w:rsid w:val="005D273A"/>
    <w:rsid w:val="005E1B23"/>
    <w:rsid w:val="005E56FA"/>
    <w:rsid w:val="005F5EDB"/>
    <w:rsid w:val="005F6AD2"/>
    <w:rsid w:val="006051E3"/>
    <w:rsid w:val="00605CA6"/>
    <w:rsid w:val="0062482A"/>
    <w:rsid w:val="00626B73"/>
    <w:rsid w:val="00627C99"/>
    <w:rsid w:val="00632E3A"/>
    <w:rsid w:val="00634410"/>
    <w:rsid w:val="00641A4B"/>
    <w:rsid w:val="00645891"/>
    <w:rsid w:val="00647C86"/>
    <w:rsid w:val="00663E10"/>
    <w:rsid w:val="006657E0"/>
    <w:rsid w:val="00680ED0"/>
    <w:rsid w:val="006843ED"/>
    <w:rsid w:val="00690D03"/>
    <w:rsid w:val="00693340"/>
    <w:rsid w:val="006A0BD7"/>
    <w:rsid w:val="006A4517"/>
    <w:rsid w:val="006A5093"/>
    <w:rsid w:val="006B5433"/>
    <w:rsid w:val="006C33F4"/>
    <w:rsid w:val="006C7D16"/>
    <w:rsid w:val="006D0BD9"/>
    <w:rsid w:val="006D1413"/>
    <w:rsid w:val="006D6AC7"/>
    <w:rsid w:val="006F099C"/>
    <w:rsid w:val="006F100B"/>
    <w:rsid w:val="006F350F"/>
    <w:rsid w:val="007017C6"/>
    <w:rsid w:val="0070455C"/>
    <w:rsid w:val="00705E38"/>
    <w:rsid w:val="00706F7E"/>
    <w:rsid w:val="007278BF"/>
    <w:rsid w:val="007301E9"/>
    <w:rsid w:val="00737906"/>
    <w:rsid w:val="00743EE7"/>
    <w:rsid w:val="00744D7B"/>
    <w:rsid w:val="0075733E"/>
    <w:rsid w:val="00762023"/>
    <w:rsid w:val="00762654"/>
    <w:rsid w:val="00765AD8"/>
    <w:rsid w:val="00772A75"/>
    <w:rsid w:val="00773645"/>
    <w:rsid w:val="00781DCA"/>
    <w:rsid w:val="0078755E"/>
    <w:rsid w:val="0079694D"/>
    <w:rsid w:val="007A3FE7"/>
    <w:rsid w:val="007A5BD1"/>
    <w:rsid w:val="007A7310"/>
    <w:rsid w:val="007C5E5F"/>
    <w:rsid w:val="007D0C2C"/>
    <w:rsid w:val="007D32B1"/>
    <w:rsid w:val="007E0BAA"/>
    <w:rsid w:val="007E3254"/>
    <w:rsid w:val="007E3B94"/>
    <w:rsid w:val="007E45B8"/>
    <w:rsid w:val="007E6EAE"/>
    <w:rsid w:val="007F0FA0"/>
    <w:rsid w:val="007F22A7"/>
    <w:rsid w:val="007F3ADA"/>
    <w:rsid w:val="007F78C7"/>
    <w:rsid w:val="00802FC6"/>
    <w:rsid w:val="00811FF8"/>
    <w:rsid w:val="00820707"/>
    <w:rsid w:val="00824914"/>
    <w:rsid w:val="008249C1"/>
    <w:rsid w:val="00831292"/>
    <w:rsid w:val="00841C07"/>
    <w:rsid w:val="00841CBD"/>
    <w:rsid w:val="008431AA"/>
    <w:rsid w:val="0084379C"/>
    <w:rsid w:val="0086079E"/>
    <w:rsid w:val="00861BF5"/>
    <w:rsid w:val="00863F45"/>
    <w:rsid w:val="0086742F"/>
    <w:rsid w:val="0086764D"/>
    <w:rsid w:val="00871E3A"/>
    <w:rsid w:val="00885E9E"/>
    <w:rsid w:val="008876DE"/>
    <w:rsid w:val="008A19D9"/>
    <w:rsid w:val="008B52A0"/>
    <w:rsid w:val="008B549E"/>
    <w:rsid w:val="008C26AA"/>
    <w:rsid w:val="008C27C6"/>
    <w:rsid w:val="008C7307"/>
    <w:rsid w:val="008D061A"/>
    <w:rsid w:val="008E3DB5"/>
    <w:rsid w:val="008F0932"/>
    <w:rsid w:val="008F1A07"/>
    <w:rsid w:val="008F23BA"/>
    <w:rsid w:val="00903BAB"/>
    <w:rsid w:val="009049BB"/>
    <w:rsid w:val="00906F6A"/>
    <w:rsid w:val="00910181"/>
    <w:rsid w:val="00910E03"/>
    <w:rsid w:val="00911330"/>
    <w:rsid w:val="0091195C"/>
    <w:rsid w:val="00917E57"/>
    <w:rsid w:val="00917FA2"/>
    <w:rsid w:val="009210F4"/>
    <w:rsid w:val="00922D4A"/>
    <w:rsid w:val="009239B5"/>
    <w:rsid w:val="0092575D"/>
    <w:rsid w:val="00933CBC"/>
    <w:rsid w:val="00934A09"/>
    <w:rsid w:val="00944F87"/>
    <w:rsid w:val="009478B0"/>
    <w:rsid w:val="00951D9A"/>
    <w:rsid w:val="00954F09"/>
    <w:rsid w:val="00963498"/>
    <w:rsid w:val="00971FB3"/>
    <w:rsid w:val="0097382B"/>
    <w:rsid w:val="00980237"/>
    <w:rsid w:val="009838B4"/>
    <w:rsid w:val="00987D7C"/>
    <w:rsid w:val="00996CC6"/>
    <w:rsid w:val="009A01CA"/>
    <w:rsid w:val="009A3602"/>
    <w:rsid w:val="009A6CA0"/>
    <w:rsid w:val="009B0926"/>
    <w:rsid w:val="009B2171"/>
    <w:rsid w:val="009B2594"/>
    <w:rsid w:val="009B539A"/>
    <w:rsid w:val="009B6A8A"/>
    <w:rsid w:val="009B6B33"/>
    <w:rsid w:val="009B7419"/>
    <w:rsid w:val="009C2431"/>
    <w:rsid w:val="009C6823"/>
    <w:rsid w:val="009D426B"/>
    <w:rsid w:val="009D465C"/>
    <w:rsid w:val="009E0173"/>
    <w:rsid w:val="009E228A"/>
    <w:rsid w:val="009E4A36"/>
    <w:rsid w:val="009E741B"/>
    <w:rsid w:val="00A01160"/>
    <w:rsid w:val="00A039FD"/>
    <w:rsid w:val="00A30138"/>
    <w:rsid w:val="00A3337E"/>
    <w:rsid w:val="00A375A0"/>
    <w:rsid w:val="00A40BF2"/>
    <w:rsid w:val="00A43DDB"/>
    <w:rsid w:val="00A45152"/>
    <w:rsid w:val="00A52ED7"/>
    <w:rsid w:val="00A52EF0"/>
    <w:rsid w:val="00A54DF8"/>
    <w:rsid w:val="00A57064"/>
    <w:rsid w:val="00A60E2B"/>
    <w:rsid w:val="00A63F27"/>
    <w:rsid w:val="00A656C5"/>
    <w:rsid w:val="00A67160"/>
    <w:rsid w:val="00A92C43"/>
    <w:rsid w:val="00AA3F92"/>
    <w:rsid w:val="00AA6172"/>
    <w:rsid w:val="00AA736C"/>
    <w:rsid w:val="00AB788E"/>
    <w:rsid w:val="00AC4D48"/>
    <w:rsid w:val="00AC6C1C"/>
    <w:rsid w:val="00AE18D0"/>
    <w:rsid w:val="00AE1B47"/>
    <w:rsid w:val="00AF7C35"/>
    <w:rsid w:val="00B0064C"/>
    <w:rsid w:val="00B04D55"/>
    <w:rsid w:val="00B06AFD"/>
    <w:rsid w:val="00B06FBA"/>
    <w:rsid w:val="00B105E6"/>
    <w:rsid w:val="00B12516"/>
    <w:rsid w:val="00B13156"/>
    <w:rsid w:val="00B21138"/>
    <w:rsid w:val="00B274AD"/>
    <w:rsid w:val="00B426B5"/>
    <w:rsid w:val="00B43D0D"/>
    <w:rsid w:val="00B46508"/>
    <w:rsid w:val="00B47B05"/>
    <w:rsid w:val="00B50738"/>
    <w:rsid w:val="00B5448C"/>
    <w:rsid w:val="00B562DD"/>
    <w:rsid w:val="00B621DE"/>
    <w:rsid w:val="00B62AC4"/>
    <w:rsid w:val="00B6444D"/>
    <w:rsid w:val="00B6484A"/>
    <w:rsid w:val="00B66A25"/>
    <w:rsid w:val="00B74F4B"/>
    <w:rsid w:val="00B751AB"/>
    <w:rsid w:val="00B80E9F"/>
    <w:rsid w:val="00B84E4C"/>
    <w:rsid w:val="00B84EE8"/>
    <w:rsid w:val="00B84F28"/>
    <w:rsid w:val="00B92D0F"/>
    <w:rsid w:val="00B92FE3"/>
    <w:rsid w:val="00B97593"/>
    <w:rsid w:val="00BA2B6D"/>
    <w:rsid w:val="00BA69B0"/>
    <w:rsid w:val="00BA6E5E"/>
    <w:rsid w:val="00BB5068"/>
    <w:rsid w:val="00BB7370"/>
    <w:rsid w:val="00BC32D5"/>
    <w:rsid w:val="00BD138D"/>
    <w:rsid w:val="00BD76D2"/>
    <w:rsid w:val="00BE05F8"/>
    <w:rsid w:val="00BE56E9"/>
    <w:rsid w:val="00BE5A4A"/>
    <w:rsid w:val="00BE660E"/>
    <w:rsid w:val="00BF3750"/>
    <w:rsid w:val="00C0189A"/>
    <w:rsid w:val="00C033A0"/>
    <w:rsid w:val="00C056B7"/>
    <w:rsid w:val="00C0631F"/>
    <w:rsid w:val="00C25429"/>
    <w:rsid w:val="00C26365"/>
    <w:rsid w:val="00C35763"/>
    <w:rsid w:val="00C43F56"/>
    <w:rsid w:val="00C45ED1"/>
    <w:rsid w:val="00C462F8"/>
    <w:rsid w:val="00C50D10"/>
    <w:rsid w:val="00C50EFF"/>
    <w:rsid w:val="00C53D43"/>
    <w:rsid w:val="00C54934"/>
    <w:rsid w:val="00C73FD8"/>
    <w:rsid w:val="00C7450E"/>
    <w:rsid w:val="00C747FC"/>
    <w:rsid w:val="00C81405"/>
    <w:rsid w:val="00C81716"/>
    <w:rsid w:val="00C848CF"/>
    <w:rsid w:val="00C968DC"/>
    <w:rsid w:val="00CA0DF0"/>
    <w:rsid w:val="00CA218B"/>
    <w:rsid w:val="00CB465C"/>
    <w:rsid w:val="00CC7900"/>
    <w:rsid w:val="00CD489D"/>
    <w:rsid w:val="00CD5D83"/>
    <w:rsid w:val="00CE591B"/>
    <w:rsid w:val="00CE6E61"/>
    <w:rsid w:val="00CE6F6A"/>
    <w:rsid w:val="00CF5BA6"/>
    <w:rsid w:val="00D06F04"/>
    <w:rsid w:val="00D17EE3"/>
    <w:rsid w:val="00D21D2F"/>
    <w:rsid w:val="00D32B6B"/>
    <w:rsid w:val="00D34CCB"/>
    <w:rsid w:val="00D4715A"/>
    <w:rsid w:val="00D52E7C"/>
    <w:rsid w:val="00D65AB3"/>
    <w:rsid w:val="00D715E3"/>
    <w:rsid w:val="00D7324C"/>
    <w:rsid w:val="00D775F7"/>
    <w:rsid w:val="00D779E4"/>
    <w:rsid w:val="00D81908"/>
    <w:rsid w:val="00D82A27"/>
    <w:rsid w:val="00D86538"/>
    <w:rsid w:val="00D90E60"/>
    <w:rsid w:val="00D91F2F"/>
    <w:rsid w:val="00D92026"/>
    <w:rsid w:val="00D97A81"/>
    <w:rsid w:val="00DA0D5E"/>
    <w:rsid w:val="00DA58B7"/>
    <w:rsid w:val="00DA6ED1"/>
    <w:rsid w:val="00DB45E1"/>
    <w:rsid w:val="00DB46F9"/>
    <w:rsid w:val="00DC19B0"/>
    <w:rsid w:val="00DC3E30"/>
    <w:rsid w:val="00DD5050"/>
    <w:rsid w:val="00DD704C"/>
    <w:rsid w:val="00DD75B4"/>
    <w:rsid w:val="00DE1836"/>
    <w:rsid w:val="00DF678D"/>
    <w:rsid w:val="00E0466E"/>
    <w:rsid w:val="00E22BC8"/>
    <w:rsid w:val="00E259C3"/>
    <w:rsid w:val="00E27CB6"/>
    <w:rsid w:val="00E3028F"/>
    <w:rsid w:val="00E41EF5"/>
    <w:rsid w:val="00E426D7"/>
    <w:rsid w:val="00E42903"/>
    <w:rsid w:val="00E4314C"/>
    <w:rsid w:val="00E44EBC"/>
    <w:rsid w:val="00E46975"/>
    <w:rsid w:val="00E55014"/>
    <w:rsid w:val="00E5673E"/>
    <w:rsid w:val="00E57391"/>
    <w:rsid w:val="00E60BC4"/>
    <w:rsid w:val="00E63C31"/>
    <w:rsid w:val="00E66C3F"/>
    <w:rsid w:val="00E67CE4"/>
    <w:rsid w:val="00E716C7"/>
    <w:rsid w:val="00E777D9"/>
    <w:rsid w:val="00E84FDB"/>
    <w:rsid w:val="00E90C89"/>
    <w:rsid w:val="00E952DB"/>
    <w:rsid w:val="00E97268"/>
    <w:rsid w:val="00EA545F"/>
    <w:rsid w:val="00EA6D44"/>
    <w:rsid w:val="00EB286B"/>
    <w:rsid w:val="00EB3815"/>
    <w:rsid w:val="00EB5383"/>
    <w:rsid w:val="00EB7893"/>
    <w:rsid w:val="00EC2403"/>
    <w:rsid w:val="00EC5B40"/>
    <w:rsid w:val="00ED385B"/>
    <w:rsid w:val="00EE13C1"/>
    <w:rsid w:val="00EF7DBA"/>
    <w:rsid w:val="00F000F8"/>
    <w:rsid w:val="00F005A0"/>
    <w:rsid w:val="00F0573A"/>
    <w:rsid w:val="00F06BA0"/>
    <w:rsid w:val="00F075E9"/>
    <w:rsid w:val="00F12427"/>
    <w:rsid w:val="00F15722"/>
    <w:rsid w:val="00F2215F"/>
    <w:rsid w:val="00F41C33"/>
    <w:rsid w:val="00F572A1"/>
    <w:rsid w:val="00F60D0B"/>
    <w:rsid w:val="00F656A0"/>
    <w:rsid w:val="00F67245"/>
    <w:rsid w:val="00F76CFF"/>
    <w:rsid w:val="00F7709B"/>
    <w:rsid w:val="00F86C8C"/>
    <w:rsid w:val="00F92FCC"/>
    <w:rsid w:val="00FA3697"/>
    <w:rsid w:val="00FB2501"/>
    <w:rsid w:val="00FB3426"/>
    <w:rsid w:val="00FC2A3E"/>
    <w:rsid w:val="00FC6662"/>
    <w:rsid w:val="00FC6DA0"/>
    <w:rsid w:val="00FF2333"/>
    <w:rsid w:val="00FF47E6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ff4141">
      <v:fill color="#ff4141"/>
      <v:stroke weight=".5pt"/>
      <o:colormru v:ext="edit" colors="#c81919,#ffa1a1,#ff4141,#705b00,#a08200,#3dff3d,#00f200,#3d3dff"/>
    </o:shapedefaults>
    <o:shapelayout v:ext="edit">
      <o:idmap v:ext="edit" data="1"/>
    </o:shapelayout>
  </w:shapeDefaults>
  <w:decimalSymbol w:val="."/>
  <w:listSeparator w:val=","/>
  <w15:chartTrackingRefBased/>
  <w15:docId w15:val="{A3B73747-9CE7-4B89-92DF-A9998CABE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BA6"/>
  </w:style>
  <w:style w:type="paragraph" w:styleId="Heading1">
    <w:name w:val="heading 1"/>
    <w:basedOn w:val="Normal"/>
    <w:next w:val="Normal"/>
    <w:link w:val="Heading1Char"/>
    <w:uiPriority w:val="9"/>
    <w:qFormat/>
    <w:rsid w:val="00CF5BA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BA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BA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5B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5B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F5B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F5B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B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5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B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link w:val="PlainTextChar"/>
    <w:semiHidden/>
    <w:rPr>
      <w:rFonts w:ascii="Courier New" w:hAnsi="Courier New"/>
      <w:sz w:val="20"/>
      <w:szCs w:val="20"/>
    </w:rPr>
  </w:style>
  <w:style w:type="paragraph" w:styleId="BodyTextIndent">
    <w:name w:val="Body Text Indent"/>
    <w:basedOn w:val="Normal"/>
    <w:semiHidden/>
    <w:pPr>
      <w:tabs>
        <w:tab w:val="decimal" w:pos="360"/>
        <w:tab w:val="left" w:pos="720"/>
      </w:tabs>
      <w:ind w:left="720" w:hanging="720"/>
    </w:pPr>
  </w:style>
  <w:style w:type="paragraph" w:styleId="BodyTextIndent2">
    <w:name w:val="Body Text Indent 2"/>
    <w:basedOn w:val="Normal"/>
    <w:semiHidden/>
    <w:pPr>
      <w:ind w:firstLine="720"/>
      <w:jc w:val="both"/>
    </w:p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center"/>
    </w:pPr>
    <w:rPr>
      <w:rFonts w:ascii="Arial" w:hAnsi="Arial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center"/>
    </w:pPr>
    <w:rPr>
      <w:rFonts w:ascii="Arial" w:hAnsi="Arial"/>
      <w:b/>
      <w:bCs/>
      <w:sz w:val="28"/>
      <w:szCs w:val="2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8">
    <w:name w:val="xl28"/>
    <w:basedOn w:val="Normal"/>
    <w:pPr>
      <w:spacing w:before="100" w:beforeAutospacing="1" w:after="100" w:afterAutospacing="1"/>
    </w:pPr>
    <w:rPr>
      <w:rFonts w:ascii="Arial" w:hAnsi="Arial"/>
    </w:rPr>
  </w:style>
  <w:style w:type="paragraph" w:styleId="BlockText">
    <w:name w:val="Block Text"/>
    <w:basedOn w:val="Normal"/>
    <w:semiHidden/>
    <w:pPr>
      <w:tabs>
        <w:tab w:val="decimal" w:pos="720"/>
        <w:tab w:val="left" w:pos="1080"/>
      </w:tabs>
      <w:ind w:left="1080" w:right="720"/>
      <w:jc w:val="both"/>
    </w:pPr>
  </w:style>
  <w:style w:type="paragraph" w:styleId="BodyTextIndent3">
    <w:name w:val="Body Text Indent 3"/>
    <w:basedOn w:val="Normal"/>
    <w:semiHidden/>
    <w:pPr>
      <w:ind w:firstLine="720"/>
      <w:jc w:val="both"/>
    </w:pPr>
    <w:rPr>
      <w:color w:val="008000"/>
    </w:rPr>
  </w:style>
  <w:style w:type="paragraph" w:styleId="BodyText">
    <w:name w:val="Body Text"/>
    <w:basedOn w:val="Normal"/>
    <w:semiHidden/>
    <w:pPr>
      <w:jc w:val="both"/>
    </w:pPr>
    <w:rPr>
      <w:bCs/>
      <w:color w:val="008000"/>
      <w:sz w:val="20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hAnsi="Arial"/>
      <w:b/>
      <w:bCs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pPr>
      <w:ind w:firstLine="284"/>
      <w:jc w:val="both"/>
    </w:pPr>
    <w:rPr>
      <w:rFonts w:ascii="Times" w:hAnsi="Times"/>
      <w:sz w:val="20"/>
      <w:szCs w:val="20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paragraph" w:customStyle="1" w:styleId="Body">
    <w:name w:val="Body"/>
    <w:basedOn w:val="Normal"/>
    <w:pPr>
      <w:overflowPunct w:val="0"/>
      <w:autoSpaceDE w:val="0"/>
      <w:autoSpaceDN w:val="0"/>
      <w:adjustRightInd w:val="0"/>
      <w:spacing w:before="240" w:after="120"/>
      <w:textAlignment w:val="baseline"/>
    </w:pPr>
    <w:rPr>
      <w:noProof/>
      <w:color w:val="000000"/>
      <w:szCs w:val="20"/>
    </w:rPr>
  </w:style>
  <w:style w:type="paragraph" w:customStyle="1" w:styleId="Bulleted">
    <w:name w:val="Bulleted"/>
    <w:basedOn w:val="Normal"/>
    <w:pPr>
      <w:tabs>
        <w:tab w:val="left" w:pos="273"/>
      </w:tabs>
      <w:overflowPunct w:val="0"/>
      <w:autoSpaceDE w:val="0"/>
      <w:autoSpaceDN w:val="0"/>
      <w:adjustRightInd w:val="0"/>
      <w:spacing w:before="120"/>
      <w:ind w:left="273" w:hanging="273"/>
      <w:textAlignment w:val="baseline"/>
    </w:pPr>
    <w:rPr>
      <w:noProof/>
      <w:color w:val="000000"/>
      <w:szCs w:val="20"/>
    </w:rPr>
  </w:style>
  <w:style w:type="character" w:customStyle="1" w:styleId="BulletSymbol">
    <w:name w:val="BulletSymbol"/>
    <w:basedOn w:val="DefaultParagraphFont"/>
    <w:rPr>
      <w:rFonts w:ascii="Courier" w:hAnsi="Courier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CF5BA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B092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426D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A545F"/>
  </w:style>
  <w:style w:type="table" w:styleId="TableGrid">
    <w:name w:val="Table Grid"/>
    <w:basedOn w:val="TableNormal"/>
    <w:uiPriority w:val="39"/>
    <w:rsid w:val="000E5C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5C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0E5C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3-Accent3">
    <w:name w:val="List Table 3 Accent 3"/>
    <w:basedOn w:val="TableNormal"/>
    <w:uiPriority w:val="48"/>
    <w:rsid w:val="000E5CE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0E5CE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F5BA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CF5BA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5BA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F5BA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CF5BA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F5BA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CF5BA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CF5BA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BA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BA6"/>
    <w:pPr>
      <w:spacing w:line="240" w:lineRule="auto"/>
    </w:pPr>
    <w:rPr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CF5BA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CF5BA6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sid w:val="00CF5BA6"/>
    <w:rPr>
      <w:i/>
      <w:iCs/>
    </w:rPr>
  </w:style>
  <w:style w:type="paragraph" w:styleId="NoSpacing">
    <w:name w:val="No Spacing"/>
    <w:uiPriority w:val="1"/>
    <w:qFormat/>
    <w:rsid w:val="00CF5B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5BA6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5B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BA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BA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5BA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5BA6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F5BA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5BA6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5B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BA6"/>
    <w:pPr>
      <w:outlineLvl w:val="9"/>
    </w:pPr>
  </w:style>
  <w:style w:type="paragraph" w:customStyle="1" w:styleId="Code">
    <w:name w:val="Code"/>
    <w:basedOn w:val="PlainText"/>
    <w:link w:val="CodeChar"/>
    <w:rsid w:val="00CA218B"/>
    <w:pPr>
      <w:spacing w:after="0"/>
      <w:ind w:left="720"/>
    </w:pPr>
    <w:rPr>
      <w:rFonts w:ascii="Consolas" w:hAnsi="Consolas" w:cs="Consolas"/>
      <w:sz w:val="18"/>
    </w:rPr>
  </w:style>
  <w:style w:type="character" w:customStyle="1" w:styleId="PlainTextChar">
    <w:name w:val="Plain Text Char"/>
    <w:basedOn w:val="DefaultParagraphFont"/>
    <w:link w:val="PlainText"/>
    <w:semiHidden/>
    <w:rsid w:val="00CF5BA6"/>
    <w:rPr>
      <w:rFonts w:ascii="Courier New" w:hAnsi="Courier New"/>
      <w:sz w:val="20"/>
      <w:szCs w:val="20"/>
    </w:rPr>
  </w:style>
  <w:style w:type="character" w:customStyle="1" w:styleId="CodeChar">
    <w:name w:val="Code Char"/>
    <w:basedOn w:val="PlainTextChar"/>
    <w:link w:val="Code"/>
    <w:rsid w:val="00CA218B"/>
    <w:rPr>
      <w:rFonts w:ascii="Consolas" w:hAnsi="Consolas" w:cs="Consolas"/>
      <w:sz w:val="18"/>
      <w:szCs w:val="20"/>
    </w:rPr>
  </w:style>
  <w:style w:type="paragraph" w:styleId="ListParagraph">
    <w:name w:val="List Paragraph"/>
    <w:basedOn w:val="Normal"/>
    <w:uiPriority w:val="34"/>
    <w:qFormat/>
    <w:rsid w:val="00E67CE4"/>
    <w:pPr>
      <w:ind w:left="720"/>
      <w:contextualSpacing/>
    </w:pPr>
  </w:style>
  <w:style w:type="paragraph" w:styleId="Revision">
    <w:name w:val="Revision"/>
    <w:hidden/>
    <w:uiPriority w:val="99"/>
    <w:semiHidden/>
    <w:rsid w:val="00587BDB"/>
    <w:pPr>
      <w:spacing w:after="0" w:line="240" w:lineRule="auto"/>
    </w:pPr>
  </w:style>
  <w:style w:type="character" w:customStyle="1" w:styleId="pre">
    <w:name w:val="pre"/>
    <w:basedOn w:val="DefaultParagraphFont"/>
    <w:rsid w:val="00D52E7C"/>
  </w:style>
  <w:style w:type="character" w:customStyle="1" w:styleId="HeaderChar">
    <w:name w:val="Header Char"/>
    <w:basedOn w:val="DefaultParagraphFont"/>
    <w:link w:val="Header"/>
    <w:uiPriority w:val="99"/>
    <w:rsid w:val="00684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C4BF4-83B1-4D31-B0F1-C1A9073FA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11936</TotalTime>
  <Pages>1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ComplementarySymmetryArray</vt:lpstr>
    </vt:vector>
  </TitlesOfParts>
  <Company>Hewlett-Packard Laboratories</Company>
  <LinksUpToDate>false</LinksUpToDate>
  <CharactersWithSpaces>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ComplementarySymmetryArray</dc:title>
  <dc:subject/>
  <dc:creator>Greg Snider</dc:creator>
  <cp:keywords/>
  <dc:description/>
  <cp:lastModifiedBy>Chandler, Ben</cp:lastModifiedBy>
  <cp:revision>219</cp:revision>
  <cp:lastPrinted>2014-10-29T23:34:00Z</cp:lastPrinted>
  <dcterms:created xsi:type="dcterms:W3CDTF">2014-04-17T22:26:00Z</dcterms:created>
  <dcterms:modified xsi:type="dcterms:W3CDTF">2016-05-13T18:34:00Z</dcterms:modified>
</cp:coreProperties>
</file>