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AC8C" w14:textId="77777777" w:rsidR="006B3B90" w:rsidRDefault="006B3B90" w:rsidP="006B3B90">
      <w:r>
        <w:t>Three Observations</w:t>
      </w:r>
    </w:p>
    <w:p w14:paraId="70315C9C" w14:textId="77777777" w:rsidR="006B3B90" w:rsidRDefault="006B3B90" w:rsidP="006B3B90"/>
    <w:p w14:paraId="30BAC023" w14:textId="77777777" w:rsidR="006B3B90" w:rsidRDefault="006B3B90" w:rsidP="006B3B90">
      <w:r>
        <w:t xml:space="preserve">- Males are far more likely to play and purchase items in fantasy game Heroes of </w:t>
      </w:r>
      <w:proofErr w:type="spellStart"/>
      <w:r>
        <w:t>Pymoli</w:t>
      </w:r>
      <w:proofErr w:type="spellEnd"/>
      <w:r>
        <w:t>.</w:t>
      </w:r>
    </w:p>
    <w:p w14:paraId="0769D51C" w14:textId="77777777" w:rsidR="006B3B90" w:rsidRDefault="006B3B90" w:rsidP="006B3B90"/>
    <w:p w14:paraId="02215736" w14:textId="34F82B11" w:rsidR="006B3B90" w:rsidRDefault="006B3B90" w:rsidP="006B3B90">
      <w:r>
        <w:t>- Nearly 45 pe</w:t>
      </w:r>
      <w:r>
        <w:t>r</w:t>
      </w:r>
      <w:r>
        <w:t>cent of the players are in age range 20 - 24</w:t>
      </w:r>
    </w:p>
    <w:p w14:paraId="541B6365" w14:textId="77777777" w:rsidR="006B3B90" w:rsidRDefault="006B3B90" w:rsidP="006B3B90">
      <w:bookmarkStart w:id="0" w:name="_GoBack"/>
      <w:bookmarkEnd w:id="0"/>
    </w:p>
    <w:p w14:paraId="18B0D9A4" w14:textId="1C25DED8" w:rsidR="00DB4921" w:rsidRDefault="006B3B90" w:rsidP="006B3B90">
      <w:r>
        <w:t xml:space="preserve">- </w:t>
      </w:r>
      <w:proofErr w:type="spellStart"/>
      <w:r>
        <w:t>Oathbreaker</w:t>
      </w:r>
      <w:proofErr w:type="spellEnd"/>
      <w:r>
        <w:t xml:space="preserve">, Last Hope of the Breaking Storm has the highest count of </w:t>
      </w:r>
      <w:r>
        <w:t>purchases</w:t>
      </w:r>
    </w:p>
    <w:sectPr w:rsidR="00DB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0"/>
    <w:rsid w:val="006B3B90"/>
    <w:rsid w:val="00D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6AC9"/>
  <w15:chartTrackingRefBased/>
  <w15:docId w15:val="{E9E33A59-77BD-4CFE-BA83-3DDE18FA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Cheek</dc:creator>
  <cp:keywords/>
  <dc:description/>
  <cp:lastModifiedBy>Bryan Cheek</cp:lastModifiedBy>
  <cp:revision>1</cp:revision>
  <dcterms:created xsi:type="dcterms:W3CDTF">2019-09-14T14:35:00Z</dcterms:created>
  <dcterms:modified xsi:type="dcterms:W3CDTF">2019-09-14T14:35:00Z</dcterms:modified>
</cp:coreProperties>
</file>