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80" w:before="0"/>
        <w:jc w:val="center"/>
      </w:pPr>
      <w:r>
        <w:rPr>
          <w:rFonts w:ascii="Arial" w:hAnsi="Arial" w:cs="Arial"/>
          <w:b w:val="0"/>
          <w:i w:val="0"/>
          <w:color w:val="79755C"/>
          <w:sz w:val="20"/>
        </w:rPr>
        <w:t>TEMPLATE DE MANUAL</w:t>
      </w:r>
    </w:p>
    <w:p>
      <w:pPr>
        <w:spacing w:after="320" w:before="0"/>
        <w:jc w:val="center"/>
      </w:pPr>
      <w:r>
        <w:rPr>
          <w:rFonts w:ascii="Arial" w:hAnsi="Arial" w:cs="Arial"/>
          <w:b w:val="0"/>
          <w:i w:val="0"/>
          <w:color w:val="79755C"/>
          <w:sz w:val="24"/>
        </w:rPr>
        <w:t>MAN-[ÁREA]-[NNN]</w:t>
      </w:r>
    </w:p>
    <w:p>
      <w:pPr>
        <w:spacing w:after="160" w:before="0"/>
        <w:jc w:val="center"/>
      </w:pPr>
      <w:r>
        <w:rPr>
          <w:rFonts w:ascii="Arial" w:hAnsi="Arial" w:cs="Arial"/>
          <w:b w:val="0"/>
          <w:i w:val="0"/>
          <w:color w:val="424135"/>
          <w:sz w:val="48"/>
        </w:rPr>
        <w:t>[Título do Documento]</w:t>
      </w:r>
    </w:p>
    <w:p>
      <w:pPr>
        <w:jc w:val="center"/>
        <w:pBdr>
          <w:bottom w:val="single" w:sz="6" w:space="1" w:color="CCCABE"/>
        </w:pBdr>
      </w:pPr>
    </w:p>
    <w:p>
      <w:pPr>
        <w:spacing w:after="80" w:before="240"/>
        <w:jc w:val="center"/>
      </w:pPr>
      <w:r>
        <w:rPr>
          <w:rFonts w:ascii="Arial" w:hAnsi="Arial" w:cs="Arial"/>
          <w:b w:val="0"/>
          <w:i w:val="0"/>
          <w:color w:val="79755C"/>
          <w:sz w:val="28"/>
        </w:rPr>
        <w:t>Holding M7</w:t>
      </w:r>
    </w:p>
    <w:p>
      <w:pPr>
        <w:spacing w:after="0" w:before="0"/>
        <w:jc w:val="center"/>
      </w:pPr>
      <w:r>
        <w:rPr>
          <w:rFonts w:ascii="Arial" w:hAnsi="Arial" w:cs="Arial"/>
          <w:b w:val="0"/>
          <w:i w:val="0"/>
          <w:color w:val="79755C"/>
          <w:sz w:val="20"/>
        </w:rPr>
        <w:t>Versão 1.0  |  26/02/2026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424135"/>
          <w:sz w:val="36"/>
        </w:rPr>
        <w:t>Como usar este template</w:t>
      </w:r>
    </w:p>
    <w:p>
      <w:pPr>
        <w:spacing w:after="120" w:before="0"/>
        <w:jc w:val="left"/>
      </w:pPr>
      <w:r>
        <w:rPr>
          <w:rFonts w:ascii="Arial" w:hAnsi="Arial" w:cs="Arial"/>
          <w:b w:val="0"/>
          <w:i/>
          <w:color w:val="79755C"/>
          <w:sz w:val="22"/>
        </w:rPr>
        <w:t>Este é o template padrão para documentos do tipo Manual da M7. Os blocos destacados em cinza contêm instruções para o autor e devem ser substituídos pelo conteúdo real antes da publicação.</w:t>
      </w:r>
    </w:p>
    <w:p>
      <w:pPr>
        <w:spacing w:after="120" w:before="0"/>
        <w:jc w:val="left"/>
      </w:pPr>
      <w:r>
        <w:rPr>
          <w:rFonts w:ascii="Arial" w:hAnsi="Arial" w:cs="Arial"/>
          <w:b w:val="0"/>
          <w:i/>
          <w:color w:val="79755C"/>
          <w:sz w:val="20"/>
        </w:rPr>
        <w:t>Referência: POL-M7-001: Política de Gestão por Processos e Padronização.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424135"/>
          <w:sz w:val="28"/>
        </w:rP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ABE"/>
          <w:left w:val="single" w:sz="4" w:space="0" w:color="CCCABE"/>
          <w:bottom w:val="single" w:sz="4" w:space="0" w:color="CCCABE"/>
          <w:right w:val="single" w:sz="4" w:space="0" w:color="CCCABE"/>
          <w:insideH w:val="single" w:sz="4" w:space="0" w:color="CCCABE"/>
          <w:insideV w:val="single" w:sz="4" w:space="0" w:color="CCCABE"/>
        </w:tblBorders>
      </w:tblPr>
      <w:tblGrid>
        <w:gridCol w:w="4677"/>
        <w:gridCol w:w="4677"/>
      </w:tblGrid>
      <w:tr>
        <w:tc>
          <w:tcPr>
            <w:tcW w:type="dxa" w:w="2835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6236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Código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MAN-[ÁREA]-[NNN]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Versão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Tipo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Manual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Área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[Área responsável]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Data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[DD/MM/AAAA]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Elaborado por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[Nome, Cargo]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Aprovado por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[Nome, Cargo]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Classificação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Interno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Revisão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Semestral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Documento superior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[Código do documento de nível acima, se aplicável]</w:t>
            </w:r>
          </w:p>
        </w:tc>
      </w:tr>
    </w:tbl>
    <w:p/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pStyle w:val="Heading1"/>
      </w:pPr>
      <w:r>
        <w:rPr>
          <w:rFonts w:ascii="Arial" w:hAnsi="Arial"/>
          <w:color w:val="424135"/>
          <w:sz w:val="36"/>
        </w:rPr>
        <w:t>1. Objetivo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Descreva o propósito deste manual. Qual processo ou tema ele documenta? Qual é a proposta de valor?</w:t>
      </w:r>
    </w:p>
    <w:p>
      <w:pPr>
        <w:spacing w:after="120" w:before="0"/>
        <w:jc w:val="left"/>
      </w:pPr>
      <w:r>
        <w:rPr>
          <w:rFonts w:ascii="Arial" w:hAnsi="Arial" w:cs="Arial"/>
          <w:b w:val="0"/>
          <w:i/>
          <w:color w:val="79755C"/>
          <w:sz w:val="20"/>
        </w:rPr>
        <w:t>Exemplo: 'Este Manual consolida a sistemática de rituais de gestão da M7...'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2. Escopo e Aplicabilidade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Defina onde este manual se aplica: quais áreas, verticais, processos. Referencie a política superior (POL) que o fundamenta.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3. Definições e Glossário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Liste termos específicos deste manual que complementam as definições da política.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4. Visão Geral do Processo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Descreva o processo de forma macro: objetivo, entradas, saídas, interfaces. Use o modelo DEIP (Diagrama de Escopo, Interface e Processos) se aplicável. Inclua um diagrama de fluxo simplificado.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5. Regras de Negócio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Detalhe as regras que governam o processo: critérios de decisão, limites, restrições, exceções permitidas. Organize por tema ou etapa.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6. Papéis e Responsabilidades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Detalhe os papéis envolvidos no processo, suas responsabilidades e competências requeridas. Use tabela RACI se o processo envolver múltiplas áreas.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7. Indicadores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Defina os KPIs (resultado) e PPIs (processo) que medem o desempenho. Para cada indicador: nome, fórmula, fonte de dados, meta, frequência de medição. Referencie a Especificação Técnica (ESP) quando houver.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8. Cronograma / Frequência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Defina as cadências relevantes: frequência de execução, calendário de rituais, datas de revisão.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9. Critérios de Qualidade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Defina como avaliar se o processo está sendo executado com qualidade. Liste os critérios de aceite e os pontos de verificação (DTO).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10. Documentos Relacionados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Liste as Instruções (INS) e Especificações Técnicas (ESP) vinculadas a este manual.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424135"/>
          <w:sz w:val="28"/>
        </w:rPr>
        <w:t>Controle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ABE"/>
          <w:left w:val="single" w:sz="4" w:space="0" w:color="CCCABE"/>
          <w:bottom w:val="single" w:sz="4" w:space="0" w:color="CCCABE"/>
          <w:right w:val="single" w:sz="4" w:space="0" w:color="CCCABE"/>
          <w:insideH w:val="single" w:sz="4" w:space="0" w:color="CCCABE"/>
          <w:insideV w:val="single" w:sz="4" w:space="0" w:color="CCCABE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Versão</w:t>
            </w:r>
          </w:p>
        </w:tc>
        <w:tc>
          <w:tcPr>
            <w:tcW w:type="dxa" w:w="1417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68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Autor</w:t>
            </w:r>
          </w:p>
        </w:tc>
        <w:tc>
          <w:tcPr>
            <w:tcW w:type="dxa" w:w="4535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Alterações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[DD/MM/AAAA]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[Autor]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Versão inicial.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417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CCCABE"/>
      </w:pBdr>
    </w:pPr>
    <w:r>
      <w:rPr>
        <w:rFonts w:ascii="Arial" w:hAnsi="Arial" w:cs="Arial"/>
        <w:b w:val="0"/>
        <w:i w:val="0"/>
        <w:color w:val="79755C"/>
        <w:sz w:val="16"/>
      </w:rPr>
      <w:t>Holding M7</w:t>
    </w:r>
    <w:r>
      <w:rPr>
        <w:rFonts w:ascii="Arial" w:hAnsi="Arial" w:cs="Arial"/>
        <w:b w:val="0"/>
        <w:i w:val="0"/>
        <w:color w:val="79755C"/>
        <w:sz w:val="16"/>
      </w:rPr>
      <w:t xml:space="preserve">  ·  TPL-MAN</w:t>
    </w:r>
    <w:r>
      <w:rPr>
        <w:rFonts w:ascii="Arial" w:hAnsi="Arial" w:cs="Arial"/>
        <w:b w:val="0"/>
        <w:i w:val="0"/>
        <w:color w:val="79755C"/>
        <w:sz w:val="16"/>
      </w:rPr>
      <w:t xml:space="preserve">  ·  Página </w:t>
    </w:r>
    <w:r>
      <w:rPr>
        <w:rFonts w:ascii="Arial" w:hAnsi="Arial" w:cs="Arial"/>
        <w:b w:val="0"/>
        <w:i w:val="0"/>
        <w:color w:val="79755C"/>
        <w:sz w:val="16"/>
      </w:rPr>
      <w:fldChar w:fldCharType="begin"/>
    </w:r>
    <w:r>
      <w:rPr>
        <w:rFonts w:ascii="Arial" w:hAnsi="Arial" w:cs="Arial"/>
        <w:b w:val="0"/>
        <w:i w:val="0"/>
        <w:color w:val="79755C"/>
        <w:sz w:val="16"/>
      </w:rPr>
      <w:instrText xml:space="preserve"> PAGE </w:instrText>
    </w:r>
    <w:r>
      <w:rPr>
        <w:rFonts w:ascii="Arial" w:hAnsi="Arial" w:cs="Arial"/>
        <w:b w:val="0"/>
        <w:i w:val="0"/>
        <w:color w:val="79755C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single" w:sz="4" w:space="0" w:color="CCCABE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118"/>
      <w:gridCol w:w="3118"/>
      <w:gridCol w:w="3118"/>
    </w:tblGrid>
    <w:tr>
      <w:tc>
        <w:tcPr>
          <w:tcW w:type="dxa" w:w="1701"/>
          <w:vAlign w:val="center"/>
        </w:tcPr>
        <w:p>
          <w:pPr>
            <w:spacing w:after="0" w:before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92000" cy="38791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7-logo-d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38791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  <w:vAlign w:val="center"/>
        </w:tcPr>
        <w:p>
          <w:pPr>
            <w:spacing w:after="0" w:before="40"/>
            <w:jc w:val="center"/>
          </w:pPr>
          <w:r>
            <w:rPr>
              <w:rFonts w:ascii="Arial" w:hAnsi="Arial" w:cs="Arial"/>
              <w:b/>
              <w:i w:val="0"/>
              <w:color w:val="424135"/>
              <w:sz w:val="18"/>
            </w:rPr>
            <w:t>Template de Manual</w:t>
          </w:r>
        </w:p>
      </w:tc>
      <w:tc>
        <w:tcPr>
          <w:tcW w:type="dxa" w:w="2551"/>
          <w:vAlign w:val="center"/>
        </w:tcPr>
        <w:p>
          <w:pPr>
            <w:spacing w:after="0" w:before="0"/>
            <w:jc w:val="right"/>
          </w:pPr>
          <w:r>
            <w:rPr>
              <w:rFonts w:ascii="Arial" w:hAnsi="Arial" w:cs="Arial"/>
              <w:b w:val="0"/>
              <w:i w:val="0"/>
              <w:color w:val="79755C"/>
              <w:sz w:val="16"/>
            </w:rPr>
            <w:t>TPL-MAN</w:t>
          </w:r>
          <w:r>
            <w:rPr>
              <w:rFonts w:ascii="Arial" w:hAnsi="Arial" w:cs="Arial"/>
              <w:b w:val="0"/>
              <w:i w:val="0"/>
              <w:color w:val="79755C"/>
              <w:sz w:val="16"/>
            </w:rPr>
            <w:br/>
            <w:t>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F4E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 w:val="0"/>
      <w:bCs/>
      <w:color w:val="4241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241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241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