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C437" w14:textId="77777777" w:rsidR="003062EB" w:rsidRDefault="003062EB"/>
    <w:p w14:paraId="52DF51F0" w14:textId="77777777" w:rsidR="00A1613F" w:rsidRDefault="00A1613F" w:rsidP="00A1613F">
      <w:pPr>
        <w:rPr>
          <w:rFonts w:ascii="Calibri" w:eastAsia="Calibri" w:hAnsi="Calibri" w:cs="Calibri"/>
          <w:b/>
        </w:rPr>
      </w:pPr>
      <w:r>
        <w:rPr>
          <w:rFonts w:ascii="Calibri" w:eastAsia="Calibri" w:hAnsi="Calibri" w:cs="Calibri"/>
          <w:b/>
        </w:rPr>
        <w:t>INSTRUCTIONS:</w:t>
      </w:r>
    </w:p>
    <w:p w14:paraId="5E2EEA61" w14:textId="04E132A4" w:rsidR="00D919F0" w:rsidRPr="00862600" w:rsidRDefault="00D919F0"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r w:rsidRPr="00862600">
        <w:rPr>
          <w:rFonts w:asciiTheme="minorHAnsi" w:eastAsia="Calibri" w:hAnsiTheme="minorHAnsi" w:cstheme="minorHAnsi"/>
          <w:color w:val="FF0000"/>
        </w:rPr>
        <w:t xml:space="preserve">Use “SOCIAL TEMPLATE PROTOCOL (HRP-580)” to prepare a social-behavioral study (see </w:t>
      </w:r>
      <w:hyperlink r:id="rId8">
        <w:r w:rsidR="00FF2085" w:rsidRPr="00A37867">
          <w:rPr>
            <w:rFonts w:asciiTheme="minorHAnsi" w:eastAsia="Calibri" w:hAnsiTheme="minorHAnsi" w:cstheme="minorHAnsi"/>
            <w:color w:val="0070C0"/>
            <w:u w:val="single"/>
          </w:rPr>
          <w:t>Investigator Manual (HRP-103)</w:t>
        </w:r>
      </w:hyperlink>
      <w:r w:rsidRPr="00862600">
        <w:rPr>
          <w:rFonts w:asciiTheme="minorHAnsi" w:eastAsia="Calibri" w:hAnsiTheme="minorHAnsi" w:cstheme="minorHAnsi"/>
          <w:i/>
          <w:color w:val="0070C0"/>
        </w:rPr>
        <w:t xml:space="preserve"> </w:t>
      </w:r>
      <w:r w:rsidRPr="00862600">
        <w:rPr>
          <w:rFonts w:asciiTheme="minorHAnsi" w:eastAsia="Calibri" w:hAnsiTheme="minorHAnsi" w:cstheme="minorHAnsi"/>
          <w:color w:val="FF0000"/>
        </w:rPr>
        <w:t>for a definition of social-behavioral research).</w:t>
      </w:r>
    </w:p>
    <w:p w14:paraId="48E27C88" w14:textId="5209BE14" w:rsidR="00D919F0" w:rsidRPr="00862600" w:rsidRDefault="00D919F0"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r w:rsidRPr="00862600">
        <w:rPr>
          <w:rFonts w:asciiTheme="minorHAnsi" w:eastAsia="Calibri" w:hAnsiTheme="minorHAnsi" w:cstheme="minorHAnsi"/>
          <w:color w:val="FF0000"/>
        </w:rPr>
        <w:t xml:space="preserve">For social-behavioral research involving biomedical activities, refer to the </w:t>
      </w:r>
      <w:hyperlink r:id="rId9">
        <w:r w:rsidR="00FF2085" w:rsidRPr="00A37867">
          <w:rPr>
            <w:rFonts w:asciiTheme="minorHAnsi" w:eastAsia="Calibri" w:hAnsiTheme="minorHAnsi" w:cstheme="minorHAnsi"/>
            <w:color w:val="0070C0"/>
            <w:u w:val="single"/>
          </w:rPr>
          <w:t>Investigator Manual (HRP-103)</w:t>
        </w:r>
      </w:hyperlink>
      <w:r w:rsidRPr="00862600">
        <w:rPr>
          <w:rFonts w:asciiTheme="minorHAnsi" w:eastAsia="Calibri" w:hAnsiTheme="minorHAnsi" w:cstheme="minorHAnsi"/>
          <w:color w:val="FF0000"/>
        </w:rPr>
        <w:t xml:space="preserve"> for further instructions as to whether the “MEDICAL TEMPLATE PROTOCOL (HRP-590)” is required.</w:t>
      </w:r>
    </w:p>
    <w:p w14:paraId="33D03976" w14:textId="4B224D4D" w:rsidR="00D919F0" w:rsidRPr="00862600" w:rsidRDefault="00D919F0"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r w:rsidRPr="00862600">
        <w:rPr>
          <w:rFonts w:asciiTheme="minorHAnsi" w:eastAsia="Calibri" w:hAnsiTheme="minorHAnsi" w:cstheme="minorHAnsi"/>
          <w:color w:val="FF0000"/>
        </w:rPr>
        <w:t xml:space="preserve">Depending on the nature of what you are doing, some sections may not be applicable to your research. If </w:t>
      </w:r>
      <w:r w:rsidR="00137082" w:rsidRPr="00862600">
        <w:rPr>
          <w:rFonts w:asciiTheme="minorHAnsi" w:eastAsia="Calibri" w:hAnsiTheme="minorHAnsi" w:cstheme="minorHAnsi"/>
          <w:color w:val="FF0000"/>
        </w:rPr>
        <w:t>so,</w:t>
      </w:r>
      <w:r w:rsidRPr="00862600">
        <w:rPr>
          <w:rFonts w:asciiTheme="minorHAnsi" w:eastAsia="Calibri" w:hAnsiTheme="minorHAnsi" w:cstheme="minorHAnsi"/>
          <w:color w:val="FF0000"/>
        </w:rPr>
        <w:t xml:space="preserve"> mark as “NA”. For example, research involving </w:t>
      </w:r>
      <w:r w:rsidR="00CB5E32" w:rsidRPr="00862600">
        <w:rPr>
          <w:rFonts w:asciiTheme="minorHAnsi" w:eastAsia="Calibri" w:hAnsiTheme="minorHAnsi" w:cstheme="minorHAnsi"/>
          <w:color w:val="FF0000"/>
        </w:rPr>
        <w:t xml:space="preserve">only the use of an existing data set </w:t>
      </w:r>
      <w:r w:rsidRPr="00862600">
        <w:rPr>
          <w:rFonts w:asciiTheme="minorHAnsi" w:eastAsia="Calibri" w:hAnsiTheme="minorHAnsi" w:cstheme="minorHAnsi"/>
          <w:color w:val="FF0000"/>
        </w:rPr>
        <w:t xml:space="preserve">may have many sections with N/A.  </w:t>
      </w:r>
    </w:p>
    <w:p w14:paraId="2A94EAF5" w14:textId="2E866A07" w:rsidR="001D62A5" w:rsidRPr="00862600" w:rsidRDefault="001D62A5"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bookmarkStart w:id="0" w:name="_Hlk173833506"/>
      <w:r w:rsidRPr="00862600">
        <w:rPr>
          <w:rFonts w:asciiTheme="minorHAnsi" w:eastAsia="Calibri" w:hAnsiTheme="minorHAnsi" w:cstheme="minorHAnsi"/>
          <w:color w:val="FF0000"/>
        </w:rPr>
        <w:t>As you are writing the protocol, remove all instructions in red so that they are not contained in the final version of your protocol.</w:t>
      </w:r>
    </w:p>
    <w:bookmarkEnd w:id="0"/>
    <w:p w14:paraId="5639255A" w14:textId="0D6D87E4" w:rsidR="00D919F0" w:rsidRPr="00862600" w:rsidRDefault="00CB5E32"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r w:rsidRPr="00862600">
        <w:rPr>
          <w:rFonts w:asciiTheme="minorHAnsi" w:eastAsia="Calibri" w:hAnsiTheme="minorHAnsi" w:cstheme="minorHAnsi"/>
          <w:color w:val="FF0000"/>
        </w:rPr>
        <w:t>D</w:t>
      </w:r>
      <w:r w:rsidR="00D919F0" w:rsidRPr="00862600">
        <w:rPr>
          <w:rFonts w:asciiTheme="minorHAnsi" w:eastAsia="Calibri" w:hAnsiTheme="minorHAnsi" w:cstheme="minorHAnsi"/>
          <w:color w:val="FF0000"/>
        </w:rPr>
        <w:t>o not delete sections if they do not apply to the study.</w:t>
      </w:r>
    </w:p>
    <w:p w14:paraId="695AE474" w14:textId="77777777" w:rsidR="00D919F0" w:rsidRPr="00862600" w:rsidRDefault="00D919F0"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r w:rsidRPr="00862600">
        <w:rPr>
          <w:rFonts w:asciiTheme="minorHAnsi" w:eastAsia="Calibri" w:hAnsiTheme="minorHAnsi" w:cstheme="minorHAnsi"/>
          <w:color w:val="FF0000"/>
        </w:rPr>
        <w:t>We suggest that you use the word “participant” or “volunteer” rather than “subject” throughout your protocol. The reason is that “subject” has the sense of someone under the authority of the investigator while “participant” or “volunteer” has the sense of a person who understands and is an important contributor to the research.</w:t>
      </w:r>
    </w:p>
    <w:p w14:paraId="407F7A48" w14:textId="77777777" w:rsidR="00FF2085" w:rsidRDefault="00137082"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bookmarkStart w:id="1" w:name="_Hlk173833633"/>
      <w:r w:rsidRPr="00862600">
        <w:rPr>
          <w:rFonts w:asciiTheme="minorHAnsi" w:eastAsia="Calibri" w:hAnsiTheme="minorHAnsi" w:cstheme="minorHAnsi"/>
          <w:color w:val="FF0000"/>
        </w:rPr>
        <w:t>After</w:t>
      </w:r>
      <w:r w:rsidR="00D919F0" w:rsidRPr="00862600">
        <w:rPr>
          <w:rFonts w:asciiTheme="minorHAnsi" w:eastAsia="Calibri" w:hAnsiTheme="minorHAnsi" w:cstheme="minorHAnsi"/>
          <w:color w:val="FF0000"/>
        </w:rPr>
        <w:t xml:space="preserve"> you submit your protocol for review in ETHOS, your protocol will be saved there. You should use that saved version as your starting point for </w:t>
      </w:r>
      <w:r w:rsidR="001D62A5" w:rsidRPr="00862600">
        <w:rPr>
          <w:rFonts w:asciiTheme="minorHAnsi" w:eastAsia="Calibri" w:hAnsiTheme="minorHAnsi" w:cstheme="minorHAnsi"/>
          <w:color w:val="FF0000"/>
        </w:rPr>
        <w:t>revisions if you submit a modification</w:t>
      </w:r>
      <w:r w:rsidR="00D919F0" w:rsidRPr="00862600">
        <w:rPr>
          <w:rFonts w:asciiTheme="minorHAnsi" w:eastAsia="Calibri" w:hAnsiTheme="minorHAnsi" w:cstheme="minorHAnsi"/>
          <w:color w:val="FF0000"/>
        </w:rPr>
        <w:t>. You may choose to track protocol versions for yourself outside of ETHOS; however, you should ensure that any version you edit is the same as the most recently approved version in ETHOS</w:t>
      </w:r>
      <w:bookmarkStart w:id="2" w:name="_Hlk173833446"/>
      <w:bookmarkEnd w:id="1"/>
      <w:r w:rsidR="00FF2085">
        <w:rPr>
          <w:rFonts w:asciiTheme="minorHAnsi" w:eastAsia="Calibri" w:hAnsiTheme="minorHAnsi" w:cstheme="minorHAnsi"/>
          <w:color w:val="FF0000"/>
        </w:rPr>
        <w:t xml:space="preserve">. </w:t>
      </w:r>
    </w:p>
    <w:p w14:paraId="2BD2178C" w14:textId="45C5634E" w:rsidR="00D919F0" w:rsidRPr="00862600" w:rsidRDefault="00D919F0" w:rsidP="00D919F0">
      <w:pPr>
        <w:numPr>
          <w:ilvl w:val="0"/>
          <w:numId w:val="41"/>
        </w:numPr>
        <w:pBdr>
          <w:top w:val="nil"/>
          <w:left w:val="nil"/>
          <w:bottom w:val="nil"/>
          <w:right w:val="nil"/>
          <w:between w:val="nil"/>
        </w:pBdr>
        <w:autoSpaceDE/>
        <w:autoSpaceDN/>
        <w:adjustRightInd/>
        <w:spacing w:before="120"/>
        <w:ind w:left="360"/>
        <w:rPr>
          <w:rFonts w:asciiTheme="minorHAnsi" w:eastAsia="Calibri" w:hAnsiTheme="minorHAnsi" w:cstheme="minorHAnsi"/>
          <w:color w:val="FF0000"/>
        </w:rPr>
      </w:pPr>
      <w:r w:rsidRPr="00862600">
        <w:rPr>
          <w:rFonts w:asciiTheme="minorHAnsi" w:eastAsia="Calibri" w:hAnsiTheme="minorHAnsi" w:cstheme="minorHAnsi"/>
          <w:color w:val="FF0000"/>
        </w:rPr>
        <w:t>To update page numbers in the Table of Contents, right click on the table and select “Update Field” and “page numbers only.”</w:t>
      </w:r>
    </w:p>
    <w:bookmarkEnd w:id="2"/>
    <w:p w14:paraId="70F9F65D" w14:textId="44C1C787" w:rsidR="00D919F0" w:rsidRDefault="00D919F0">
      <w:pPr>
        <w:autoSpaceDE/>
        <w:autoSpaceDN/>
        <w:adjustRightInd/>
        <w:rPr>
          <w:rFonts w:ascii="Calibri" w:eastAsia="Calibri" w:hAnsi="Calibri" w:cs="Calibri"/>
          <w:color w:val="FF0000"/>
        </w:rPr>
      </w:pPr>
      <w:r>
        <w:rPr>
          <w:rFonts w:ascii="Calibri" w:eastAsia="Calibri" w:hAnsi="Calibri" w:cs="Calibri"/>
          <w:color w:val="FF0000"/>
        </w:rPr>
        <w:br w:type="page"/>
      </w:r>
    </w:p>
    <w:p w14:paraId="59104E33" w14:textId="77777777" w:rsidR="00D919F0" w:rsidRDefault="00D919F0" w:rsidP="00D919F0">
      <w:pPr>
        <w:pBdr>
          <w:top w:val="nil"/>
          <w:left w:val="nil"/>
          <w:bottom w:val="nil"/>
          <w:right w:val="nil"/>
          <w:between w:val="nil"/>
        </w:pBdr>
        <w:autoSpaceDE/>
        <w:autoSpaceDN/>
        <w:adjustRightInd/>
        <w:spacing w:before="120"/>
        <w:ind w:left="360"/>
        <w:rPr>
          <w:rFonts w:ascii="Calibri" w:eastAsia="Calibri" w:hAnsi="Calibri" w:cs="Calibri"/>
          <w:color w:val="FF0000"/>
        </w:rPr>
      </w:pPr>
    </w:p>
    <w:p w14:paraId="71B54A88" w14:textId="77777777" w:rsidR="00D919F0" w:rsidRDefault="00D919F0" w:rsidP="005E7159">
      <w:pPr>
        <w:pBdr>
          <w:top w:val="nil"/>
          <w:left w:val="nil"/>
          <w:bottom w:val="nil"/>
          <w:right w:val="nil"/>
          <w:between w:val="nil"/>
        </w:pBdr>
        <w:jc w:val="center"/>
        <w:rPr>
          <w:rFonts w:ascii="Calibri" w:eastAsia="Calibri" w:hAnsi="Calibri" w:cs="Calibri"/>
          <w:b/>
          <w:color w:val="000000"/>
        </w:rPr>
      </w:pPr>
    </w:p>
    <w:p w14:paraId="3B7D0405" w14:textId="77777777" w:rsidR="00D919F0" w:rsidRDefault="00D919F0" w:rsidP="00D919F0">
      <w:pPr>
        <w:pBdr>
          <w:top w:val="nil"/>
          <w:left w:val="nil"/>
          <w:bottom w:val="nil"/>
          <w:right w:val="nil"/>
          <w:between w:val="nil"/>
        </w:pBdr>
        <w:spacing w:before="120"/>
        <w:jc w:val="center"/>
        <w:rPr>
          <w:rFonts w:ascii="Calibri" w:eastAsia="Calibri" w:hAnsi="Calibri" w:cs="Calibri"/>
          <w:b/>
          <w:color w:val="000000"/>
        </w:rPr>
      </w:pPr>
      <w:r>
        <w:rPr>
          <w:rFonts w:ascii="Calibri" w:eastAsia="Calibri" w:hAnsi="Calibri" w:cs="Calibri"/>
          <w:b/>
          <w:color w:val="000000"/>
        </w:rPr>
        <w:t>ANCILLARY REVIEWS</w:t>
      </w:r>
    </w:p>
    <w:p w14:paraId="46100A82" w14:textId="77777777" w:rsidR="00D919F0" w:rsidRDefault="00D919F0" w:rsidP="00D919F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DO NOT DELETE.  Submit the completed checklist below with your protocol.</w:t>
      </w:r>
    </w:p>
    <w:tbl>
      <w:tblP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3420"/>
        <w:gridCol w:w="3872"/>
        <w:gridCol w:w="1438"/>
      </w:tblGrid>
      <w:tr w:rsidR="00AD47BD" w:rsidRPr="00C74897" w14:paraId="7BA95A7F" w14:textId="77777777" w:rsidTr="00D40351">
        <w:tc>
          <w:tcPr>
            <w:tcW w:w="10255" w:type="dxa"/>
            <w:gridSpan w:val="4"/>
            <w:shd w:val="clear" w:color="auto" w:fill="EEECE1"/>
          </w:tcPr>
          <w:p w14:paraId="7C740492" w14:textId="77777777" w:rsidR="00AD47BD" w:rsidRPr="00C74897" w:rsidRDefault="00AD47BD" w:rsidP="00D40351">
            <w:pPr>
              <w:pBdr>
                <w:top w:val="nil"/>
                <w:left w:val="nil"/>
                <w:bottom w:val="nil"/>
                <w:right w:val="nil"/>
                <w:between w:val="nil"/>
              </w:pBdr>
              <w:autoSpaceDE/>
              <w:autoSpaceDN/>
              <w:adjustRightInd/>
              <w:jc w:val="center"/>
              <w:rPr>
                <w:rFonts w:ascii="Calibri" w:eastAsia="Calibri" w:hAnsi="Calibri" w:cs="Calibri"/>
                <w:b/>
                <w:color w:val="000000"/>
              </w:rPr>
            </w:pPr>
            <w:r w:rsidRPr="00C74897">
              <w:rPr>
                <w:rFonts w:ascii="Calibri" w:eastAsia="Calibri" w:hAnsi="Calibri" w:cs="Calibri"/>
                <w:b/>
                <w:color w:val="000000"/>
              </w:rPr>
              <w:t>Which ancillary reviews do I need and when do I need them?</w:t>
            </w:r>
          </w:p>
          <w:p w14:paraId="09E04450" w14:textId="77777777" w:rsidR="00AD47BD" w:rsidRPr="00C74897" w:rsidRDefault="00AD47BD" w:rsidP="00D40351">
            <w:pPr>
              <w:pBdr>
                <w:top w:val="nil"/>
                <w:left w:val="nil"/>
                <w:bottom w:val="nil"/>
                <w:right w:val="nil"/>
                <w:between w:val="nil"/>
              </w:pBdr>
              <w:autoSpaceDE/>
              <w:autoSpaceDN/>
              <w:adjustRightInd/>
              <w:jc w:val="center"/>
              <w:rPr>
                <w:rFonts w:ascii="Calibri" w:eastAsia="Calibri" w:hAnsi="Calibri" w:cs="Calibri"/>
                <w:b/>
                <w:color w:val="000000"/>
              </w:rPr>
            </w:pPr>
            <w:r w:rsidRPr="00C74897">
              <w:rPr>
                <w:rFonts w:ascii="Calibri" w:eastAsia="Calibri" w:hAnsi="Calibri" w:cs="Calibri"/>
                <w:color w:val="FF0000"/>
              </w:rPr>
              <w:t xml:space="preserve">Refer to </w:t>
            </w:r>
            <w:hyperlink r:id="rId10">
              <w:r w:rsidRPr="00C74897">
                <w:rPr>
                  <w:rFonts w:ascii="Calibri" w:eastAsia="Calibri" w:hAnsi="Calibri" w:cs="Calibri"/>
                  <w:color w:val="0000FF"/>
                  <w:u w:val="single"/>
                </w:rPr>
                <w:t xml:space="preserve">HRP-309 </w:t>
              </w:r>
            </w:hyperlink>
            <w:r w:rsidRPr="00C74897">
              <w:rPr>
                <w:rFonts w:ascii="Calibri" w:eastAsia="Calibri" w:hAnsi="Calibri" w:cs="Calibri"/>
                <w:color w:val="FF0000"/>
              </w:rPr>
              <w:t>for more information about these ancillary reviews.</w:t>
            </w:r>
          </w:p>
        </w:tc>
      </w:tr>
      <w:tr w:rsidR="00AD47BD" w:rsidRPr="00C74897" w14:paraId="394E1B0B" w14:textId="77777777" w:rsidTr="00D40351">
        <w:tc>
          <w:tcPr>
            <w:tcW w:w="1525" w:type="dxa"/>
            <w:shd w:val="clear" w:color="auto" w:fill="EEECE1"/>
          </w:tcPr>
          <w:p w14:paraId="2B01A523"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r w:rsidRPr="00C74897">
              <w:rPr>
                <w:rFonts w:ascii="Calibri" w:eastAsia="Calibri" w:hAnsi="Calibri" w:cs="Calibri"/>
                <w:b/>
                <w:color w:val="000000"/>
              </w:rPr>
              <w:t>Select yes or no</w:t>
            </w:r>
          </w:p>
        </w:tc>
        <w:tc>
          <w:tcPr>
            <w:tcW w:w="3420" w:type="dxa"/>
            <w:shd w:val="clear" w:color="auto" w:fill="EEECE1"/>
          </w:tcPr>
          <w:p w14:paraId="7928F1E0"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r w:rsidRPr="00C74897">
              <w:rPr>
                <w:rFonts w:ascii="Calibri" w:eastAsia="Calibri" w:hAnsi="Calibri" w:cs="Calibri"/>
                <w:b/>
                <w:color w:val="000000"/>
              </w:rPr>
              <w:t>Does your study…</w:t>
            </w:r>
          </w:p>
        </w:tc>
        <w:tc>
          <w:tcPr>
            <w:tcW w:w="3872" w:type="dxa"/>
            <w:shd w:val="clear" w:color="auto" w:fill="EEECE1"/>
          </w:tcPr>
          <w:p w14:paraId="32D40720"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color w:val="000000"/>
              </w:rPr>
            </w:pPr>
            <w:r w:rsidRPr="00C74897">
              <w:rPr>
                <w:rFonts w:ascii="Calibri" w:eastAsia="Calibri" w:hAnsi="Calibri" w:cs="Calibri"/>
                <w:i/>
                <w:color w:val="000000"/>
              </w:rPr>
              <w:t>If yes…</w:t>
            </w:r>
          </w:p>
        </w:tc>
        <w:tc>
          <w:tcPr>
            <w:tcW w:w="1438" w:type="dxa"/>
            <w:shd w:val="clear" w:color="auto" w:fill="EEECE1"/>
          </w:tcPr>
          <w:p w14:paraId="0B222E12"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i/>
                <w:iCs/>
                <w:color w:val="000000"/>
              </w:rPr>
            </w:pPr>
            <w:r w:rsidRPr="00C74897">
              <w:rPr>
                <w:rFonts w:ascii="Calibri" w:eastAsia="Calibri" w:hAnsi="Calibri" w:cs="Calibri"/>
                <w:b/>
                <w:i/>
                <w:iCs/>
                <w:color w:val="000000"/>
              </w:rPr>
              <w:t>Impact on IRB Review</w:t>
            </w:r>
          </w:p>
        </w:tc>
      </w:tr>
      <w:tr w:rsidR="00AD47BD" w:rsidRPr="00C74897" w14:paraId="6A2D5E95" w14:textId="77777777" w:rsidTr="00D40351">
        <w:tc>
          <w:tcPr>
            <w:tcW w:w="1525" w:type="dxa"/>
          </w:tcPr>
          <w:p w14:paraId="047038CF"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465418433"/>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60401F6F"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954984877"/>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1702D50C"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tcPr>
          <w:p w14:paraId="62B3DA2A"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Include Gillette Children’s Specialty Healthcare resources, staff or locations?</w:t>
            </w:r>
          </w:p>
        </w:tc>
        <w:tc>
          <w:tcPr>
            <w:tcW w:w="3872" w:type="dxa"/>
          </w:tcPr>
          <w:p w14:paraId="28C56EED"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Gillette Scientific Review and Gillette Research Administration approval is required.  Contact:</w:t>
            </w:r>
          </w:p>
          <w:p w14:paraId="393D42A1"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i/>
                <w:iCs/>
                <w:color w:val="000000"/>
              </w:rPr>
            </w:pPr>
            <w:hyperlink r:id="rId11">
              <w:r w:rsidR="00AD47BD" w:rsidRPr="00C74897">
                <w:rPr>
                  <w:rFonts w:ascii="Calibri" w:eastAsia="Calibri" w:hAnsi="Calibri" w:cs="Calibri"/>
                  <w:i/>
                  <w:iCs/>
                  <w:color w:val="0000FF"/>
                  <w:u w:val="single"/>
                </w:rPr>
                <w:t>research@gillettechildrens.com</w:t>
              </w:r>
            </w:hyperlink>
            <w:r w:rsidR="00AD47BD" w:rsidRPr="00C74897">
              <w:rPr>
                <w:rFonts w:ascii="Calibri" w:eastAsia="Calibri" w:hAnsi="Calibri" w:cs="Calibri"/>
                <w:i/>
                <w:iCs/>
                <w:color w:val="000000"/>
              </w:rPr>
              <w:t xml:space="preserve">  </w:t>
            </w:r>
          </w:p>
        </w:tc>
        <w:tc>
          <w:tcPr>
            <w:tcW w:w="1438" w:type="dxa"/>
            <w:vMerge w:val="restart"/>
            <w:shd w:val="clear" w:color="auto" w:fill="FF0000"/>
          </w:tcPr>
          <w:p w14:paraId="7E31EDBB" w14:textId="77777777" w:rsidR="00AD47BD" w:rsidRPr="00C74897" w:rsidRDefault="00AD47BD" w:rsidP="00D40351">
            <w:pPr>
              <w:pBdr>
                <w:top w:val="nil"/>
                <w:left w:val="nil"/>
                <w:bottom w:val="nil"/>
                <w:right w:val="nil"/>
                <w:between w:val="nil"/>
              </w:pBdr>
              <w:shd w:val="clear" w:color="auto" w:fill="FF0000"/>
              <w:autoSpaceDE/>
              <w:autoSpaceDN/>
              <w:adjustRightInd/>
              <w:rPr>
                <w:rFonts w:ascii="Calibri" w:eastAsia="Calibri" w:hAnsi="Calibri" w:cs="Calibri"/>
                <w:b/>
                <w:color w:val="000000"/>
              </w:rPr>
            </w:pPr>
          </w:p>
          <w:p w14:paraId="5C7A1791" w14:textId="77777777" w:rsidR="00AD47BD" w:rsidRPr="00C74897" w:rsidRDefault="00AD47BD" w:rsidP="00D40351">
            <w:pPr>
              <w:pBdr>
                <w:top w:val="nil"/>
                <w:left w:val="nil"/>
                <w:bottom w:val="nil"/>
                <w:right w:val="nil"/>
                <w:between w:val="nil"/>
              </w:pBdr>
              <w:shd w:val="clear" w:color="auto" w:fill="FF0000"/>
              <w:autoSpaceDE/>
              <w:autoSpaceDN/>
              <w:adjustRightInd/>
              <w:rPr>
                <w:rFonts w:ascii="Calibri" w:eastAsia="Calibri" w:hAnsi="Calibri" w:cs="Calibri"/>
                <w:b/>
                <w:color w:val="000000"/>
              </w:rPr>
            </w:pPr>
            <w:r w:rsidRPr="00C74897">
              <w:rPr>
                <w:rFonts w:ascii="Calibri" w:eastAsia="Calibri" w:hAnsi="Calibri" w:cs="Calibri"/>
                <w:b/>
                <w:color w:val="000000"/>
              </w:rPr>
              <w:t xml:space="preserve">Approval must be received prior to IRB committee/ designated review.  </w:t>
            </w:r>
          </w:p>
          <w:p w14:paraId="52E70099" w14:textId="77777777" w:rsidR="00AD47BD" w:rsidRPr="00C74897" w:rsidRDefault="00AD47BD" w:rsidP="00D40351">
            <w:pPr>
              <w:pBdr>
                <w:top w:val="nil"/>
                <w:left w:val="nil"/>
                <w:bottom w:val="nil"/>
                <w:right w:val="nil"/>
                <w:between w:val="nil"/>
              </w:pBdr>
              <w:shd w:val="clear" w:color="auto" w:fill="FF0000"/>
              <w:autoSpaceDE/>
              <w:autoSpaceDN/>
              <w:adjustRightInd/>
              <w:rPr>
                <w:rFonts w:ascii="Calibri" w:eastAsia="Calibri" w:hAnsi="Calibri" w:cs="Calibri"/>
                <w:b/>
                <w:color w:val="000000"/>
              </w:rPr>
            </w:pPr>
          </w:p>
          <w:p w14:paraId="030ECF25" w14:textId="77777777" w:rsidR="00AD47BD" w:rsidRPr="00C74897" w:rsidRDefault="00AD47BD" w:rsidP="00D40351">
            <w:pPr>
              <w:pBdr>
                <w:top w:val="nil"/>
                <w:left w:val="nil"/>
                <w:bottom w:val="nil"/>
                <w:right w:val="nil"/>
                <w:between w:val="nil"/>
              </w:pBdr>
              <w:shd w:val="clear" w:color="auto" w:fill="FF0000"/>
              <w:autoSpaceDE/>
              <w:autoSpaceDN/>
              <w:adjustRightInd/>
              <w:rPr>
                <w:rFonts w:ascii="Calibri" w:eastAsia="Calibri" w:hAnsi="Calibri" w:cs="Calibri"/>
                <w:b/>
                <w:color w:val="000000"/>
              </w:rPr>
            </w:pPr>
            <w:r w:rsidRPr="00C74897">
              <w:rPr>
                <w:rFonts w:ascii="Calibri" w:eastAsia="Calibri" w:hAnsi="Calibri" w:cs="Calibri"/>
                <w:b/>
                <w:color w:val="000000"/>
              </w:rPr>
              <w:t>Consider seeking approval prior to IRB submission.</w:t>
            </w:r>
          </w:p>
        </w:tc>
      </w:tr>
      <w:tr w:rsidR="00AD47BD" w:rsidRPr="00C74897" w14:paraId="6724853A" w14:textId="77777777" w:rsidTr="00D40351">
        <w:tc>
          <w:tcPr>
            <w:tcW w:w="1525" w:type="dxa"/>
            <w:shd w:val="clear" w:color="auto" w:fill="EEECE1"/>
          </w:tcPr>
          <w:p w14:paraId="69927769"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2107492302"/>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32FBDC99"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647558045"/>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034AB12D"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shd w:val="clear" w:color="auto" w:fill="EEECE1"/>
          </w:tcPr>
          <w:p w14:paraId="637BCBC9"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Involve Epic, or Fairview patients, staff, locations, or resources?</w:t>
            </w:r>
          </w:p>
        </w:tc>
        <w:tc>
          <w:tcPr>
            <w:tcW w:w="3872" w:type="dxa"/>
            <w:shd w:val="clear" w:color="auto" w:fill="EEECE1"/>
          </w:tcPr>
          <w:p w14:paraId="1F45BFF5"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The Fairview ancillary review will be assigned by IRB staff.</w:t>
            </w:r>
          </w:p>
          <w:p w14:paraId="51E1CDA1"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Contact: </w:t>
            </w:r>
            <w:hyperlink r:id="rId12" w:history="1">
              <w:r w:rsidRPr="00C74897">
                <w:rPr>
                  <w:rFonts w:ascii="Calibri" w:eastAsia="Calibri" w:hAnsi="Calibri" w:cs="Calibri"/>
                  <w:i/>
                  <w:iCs/>
                  <w:color w:val="0000FF"/>
                  <w:u w:val="single"/>
                </w:rPr>
                <w:t>ancillaryreview@Fairview.org</w:t>
              </w:r>
            </w:hyperlink>
          </w:p>
        </w:tc>
        <w:tc>
          <w:tcPr>
            <w:tcW w:w="1438" w:type="dxa"/>
            <w:vMerge/>
            <w:shd w:val="clear" w:color="auto" w:fill="FF0000"/>
          </w:tcPr>
          <w:p w14:paraId="5E9A7918"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r>
      <w:tr w:rsidR="00AD47BD" w:rsidRPr="00C74897" w14:paraId="4D214847" w14:textId="77777777" w:rsidTr="00D40351">
        <w:tc>
          <w:tcPr>
            <w:tcW w:w="1525" w:type="dxa"/>
            <w:shd w:val="clear" w:color="auto" w:fill="auto"/>
          </w:tcPr>
          <w:p w14:paraId="7F17F768"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751859513"/>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557B3BDA"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313073019"/>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73B409C3"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shd w:val="clear" w:color="auto" w:fill="auto"/>
          </w:tcPr>
          <w:p w14:paraId="5CE7696F"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Include evaluation of drugs, devices, biologics, tobacco, or dietary supplements or data subject to FDA inspection?</w:t>
            </w:r>
          </w:p>
        </w:tc>
        <w:tc>
          <w:tcPr>
            <w:tcW w:w="3872" w:type="dxa"/>
            <w:shd w:val="clear" w:color="auto" w:fill="auto"/>
          </w:tcPr>
          <w:p w14:paraId="34C4C13C" w14:textId="0F86F641" w:rsidR="00AD47BD" w:rsidRPr="00C74897" w:rsidRDefault="00AD47BD" w:rsidP="00D40351">
            <w:pPr>
              <w:pBdr>
                <w:top w:val="nil"/>
                <w:left w:val="nil"/>
                <w:bottom w:val="nil"/>
                <w:right w:val="nil"/>
                <w:between w:val="nil"/>
              </w:pBdr>
              <w:autoSpaceDE/>
              <w:autoSpaceDN/>
              <w:adjustRightInd/>
              <w:spacing w:before="120"/>
              <w:rPr>
                <w:rFonts w:ascii="Calibri" w:eastAsia="Calibri" w:hAnsi="Calibri" w:cs="Calibri"/>
                <w:i/>
                <w:iCs/>
                <w:color w:val="0000FF"/>
                <w:sz w:val="22"/>
                <w:szCs w:val="22"/>
                <w:u w:val="single"/>
              </w:rPr>
            </w:pPr>
            <w:r w:rsidRPr="00C74897">
              <w:rPr>
                <w:rFonts w:ascii="Calibri" w:eastAsia="Calibri" w:hAnsi="Calibri" w:cs="Calibri"/>
                <w:i/>
                <w:iCs/>
                <w:color w:val="C0504D"/>
                <w:sz w:val="22"/>
                <w:szCs w:val="22"/>
              </w:rPr>
              <w:t xml:space="preserve">STOP </w:t>
            </w:r>
            <w:r w:rsidRPr="00C74897">
              <w:rPr>
                <w:rFonts w:ascii="Calibri" w:eastAsia="Calibri" w:hAnsi="Calibri" w:cs="Calibri"/>
                <w:i/>
                <w:iCs/>
                <w:color w:val="000000"/>
                <w:sz w:val="22"/>
                <w:szCs w:val="22"/>
              </w:rPr>
              <w:t xml:space="preserve">– Complete </w:t>
            </w:r>
            <w:hyperlink r:id="rId13" w:anchor="protocols">
              <w:r w:rsidRPr="00C74897">
                <w:rPr>
                  <w:rFonts w:ascii="Calibri" w:eastAsia="Calibri" w:hAnsi="Calibri" w:cs="Calibri"/>
                  <w:i/>
                  <w:iCs/>
                  <w:color w:val="0000FF"/>
                  <w:sz w:val="22"/>
                  <w:szCs w:val="22"/>
                  <w:u w:val="single"/>
                </w:rPr>
                <w:t>the Medical Template Protocol (HRP-590)</w:t>
              </w:r>
            </w:hyperlink>
            <w:r w:rsidRPr="00C74897">
              <w:rPr>
                <w:rFonts w:ascii="Calibri" w:eastAsia="Calibri" w:hAnsi="Calibri" w:cs="Calibri"/>
                <w:i/>
                <w:iCs/>
                <w:color w:val="0000FF"/>
                <w:sz w:val="22"/>
                <w:szCs w:val="22"/>
                <w:u w:val="single"/>
              </w:rPr>
              <w:t>.</w:t>
            </w:r>
          </w:p>
          <w:p w14:paraId="7B35E293"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tc>
        <w:tc>
          <w:tcPr>
            <w:tcW w:w="1438" w:type="dxa"/>
            <w:vMerge/>
            <w:shd w:val="clear" w:color="auto" w:fill="FF0000"/>
          </w:tcPr>
          <w:p w14:paraId="5D42220E"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i/>
                <w:color w:val="000000"/>
              </w:rPr>
            </w:pPr>
          </w:p>
        </w:tc>
      </w:tr>
      <w:tr w:rsidR="00AD47BD" w:rsidRPr="00C74897" w14:paraId="321CBE9E" w14:textId="77777777" w:rsidTr="00D40351">
        <w:tc>
          <w:tcPr>
            <w:tcW w:w="1525" w:type="dxa"/>
            <w:shd w:val="clear" w:color="auto" w:fill="EEECE1"/>
          </w:tcPr>
          <w:p w14:paraId="10DEB9CA"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618681572"/>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4B8A46BC"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441057467"/>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12C877A9"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shd w:val="clear" w:color="auto" w:fill="EEECE1"/>
          </w:tcPr>
          <w:p w14:paraId="2FA34E4F"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 xml:space="preserve">Require Scientific Review? Not sure? See guidance in the </w:t>
            </w:r>
            <w:hyperlink r:id="rId14">
              <w:r w:rsidRPr="00B0327B">
                <w:rPr>
                  <w:rFonts w:ascii="Calibri" w:eastAsia="Calibri" w:hAnsi="Calibri" w:cs="Calibri"/>
                  <w:color w:val="000000"/>
                </w:rPr>
                <w:t>Investigator Manual (HRP-103)</w:t>
              </w:r>
            </w:hyperlink>
            <w:r w:rsidRPr="00B0327B">
              <w:rPr>
                <w:rFonts w:ascii="Calibri" w:eastAsia="Calibri" w:hAnsi="Calibri" w:cs="Calibri"/>
                <w:color w:val="000000"/>
              </w:rPr>
              <w:t>.</w:t>
            </w:r>
          </w:p>
        </w:tc>
        <w:tc>
          <w:tcPr>
            <w:tcW w:w="3872" w:type="dxa"/>
            <w:shd w:val="clear" w:color="auto" w:fill="EEECE1"/>
          </w:tcPr>
          <w:p w14:paraId="27000438"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color w:val="000000"/>
              </w:rPr>
              <w:t>Scientific review will be conducted by the panel that reviews your study</w:t>
            </w:r>
            <w:r w:rsidRPr="00C74897">
              <w:rPr>
                <w:rFonts w:ascii="Calibri" w:eastAsia="Calibri" w:hAnsi="Calibri" w:cs="Calibri"/>
                <w:color w:val="000000"/>
                <w:sz w:val="22"/>
                <w:szCs w:val="22"/>
              </w:rPr>
              <w:t>.</w:t>
            </w:r>
          </w:p>
        </w:tc>
        <w:tc>
          <w:tcPr>
            <w:tcW w:w="1438" w:type="dxa"/>
            <w:vMerge/>
            <w:shd w:val="clear" w:color="auto" w:fill="FF0000"/>
          </w:tcPr>
          <w:p w14:paraId="46AE91D0"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i/>
                <w:color w:val="000000"/>
              </w:rPr>
            </w:pPr>
          </w:p>
        </w:tc>
      </w:tr>
      <w:tr w:rsidR="00AD47BD" w:rsidRPr="00C74897" w14:paraId="35AD37C0" w14:textId="77777777" w:rsidTr="00D40351">
        <w:tc>
          <w:tcPr>
            <w:tcW w:w="1525" w:type="dxa"/>
            <w:shd w:val="clear" w:color="auto" w:fill="auto"/>
          </w:tcPr>
          <w:p w14:paraId="13C97603"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521893953"/>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32C116ED"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426397530"/>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349940AA"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shd w:val="clear" w:color="auto" w:fill="auto"/>
          </w:tcPr>
          <w:p w14:paraId="765286EE"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Relate to cancer patients, cancer treatments, cancer screening/prevention, or tobacco</w:t>
            </w:r>
          </w:p>
          <w:p w14:paraId="570F5C1C"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p>
        </w:tc>
        <w:tc>
          <w:tcPr>
            <w:tcW w:w="3872" w:type="dxa"/>
            <w:shd w:val="clear" w:color="auto" w:fill="auto"/>
          </w:tcPr>
          <w:p w14:paraId="034D7D8F"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Complete the </w:t>
            </w:r>
            <w:hyperlink r:id="rId15">
              <w:r w:rsidRPr="00C74897">
                <w:rPr>
                  <w:rFonts w:ascii="Calibri" w:eastAsia="Calibri" w:hAnsi="Calibri" w:cs="Calibri"/>
                  <w:i/>
                  <w:iCs/>
                  <w:color w:val="0000FF"/>
                  <w:u w:val="single"/>
                </w:rPr>
                <w:t>CPRC application process</w:t>
              </w:r>
            </w:hyperlink>
            <w:r w:rsidRPr="00C74897">
              <w:rPr>
                <w:rFonts w:ascii="Calibri" w:eastAsia="Calibri" w:hAnsi="Calibri" w:cs="Calibri"/>
                <w:i/>
                <w:iCs/>
                <w:color w:val="000000"/>
              </w:rPr>
              <w:t xml:space="preserve">. </w:t>
            </w:r>
          </w:p>
          <w:p w14:paraId="4ED69331"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p w14:paraId="18D99A25"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Contact: </w:t>
            </w:r>
            <w:hyperlink r:id="rId16">
              <w:r w:rsidRPr="00C74897">
                <w:rPr>
                  <w:rFonts w:ascii="Calibri" w:eastAsia="Calibri" w:hAnsi="Calibri" w:cs="Calibri"/>
                  <w:i/>
                  <w:iCs/>
                  <w:color w:val="0000FF"/>
                  <w:u w:val="single"/>
                </w:rPr>
                <w:t>ccprc@umn.edu</w:t>
              </w:r>
            </w:hyperlink>
            <w:r w:rsidRPr="00C74897">
              <w:rPr>
                <w:rFonts w:ascii="Calibri" w:eastAsia="Calibri" w:hAnsi="Calibri" w:cs="Calibri"/>
                <w:i/>
                <w:iCs/>
                <w:color w:val="000000"/>
              </w:rPr>
              <w:t xml:space="preserve"> </w:t>
            </w:r>
          </w:p>
        </w:tc>
        <w:tc>
          <w:tcPr>
            <w:tcW w:w="1438" w:type="dxa"/>
            <w:vMerge/>
            <w:shd w:val="clear" w:color="auto" w:fill="FF0000"/>
          </w:tcPr>
          <w:p w14:paraId="6EFB31AA"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i/>
                <w:color w:val="000000"/>
              </w:rPr>
            </w:pPr>
          </w:p>
        </w:tc>
      </w:tr>
      <w:tr w:rsidR="00AD47BD" w:rsidRPr="00C74897" w14:paraId="61A5C627" w14:textId="77777777" w:rsidTr="00D40351">
        <w:tc>
          <w:tcPr>
            <w:tcW w:w="1525" w:type="dxa"/>
            <w:shd w:val="clear" w:color="auto" w:fill="EEECE1"/>
          </w:tcPr>
          <w:p w14:paraId="5140974B"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080450128"/>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35F8EA38"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317810457"/>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293E353F" w14:textId="77777777" w:rsidR="00AD47BD" w:rsidRPr="00C74897" w:rsidRDefault="00AD47BD" w:rsidP="00D40351">
            <w:pPr>
              <w:pBdr>
                <w:top w:val="nil"/>
                <w:left w:val="nil"/>
                <w:bottom w:val="nil"/>
                <w:right w:val="nil"/>
                <w:between w:val="nil"/>
              </w:pBdr>
              <w:autoSpaceDE/>
              <w:autoSpaceDN/>
              <w:adjustRightInd/>
              <w:rPr>
                <w:rFonts w:ascii="Calibri" w:eastAsia="Arial Unicode MS" w:hAnsi="Calibri" w:cs="Calibri"/>
                <w:b/>
                <w:color w:val="000000"/>
              </w:rPr>
            </w:pPr>
          </w:p>
        </w:tc>
        <w:tc>
          <w:tcPr>
            <w:tcW w:w="3420" w:type="dxa"/>
            <w:shd w:val="clear" w:color="auto" w:fill="EEECE1"/>
          </w:tcPr>
          <w:p w14:paraId="528D6FA0"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Have a PI or study team member with a conflict of interest?</w:t>
            </w:r>
          </w:p>
        </w:tc>
        <w:tc>
          <w:tcPr>
            <w:tcW w:w="3872" w:type="dxa"/>
            <w:shd w:val="clear" w:color="auto" w:fill="EEECE1"/>
          </w:tcPr>
          <w:p w14:paraId="170040BE"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The COI ancillary review will be assigned by IRB staff.</w:t>
            </w:r>
          </w:p>
          <w:p w14:paraId="7FC076E9"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p w14:paraId="159ECA33"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Contact: </w:t>
            </w:r>
            <w:hyperlink r:id="rId17">
              <w:r w:rsidRPr="00C74897">
                <w:rPr>
                  <w:rFonts w:ascii="Calibri" w:eastAsia="Calibri" w:hAnsi="Calibri" w:cs="Calibri"/>
                  <w:i/>
                  <w:iCs/>
                  <w:color w:val="0000FF"/>
                  <w:u w:val="single"/>
                </w:rPr>
                <w:t>becca002@umn.edu</w:t>
              </w:r>
            </w:hyperlink>
          </w:p>
        </w:tc>
        <w:tc>
          <w:tcPr>
            <w:tcW w:w="1438" w:type="dxa"/>
            <w:vMerge/>
            <w:shd w:val="clear" w:color="auto" w:fill="FF0000"/>
          </w:tcPr>
          <w:p w14:paraId="07BFBC41" w14:textId="77777777" w:rsidR="00AD47BD" w:rsidRPr="00C74897" w:rsidRDefault="00AD47BD" w:rsidP="00D40351">
            <w:pPr>
              <w:widowControl w:val="0"/>
              <w:pBdr>
                <w:top w:val="nil"/>
                <w:left w:val="nil"/>
                <w:bottom w:val="nil"/>
                <w:right w:val="nil"/>
                <w:between w:val="nil"/>
              </w:pBdr>
              <w:shd w:val="clear" w:color="auto" w:fill="D99594"/>
              <w:autoSpaceDE/>
              <w:autoSpaceDN/>
              <w:adjustRightInd/>
              <w:spacing w:line="276" w:lineRule="auto"/>
              <w:rPr>
                <w:rFonts w:ascii="Calibri" w:eastAsia="Calibri" w:hAnsi="Calibri" w:cs="Calibri"/>
                <w:i/>
                <w:color w:val="000000"/>
              </w:rPr>
            </w:pPr>
          </w:p>
        </w:tc>
      </w:tr>
      <w:tr w:rsidR="00AD47BD" w:rsidRPr="00C74897" w14:paraId="6E026D5D" w14:textId="77777777" w:rsidTr="00D40351">
        <w:tc>
          <w:tcPr>
            <w:tcW w:w="1525" w:type="dxa"/>
          </w:tcPr>
          <w:p w14:paraId="2FAFBD61"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793647329"/>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04010BB5"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023018975"/>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372ACD96"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tcPr>
          <w:p w14:paraId="001DBB21"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Include the use of radiation?</w:t>
            </w:r>
          </w:p>
          <w:p w14:paraId="0FA086FB"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(x-ray imaging, radiopharmaceuticals, external beam or brachytherapy)</w:t>
            </w:r>
          </w:p>
        </w:tc>
        <w:tc>
          <w:tcPr>
            <w:tcW w:w="3872" w:type="dxa"/>
          </w:tcPr>
          <w:p w14:paraId="1C67022F"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C0504D"/>
              </w:rPr>
              <w:t>STOP</w:t>
            </w:r>
            <w:r w:rsidRPr="00C74897">
              <w:rPr>
                <w:rFonts w:ascii="Calibri" w:eastAsia="Calibri" w:hAnsi="Calibri" w:cs="Calibri"/>
                <w:i/>
                <w:iCs/>
                <w:color w:val="000000"/>
              </w:rPr>
              <w:t xml:space="preserve"> – Complete </w:t>
            </w:r>
            <w:hyperlink r:id="rId18" w:anchor="protocols">
              <w:r w:rsidRPr="00C74897">
                <w:rPr>
                  <w:rFonts w:ascii="Calibri" w:eastAsia="Calibri" w:hAnsi="Calibri" w:cs="Calibri"/>
                  <w:i/>
                  <w:iCs/>
                  <w:color w:val="0000FF"/>
                  <w:u w:val="single"/>
                </w:rPr>
                <w:t>the Medical Template Protocol (HRP-590)</w:t>
              </w:r>
            </w:hyperlink>
            <w:r w:rsidRPr="00C74897">
              <w:rPr>
                <w:rFonts w:ascii="Calibri" w:eastAsia="Calibri" w:hAnsi="Calibri" w:cs="Calibri"/>
                <w:i/>
                <w:iCs/>
                <w:color w:val="0000FF"/>
                <w:u w:val="single"/>
              </w:rPr>
              <w:t>.</w:t>
            </w:r>
            <w:r w:rsidRPr="00C74897">
              <w:rPr>
                <w:rFonts w:ascii="Calibri" w:eastAsia="Calibri" w:hAnsi="Calibri" w:cs="Calibri"/>
                <w:i/>
                <w:iCs/>
                <w:color w:val="000000"/>
              </w:rPr>
              <w:t xml:space="preserve"> </w:t>
            </w:r>
          </w:p>
        </w:tc>
        <w:tc>
          <w:tcPr>
            <w:tcW w:w="1438" w:type="dxa"/>
            <w:vMerge w:val="restart"/>
            <w:shd w:val="clear" w:color="auto" w:fill="FFFF00"/>
          </w:tcPr>
          <w:p w14:paraId="36CB935B"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r w:rsidRPr="00C74897">
              <w:rPr>
                <w:rFonts w:ascii="Calibri" w:eastAsia="Calibri" w:hAnsi="Calibri" w:cs="Calibri"/>
                <w:b/>
                <w:color w:val="000000"/>
              </w:rPr>
              <w:t xml:space="preserve">Approval from these committees must be received prior to IRB approval; </w:t>
            </w:r>
          </w:p>
          <w:p w14:paraId="3AE0E4A6"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p w14:paraId="60B07EEE"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r w:rsidRPr="00C74897">
              <w:rPr>
                <w:rFonts w:ascii="Calibri" w:eastAsia="Calibri" w:hAnsi="Calibri" w:cs="Calibri"/>
                <w:b/>
                <w:color w:val="000000"/>
              </w:rPr>
              <w:t xml:space="preserve">These groups each </w:t>
            </w:r>
            <w:r w:rsidRPr="00C74897">
              <w:rPr>
                <w:rFonts w:ascii="Calibri" w:eastAsia="Calibri" w:hAnsi="Calibri" w:cs="Calibri"/>
                <w:b/>
                <w:color w:val="000000"/>
              </w:rPr>
              <w:lastRenderedPageBreak/>
              <w:t xml:space="preserve">have their own application process. </w:t>
            </w:r>
          </w:p>
        </w:tc>
      </w:tr>
      <w:tr w:rsidR="00AD47BD" w:rsidRPr="00C74897" w14:paraId="7ED179B3" w14:textId="77777777" w:rsidTr="00D40351">
        <w:tc>
          <w:tcPr>
            <w:tcW w:w="1525" w:type="dxa"/>
            <w:shd w:val="clear" w:color="auto" w:fill="EEECE1"/>
          </w:tcPr>
          <w:p w14:paraId="6E2A811E"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381029201"/>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6FA8514F"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520740005"/>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274435D1"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p w14:paraId="7ED15EF9"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shd w:val="clear" w:color="auto" w:fill="EEECE1"/>
          </w:tcPr>
          <w:p w14:paraId="413584AC"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Use the Center for Magnetic Resonance Research (CMRR) as a study location</w:t>
            </w:r>
            <w:r w:rsidRPr="00B0327B">
              <w:rPr>
                <w:rFonts w:ascii="Calibri" w:eastAsia="Calibri" w:hAnsi="Calibri" w:cs="Calibri"/>
              </w:rPr>
              <w:t xml:space="preserve"> or MR at Masonic Institute for the Developing Brain (MIDB) as a study location?</w:t>
            </w:r>
          </w:p>
        </w:tc>
        <w:tc>
          <w:tcPr>
            <w:tcW w:w="3872" w:type="dxa"/>
            <w:shd w:val="clear" w:color="auto" w:fill="EEECE1"/>
          </w:tcPr>
          <w:p w14:paraId="3D2F8B08" w14:textId="77777777" w:rsidR="00AD47BD" w:rsidRPr="00C74897" w:rsidRDefault="00AD47BD" w:rsidP="00D40351">
            <w:pPr>
              <w:pBdr>
                <w:top w:val="nil"/>
                <w:left w:val="nil"/>
                <w:bottom w:val="nil"/>
                <w:right w:val="nil"/>
                <w:between w:val="nil"/>
              </w:pBdr>
              <w:autoSpaceDE/>
              <w:autoSpaceDN/>
              <w:adjustRightInd/>
              <w:spacing w:before="120"/>
              <w:rPr>
                <w:rFonts w:ascii="Calibri" w:eastAsia="Calibri" w:hAnsi="Calibri" w:cs="Calibri"/>
                <w:i/>
                <w:iCs/>
                <w:color w:val="1155CC"/>
                <w:sz w:val="22"/>
                <w:szCs w:val="22"/>
                <w:u w:val="single"/>
              </w:rPr>
            </w:pPr>
            <w:r w:rsidRPr="00C74897">
              <w:rPr>
                <w:rFonts w:ascii="Calibri" w:eastAsia="Calibri" w:hAnsi="Calibri" w:cs="Calibri"/>
                <w:i/>
                <w:iCs/>
                <w:color w:val="000000"/>
                <w:sz w:val="22"/>
                <w:szCs w:val="22"/>
              </w:rPr>
              <w:t xml:space="preserve">Complete the </w:t>
            </w:r>
            <w:hyperlink r:id="rId19">
              <w:r w:rsidRPr="00C74897">
                <w:rPr>
                  <w:rFonts w:ascii="Calibri" w:eastAsia="Calibri" w:hAnsi="Calibri" w:cs="Calibri"/>
                  <w:i/>
                  <w:iCs/>
                  <w:color w:val="1155CC"/>
                  <w:sz w:val="22"/>
                  <w:szCs w:val="22"/>
                  <w:u w:val="single"/>
                </w:rPr>
                <w:t>CMRR pre-IRB ancillary review</w:t>
              </w:r>
            </w:hyperlink>
            <w:r w:rsidRPr="00C74897">
              <w:rPr>
                <w:rFonts w:ascii="Calibri" w:eastAsia="Calibri" w:hAnsi="Calibri" w:cs="Calibri"/>
                <w:i/>
                <w:iCs/>
                <w:color w:val="1155CC"/>
                <w:sz w:val="22"/>
                <w:szCs w:val="22"/>
                <w:u w:val="single"/>
              </w:rPr>
              <w:t xml:space="preserve"> </w:t>
            </w:r>
          </w:p>
          <w:p w14:paraId="63F595DC" w14:textId="77777777" w:rsidR="00AD47BD" w:rsidRPr="00C74897" w:rsidRDefault="00AD47BD" w:rsidP="00D40351">
            <w:pPr>
              <w:pBdr>
                <w:top w:val="nil"/>
                <w:left w:val="nil"/>
                <w:bottom w:val="nil"/>
                <w:right w:val="nil"/>
                <w:between w:val="nil"/>
              </w:pBdr>
              <w:autoSpaceDE/>
              <w:autoSpaceDN/>
              <w:adjustRightInd/>
              <w:spacing w:before="120"/>
              <w:rPr>
                <w:rFonts w:ascii="Calibri" w:eastAsia="Calibri" w:hAnsi="Calibri" w:cs="Calibri"/>
                <w:i/>
                <w:iCs/>
                <w:color w:val="1155CC"/>
                <w:sz w:val="22"/>
                <w:szCs w:val="22"/>
                <w:u w:val="single"/>
              </w:rPr>
            </w:pPr>
          </w:p>
          <w:p w14:paraId="5F82FE99"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1155CC"/>
              </w:rPr>
            </w:pPr>
            <w:r w:rsidRPr="00C74897">
              <w:rPr>
                <w:rFonts w:ascii="Calibri" w:eastAsia="Calibri" w:hAnsi="Calibri" w:cs="Calibri"/>
                <w:i/>
                <w:iCs/>
                <w:color w:val="000000"/>
                <w:sz w:val="22"/>
                <w:szCs w:val="22"/>
              </w:rPr>
              <w:t xml:space="preserve">Contact: </w:t>
            </w:r>
            <w:hyperlink r:id="rId20">
              <w:r w:rsidRPr="00C74897">
                <w:rPr>
                  <w:rFonts w:ascii="Calibri" w:eastAsia="Calibri" w:hAnsi="Calibri" w:cs="Calibri"/>
                  <w:i/>
                  <w:iCs/>
                  <w:color w:val="0000FF"/>
                  <w:sz w:val="22"/>
                  <w:szCs w:val="22"/>
                  <w:u w:val="single"/>
                </w:rPr>
                <w:t>ande2445@umn.edu</w:t>
              </w:r>
            </w:hyperlink>
          </w:p>
        </w:tc>
        <w:tc>
          <w:tcPr>
            <w:tcW w:w="1438" w:type="dxa"/>
            <w:vMerge/>
            <w:shd w:val="clear" w:color="auto" w:fill="FFFF00"/>
          </w:tcPr>
          <w:p w14:paraId="3F6E2014"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i/>
                <w:color w:val="1155CC"/>
              </w:rPr>
            </w:pPr>
          </w:p>
        </w:tc>
      </w:tr>
      <w:tr w:rsidR="00AD47BD" w:rsidRPr="00C74897" w14:paraId="159C7BDC" w14:textId="77777777" w:rsidTr="00D40351">
        <w:tc>
          <w:tcPr>
            <w:tcW w:w="1525" w:type="dxa"/>
          </w:tcPr>
          <w:p w14:paraId="4536D172"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424002223"/>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630DE159"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274992613"/>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tc>
        <w:tc>
          <w:tcPr>
            <w:tcW w:w="3420" w:type="dxa"/>
          </w:tcPr>
          <w:p w14:paraId="268AF27E"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Include the use of recombinant or synthetic nucleic acids, toxins, or infectious agents?</w:t>
            </w:r>
          </w:p>
        </w:tc>
        <w:tc>
          <w:tcPr>
            <w:tcW w:w="3872" w:type="dxa"/>
          </w:tcPr>
          <w:p w14:paraId="3B85997A"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C0504D"/>
              </w:rPr>
              <w:t>STOP</w:t>
            </w:r>
            <w:r w:rsidRPr="00C74897">
              <w:rPr>
                <w:rFonts w:ascii="Calibri" w:eastAsia="Calibri" w:hAnsi="Calibri" w:cs="Calibri"/>
                <w:i/>
                <w:iCs/>
                <w:color w:val="000000"/>
              </w:rPr>
              <w:t xml:space="preserve"> – Complete </w:t>
            </w:r>
            <w:hyperlink r:id="rId21" w:anchor="protocols">
              <w:r w:rsidRPr="00C74897">
                <w:rPr>
                  <w:rFonts w:ascii="Calibri" w:eastAsia="Calibri" w:hAnsi="Calibri" w:cs="Calibri"/>
                  <w:i/>
                  <w:iCs/>
                  <w:color w:val="0000FF"/>
                  <w:u w:val="single"/>
                </w:rPr>
                <w:t>the Medical Template Protocol (HRP-590)</w:t>
              </w:r>
            </w:hyperlink>
            <w:r w:rsidRPr="00C74897">
              <w:rPr>
                <w:rFonts w:ascii="Calibri" w:eastAsia="Calibri" w:hAnsi="Calibri" w:cs="Calibri"/>
                <w:i/>
                <w:iCs/>
                <w:color w:val="0000FF"/>
                <w:u w:val="single"/>
              </w:rPr>
              <w:t>.</w:t>
            </w:r>
            <w:r w:rsidRPr="00C74897">
              <w:rPr>
                <w:rFonts w:ascii="Calibri" w:eastAsia="Calibri" w:hAnsi="Calibri" w:cs="Calibri"/>
                <w:i/>
                <w:iCs/>
                <w:color w:val="000000"/>
              </w:rPr>
              <w:t xml:space="preserve"> </w:t>
            </w:r>
          </w:p>
        </w:tc>
        <w:tc>
          <w:tcPr>
            <w:tcW w:w="1438" w:type="dxa"/>
            <w:vMerge/>
            <w:shd w:val="clear" w:color="auto" w:fill="FFFF00"/>
          </w:tcPr>
          <w:p w14:paraId="0F5D9EA9"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b/>
                <w:color w:val="000000"/>
              </w:rPr>
            </w:pPr>
          </w:p>
        </w:tc>
      </w:tr>
      <w:tr w:rsidR="00AD47BD" w:rsidRPr="00C74897" w14:paraId="301D0565" w14:textId="77777777" w:rsidTr="00D40351">
        <w:trPr>
          <w:trHeight w:val="1290"/>
        </w:trPr>
        <w:tc>
          <w:tcPr>
            <w:tcW w:w="1525" w:type="dxa"/>
            <w:shd w:val="clear" w:color="auto" w:fill="EEECE1"/>
          </w:tcPr>
          <w:p w14:paraId="2F485ED2"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2100780920"/>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066A651A"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353959368"/>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3AB53C82"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shd w:val="clear" w:color="auto" w:fill="EEECE1"/>
          </w:tcPr>
          <w:p w14:paraId="55DF2B8E"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Include the use of human fetal tissue, human embryos, or embryonic stem cells?</w:t>
            </w:r>
          </w:p>
        </w:tc>
        <w:tc>
          <w:tcPr>
            <w:tcW w:w="3872" w:type="dxa"/>
            <w:shd w:val="clear" w:color="auto" w:fill="EEECE1"/>
          </w:tcPr>
          <w:p w14:paraId="6D96C8BD"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C0504D"/>
              </w:rPr>
              <w:t>STOP</w:t>
            </w:r>
            <w:r w:rsidRPr="00C74897">
              <w:rPr>
                <w:rFonts w:ascii="Calibri" w:eastAsia="Calibri" w:hAnsi="Calibri" w:cs="Calibri"/>
                <w:i/>
                <w:iCs/>
                <w:color w:val="000000"/>
              </w:rPr>
              <w:t xml:space="preserve"> – Complete </w:t>
            </w:r>
            <w:hyperlink r:id="rId22" w:anchor="protocols">
              <w:r w:rsidRPr="00C74897">
                <w:rPr>
                  <w:rFonts w:ascii="Calibri" w:eastAsia="Calibri" w:hAnsi="Calibri" w:cs="Calibri"/>
                  <w:i/>
                  <w:iCs/>
                  <w:color w:val="0000FF"/>
                  <w:u w:val="single"/>
                </w:rPr>
                <w:t>the Medical Template Protocol (HRP-590)</w:t>
              </w:r>
            </w:hyperlink>
            <w:r w:rsidRPr="00C74897">
              <w:rPr>
                <w:rFonts w:ascii="Calibri" w:eastAsia="Calibri" w:hAnsi="Calibri" w:cs="Calibri"/>
                <w:i/>
                <w:iCs/>
                <w:color w:val="000000"/>
              </w:rPr>
              <w:t xml:space="preserve"> </w:t>
            </w:r>
          </w:p>
        </w:tc>
        <w:tc>
          <w:tcPr>
            <w:tcW w:w="1438" w:type="dxa"/>
            <w:vMerge/>
            <w:shd w:val="clear" w:color="auto" w:fill="FFFF00"/>
          </w:tcPr>
          <w:p w14:paraId="4C9FF8EA"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b/>
                <w:color w:val="000000"/>
              </w:rPr>
            </w:pPr>
          </w:p>
        </w:tc>
      </w:tr>
      <w:tr w:rsidR="00AD47BD" w:rsidRPr="00C74897" w14:paraId="0BE41920" w14:textId="77777777" w:rsidTr="00D40351">
        <w:trPr>
          <w:trHeight w:val="980"/>
        </w:trPr>
        <w:tc>
          <w:tcPr>
            <w:tcW w:w="1525" w:type="dxa"/>
            <w:shd w:val="clear" w:color="auto" w:fill="FFFFFF"/>
          </w:tcPr>
          <w:p w14:paraId="6464CC1B"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588037328"/>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09F70E8A"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934171723"/>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65F578BB" w14:textId="77777777" w:rsidR="00AD47BD" w:rsidRPr="00C74897" w:rsidRDefault="00AD47BD" w:rsidP="00D40351">
            <w:pPr>
              <w:pBdr>
                <w:top w:val="nil"/>
                <w:left w:val="nil"/>
                <w:bottom w:val="nil"/>
                <w:right w:val="nil"/>
                <w:between w:val="nil"/>
              </w:pBdr>
              <w:tabs>
                <w:tab w:val="left" w:pos="90"/>
              </w:tabs>
              <w:autoSpaceDE/>
              <w:autoSpaceDN/>
              <w:adjustRightInd/>
              <w:spacing w:line="360" w:lineRule="auto"/>
              <w:rPr>
                <w:rFonts w:ascii="Calibri" w:eastAsia="MS Gothic" w:hAnsi="Calibri" w:cs="Calibri"/>
                <w:b/>
                <w:color w:val="000000"/>
              </w:rPr>
            </w:pPr>
          </w:p>
        </w:tc>
        <w:tc>
          <w:tcPr>
            <w:tcW w:w="3420" w:type="dxa"/>
            <w:shd w:val="clear" w:color="auto" w:fill="FFFFFF"/>
          </w:tcPr>
          <w:p w14:paraId="15258B68"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Include use of protected health information</w:t>
            </w:r>
            <w:r w:rsidRPr="00B0327B" w:rsidDel="00B50B32">
              <w:rPr>
                <w:rFonts w:ascii="Calibri" w:eastAsia="Calibri" w:hAnsi="Calibri" w:cs="Calibri"/>
                <w:color w:val="000000"/>
              </w:rPr>
              <w:t xml:space="preserve"> </w:t>
            </w:r>
            <w:r w:rsidRPr="00B0327B">
              <w:rPr>
                <w:rFonts w:ascii="Calibri" w:eastAsia="Calibri" w:hAnsi="Calibri" w:cs="Calibri"/>
                <w:color w:val="000000"/>
              </w:rPr>
              <w:t>(PHI)?</w:t>
            </w:r>
          </w:p>
          <w:p w14:paraId="5C61D6B7"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p>
          <w:p w14:paraId="307724B1"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OR</w:t>
            </w:r>
          </w:p>
          <w:p w14:paraId="65C75797"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p>
          <w:p w14:paraId="2B782C06" w14:textId="77777777" w:rsidR="00AD47BD" w:rsidRPr="00B0327B" w:rsidRDefault="00AD47BD" w:rsidP="00D40351">
            <w:pPr>
              <w:autoSpaceDE/>
              <w:autoSpaceDN/>
              <w:adjustRightInd/>
              <w:spacing w:after="160" w:line="259" w:lineRule="auto"/>
              <w:rPr>
                <w:rFonts w:ascii="Calibri" w:eastAsia="Calibri" w:hAnsi="Calibri" w:cs="Calibri"/>
              </w:rPr>
            </w:pPr>
            <w:r w:rsidRPr="00B0327B">
              <w:rPr>
                <w:rFonts w:ascii="Calibri" w:eastAsia="Calibri" w:hAnsi="Calibri" w:cs="Calibri"/>
                <w:color w:val="000000"/>
              </w:rPr>
              <w:t>Include international collaborators and involves the collection, transmission, and storage of health data?</w:t>
            </w:r>
          </w:p>
        </w:tc>
        <w:tc>
          <w:tcPr>
            <w:tcW w:w="3872" w:type="dxa"/>
            <w:shd w:val="clear" w:color="auto" w:fill="FFFFFF"/>
          </w:tcPr>
          <w:p w14:paraId="3C3DB8CC" w14:textId="77777777" w:rsidR="00AD47BD" w:rsidRPr="00C74897" w:rsidRDefault="00AD47BD" w:rsidP="00D40351">
            <w:pPr>
              <w:autoSpaceDE/>
              <w:autoSpaceDN/>
              <w:adjustRightInd/>
              <w:rPr>
                <w:rFonts w:ascii="Calibri" w:eastAsia="Calibri" w:hAnsi="Calibri" w:cs="Calibri"/>
                <w:i/>
                <w:iCs/>
                <w:color w:val="000000"/>
              </w:rPr>
            </w:pPr>
            <w:r w:rsidRPr="00C74897">
              <w:rPr>
                <w:rFonts w:ascii="Calibri" w:eastAsia="Calibri" w:hAnsi="Calibri" w:cs="Calibri"/>
                <w:i/>
                <w:iCs/>
                <w:color w:val="000000"/>
              </w:rPr>
              <w:t>If yes, HIPCO may conduct a review of this protocol. This review will be assigned by IRB staff.</w:t>
            </w:r>
          </w:p>
          <w:p w14:paraId="26E7430D" w14:textId="77777777" w:rsidR="00AD47BD" w:rsidRPr="00C74897" w:rsidRDefault="00AD47BD" w:rsidP="00D40351">
            <w:pPr>
              <w:autoSpaceDE/>
              <w:autoSpaceDN/>
              <w:adjustRightInd/>
              <w:rPr>
                <w:rFonts w:ascii="Calibri" w:eastAsia="Calibri" w:hAnsi="Calibri" w:cs="Calibri"/>
                <w:i/>
                <w:iCs/>
                <w:color w:val="000000"/>
              </w:rPr>
            </w:pPr>
          </w:p>
          <w:p w14:paraId="11041481"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C0504D"/>
              </w:rPr>
            </w:pPr>
            <w:r w:rsidRPr="00C74897">
              <w:rPr>
                <w:rFonts w:ascii="Calibri" w:eastAsia="Calibri" w:hAnsi="Calibri" w:cs="Calibri"/>
                <w:i/>
                <w:iCs/>
                <w:color w:val="000000"/>
              </w:rPr>
              <w:t xml:space="preserve">Contact: </w:t>
            </w:r>
            <w:hyperlink r:id="rId23">
              <w:r w:rsidRPr="00C74897">
                <w:rPr>
                  <w:rFonts w:ascii="Calibri" w:eastAsia="Calibri" w:hAnsi="Calibri" w:cs="Calibri"/>
                  <w:i/>
                  <w:iCs/>
                  <w:color w:val="0000FF"/>
                  <w:u w:val="single"/>
                </w:rPr>
                <w:t>privacy@umn.edu</w:t>
              </w:r>
            </w:hyperlink>
          </w:p>
        </w:tc>
        <w:tc>
          <w:tcPr>
            <w:tcW w:w="1438" w:type="dxa"/>
            <w:vMerge w:val="restart"/>
            <w:shd w:val="clear" w:color="auto" w:fill="00B050"/>
          </w:tcPr>
          <w:p w14:paraId="649356FA"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r w:rsidRPr="00C74897">
              <w:rPr>
                <w:rFonts w:ascii="Calibri" w:eastAsia="Calibri" w:hAnsi="Calibri" w:cs="Calibri"/>
                <w:b/>
                <w:color w:val="000000"/>
              </w:rPr>
              <w:t>Approval must be received prior to IRB approval.</w:t>
            </w:r>
          </w:p>
          <w:p w14:paraId="037CA4EB"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p w14:paraId="5FCF74A8"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r w:rsidRPr="00C74897">
              <w:rPr>
                <w:rFonts w:ascii="Calibri" w:eastAsia="Calibri" w:hAnsi="Calibri" w:cs="Calibri"/>
                <w:b/>
                <w:color w:val="000000"/>
              </w:rPr>
              <w:t>These groups do not have a separate application process but additional information from the study team may be required.</w:t>
            </w:r>
          </w:p>
          <w:p w14:paraId="34BB2E18"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r>
      <w:tr w:rsidR="00AD47BD" w:rsidRPr="00C74897" w14:paraId="0E34622D" w14:textId="77777777" w:rsidTr="00D40351">
        <w:trPr>
          <w:trHeight w:val="980"/>
        </w:trPr>
        <w:tc>
          <w:tcPr>
            <w:tcW w:w="1525" w:type="dxa"/>
            <w:shd w:val="clear" w:color="auto" w:fill="EEECE1"/>
          </w:tcPr>
          <w:p w14:paraId="48A4A243" w14:textId="77777777" w:rsidR="00AD47BD" w:rsidRPr="00C74897" w:rsidRDefault="00000000" w:rsidP="00D40351">
            <w:pPr>
              <w:pBdr>
                <w:top w:val="nil"/>
                <w:left w:val="nil"/>
                <w:bottom w:val="nil"/>
                <w:right w:val="nil"/>
                <w:between w:val="nil"/>
              </w:pBdr>
              <w:tabs>
                <w:tab w:val="left" w:pos="90"/>
              </w:tabs>
              <w:autoSpaceDE/>
              <w:autoSpaceDN/>
              <w:adjustRightInd/>
              <w:spacing w:line="360" w:lineRule="auto"/>
              <w:rPr>
                <w:rFonts w:ascii="Calibri" w:eastAsia="Calibri" w:hAnsi="Calibri" w:cs="Calibri"/>
                <w:b/>
                <w:color w:val="000000"/>
              </w:rPr>
            </w:pPr>
            <w:sdt>
              <w:sdtPr>
                <w:rPr>
                  <w:rFonts w:ascii="Calibri" w:eastAsia="MS Gothic" w:hAnsi="Calibri" w:cs="Calibri"/>
                  <w:b/>
                  <w:color w:val="000000"/>
                </w:rPr>
                <w:id w:val="-737928986"/>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Pr>
                <w:rFonts w:ascii="Calibri" w:eastAsia="Calibri" w:hAnsi="Calibri" w:cs="Calibri"/>
                <w:b/>
                <w:color w:val="000000"/>
              </w:rPr>
              <w:t xml:space="preserve"> Yes</w:t>
            </w:r>
          </w:p>
          <w:p w14:paraId="6EF1C2AC" w14:textId="77777777" w:rsidR="00AD47BD" w:rsidRPr="00C74897" w:rsidRDefault="00000000" w:rsidP="00D40351">
            <w:pPr>
              <w:pBdr>
                <w:top w:val="nil"/>
                <w:left w:val="nil"/>
                <w:bottom w:val="nil"/>
                <w:right w:val="nil"/>
                <w:between w:val="nil"/>
              </w:pBdr>
              <w:autoSpaceDE/>
              <w:autoSpaceDN/>
              <w:adjustRightInd/>
              <w:rPr>
                <w:rFonts w:ascii="Calibri" w:eastAsia="Arial Unicode MS" w:hAnsi="Calibri" w:cs="Calibri"/>
                <w:b/>
                <w:color w:val="000000"/>
              </w:rPr>
            </w:pPr>
            <w:sdt>
              <w:sdtPr>
                <w:rPr>
                  <w:rFonts w:ascii="Calibri" w:eastAsia="MS Gothic" w:hAnsi="Calibri" w:cs="Calibri"/>
                  <w:b/>
                  <w:color w:val="000000"/>
                </w:rPr>
                <w:id w:val="-1922567084"/>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Pr>
                <w:rFonts w:ascii="Calibri" w:eastAsia="Calibri" w:hAnsi="Calibri" w:cs="Calibri"/>
                <w:b/>
                <w:color w:val="000000"/>
              </w:rPr>
              <w:t xml:space="preserve"> No</w:t>
            </w:r>
          </w:p>
        </w:tc>
        <w:tc>
          <w:tcPr>
            <w:tcW w:w="3420" w:type="dxa"/>
            <w:shd w:val="clear" w:color="auto" w:fill="EEECE1"/>
          </w:tcPr>
          <w:p w14:paraId="4BC6349F" w14:textId="77777777" w:rsidR="00AD47BD" w:rsidRPr="00B0327B" w:rsidRDefault="00AD47BD" w:rsidP="00D40351">
            <w:pPr>
              <w:autoSpaceDE/>
              <w:autoSpaceDN/>
              <w:adjustRightInd/>
              <w:spacing w:after="160" w:line="259" w:lineRule="auto"/>
              <w:rPr>
                <w:rFonts w:ascii="Calibri" w:eastAsia="Calibri" w:hAnsi="Calibri" w:cs="Calibri"/>
              </w:rPr>
            </w:pPr>
            <w:r w:rsidRPr="00B0327B">
              <w:rPr>
                <w:rFonts w:ascii="Calibri" w:eastAsia="Calibri" w:hAnsi="Calibri" w:cs="Calibri"/>
              </w:rPr>
              <w:t xml:space="preserve">Include the use of a controlled substance? </w:t>
            </w:r>
          </w:p>
        </w:tc>
        <w:tc>
          <w:tcPr>
            <w:tcW w:w="3872" w:type="dxa"/>
            <w:shd w:val="clear" w:color="auto" w:fill="EEECE1"/>
          </w:tcPr>
          <w:p w14:paraId="0DDDA696"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C0504D"/>
              </w:rPr>
              <w:t>STOP</w:t>
            </w:r>
            <w:r w:rsidRPr="00C74897">
              <w:rPr>
                <w:rFonts w:ascii="Calibri" w:eastAsia="Calibri" w:hAnsi="Calibri" w:cs="Calibri"/>
                <w:i/>
                <w:iCs/>
                <w:color w:val="000000"/>
              </w:rPr>
              <w:t xml:space="preserve"> – Complete </w:t>
            </w:r>
            <w:hyperlink r:id="rId24" w:anchor="protocols">
              <w:r w:rsidRPr="00C74897">
                <w:rPr>
                  <w:rFonts w:ascii="Calibri" w:eastAsia="Calibri" w:hAnsi="Calibri" w:cs="Calibri"/>
                  <w:i/>
                  <w:iCs/>
                  <w:color w:val="0000FF"/>
                  <w:u w:val="single"/>
                </w:rPr>
                <w:t>the Medical Template Protocol (HRP-590)</w:t>
              </w:r>
            </w:hyperlink>
            <w:r w:rsidRPr="00C74897">
              <w:rPr>
                <w:rFonts w:ascii="Calibri" w:eastAsia="Calibri" w:hAnsi="Calibri" w:cs="Calibri"/>
                <w:i/>
                <w:iCs/>
                <w:color w:val="0000FF"/>
                <w:u w:val="single"/>
              </w:rPr>
              <w:t>.</w:t>
            </w:r>
          </w:p>
        </w:tc>
        <w:tc>
          <w:tcPr>
            <w:tcW w:w="1438" w:type="dxa"/>
            <w:vMerge/>
            <w:shd w:val="clear" w:color="auto" w:fill="00B050"/>
          </w:tcPr>
          <w:p w14:paraId="0B4C6E69"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r>
      <w:tr w:rsidR="00AD47BD" w:rsidRPr="00C74897" w14:paraId="32E7077C" w14:textId="77777777" w:rsidTr="00D40351">
        <w:trPr>
          <w:trHeight w:val="980"/>
        </w:trPr>
        <w:tc>
          <w:tcPr>
            <w:tcW w:w="1525" w:type="dxa"/>
            <w:shd w:val="clear" w:color="auto" w:fill="FFFFFF"/>
          </w:tcPr>
          <w:p w14:paraId="0AA71C63"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56712857"/>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47F8B2BE"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510416467"/>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2AEE0661"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shd w:val="clear" w:color="auto" w:fill="FFFFFF"/>
          </w:tcPr>
          <w:p w14:paraId="08778B89"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Use data from CTSI Best Practices Integrated Informatics Core (BPIC), formerly the AHC Information Exchange (IE)?</w:t>
            </w:r>
          </w:p>
        </w:tc>
        <w:tc>
          <w:tcPr>
            <w:tcW w:w="3872" w:type="dxa"/>
            <w:shd w:val="clear" w:color="auto" w:fill="FFFFFF"/>
          </w:tcPr>
          <w:p w14:paraId="6D30C781" w14:textId="77777777" w:rsidR="00AD47BD" w:rsidRPr="00C74897" w:rsidRDefault="00AD47BD" w:rsidP="00D40351">
            <w:pPr>
              <w:pBdr>
                <w:top w:val="nil"/>
                <w:left w:val="nil"/>
                <w:bottom w:val="nil"/>
                <w:right w:val="nil"/>
                <w:between w:val="nil"/>
              </w:pBdr>
              <w:autoSpaceDE/>
              <w:autoSpaceDN/>
              <w:adjustRightInd/>
              <w:spacing w:before="120"/>
              <w:rPr>
                <w:rFonts w:ascii="Calibri" w:eastAsia="Calibri" w:hAnsi="Calibri" w:cs="Calibri"/>
                <w:i/>
                <w:iCs/>
                <w:color w:val="000000"/>
              </w:rPr>
            </w:pPr>
            <w:r w:rsidRPr="00C74897">
              <w:rPr>
                <w:rFonts w:ascii="Calibri" w:eastAsia="Calibri" w:hAnsi="Calibri" w:cs="Calibri"/>
                <w:i/>
                <w:iCs/>
                <w:color w:val="000000"/>
              </w:rPr>
              <w:t>The CTSI Best Practices Integrated Informatics Core ancillary review will be assigned by IRB staff.</w:t>
            </w:r>
          </w:p>
          <w:p w14:paraId="03629DAC"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p w14:paraId="7947820F"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Contact: </w:t>
            </w:r>
            <w:r w:rsidRPr="00C74897">
              <w:rPr>
                <w:rFonts w:ascii="Calibri" w:eastAsia="Cambria" w:hAnsi="Calibri" w:cs="Calibri"/>
                <w:i/>
                <w:iCs/>
              </w:rPr>
              <w:t xml:space="preserve"> </w:t>
            </w:r>
            <w:hyperlink r:id="rId25">
              <w:r w:rsidRPr="00C74897">
                <w:rPr>
                  <w:rFonts w:ascii="Calibri" w:eastAsia="Cambria" w:hAnsi="Calibri" w:cs="Calibri"/>
                  <w:i/>
                  <w:iCs/>
                  <w:color w:val="0000FF"/>
                  <w:u w:val="single"/>
                </w:rPr>
                <w:t>bpic@umn.edu</w:t>
              </w:r>
            </w:hyperlink>
            <w:r w:rsidRPr="00C74897">
              <w:rPr>
                <w:rFonts w:ascii="Calibri" w:eastAsia="Cambria" w:hAnsi="Calibri" w:cs="Calibri"/>
                <w:i/>
                <w:iCs/>
              </w:rPr>
              <w:t xml:space="preserve"> </w:t>
            </w:r>
          </w:p>
        </w:tc>
        <w:tc>
          <w:tcPr>
            <w:tcW w:w="1438" w:type="dxa"/>
            <w:vMerge/>
            <w:shd w:val="clear" w:color="auto" w:fill="00B050"/>
          </w:tcPr>
          <w:p w14:paraId="47556A97"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r>
      <w:tr w:rsidR="00AD47BD" w:rsidRPr="00C74897" w14:paraId="7D05B293" w14:textId="77777777" w:rsidTr="00D40351">
        <w:trPr>
          <w:trHeight w:val="980"/>
        </w:trPr>
        <w:tc>
          <w:tcPr>
            <w:tcW w:w="1525" w:type="dxa"/>
            <w:shd w:val="clear" w:color="auto" w:fill="EEECE1"/>
          </w:tcPr>
          <w:p w14:paraId="6416F7B6"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061212104"/>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6029EEE3"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510515547"/>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43BE5846" w14:textId="77777777" w:rsidR="00AD47BD" w:rsidRPr="00C74897" w:rsidRDefault="00AD47BD" w:rsidP="00D40351">
            <w:pPr>
              <w:pBdr>
                <w:top w:val="nil"/>
                <w:left w:val="nil"/>
                <w:bottom w:val="nil"/>
                <w:right w:val="nil"/>
                <w:between w:val="nil"/>
              </w:pBdr>
              <w:autoSpaceDE/>
              <w:autoSpaceDN/>
              <w:adjustRightInd/>
              <w:rPr>
                <w:rFonts w:ascii="Calibri" w:eastAsia="Arimo" w:hAnsi="Calibri" w:cs="Calibri"/>
                <w:b/>
                <w:color w:val="000000"/>
              </w:rPr>
            </w:pPr>
          </w:p>
        </w:tc>
        <w:tc>
          <w:tcPr>
            <w:tcW w:w="3420" w:type="dxa"/>
            <w:shd w:val="clear" w:color="auto" w:fill="EEECE1"/>
          </w:tcPr>
          <w:p w14:paraId="784D5F27" w14:textId="77777777" w:rsidR="00AD47BD" w:rsidRPr="00B0327B" w:rsidRDefault="00AD47BD" w:rsidP="00D40351">
            <w:pPr>
              <w:pBdr>
                <w:top w:val="nil"/>
                <w:left w:val="nil"/>
                <w:bottom w:val="nil"/>
                <w:right w:val="nil"/>
                <w:between w:val="nil"/>
              </w:pBdr>
              <w:tabs>
                <w:tab w:val="left" w:pos="90"/>
              </w:tabs>
              <w:autoSpaceDE/>
              <w:autoSpaceDN/>
              <w:adjustRightInd/>
              <w:rPr>
                <w:rFonts w:ascii="Calibri" w:eastAsia="Calibri" w:hAnsi="Calibri" w:cs="Calibri"/>
                <w:color w:val="000000"/>
              </w:rPr>
            </w:pPr>
            <w:r w:rsidRPr="00B0327B">
              <w:rPr>
                <w:rFonts w:ascii="Calibri" w:eastAsia="Calibri" w:hAnsi="Calibri" w:cs="Calibri"/>
                <w:color w:val="000000"/>
              </w:rPr>
              <w:t>Plan to use CTSI Monitoring services, and/or have an IND, IDE, or designated NSR-IDE by the UMN IRB?</w:t>
            </w:r>
          </w:p>
          <w:p w14:paraId="4B484052"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p>
        </w:tc>
        <w:tc>
          <w:tcPr>
            <w:tcW w:w="3872" w:type="dxa"/>
            <w:shd w:val="clear" w:color="auto" w:fill="EEECE1"/>
          </w:tcPr>
          <w:p w14:paraId="2DD86C06"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The CTSI monitoring ancillary review will be assigned by IRB staff.</w:t>
            </w:r>
          </w:p>
          <w:p w14:paraId="62B4DAAD"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Please note eligibility criteria </w:t>
            </w:r>
            <w:hyperlink r:id="rId26">
              <w:r w:rsidRPr="00C74897">
                <w:rPr>
                  <w:rFonts w:ascii="Calibri" w:eastAsia="Calibri" w:hAnsi="Calibri" w:cs="Calibri"/>
                  <w:i/>
                  <w:iCs/>
                  <w:color w:val="0000FF"/>
                  <w:u w:val="single"/>
                </w:rPr>
                <w:t>here</w:t>
              </w:r>
            </w:hyperlink>
            <w:r w:rsidRPr="00C74897">
              <w:rPr>
                <w:rFonts w:ascii="Calibri" w:eastAsia="Calibri" w:hAnsi="Calibri" w:cs="Calibri"/>
                <w:i/>
                <w:iCs/>
                <w:color w:val="000000"/>
              </w:rPr>
              <w:t>.</w:t>
            </w:r>
          </w:p>
          <w:p w14:paraId="4F35F70A"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p w14:paraId="64530C74" w14:textId="77777777" w:rsidR="00AD47BD" w:rsidRPr="00C74897" w:rsidRDefault="00AD47BD" w:rsidP="00D40351">
            <w:pP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Contact: </w:t>
            </w:r>
            <w:hyperlink r:id="rId27">
              <w:r w:rsidRPr="00C74897">
                <w:rPr>
                  <w:rFonts w:ascii="Calibri" w:eastAsia="Calibri" w:hAnsi="Calibri" w:cs="Calibri"/>
                  <w:i/>
                  <w:iCs/>
                  <w:color w:val="0000FF"/>
                  <w:u w:val="single"/>
                </w:rPr>
                <w:t>fencl003@umn.edu</w:t>
              </w:r>
            </w:hyperlink>
          </w:p>
        </w:tc>
        <w:tc>
          <w:tcPr>
            <w:tcW w:w="1438" w:type="dxa"/>
            <w:vMerge/>
            <w:shd w:val="clear" w:color="auto" w:fill="00B050"/>
          </w:tcPr>
          <w:p w14:paraId="6111A577"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i/>
                <w:color w:val="000000"/>
              </w:rPr>
            </w:pPr>
          </w:p>
        </w:tc>
      </w:tr>
      <w:tr w:rsidR="00AD47BD" w:rsidRPr="00C74897" w14:paraId="1E9EF7D6" w14:textId="77777777" w:rsidTr="00D40351">
        <w:trPr>
          <w:trHeight w:val="962"/>
        </w:trPr>
        <w:tc>
          <w:tcPr>
            <w:tcW w:w="1525" w:type="dxa"/>
          </w:tcPr>
          <w:p w14:paraId="5EA0A444"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2035142303"/>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53CAB013"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233817455"/>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21D1ADE8"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c>
          <w:tcPr>
            <w:tcW w:w="3420" w:type="dxa"/>
          </w:tcPr>
          <w:p w14:paraId="0409716E"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 xml:space="preserve">Use histology or procurement support from </w:t>
            </w:r>
            <w:hyperlink r:id="rId28" w:history="1">
              <w:r w:rsidRPr="00B0327B">
                <w:rPr>
                  <w:rFonts w:ascii="Calibri" w:eastAsia="Calibri" w:hAnsi="Calibri" w:cs="Calibri"/>
                  <w:color w:val="0000FF"/>
                  <w:u w:val="single"/>
                </w:rPr>
                <w:t>Biospecimen Support</w:t>
              </w:r>
            </w:hyperlink>
            <w:r w:rsidRPr="00B0327B">
              <w:rPr>
                <w:rFonts w:ascii="Calibri" w:eastAsia="Calibri" w:hAnsi="Calibri" w:cs="Calibri"/>
                <w:color w:val="000000"/>
              </w:rPr>
              <w:t>, formerly Biorepository and Laboratory Services (BLS) or Bionet)?</w:t>
            </w:r>
          </w:p>
        </w:tc>
        <w:tc>
          <w:tcPr>
            <w:tcW w:w="3872" w:type="dxa"/>
          </w:tcPr>
          <w:p w14:paraId="79513BC2" w14:textId="3D3B97A4"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FF"/>
                <w:sz w:val="22"/>
                <w:szCs w:val="22"/>
                <w:u w:val="single"/>
              </w:rPr>
            </w:pPr>
            <w:r w:rsidRPr="00C74897">
              <w:rPr>
                <w:rFonts w:ascii="Calibri" w:eastAsia="Calibri" w:hAnsi="Calibri" w:cs="Calibri"/>
                <w:i/>
                <w:iCs/>
                <w:color w:val="C0504D"/>
                <w:sz w:val="22"/>
                <w:szCs w:val="22"/>
              </w:rPr>
              <w:t xml:space="preserve">STOP </w:t>
            </w:r>
            <w:r w:rsidRPr="00C74897">
              <w:rPr>
                <w:rFonts w:ascii="Calibri" w:eastAsia="Calibri" w:hAnsi="Calibri" w:cs="Calibri"/>
                <w:i/>
                <w:iCs/>
                <w:color w:val="000000"/>
                <w:sz w:val="22"/>
                <w:szCs w:val="22"/>
              </w:rPr>
              <w:t xml:space="preserve">– Complete </w:t>
            </w:r>
            <w:hyperlink r:id="rId29" w:anchor="protocols">
              <w:r w:rsidRPr="00C74897">
                <w:rPr>
                  <w:rFonts w:ascii="Calibri" w:eastAsia="Calibri" w:hAnsi="Calibri" w:cs="Calibri"/>
                  <w:i/>
                  <w:iCs/>
                  <w:color w:val="0000FF"/>
                  <w:sz w:val="22"/>
                  <w:szCs w:val="22"/>
                  <w:u w:val="single"/>
                </w:rPr>
                <w:t>the Medical Template Protocol (HRP-590)</w:t>
              </w:r>
            </w:hyperlink>
            <w:r w:rsidRPr="00C74897">
              <w:rPr>
                <w:rFonts w:ascii="Calibri" w:eastAsia="Calibri" w:hAnsi="Calibri" w:cs="Calibri"/>
                <w:i/>
                <w:iCs/>
                <w:color w:val="0000FF"/>
                <w:sz w:val="22"/>
                <w:szCs w:val="22"/>
                <w:u w:val="single"/>
              </w:rPr>
              <w:t xml:space="preserve"> </w:t>
            </w:r>
          </w:p>
          <w:p w14:paraId="3C6E8786"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tc>
        <w:tc>
          <w:tcPr>
            <w:tcW w:w="1438" w:type="dxa"/>
            <w:vMerge/>
            <w:shd w:val="clear" w:color="auto" w:fill="00B050"/>
          </w:tcPr>
          <w:p w14:paraId="7751F7DE"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b/>
                <w:color w:val="000000"/>
              </w:rPr>
            </w:pPr>
          </w:p>
        </w:tc>
      </w:tr>
      <w:tr w:rsidR="00AD47BD" w:rsidRPr="00C74897" w14:paraId="01E54FE7" w14:textId="77777777" w:rsidTr="00D40351">
        <w:trPr>
          <w:trHeight w:val="1043"/>
        </w:trPr>
        <w:tc>
          <w:tcPr>
            <w:tcW w:w="1525" w:type="dxa"/>
            <w:shd w:val="clear" w:color="auto" w:fill="EEECE1"/>
          </w:tcPr>
          <w:p w14:paraId="53968DB4"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034542460"/>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51C71EBC"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275133341"/>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tc>
        <w:tc>
          <w:tcPr>
            <w:tcW w:w="3420" w:type="dxa"/>
            <w:shd w:val="clear" w:color="auto" w:fill="EEECE1"/>
          </w:tcPr>
          <w:p w14:paraId="5EF30529"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Need to be registered on clinicaltrials.gov?</w:t>
            </w:r>
          </w:p>
        </w:tc>
        <w:tc>
          <w:tcPr>
            <w:tcW w:w="3872" w:type="dxa"/>
            <w:shd w:val="clear" w:color="auto" w:fill="EEECE1"/>
          </w:tcPr>
          <w:p w14:paraId="2C19E132"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If you select “No” in ETHOS, the clinicaltrials.gov ancillary review will be assigned by IRB staff.</w:t>
            </w:r>
          </w:p>
          <w:p w14:paraId="77E0F2D5"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p w14:paraId="0BD0D403"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Contact: </w:t>
            </w:r>
            <w:hyperlink r:id="rId30" w:history="1">
              <w:r w:rsidRPr="00616394">
                <w:rPr>
                  <w:rStyle w:val="Hyperlink"/>
                </w:rPr>
                <w:t>fencl003@umn.edu</w:t>
              </w:r>
            </w:hyperlink>
            <w:r>
              <w:t xml:space="preserve"> </w:t>
            </w:r>
            <w:r w:rsidRPr="00C74897">
              <w:rPr>
                <w:rFonts w:ascii="Calibri" w:eastAsia="Calibri" w:hAnsi="Calibri" w:cs="Calibri"/>
                <w:i/>
                <w:iCs/>
                <w:color w:val="000000"/>
              </w:rPr>
              <w:t xml:space="preserve"> </w:t>
            </w:r>
          </w:p>
        </w:tc>
        <w:tc>
          <w:tcPr>
            <w:tcW w:w="1438" w:type="dxa"/>
            <w:vMerge/>
            <w:shd w:val="clear" w:color="auto" w:fill="00B050"/>
          </w:tcPr>
          <w:p w14:paraId="656229AA"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b/>
                <w:color w:val="000000"/>
              </w:rPr>
            </w:pPr>
          </w:p>
        </w:tc>
      </w:tr>
      <w:tr w:rsidR="00AD47BD" w:rsidRPr="00C74897" w14:paraId="3F27108B" w14:textId="77777777" w:rsidTr="00D40351">
        <w:trPr>
          <w:trHeight w:val="1043"/>
        </w:trPr>
        <w:tc>
          <w:tcPr>
            <w:tcW w:w="1525" w:type="dxa"/>
          </w:tcPr>
          <w:p w14:paraId="55370F08" w14:textId="77777777" w:rsidR="00AD47BD" w:rsidRPr="00C74897" w:rsidRDefault="00000000" w:rsidP="00D40351">
            <w:pPr>
              <w:pBdr>
                <w:top w:val="nil"/>
                <w:left w:val="nil"/>
                <w:bottom w:val="nil"/>
                <w:right w:val="nil"/>
                <w:between w:val="nil"/>
              </w:pBdr>
              <w:autoSpaceDE/>
              <w:autoSpaceDN/>
              <w:adjustRightInd/>
              <w:spacing w:before="120"/>
              <w:rPr>
                <w:rFonts w:ascii="Calibri" w:eastAsia="Calibri" w:hAnsi="Calibri" w:cs="Calibri"/>
                <w:b/>
                <w:color w:val="000000"/>
              </w:rPr>
            </w:pPr>
            <w:sdt>
              <w:sdtPr>
                <w:rPr>
                  <w:rFonts w:ascii="Calibri" w:eastAsia="MS Gothic" w:hAnsi="Calibri" w:cs="Calibri"/>
                  <w:b/>
                  <w:color w:val="000000"/>
                </w:rPr>
                <w:id w:val="1831790384"/>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Pr>
                <w:rFonts w:ascii="Calibri" w:eastAsia="Calibri" w:hAnsi="Calibri" w:cs="Calibri"/>
                <w:b/>
                <w:color w:val="000000"/>
              </w:rPr>
              <w:t xml:space="preserve"> Yes</w:t>
            </w:r>
          </w:p>
          <w:p w14:paraId="3C489600" w14:textId="77777777" w:rsidR="00AD47BD" w:rsidRPr="00C74897" w:rsidRDefault="00000000" w:rsidP="00D40351">
            <w:pPr>
              <w:pBdr>
                <w:top w:val="nil"/>
                <w:left w:val="nil"/>
                <w:bottom w:val="nil"/>
                <w:right w:val="nil"/>
                <w:between w:val="nil"/>
              </w:pBdr>
              <w:autoSpaceDE/>
              <w:autoSpaceDN/>
              <w:adjustRightInd/>
              <w:rPr>
                <w:rFonts w:ascii="Calibri" w:eastAsia="Arial Unicode MS" w:hAnsi="Calibri" w:cs="Calibri"/>
                <w:b/>
                <w:color w:val="000000"/>
              </w:rPr>
            </w:pPr>
            <w:sdt>
              <w:sdtPr>
                <w:rPr>
                  <w:rFonts w:ascii="Calibri" w:eastAsia="MS Gothic" w:hAnsi="Calibri" w:cs="Calibri"/>
                  <w:b/>
                  <w:color w:val="000000"/>
                </w:rPr>
                <w:id w:val="-2039262297"/>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tc>
        <w:tc>
          <w:tcPr>
            <w:tcW w:w="3420" w:type="dxa"/>
          </w:tcPr>
          <w:p w14:paraId="47AF64A7" w14:textId="77777777" w:rsidR="00AD47BD" w:rsidRPr="00B0327B" w:rsidRDefault="00AD47BD" w:rsidP="00D40351">
            <w:pPr>
              <w:pBdr>
                <w:top w:val="nil"/>
                <w:left w:val="nil"/>
                <w:bottom w:val="nil"/>
                <w:right w:val="nil"/>
                <w:between w:val="nil"/>
              </w:pBdr>
              <w:autoSpaceDE/>
              <w:autoSpaceDN/>
              <w:adjustRightInd/>
              <w:rPr>
                <w:rFonts w:ascii="Calibri" w:eastAsia="Cambria" w:hAnsi="Calibri" w:cs="Calibri"/>
              </w:rPr>
            </w:pPr>
          </w:p>
          <w:p w14:paraId="2EB52EAA"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mbria" w:hAnsi="Calibri" w:cs="Calibri"/>
              </w:rPr>
              <w:t>Use of student education records?</w:t>
            </w:r>
          </w:p>
        </w:tc>
        <w:tc>
          <w:tcPr>
            <w:tcW w:w="3872" w:type="dxa"/>
          </w:tcPr>
          <w:p w14:paraId="77CBFAFC" w14:textId="77777777" w:rsidR="00AD47BD" w:rsidRPr="00C74897" w:rsidRDefault="00AD47BD" w:rsidP="00D40351">
            <w:pPr>
              <w:autoSpaceDE/>
              <w:autoSpaceDN/>
              <w:adjustRightInd/>
              <w:spacing w:before="120"/>
              <w:rPr>
                <w:rFonts w:ascii="Calibri" w:eastAsia="Calibri" w:hAnsi="Calibri" w:cs="Calibri"/>
                <w:i/>
                <w:iCs/>
                <w:color w:val="000000"/>
              </w:rPr>
            </w:pPr>
            <w:r w:rsidRPr="00C74897">
              <w:rPr>
                <w:rFonts w:ascii="Calibri" w:eastAsia="Calibri" w:hAnsi="Calibri" w:cs="Calibri"/>
                <w:i/>
                <w:iCs/>
                <w:color w:val="000000"/>
              </w:rPr>
              <w:t xml:space="preserve">Assigned if </w:t>
            </w:r>
            <w:r>
              <w:rPr>
                <w:rFonts w:ascii="Calibri" w:eastAsia="Calibri" w:hAnsi="Calibri" w:cs="Calibri"/>
                <w:i/>
                <w:iCs/>
                <w:color w:val="000000"/>
              </w:rPr>
              <w:t xml:space="preserve">FERPA </w:t>
            </w:r>
            <w:r w:rsidRPr="00C74897">
              <w:rPr>
                <w:rFonts w:ascii="Calibri" w:eastAsia="Calibri" w:hAnsi="Calibri" w:cs="Calibri"/>
                <w:i/>
                <w:iCs/>
                <w:color w:val="000000"/>
              </w:rPr>
              <w:t>guidance is needed during IRB review.</w:t>
            </w:r>
          </w:p>
          <w:p w14:paraId="67687D78" w14:textId="77777777" w:rsidR="00AD47BD" w:rsidRPr="00C74897" w:rsidRDefault="00AD47BD" w:rsidP="00D40351">
            <w:pPr>
              <w:autoSpaceDE/>
              <w:autoSpaceDN/>
              <w:adjustRightInd/>
              <w:spacing w:before="120"/>
              <w:rPr>
                <w:rFonts w:ascii="Calibri" w:eastAsia="Calibri" w:hAnsi="Calibri" w:cs="Calibri"/>
                <w:i/>
                <w:iCs/>
                <w:color w:val="000000"/>
              </w:rPr>
            </w:pPr>
            <w:r w:rsidRPr="00C74897">
              <w:rPr>
                <w:rFonts w:ascii="Calibri" w:eastAsia="Calibri" w:hAnsi="Calibri" w:cs="Calibri"/>
                <w:i/>
                <w:iCs/>
                <w:color w:val="000000"/>
              </w:rPr>
              <w:t xml:space="preserve">Contact </w:t>
            </w:r>
            <w:hyperlink r:id="rId31" w:history="1">
              <w:r w:rsidRPr="00C74897">
                <w:rPr>
                  <w:rFonts w:ascii="Calibri" w:eastAsia="Calibri" w:hAnsi="Calibri" w:cs="Calibri"/>
                  <w:i/>
                  <w:iCs/>
                  <w:color w:val="0000FF"/>
                  <w:u w:val="single"/>
                </w:rPr>
                <w:t>ande8670@umn.edu</w:t>
              </w:r>
            </w:hyperlink>
          </w:p>
          <w:p w14:paraId="2EA26266"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tc>
        <w:tc>
          <w:tcPr>
            <w:tcW w:w="1438" w:type="dxa"/>
            <w:vMerge/>
            <w:shd w:val="clear" w:color="auto" w:fill="00B050"/>
          </w:tcPr>
          <w:p w14:paraId="26A5BBEC" w14:textId="77777777" w:rsidR="00AD47BD" w:rsidRPr="00C74897" w:rsidRDefault="00AD47BD" w:rsidP="00D40351">
            <w:pPr>
              <w:widowControl w:val="0"/>
              <w:pBdr>
                <w:top w:val="nil"/>
                <w:left w:val="nil"/>
                <w:bottom w:val="nil"/>
                <w:right w:val="nil"/>
                <w:between w:val="nil"/>
              </w:pBdr>
              <w:autoSpaceDE/>
              <w:autoSpaceDN/>
              <w:adjustRightInd/>
              <w:spacing w:line="276" w:lineRule="auto"/>
              <w:rPr>
                <w:rFonts w:ascii="Calibri" w:eastAsia="Calibri" w:hAnsi="Calibri" w:cs="Calibri"/>
                <w:b/>
                <w:color w:val="000000"/>
              </w:rPr>
            </w:pPr>
          </w:p>
        </w:tc>
      </w:tr>
      <w:tr w:rsidR="00AD47BD" w:rsidRPr="00C74897" w14:paraId="69A40641" w14:textId="77777777" w:rsidTr="00D40351">
        <w:tc>
          <w:tcPr>
            <w:tcW w:w="1525" w:type="dxa"/>
            <w:shd w:val="clear" w:color="auto" w:fill="EEECE1"/>
          </w:tcPr>
          <w:p w14:paraId="58B28D18"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MS Gothic" w:hAnsi="Calibri" w:cs="Calibri"/>
                  <w:b/>
                  <w:color w:val="000000"/>
                </w:rPr>
                <w:id w:val="1591121661"/>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Pr>
                <w:rFonts w:ascii="Calibri" w:eastAsia="Calibri" w:hAnsi="Calibri" w:cs="Calibri"/>
                <w:b/>
                <w:color w:val="000000"/>
              </w:rPr>
              <w:t xml:space="preserve"> Yes</w:t>
            </w:r>
          </w:p>
          <w:p w14:paraId="54DBC170" w14:textId="77777777" w:rsidR="00AD47BD" w:rsidRPr="00C74897" w:rsidRDefault="00000000" w:rsidP="00D40351">
            <w:pPr>
              <w:pBdr>
                <w:top w:val="nil"/>
                <w:left w:val="nil"/>
                <w:bottom w:val="nil"/>
                <w:right w:val="nil"/>
                <w:between w:val="nil"/>
              </w:pBdr>
              <w:autoSpaceDE/>
              <w:autoSpaceDN/>
              <w:adjustRightInd/>
              <w:rPr>
                <w:rFonts w:ascii="Calibri" w:eastAsia="Arial Unicode MS" w:hAnsi="Calibri" w:cs="Calibri"/>
                <w:b/>
                <w:color w:val="000000"/>
              </w:rPr>
            </w:pPr>
            <w:sdt>
              <w:sdtPr>
                <w:rPr>
                  <w:rFonts w:ascii="Calibri" w:eastAsia="MS Gothic" w:hAnsi="Calibri" w:cs="Calibri"/>
                  <w:b/>
                  <w:color w:val="000000"/>
                </w:rPr>
                <w:id w:val="-1195690698"/>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tc>
        <w:tc>
          <w:tcPr>
            <w:tcW w:w="3420" w:type="dxa"/>
            <w:shd w:val="clear" w:color="auto" w:fill="EEECE1"/>
          </w:tcPr>
          <w:p w14:paraId="0D98B8DC"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Does your research include collaborations with Tribal partners, Tribal communities, Tribal-serving institutions, or include focused recruitment of Indigenous Peoples?</w:t>
            </w:r>
          </w:p>
        </w:tc>
        <w:tc>
          <w:tcPr>
            <w:tcW w:w="3872" w:type="dxa"/>
            <w:shd w:val="clear" w:color="auto" w:fill="EEECE1"/>
          </w:tcPr>
          <w:p w14:paraId="36F89B3A" w14:textId="15738A2E" w:rsidR="00AD47BD" w:rsidRPr="00C74897" w:rsidRDefault="00AD47BD" w:rsidP="00D40351">
            <w:pPr>
              <w:pBdr>
                <w:top w:val="nil"/>
                <w:left w:val="nil"/>
                <w:bottom w:val="nil"/>
                <w:right w:val="nil"/>
                <w:between w:val="nil"/>
              </w:pBdr>
              <w:autoSpaceDE/>
              <w:autoSpaceDN/>
              <w:adjustRightInd/>
              <w:spacing w:before="120"/>
              <w:rPr>
                <w:rFonts w:ascii="Calibri" w:eastAsia="Calibri" w:hAnsi="Calibri" w:cs="Calibri"/>
                <w:i/>
                <w:iCs/>
                <w:color w:val="000000"/>
              </w:rPr>
            </w:pPr>
            <w:r w:rsidRPr="00C74897">
              <w:rPr>
                <w:rFonts w:ascii="Calibri" w:eastAsia="Calibri" w:hAnsi="Calibri" w:cs="Calibri"/>
                <w:i/>
                <w:iCs/>
                <w:color w:val="000000"/>
              </w:rPr>
              <w:t xml:space="preserve">The Office of Native American </w:t>
            </w:r>
            <w:r w:rsidR="001A75B2" w:rsidRPr="00C74897">
              <w:rPr>
                <w:rFonts w:ascii="Calibri" w:eastAsia="Calibri" w:hAnsi="Calibri" w:cs="Calibri"/>
                <w:i/>
                <w:iCs/>
                <w:color w:val="000000"/>
              </w:rPr>
              <w:t>Affairs ancillary</w:t>
            </w:r>
            <w:r w:rsidRPr="00C74897">
              <w:rPr>
                <w:rFonts w:ascii="Calibri" w:eastAsia="Calibri" w:hAnsi="Calibri" w:cs="Calibri"/>
                <w:i/>
                <w:iCs/>
                <w:color w:val="000000"/>
              </w:rPr>
              <w:t xml:space="preserve"> review may be assigned. </w:t>
            </w:r>
          </w:p>
          <w:p w14:paraId="7A67C899" w14:textId="77777777" w:rsidR="00AD47BD" w:rsidRPr="00C74897" w:rsidRDefault="00AD47BD" w:rsidP="00D40351">
            <w:pPr>
              <w:pBdr>
                <w:top w:val="nil"/>
                <w:left w:val="nil"/>
                <w:bottom w:val="nil"/>
                <w:right w:val="nil"/>
                <w:between w:val="nil"/>
              </w:pBdr>
              <w:autoSpaceDE/>
              <w:autoSpaceDN/>
              <w:adjustRightInd/>
              <w:spacing w:before="120"/>
              <w:rPr>
                <w:rFonts w:ascii="Calibri" w:eastAsia="Calibri" w:hAnsi="Calibri" w:cs="Calibri"/>
                <w:i/>
                <w:iCs/>
                <w:color w:val="000000"/>
              </w:rPr>
            </w:pPr>
          </w:p>
          <w:p w14:paraId="7A878F30"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See </w:t>
            </w:r>
            <w:hyperlink r:id="rId32" w:history="1">
              <w:r w:rsidRPr="00C74897">
                <w:rPr>
                  <w:rFonts w:ascii="Calibri" w:eastAsia="Calibri" w:hAnsi="Calibri" w:cs="Calibri"/>
                  <w:i/>
                  <w:iCs/>
                  <w:color w:val="0000FF"/>
                  <w:u w:val="single"/>
                </w:rPr>
                <w:t>University of Minnesota Guidelines for Indigenous Research</w:t>
              </w:r>
            </w:hyperlink>
            <w:r w:rsidRPr="00C74897">
              <w:rPr>
                <w:rFonts w:ascii="Calibri" w:eastAsia="Calibri" w:hAnsi="Calibri" w:cs="Calibri"/>
                <w:i/>
                <w:iCs/>
                <w:color w:val="000000"/>
              </w:rPr>
              <w:t>.</w:t>
            </w:r>
          </w:p>
        </w:tc>
        <w:tc>
          <w:tcPr>
            <w:tcW w:w="1438" w:type="dxa"/>
            <w:shd w:val="clear" w:color="auto" w:fill="92D050"/>
          </w:tcPr>
          <w:p w14:paraId="3D8D1D26" w14:textId="77777777" w:rsidR="00AD47BD" w:rsidRPr="00C74897" w:rsidRDefault="00AD47BD" w:rsidP="00D40351">
            <w:pPr>
              <w:pBdr>
                <w:top w:val="nil"/>
                <w:left w:val="nil"/>
                <w:bottom w:val="nil"/>
                <w:right w:val="nil"/>
                <w:between w:val="nil"/>
              </w:pBdr>
              <w:shd w:val="clear" w:color="auto" w:fill="92D050"/>
              <w:autoSpaceDE/>
              <w:autoSpaceDN/>
              <w:adjustRightInd/>
              <w:rPr>
                <w:rFonts w:ascii="Calibri" w:eastAsia="Calibri" w:hAnsi="Calibri" w:cs="Calibri"/>
                <w:b/>
                <w:color w:val="000000"/>
              </w:rPr>
            </w:pPr>
            <w:r w:rsidRPr="00C74897">
              <w:rPr>
                <w:rFonts w:ascii="Calibri" w:eastAsia="Calibri" w:hAnsi="Calibri" w:cs="Calibri"/>
                <w:b/>
                <w:color w:val="000000"/>
              </w:rPr>
              <w:t>May not impact IRB review/approval.</w:t>
            </w:r>
          </w:p>
        </w:tc>
      </w:tr>
      <w:tr w:rsidR="00AD47BD" w:rsidRPr="00C74897" w14:paraId="3EFDA055" w14:textId="77777777" w:rsidTr="00D40351">
        <w:tc>
          <w:tcPr>
            <w:tcW w:w="1525" w:type="dxa"/>
            <w:shd w:val="clear" w:color="auto" w:fill="auto"/>
          </w:tcPr>
          <w:p w14:paraId="5490E871"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841237658"/>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Pr>
                <w:rFonts w:ascii="Calibri" w:eastAsia="Calibri" w:hAnsi="Calibri" w:cs="Calibri"/>
                <w:b/>
                <w:color w:val="000000"/>
              </w:rPr>
              <w:t xml:space="preserve"> Yes</w:t>
            </w:r>
          </w:p>
          <w:p w14:paraId="5632286B"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Arial Unicode MS" w:hAnsi="Calibri" w:cs="Calibri"/>
                  <w:b/>
                  <w:color w:val="000000"/>
                </w:rPr>
                <w:id w:val="-1773238757"/>
                <w14:checkbox>
                  <w14:checked w14:val="0"/>
                  <w14:checkedState w14:val="2612" w14:font="MS Gothic"/>
                  <w14:uncheckedState w14:val="2610" w14:font="MS Gothic"/>
                </w14:checkbox>
              </w:sdtPr>
              <w:sdtContent>
                <w:r w:rsidR="00AD47BD" w:rsidRPr="00C74897">
                  <w:rPr>
                    <w:rFonts w:ascii="Segoe UI Symbol" w:eastAsia="Arial Unicode MS"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p w14:paraId="5D4563E4"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bookmarkStart w:id="3" w:name="_heading=h.49x2ik5" w:colFirst="0" w:colLast="0"/>
            <w:bookmarkEnd w:id="3"/>
          </w:p>
        </w:tc>
        <w:tc>
          <w:tcPr>
            <w:tcW w:w="3420" w:type="dxa"/>
            <w:shd w:val="clear" w:color="auto" w:fill="auto"/>
          </w:tcPr>
          <w:p w14:paraId="4A16058F"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Require registration in OnCore?</w:t>
            </w:r>
          </w:p>
        </w:tc>
        <w:tc>
          <w:tcPr>
            <w:tcW w:w="3872" w:type="dxa"/>
            <w:shd w:val="clear" w:color="auto" w:fill="auto"/>
          </w:tcPr>
          <w:p w14:paraId="49E00FB9"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If you select “No” or “I Don’t Know” in ETHOS, the OnCore ancillary review will be assigned by IRB staff.</w:t>
            </w:r>
          </w:p>
          <w:p w14:paraId="33C7FEB4"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p w14:paraId="1A8318B5"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Contact: </w:t>
            </w:r>
            <w:hyperlink r:id="rId33">
              <w:r w:rsidRPr="00C74897">
                <w:rPr>
                  <w:rFonts w:ascii="Calibri" w:eastAsia="Calibri" w:hAnsi="Calibri" w:cs="Calibri"/>
                  <w:i/>
                  <w:iCs/>
                  <w:color w:val="0000FF"/>
                  <w:u w:val="single"/>
                </w:rPr>
                <w:t>oncore@umn.edu</w:t>
              </w:r>
            </w:hyperlink>
            <w:r w:rsidRPr="00C74897">
              <w:rPr>
                <w:rFonts w:ascii="Calibri" w:eastAsia="Calibri" w:hAnsi="Calibri" w:cs="Calibri"/>
                <w:i/>
                <w:iCs/>
                <w:color w:val="000000"/>
              </w:rPr>
              <w:t xml:space="preserve"> </w:t>
            </w:r>
          </w:p>
        </w:tc>
        <w:tc>
          <w:tcPr>
            <w:tcW w:w="1438" w:type="dxa"/>
            <w:vMerge w:val="restart"/>
            <w:shd w:val="clear" w:color="auto" w:fill="92D050"/>
          </w:tcPr>
          <w:p w14:paraId="32579F03"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r w:rsidRPr="00C74897">
              <w:rPr>
                <w:rFonts w:ascii="Calibri" w:eastAsia="Calibri" w:hAnsi="Calibri" w:cs="Calibri"/>
                <w:b/>
                <w:color w:val="000000"/>
              </w:rPr>
              <w:t>Does not affect IRB approval.</w:t>
            </w:r>
          </w:p>
          <w:p w14:paraId="667C05F6"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r>
      <w:tr w:rsidR="00AD47BD" w:rsidRPr="00C74897" w14:paraId="60B31087" w14:textId="77777777" w:rsidTr="00D40351">
        <w:tc>
          <w:tcPr>
            <w:tcW w:w="1525" w:type="dxa"/>
            <w:shd w:val="clear" w:color="auto" w:fill="EEECE1"/>
          </w:tcPr>
          <w:p w14:paraId="22FCC149"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MS Gothic" w:hAnsi="Calibri" w:cs="Calibri"/>
                  <w:b/>
                  <w:color w:val="000000"/>
                </w:rPr>
                <w:id w:val="768513790"/>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Pr>
                <w:rFonts w:ascii="Calibri" w:eastAsia="Calibri" w:hAnsi="Calibri" w:cs="Calibri"/>
                <w:b/>
                <w:color w:val="000000"/>
              </w:rPr>
              <w:t xml:space="preserve"> Yes</w:t>
            </w:r>
          </w:p>
          <w:p w14:paraId="558FD048" w14:textId="77777777" w:rsidR="00AD47BD" w:rsidRPr="00C74897" w:rsidRDefault="00000000" w:rsidP="00D40351">
            <w:pPr>
              <w:pBdr>
                <w:top w:val="nil"/>
                <w:left w:val="nil"/>
                <w:bottom w:val="nil"/>
                <w:right w:val="nil"/>
                <w:between w:val="nil"/>
              </w:pBdr>
              <w:autoSpaceDE/>
              <w:autoSpaceDN/>
              <w:adjustRightInd/>
              <w:rPr>
                <w:rFonts w:ascii="Calibri" w:eastAsia="MS Gothic" w:hAnsi="Calibri" w:cs="Calibri"/>
                <w:b/>
                <w:color w:val="000000"/>
              </w:rPr>
            </w:pPr>
            <w:sdt>
              <w:sdtPr>
                <w:rPr>
                  <w:rFonts w:ascii="Calibri" w:eastAsia="MS Gothic" w:hAnsi="Calibri" w:cs="Calibri"/>
                  <w:b/>
                  <w:color w:val="000000"/>
                </w:rPr>
                <w:id w:val="-385186428"/>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tc>
        <w:tc>
          <w:tcPr>
            <w:tcW w:w="3420" w:type="dxa"/>
            <w:shd w:val="clear" w:color="auto" w:fill="EEECE1"/>
          </w:tcPr>
          <w:p w14:paraId="09362DEE"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libri" w:hAnsi="Calibri" w:cs="Calibri"/>
                <w:color w:val="000000"/>
              </w:rPr>
              <w:t>Propose use of eConsent process that captures electronic signatures of participants?</w:t>
            </w:r>
          </w:p>
        </w:tc>
        <w:tc>
          <w:tcPr>
            <w:tcW w:w="3872" w:type="dxa"/>
            <w:shd w:val="clear" w:color="auto" w:fill="EEECE1"/>
            <w:vAlign w:val="center"/>
          </w:tcPr>
          <w:p w14:paraId="7E8CB9C8"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r w:rsidRPr="00C74897">
              <w:rPr>
                <w:rFonts w:ascii="Calibri" w:eastAsia="Calibri" w:hAnsi="Calibri" w:cs="Calibri"/>
                <w:i/>
                <w:iCs/>
                <w:color w:val="000000"/>
              </w:rPr>
              <w:t xml:space="preserve">REDCap Ancillary Review will be assigned to confirm IRB approval status prior to moving your eConsent to production in </w:t>
            </w:r>
            <w:hyperlink r:id="rId34" w:history="1">
              <w:r w:rsidRPr="00C74897">
                <w:rPr>
                  <w:rFonts w:ascii="Calibri" w:eastAsia="Calibri" w:hAnsi="Calibri" w:cs="Calibri"/>
                  <w:i/>
                  <w:iCs/>
                  <w:color w:val="0000FF"/>
                  <w:u w:val="single"/>
                </w:rPr>
                <w:t>REDCap</w:t>
              </w:r>
            </w:hyperlink>
            <w:r w:rsidRPr="00C74897">
              <w:rPr>
                <w:rFonts w:ascii="Calibri" w:eastAsia="Calibri" w:hAnsi="Calibri" w:cs="Calibri"/>
                <w:i/>
                <w:iCs/>
                <w:color w:val="000000"/>
              </w:rPr>
              <w:t>.</w:t>
            </w:r>
          </w:p>
          <w:p w14:paraId="77C021F1"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p w14:paraId="20E31729" w14:textId="77777777" w:rsidR="00AD47BD" w:rsidRPr="00C74897" w:rsidRDefault="00AD47BD" w:rsidP="00D40351">
            <w:pPr>
              <w:pBdr>
                <w:top w:val="nil"/>
                <w:left w:val="nil"/>
                <w:bottom w:val="nil"/>
                <w:right w:val="nil"/>
                <w:between w:val="nil"/>
              </w:pBdr>
              <w:autoSpaceDE/>
              <w:autoSpaceDN/>
              <w:adjustRightInd/>
              <w:spacing w:before="120"/>
              <w:rPr>
                <w:rFonts w:ascii="Calibri" w:eastAsia="Calibri" w:hAnsi="Calibri" w:cs="Calibri"/>
                <w:i/>
                <w:iCs/>
                <w:color w:val="000000"/>
              </w:rPr>
            </w:pPr>
            <w:r w:rsidRPr="00C74897">
              <w:rPr>
                <w:rFonts w:ascii="Calibri" w:eastAsia="Calibri" w:hAnsi="Calibri" w:cs="Calibri"/>
                <w:i/>
                <w:iCs/>
                <w:color w:val="000000"/>
              </w:rPr>
              <w:t>Contact redcap@umn.edu</w:t>
            </w:r>
          </w:p>
        </w:tc>
        <w:tc>
          <w:tcPr>
            <w:tcW w:w="1438" w:type="dxa"/>
            <w:vMerge/>
            <w:shd w:val="clear" w:color="auto" w:fill="92D050"/>
          </w:tcPr>
          <w:p w14:paraId="42FC3611"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r>
      <w:tr w:rsidR="00AD47BD" w:rsidRPr="00C74897" w14:paraId="2762DC19" w14:textId="77777777" w:rsidTr="00D40351">
        <w:tc>
          <w:tcPr>
            <w:tcW w:w="1525" w:type="dxa"/>
            <w:shd w:val="clear" w:color="auto" w:fill="auto"/>
          </w:tcPr>
          <w:p w14:paraId="508DE987" w14:textId="77777777" w:rsidR="00AD47BD" w:rsidRPr="00C74897" w:rsidRDefault="00000000" w:rsidP="00D40351">
            <w:pPr>
              <w:pBdr>
                <w:top w:val="nil"/>
                <w:left w:val="nil"/>
                <w:bottom w:val="nil"/>
                <w:right w:val="nil"/>
                <w:between w:val="nil"/>
              </w:pBdr>
              <w:autoSpaceDE/>
              <w:autoSpaceDN/>
              <w:adjustRightInd/>
              <w:rPr>
                <w:rFonts w:ascii="Calibri" w:eastAsia="Calibri" w:hAnsi="Calibri" w:cs="Calibri"/>
                <w:b/>
                <w:color w:val="000000"/>
              </w:rPr>
            </w:pPr>
            <w:sdt>
              <w:sdtPr>
                <w:rPr>
                  <w:rFonts w:ascii="Calibri" w:eastAsia="MS Gothic" w:hAnsi="Calibri" w:cs="Calibri"/>
                  <w:b/>
                  <w:color w:val="000000"/>
                </w:rPr>
                <w:id w:val="-615210308"/>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Pr>
                <w:rFonts w:ascii="Calibri" w:eastAsia="Calibri" w:hAnsi="Calibri" w:cs="Calibri"/>
                <w:b/>
                <w:color w:val="000000"/>
              </w:rPr>
              <w:t xml:space="preserve"> Yes</w:t>
            </w:r>
          </w:p>
          <w:p w14:paraId="6F44BBC1" w14:textId="77777777" w:rsidR="00AD47BD" w:rsidRPr="00C74897" w:rsidRDefault="00000000" w:rsidP="00D40351">
            <w:pPr>
              <w:pBdr>
                <w:top w:val="nil"/>
                <w:left w:val="nil"/>
                <w:bottom w:val="nil"/>
                <w:right w:val="nil"/>
                <w:between w:val="nil"/>
              </w:pBdr>
              <w:autoSpaceDE/>
              <w:autoSpaceDN/>
              <w:adjustRightInd/>
              <w:rPr>
                <w:rFonts w:ascii="Calibri" w:eastAsia="MS Gothic" w:hAnsi="Calibri" w:cs="Calibri"/>
                <w:b/>
                <w:color w:val="000000"/>
              </w:rPr>
            </w:pPr>
            <w:sdt>
              <w:sdtPr>
                <w:rPr>
                  <w:rFonts w:ascii="Calibri" w:eastAsia="MS Gothic" w:hAnsi="Calibri" w:cs="Calibri"/>
                  <w:b/>
                  <w:color w:val="000000"/>
                </w:rPr>
                <w:id w:val="1769732315"/>
                <w14:checkbox>
                  <w14:checked w14:val="0"/>
                  <w14:checkedState w14:val="2612" w14:font="MS Gothic"/>
                  <w14:uncheckedState w14:val="2610" w14:font="MS Gothic"/>
                </w14:checkbox>
              </w:sdtPr>
              <w:sdtContent>
                <w:r w:rsidR="00AD47BD" w:rsidRPr="00C74897">
                  <w:rPr>
                    <w:rFonts w:ascii="Segoe UI Symbol" w:eastAsia="MS Gothic" w:hAnsi="Segoe UI Symbol" w:cs="Segoe UI Symbol"/>
                    <w:b/>
                    <w:color w:val="000000"/>
                  </w:rPr>
                  <w:t>☐</w:t>
                </w:r>
              </w:sdtContent>
            </w:sdt>
            <w:r w:rsidR="00AD47BD" w:rsidRPr="00C74897" w:rsidDel="00424B08">
              <w:rPr>
                <w:rFonts w:ascii="Calibri" w:eastAsia="Arial Unicode MS" w:hAnsi="Calibri" w:cs="Calibri"/>
                <w:b/>
                <w:color w:val="000000"/>
              </w:rPr>
              <w:t xml:space="preserve"> </w:t>
            </w:r>
            <w:r w:rsidR="00AD47BD" w:rsidRPr="00C74897">
              <w:rPr>
                <w:rFonts w:ascii="Calibri" w:eastAsia="Calibri" w:hAnsi="Calibri" w:cs="Calibri"/>
                <w:b/>
                <w:color w:val="000000"/>
              </w:rPr>
              <w:t>No</w:t>
            </w:r>
          </w:p>
        </w:tc>
        <w:tc>
          <w:tcPr>
            <w:tcW w:w="3420" w:type="dxa"/>
            <w:shd w:val="clear" w:color="auto" w:fill="auto"/>
          </w:tcPr>
          <w:p w14:paraId="3AE3C18A" w14:textId="77777777" w:rsidR="00AD47BD" w:rsidRPr="00B0327B" w:rsidRDefault="00AD47BD" w:rsidP="00D40351">
            <w:pPr>
              <w:pBdr>
                <w:top w:val="nil"/>
                <w:left w:val="nil"/>
                <w:bottom w:val="nil"/>
                <w:right w:val="nil"/>
                <w:between w:val="nil"/>
              </w:pBdr>
              <w:autoSpaceDE/>
              <w:autoSpaceDN/>
              <w:adjustRightInd/>
              <w:rPr>
                <w:rFonts w:ascii="Calibri" w:eastAsia="Calibri" w:hAnsi="Calibri" w:cs="Calibri"/>
                <w:color w:val="000000"/>
              </w:rPr>
            </w:pPr>
            <w:r w:rsidRPr="00B0327B">
              <w:rPr>
                <w:rFonts w:ascii="Calibri" w:eastAsia="Cambria" w:hAnsi="Calibri" w:cs="Calibri"/>
              </w:rPr>
              <w:t xml:space="preserve">Propose to use </w:t>
            </w:r>
            <w:hyperlink r:id="rId35">
              <w:r w:rsidRPr="00B0327B">
                <w:rPr>
                  <w:rFonts w:ascii="Calibri" w:eastAsia="Cambria" w:hAnsi="Calibri" w:cs="Calibri"/>
                  <w:color w:val="0000FF"/>
                  <w:u w:val="single"/>
                </w:rPr>
                <w:t>Community- University Health Care Center</w:t>
              </w:r>
            </w:hyperlink>
            <w:r w:rsidRPr="00B0327B">
              <w:rPr>
                <w:rFonts w:ascii="Calibri" w:eastAsia="Cambria" w:hAnsi="Calibri" w:cs="Calibri"/>
                <w:color w:val="0000FF"/>
                <w:u w:val="single"/>
              </w:rPr>
              <w:t xml:space="preserve"> (CUHCC) resources or include access to patients or their data?</w:t>
            </w:r>
          </w:p>
        </w:tc>
        <w:tc>
          <w:tcPr>
            <w:tcW w:w="3872" w:type="dxa"/>
            <w:shd w:val="clear" w:color="auto" w:fill="auto"/>
          </w:tcPr>
          <w:p w14:paraId="4E84B0A9" w14:textId="77777777" w:rsidR="00AD47BD" w:rsidRPr="00C74897" w:rsidRDefault="00AD47BD" w:rsidP="00D40351">
            <w:pPr>
              <w:autoSpaceDE/>
              <w:autoSpaceDN/>
              <w:adjustRightInd/>
              <w:rPr>
                <w:rFonts w:ascii="Calibri" w:eastAsia="Cambria" w:hAnsi="Calibri" w:cs="Calibri"/>
                <w:i/>
                <w:iCs/>
              </w:rPr>
            </w:pPr>
            <w:r w:rsidRPr="00C74897">
              <w:rPr>
                <w:rFonts w:ascii="Calibri" w:eastAsia="Calibri" w:hAnsi="Calibri" w:cs="Calibri"/>
                <w:i/>
                <w:iCs/>
                <w:color w:val="000000"/>
              </w:rPr>
              <w:t xml:space="preserve">Contact </w:t>
            </w:r>
            <w:hyperlink r:id="rId36">
              <w:r w:rsidRPr="00C74897">
                <w:rPr>
                  <w:rFonts w:ascii="Calibri" w:eastAsia="Cambria" w:hAnsi="Calibri" w:cs="Calibri"/>
                  <w:i/>
                  <w:iCs/>
                  <w:color w:val="0000FF"/>
                  <w:u w:val="single"/>
                </w:rPr>
                <w:t>hlogren@uumn.edu</w:t>
              </w:r>
            </w:hyperlink>
          </w:p>
          <w:p w14:paraId="537A21F4"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i/>
                <w:iCs/>
                <w:color w:val="000000"/>
              </w:rPr>
            </w:pPr>
          </w:p>
        </w:tc>
        <w:tc>
          <w:tcPr>
            <w:tcW w:w="1438" w:type="dxa"/>
            <w:vMerge/>
            <w:shd w:val="clear" w:color="auto" w:fill="92D050"/>
          </w:tcPr>
          <w:p w14:paraId="0F757053" w14:textId="77777777" w:rsidR="00AD47BD" w:rsidRPr="00C74897" w:rsidRDefault="00AD47BD" w:rsidP="00D40351">
            <w:pPr>
              <w:pBdr>
                <w:top w:val="nil"/>
                <w:left w:val="nil"/>
                <w:bottom w:val="nil"/>
                <w:right w:val="nil"/>
                <w:between w:val="nil"/>
              </w:pBdr>
              <w:autoSpaceDE/>
              <w:autoSpaceDN/>
              <w:adjustRightInd/>
              <w:rPr>
                <w:rFonts w:ascii="Calibri" w:eastAsia="Calibri" w:hAnsi="Calibri" w:cs="Calibri"/>
                <w:b/>
                <w:color w:val="000000"/>
              </w:rPr>
            </w:pPr>
          </w:p>
        </w:tc>
      </w:tr>
    </w:tbl>
    <w:p w14:paraId="0F7CE2DD" w14:textId="3164FEFB" w:rsidR="00A1613F" w:rsidRDefault="00A1613F">
      <w:pPr>
        <w:autoSpaceDE/>
        <w:autoSpaceDN/>
        <w:adjustRightInd/>
        <w:rPr>
          <w:rFonts w:ascii="Calibri" w:eastAsia="Calibri" w:hAnsi="Calibri" w:cs="Calibri"/>
          <w:b/>
        </w:rPr>
      </w:pPr>
      <w:r>
        <w:rPr>
          <w:rFonts w:ascii="Calibri" w:eastAsia="Calibri" w:hAnsi="Calibri" w:cs="Calibri"/>
          <w:b/>
        </w:rPr>
        <w:br w:type="page"/>
      </w:r>
    </w:p>
    <w:p w14:paraId="5BD6E4E2" w14:textId="2689A4BB" w:rsidR="00A23CCB" w:rsidRPr="00D919F0" w:rsidRDefault="00A23CCB" w:rsidP="00D919F0">
      <w:pPr>
        <w:jc w:val="center"/>
        <w:rPr>
          <w:rFonts w:ascii="Calibri" w:eastAsia="Calibri" w:hAnsi="Calibri" w:cs="Calibri"/>
          <w:b/>
        </w:rPr>
      </w:pPr>
      <w:r>
        <w:rPr>
          <w:rFonts w:ascii="Calibri" w:eastAsia="Calibri" w:hAnsi="Calibri" w:cs="Calibri"/>
          <w:b/>
        </w:rPr>
        <w:lastRenderedPageBreak/>
        <w:t>PROTOCOL COVER PAGE</w:t>
      </w:r>
    </w:p>
    <w:p w14:paraId="64A4E0DC" w14:textId="77777777" w:rsidR="00D919F0" w:rsidRDefault="00D919F0" w:rsidP="00D919F0">
      <w:pPr>
        <w:pBdr>
          <w:top w:val="nil"/>
          <w:left w:val="nil"/>
          <w:bottom w:val="nil"/>
          <w:right w:val="nil"/>
          <w:between w:val="nil"/>
        </w:pBdr>
        <w:spacing w:before="120"/>
        <w:jc w:val="center"/>
        <w:rPr>
          <w:rFonts w:ascii="Calibri" w:eastAsia="Calibri" w:hAnsi="Calibri" w:cs="Calibri"/>
          <w:b/>
        </w:rPr>
      </w:pPr>
      <w:bookmarkStart w:id="4" w:name="_heading=h.gjdgxs" w:colFirst="0" w:colLast="0"/>
      <w:bookmarkEnd w:id="4"/>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402"/>
      </w:tblGrid>
      <w:tr w:rsidR="00D919F0" w14:paraId="0E26B8C8" w14:textId="77777777" w:rsidTr="00407B31">
        <w:tc>
          <w:tcPr>
            <w:tcW w:w="2228" w:type="dxa"/>
          </w:tcPr>
          <w:p w14:paraId="2453537B" w14:textId="77777777" w:rsidR="00D919F0" w:rsidRDefault="00D919F0" w:rsidP="00407B31">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Protocol Title</w:t>
            </w:r>
          </w:p>
        </w:tc>
        <w:tc>
          <w:tcPr>
            <w:tcW w:w="6402" w:type="dxa"/>
          </w:tcPr>
          <w:p w14:paraId="2BB65D51" w14:textId="77777777" w:rsidR="00D919F0" w:rsidRDefault="00D919F0" w:rsidP="00407B31">
            <w:pPr>
              <w:pBdr>
                <w:top w:val="nil"/>
                <w:left w:val="nil"/>
                <w:bottom w:val="nil"/>
                <w:right w:val="nil"/>
                <w:between w:val="nil"/>
              </w:pBdr>
              <w:spacing w:before="120"/>
              <w:rPr>
                <w:rFonts w:ascii="Calibri" w:eastAsia="Calibri" w:hAnsi="Calibri" w:cs="Calibri"/>
                <w:color w:val="FF0000"/>
              </w:rPr>
            </w:pPr>
            <w:r>
              <w:rPr>
                <w:rFonts w:ascii="Calibri" w:eastAsia="Calibri" w:hAnsi="Calibri" w:cs="Calibri"/>
                <w:color w:val="FF0000"/>
              </w:rPr>
              <w:t>This should align with the ETHOS submission title.</w:t>
            </w:r>
          </w:p>
        </w:tc>
      </w:tr>
      <w:tr w:rsidR="00D919F0" w14:paraId="3037D682" w14:textId="77777777" w:rsidTr="00407B31">
        <w:trPr>
          <w:trHeight w:val="100"/>
        </w:trPr>
        <w:tc>
          <w:tcPr>
            <w:tcW w:w="2228" w:type="dxa"/>
            <w:vMerge w:val="restart"/>
          </w:tcPr>
          <w:p w14:paraId="7E8B87A6" w14:textId="58963BA2" w:rsidR="00D919F0" w:rsidRDefault="00D919F0" w:rsidP="00407B31">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Principal Investigator/Faculty Advisor</w:t>
            </w:r>
            <w:r w:rsidR="00E01D97">
              <w:rPr>
                <w:rFonts w:ascii="Calibri" w:eastAsia="Calibri" w:hAnsi="Calibri" w:cs="Calibri"/>
                <w:b/>
                <w:color w:val="000000"/>
              </w:rPr>
              <w:t xml:space="preserve"> </w:t>
            </w:r>
          </w:p>
        </w:tc>
        <w:tc>
          <w:tcPr>
            <w:tcW w:w="6402" w:type="dxa"/>
          </w:tcPr>
          <w:p w14:paraId="49DFF7F2" w14:textId="21ADED46"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Name:</w:t>
            </w:r>
            <w:r w:rsidR="008C1554" w:rsidRPr="00564657">
              <w:rPr>
                <w:rFonts w:ascii="Calibri" w:eastAsia="Calibri" w:hAnsi="Calibri" w:cs="Calibri"/>
                <w:bCs/>
                <w:color w:val="000000"/>
              </w:rPr>
              <w:t xml:space="preserve"> </w:t>
            </w:r>
            <w:r w:rsidR="008C1554" w:rsidRPr="00862600">
              <w:rPr>
                <w:rFonts w:ascii="Calibri" w:eastAsia="Calibri" w:hAnsi="Calibri" w:cs="Calibri"/>
                <w:bCs/>
                <w:color w:val="FF0000"/>
              </w:rPr>
              <w:t>This must be the same person listed as PI / Faculty Advisor in the “Basic Study Information” section in ETHOS</w:t>
            </w:r>
          </w:p>
        </w:tc>
      </w:tr>
      <w:tr w:rsidR="00D919F0" w14:paraId="38BCD94A" w14:textId="77777777" w:rsidTr="00407B31">
        <w:trPr>
          <w:trHeight w:val="100"/>
        </w:trPr>
        <w:tc>
          <w:tcPr>
            <w:tcW w:w="2228" w:type="dxa"/>
            <w:vMerge/>
          </w:tcPr>
          <w:p w14:paraId="692CF9AA"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7D72D0B0" w14:textId="77777777" w:rsidR="00D919F0" w:rsidRPr="0009008E" w:rsidRDefault="00D919F0" w:rsidP="00407B31">
            <w:pPr>
              <w:pBdr>
                <w:top w:val="nil"/>
                <w:left w:val="nil"/>
                <w:bottom w:val="nil"/>
                <w:right w:val="nil"/>
                <w:between w:val="nil"/>
              </w:pBdr>
              <w:spacing w:before="120"/>
              <w:rPr>
                <w:rFonts w:ascii="Calibri" w:eastAsia="Calibri" w:hAnsi="Calibri" w:cs="Calibri"/>
              </w:rPr>
            </w:pPr>
            <w:r w:rsidRPr="0009008E">
              <w:rPr>
                <w:rFonts w:ascii="Calibri" w:eastAsia="Calibri" w:hAnsi="Calibri" w:cs="Calibri"/>
              </w:rPr>
              <w:t xml:space="preserve">Affiliation:  </w:t>
            </w:r>
            <w:sdt>
              <w:sdtPr>
                <w:rPr>
                  <w:rFonts w:ascii="Calibri" w:eastAsia="Calibri" w:hAnsi="Calibri" w:cs="Calibri"/>
                </w:rPr>
                <w:id w:val="-474686364"/>
                <w14:checkbox>
                  <w14:checked w14:val="0"/>
                  <w14:checkedState w14:val="2612" w14:font="MS Gothic"/>
                  <w14:uncheckedState w14:val="2610" w14:font="MS Gothic"/>
                </w14:checkbox>
              </w:sdtPr>
              <w:sdtEndPr>
                <w:rPr>
                  <w:rFonts w:hint="eastAsia"/>
                </w:rPr>
              </w:sdtEndPr>
              <w:sdtContent>
                <w:r>
                  <w:rPr>
                    <w:rFonts w:ascii="MS Gothic" w:eastAsia="MS Gothic" w:hAnsi="MS Gothic" w:cs="Calibri" w:hint="eastAsia"/>
                  </w:rPr>
                  <w:t>☐</w:t>
                </w:r>
              </w:sdtContent>
            </w:sdt>
            <w:r w:rsidRPr="0009008E">
              <w:rPr>
                <w:rFonts w:ascii="Calibri" w:eastAsia="Calibri" w:hAnsi="Calibri" w:cs="Calibri"/>
              </w:rPr>
              <w:t xml:space="preserve"> UMN   </w:t>
            </w:r>
            <w:sdt>
              <w:sdtPr>
                <w:rPr>
                  <w:rFonts w:ascii="Calibri" w:eastAsia="Calibri" w:hAnsi="Calibri" w:cs="Calibri"/>
                </w:rPr>
                <w:id w:val="-2075658617"/>
                <w14:checkbox>
                  <w14:checked w14:val="0"/>
                  <w14:checkedState w14:val="2612" w14:font="MS Gothic"/>
                  <w14:uncheckedState w14:val="2610" w14:font="MS Gothic"/>
                </w14:checkbox>
              </w:sdtPr>
              <w:sdtEndPr>
                <w:rPr>
                  <w:rFonts w:hint="eastAsia"/>
                </w:rPr>
              </w:sdtEndPr>
              <w:sdtContent>
                <w:r>
                  <w:rPr>
                    <w:rFonts w:ascii="MS Gothic" w:eastAsia="MS Gothic" w:hAnsi="MS Gothic" w:cs="Calibri" w:hint="eastAsia"/>
                  </w:rPr>
                  <w:t>☐</w:t>
                </w:r>
              </w:sdtContent>
            </w:sdt>
            <w:r w:rsidRPr="0009008E">
              <w:rPr>
                <w:rFonts w:ascii="Calibri" w:eastAsia="Calibri" w:hAnsi="Calibri" w:cs="Calibri"/>
              </w:rPr>
              <w:t xml:space="preserve"> Fairview   </w:t>
            </w:r>
            <w:sdt>
              <w:sdtPr>
                <w:rPr>
                  <w:rFonts w:ascii="Calibri" w:eastAsia="Calibri" w:hAnsi="Calibri" w:cs="Calibri"/>
                </w:rPr>
                <w:id w:val="-826202241"/>
                <w14:checkbox>
                  <w14:checked w14:val="0"/>
                  <w14:checkedState w14:val="2612" w14:font="MS Gothic"/>
                  <w14:uncheckedState w14:val="2610" w14:font="MS Gothic"/>
                </w14:checkbox>
              </w:sdtPr>
              <w:sdtEndPr>
                <w:rPr>
                  <w:rFonts w:hint="eastAsia"/>
                </w:rPr>
              </w:sdtEndPr>
              <w:sdtContent>
                <w:r>
                  <w:rPr>
                    <w:rFonts w:ascii="MS Gothic" w:eastAsia="MS Gothic" w:hAnsi="MS Gothic" w:cs="Calibri" w:hint="eastAsia"/>
                  </w:rPr>
                  <w:t>☐</w:t>
                </w:r>
              </w:sdtContent>
            </w:sdt>
            <w:r w:rsidRPr="0009008E">
              <w:rPr>
                <w:rFonts w:ascii="Calibri" w:eastAsia="Calibri" w:hAnsi="Calibri" w:cs="Calibri"/>
              </w:rPr>
              <w:t xml:space="preserve"> Gillette</w:t>
            </w:r>
          </w:p>
        </w:tc>
      </w:tr>
      <w:tr w:rsidR="00D919F0" w14:paraId="19C7523E" w14:textId="77777777" w:rsidTr="00407B31">
        <w:trPr>
          <w:trHeight w:val="100"/>
        </w:trPr>
        <w:tc>
          <w:tcPr>
            <w:tcW w:w="2228" w:type="dxa"/>
            <w:vMerge/>
          </w:tcPr>
          <w:p w14:paraId="3FE8AE58"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5C75443A" w14:textId="77777777" w:rsidR="00D919F0" w:rsidRPr="0009008E" w:rsidRDefault="00D919F0" w:rsidP="00407B31">
            <w:pPr>
              <w:pBdr>
                <w:top w:val="nil"/>
                <w:left w:val="nil"/>
                <w:bottom w:val="nil"/>
                <w:right w:val="nil"/>
                <w:between w:val="nil"/>
              </w:pBdr>
              <w:spacing w:before="120"/>
              <w:rPr>
                <w:rFonts w:ascii="Calibri" w:eastAsia="Calibri" w:hAnsi="Calibri" w:cs="Calibri"/>
              </w:rPr>
            </w:pPr>
            <w:r w:rsidRPr="00A05E9D">
              <w:rPr>
                <w:rFonts w:ascii="Calibri" w:eastAsia="Times New Roman" w:hAnsi="Calibri" w:cs="Calibri"/>
              </w:rPr>
              <w:t>UMN</w:t>
            </w:r>
            <w:r w:rsidRPr="0009008E">
              <w:rPr>
                <w:rFonts w:ascii="Calibri" w:eastAsia="Times New Roman" w:hAnsi="Calibri" w:cs="Calibri"/>
              </w:rPr>
              <w:t> Home</w:t>
            </w:r>
            <w:r w:rsidRPr="00A05E9D">
              <w:rPr>
                <w:rFonts w:ascii="Calibri" w:eastAsia="Times New Roman" w:hAnsi="Calibri" w:cs="Calibri"/>
              </w:rPr>
              <w:t> Department:</w:t>
            </w:r>
          </w:p>
        </w:tc>
      </w:tr>
      <w:tr w:rsidR="00D919F0" w14:paraId="2E07771F" w14:textId="77777777" w:rsidTr="00407B31">
        <w:trPr>
          <w:trHeight w:val="100"/>
        </w:trPr>
        <w:tc>
          <w:tcPr>
            <w:tcW w:w="2228" w:type="dxa"/>
            <w:vMerge/>
          </w:tcPr>
          <w:p w14:paraId="0EAAE0F4"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4C84AE9B" w14:textId="77777777" w:rsidR="00D919F0" w:rsidRPr="00A05E9D" w:rsidRDefault="00D919F0" w:rsidP="00407B31">
            <w:pPr>
              <w:spacing w:before="120"/>
              <w:rPr>
                <w:rFonts w:ascii="Times" w:eastAsia="Times New Roman" w:hAnsi="Times" w:cs="Times New Roman"/>
              </w:rPr>
            </w:pPr>
            <w:r w:rsidRPr="0009008E">
              <w:rPr>
                <w:rFonts w:ascii="Calibri" w:eastAsia="Times New Roman" w:hAnsi="Calibri" w:cs="Calibri"/>
              </w:rPr>
              <w:t>UMN Home Dept ID:</w:t>
            </w:r>
          </w:p>
          <w:p w14:paraId="192B5278"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sidRPr="0009008E">
              <w:rPr>
                <w:rFonts w:ascii="Calibri" w:eastAsia="Times New Roman" w:hAnsi="Calibri" w:cs="Calibri"/>
                <w:color w:val="FF0000"/>
              </w:rPr>
              <w:t>Note: New IRB applications from the Medical School must include documentation of resource review and approval.  Upload approval documentation in ETHOS.  Applications from the Medical school lacking this approval will be withdrawn by the IRB.</w:t>
            </w:r>
          </w:p>
        </w:tc>
      </w:tr>
      <w:tr w:rsidR="00D919F0" w14:paraId="5EFE83C1" w14:textId="77777777" w:rsidTr="00407B31">
        <w:trPr>
          <w:trHeight w:val="100"/>
        </w:trPr>
        <w:tc>
          <w:tcPr>
            <w:tcW w:w="2228" w:type="dxa"/>
            <w:vMerge/>
          </w:tcPr>
          <w:p w14:paraId="6F71BC92"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795C24D9"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Telephone Number:</w:t>
            </w:r>
          </w:p>
        </w:tc>
      </w:tr>
      <w:tr w:rsidR="00D919F0" w14:paraId="6CBDB114" w14:textId="77777777" w:rsidTr="00407B31">
        <w:trPr>
          <w:trHeight w:val="100"/>
        </w:trPr>
        <w:tc>
          <w:tcPr>
            <w:tcW w:w="2228" w:type="dxa"/>
            <w:vMerge/>
          </w:tcPr>
          <w:p w14:paraId="651164BE"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6752C0DC"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Email Address:</w:t>
            </w:r>
          </w:p>
        </w:tc>
      </w:tr>
      <w:tr w:rsidR="00D919F0" w14:paraId="3A15612A" w14:textId="77777777" w:rsidTr="00407B31">
        <w:trPr>
          <w:trHeight w:val="100"/>
        </w:trPr>
        <w:tc>
          <w:tcPr>
            <w:tcW w:w="2228" w:type="dxa"/>
            <w:vMerge w:val="restart"/>
          </w:tcPr>
          <w:p w14:paraId="443F4174" w14:textId="77777777" w:rsidR="00D919F0" w:rsidRDefault="00D919F0" w:rsidP="00407B31">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Student Investigator</w:t>
            </w:r>
          </w:p>
        </w:tc>
        <w:tc>
          <w:tcPr>
            <w:tcW w:w="6402" w:type="dxa"/>
          </w:tcPr>
          <w:p w14:paraId="49BEDC47"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Name:</w:t>
            </w:r>
          </w:p>
        </w:tc>
      </w:tr>
      <w:tr w:rsidR="00D919F0" w14:paraId="7190A942" w14:textId="77777777" w:rsidTr="00407B31">
        <w:trPr>
          <w:trHeight w:val="100"/>
        </w:trPr>
        <w:tc>
          <w:tcPr>
            <w:tcW w:w="2228" w:type="dxa"/>
            <w:vMerge/>
          </w:tcPr>
          <w:p w14:paraId="613D6C23"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0C6A596D"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Current Academic Status (Student, Fellow, Resident):</w:t>
            </w:r>
          </w:p>
          <w:p w14:paraId="66F574D9"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 xml:space="preserve"> </w:t>
            </w:r>
          </w:p>
        </w:tc>
      </w:tr>
      <w:tr w:rsidR="00D919F0" w14:paraId="5A626141" w14:textId="77777777" w:rsidTr="00407B31">
        <w:trPr>
          <w:trHeight w:val="100"/>
        </w:trPr>
        <w:tc>
          <w:tcPr>
            <w:tcW w:w="2228" w:type="dxa"/>
            <w:vMerge/>
          </w:tcPr>
          <w:p w14:paraId="55BA2F8D"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62BF27AF"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Department:</w:t>
            </w:r>
          </w:p>
        </w:tc>
      </w:tr>
      <w:tr w:rsidR="00D919F0" w14:paraId="41D6F1F5" w14:textId="77777777" w:rsidTr="00407B31">
        <w:trPr>
          <w:trHeight w:val="100"/>
        </w:trPr>
        <w:tc>
          <w:tcPr>
            <w:tcW w:w="2228" w:type="dxa"/>
            <w:vMerge/>
          </w:tcPr>
          <w:p w14:paraId="0B39DE0C"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46082742"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Telephone Number:</w:t>
            </w:r>
          </w:p>
        </w:tc>
      </w:tr>
      <w:tr w:rsidR="00D919F0" w14:paraId="47E4487F" w14:textId="77777777" w:rsidTr="00407B31">
        <w:trPr>
          <w:trHeight w:val="100"/>
        </w:trPr>
        <w:tc>
          <w:tcPr>
            <w:tcW w:w="2228" w:type="dxa"/>
            <w:vMerge/>
          </w:tcPr>
          <w:p w14:paraId="6E0D1BD1" w14:textId="77777777" w:rsidR="00D919F0" w:rsidRDefault="00D919F0" w:rsidP="00407B31">
            <w:pPr>
              <w:widowControl w:val="0"/>
              <w:pBdr>
                <w:top w:val="nil"/>
                <w:left w:val="nil"/>
                <w:bottom w:val="nil"/>
                <w:right w:val="nil"/>
                <w:between w:val="nil"/>
              </w:pBdr>
              <w:spacing w:line="276" w:lineRule="auto"/>
              <w:rPr>
                <w:rFonts w:ascii="Calibri" w:eastAsia="Calibri" w:hAnsi="Calibri" w:cs="Calibri"/>
                <w:color w:val="000000"/>
              </w:rPr>
            </w:pPr>
          </w:p>
        </w:tc>
        <w:tc>
          <w:tcPr>
            <w:tcW w:w="6402" w:type="dxa"/>
          </w:tcPr>
          <w:p w14:paraId="07F11CA3"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000000"/>
              </w:rPr>
              <w:t>Institutional Email Address:</w:t>
            </w:r>
          </w:p>
        </w:tc>
      </w:tr>
      <w:tr w:rsidR="00D919F0" w14:paraId="62BE77B3" w14:textId="77777777" w:rsidTr="00407B31">
        <w:tc>
          <w:tcPr>
            <w:tcW w:w="2228" w:type="dxa"/>
          </w:tcPr>
          <w:p w14:paraId="1BBDFB38" w14:textId="78685C45" w:rsidR="00D919F0" w:rsidRDefault="00D919F0" w:rsidP="00407B31">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Scientific Assessment</w:t>
            </w:r>
          </w:p>
        </w:tc>
        <w:tc>
          <w:tcPr>
            <w:tcW w:w="6402" w:type="dxa"/>
          </w:tcPr>
          <w:p w14:paraId="625B46F8" w14:textId="00BB4B37" w:rsidR="00D919F0" w:rsidRDefault="00000000" w:rsidP="00407B31">
            <w:pPr>
              <w:pBdr>
                <w:top w:val="nil"/>
                <w:left w:val="nil"/>
                <w:bottom w:val="nil"/>
                <w:right w:val="nil"/>
                <w:between w:val="nil"/>
              </w:pBdr>
              <w:spacing w:before="120"/>
              <w:rPr>
                <w:rFonts w:ascii="Calibri" w:eastAsia="Calibri" w:hAnsi="Calibri" w:cs="Calibri"/>
                <w:color w:val="000000"/>
              </w:rPr>
            </w:pPr>
            <w:sdt>
              <w:sdtPr>
                <w:rPr>
                  <w:rFonts w:ascii="Calibri" w:hAnsi="Calibri" w:cstheme="minorHAnsi"/>
                </w:rPr>
                <w:id w:val="631454328"/>
                <w:placeholder>
                  <w:docPart w:val="BC96AE82583CAA4DA0817C81C1D82AE3"/>
                </w:placeholder>
                <w:showingPlcHdr/>
                <w:dropDownList>
                  <w:listItem w:value="Choose an item."/>
                  <w:listItem w:displayText="Cancer Protocol Review Committee (CPRC)" w:value="Cancer Protocol Review Committee (CPRC)"/>
                  <w:listItem w:displayText="Gillette Scientific Review" w:value="Gillette Scientific Review"/>
                  <w:listItem w:displayText="HRPP facilitated scientific assessment" w:value="HRPP facilitated scientific assessment"/>
                  <w:listItem w:displayText="IRB committee" w:value="IRB committee"/>
                  <w:listItem w:displayText="Nationally-based, federal funding organizations" w:value="Nationally-based, federal funding organizations"/>
                  <w:listItem w:displayText="Nationally based non-federal funding organizations" w:value="Nationally based non-federal funding organizations"/>
                  <w:listItem w:displayText="I believe Scientific Assessment is not required." w:value="I believe Scientific Assessment is not required."/>
                </w:dropDownList>
              </w:sdtPr>
              <w:sdtContent>
                <w:r w:rsidR="00654258" w:rsidRPr="001557EA">
                  <w:rPr>
                    <w:rStyle w:val="PlaceholderText"/>
                    <w:rFonts w:cstheme="minorHAnsi"/>
                  </w:rPr>
                  <w:t>Choose an item.</w:t>
                </w:r>
              </w:sdtContent>
            </w:sdt>
          </w:p>
        </w:tc>
      </w:tr>
      <w:tr w:rsidR="00D919F0" w14:paraId="7967433A" w14:textId="77777777" w:rsidTr="00407B31">
        <w:tc>
          <w:tcPr>
            <w:tcW w:w="2228" w:type="dxa"/>
          </w:tcPr>
          <w:p w14:paraId="4003058A" w14:textId="77777777" w:rsidR="00D919F0" w:rsidRDefault="00D919F0" w:rsidP="00407B31">
            <w:pPr>
              <w:pBdr>
                <w:top w:val="nil"/>
                <w:left w:val="nil"/>
                <w:bottom w:val="nil"/>
                <w:right w:val="nil"/>
                <w:between w:val="nil"/>
              </w:pBdr>
              <w:spacing w:before="120"/>
              <w:rPr>
                <w:rFonts w:ascii="Calibri" w:eastAsia="Calibri" w:hAnsi="Calibri" w:cs="Calibri"/>
                <w:b/>
                <w:color w:val="000000"/>
              </w:rPr>
            </w:pPr>
            <w:r>
              <w:rPr>
                <w:rFonts w:ascii="Calibri" w:eastAsia="Calibri" w:hAnsi="Calibri" w:cs="Calibri"/>
                <w:b/>
                <w:color w:val="000000"/>
              </w:rPr>
              <w:t>Version Number/Date:</w:t>
            </w:r>
          </w:p>
        </w:tc>
        <w:tc>
          <w:tcPr>
            <w:tcW w:w="6402" w:type="dxa"/>
          </w:tcPr>
          <w:p w14:paraId="4EF84E1B" w14:textId="77777777" w:rsidR="00D919F0" w:rsidRDefault="00D919F0" w:rsidP="00407B31">
            <w:pPr>
              <w:pBdr>
                <w:top w:val="nil"/>
                <w:left w:val="nil"/>
                <w:bottom w:val="nil"/>
                <w:right w:val="nil"/>
                <w:between w:val="nil"/>
              </w:pBdr>
              <w:spacing w:before="120"/>
              <w:rPr>
                <w:rFonts w:ascii="Calibri" w:eastAsia="Calibri" w:hAnsi="Calibri" w:cs="Calibri"/>
                <w:color w:val="000000"/>
              </w:rPr>
            </w:pPr>
            <w:r>
              <w:rPr>
                <w:rFonts w:ascii="Calibri" w:eastAsia="Calibri" w:hAnsi="Calibri" w:cs="Calibri"/>
                <w:color w:val="FF0000"/>
              </w:rPr>
              <w:t>Include the current version number and date of this protocol.</w:t>
            </w:r>
          </w:p>
          <w:p w14:paraId="26D94CE2" w14:textId="77777777" w:rsidR="00D919F0" w:rsidRDefault="00D919F0" w:rsidP="00407B31">
            <w:pPr>
              <w:pBdr>
                <w:top w:val="nil"/>
                <w:left w:val="nil"/>
                <w:bottom w:val="nil"/>
                <w:right w:val="nil"/>
                <w:between w:val="nil"/>
              </w:pBdr>
              <w:spacing w:before="120"/>
              <w:rPr>
                <w:rFonts w:ascii="Calibri" w:eastAsia="Calibri" w:hAnsi="Calibri" w:cs="Calibri"/>
                <w:color w:val="FF0000"/>
              </w:rPr>
            </w:pPr>
          </w:p>
        </w:tc>
      </w:tr>
    </w:tbl>
    <w:p w14:paraId="098B1311" w14:textId="77777777" w:rsidR="00D919F0" w:rsidRDefault="00D919F0" w:rsidP="00D919F0">
      <w:pPr>
        <w:pBdr>
          <w:top w:val="nil"/>
          <w:left w:val="nil"/>
          <w:bottom w:val="nil"/>
          <w:right w:val="nil"/>
          <w:between w:val="nil"/>
        </w:pBdr>
        <w:spacing w:before="120"/>
        <w:rPr>
          <w:rFonts w:ascii="Calibri" w:eastAsia="Calibri" w:hAnsi="Calibri" w:cs="Calibri"/>
          <w:color w:val="000000"/>
        </w:rPr>
      </w:pPr>
    </w:p>
    <w:p w14:paraId="145619DF" w14:textId="77777777" w:rsidR="00A23CCB" w:rsidRDefault="00A23CCB" w:rsidP="00A23CCB">
      <w:pPr>
        <w:rPr>
          <w:rFonts w:ascii="Calibri" w:eastAsia="Calibri" w:hAnsi="Calibri" w:cs="Calibri"/>
          <w:b/>
        </w:rPr>
      </w:pPr>
      <w:r>
        <w:br w:type="page"/>
      </w:r>
    </w:p>
    <w:p w14:paraId="462B3D87" w14:textId="77777777" w:rsidR="00A23CCB" w:rsidRDefault="00A23CCB" w:rsidP="00A23CCB">
      <w:pPr>
        <w:pBdr>
          <w:top w:val="nil"/>
          <w:left w:val="nil"/>
          <w:bottom w:val="nil"/>
          <w:right w:val="nil"/>
          <w:between w:val="nil"/>
        </w:pBdr>
        <w:rPr>
          <w:rFonts w:ascii="Calibri" w:eastAsia="Calibri" w:hAnsi="Calibri" w:cs="Calibri"/>
          <w:b/>
          <w:color w:val="000000"/>
        </w:rPr>
      </w:pPr>
    </w:p>
    <w:p w14:paraId="757DAC39" w14:textId="77777777" w:rsidR="00A23CCB" w:rsidRDefault="00A23CCB" w:rsidP="00A23CCB">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REVISION HISTORY</w:t>
      </w:r>
    </w:p>
    <w:p w14:paraId="1E278813" w14:textId="77777777" w:rsidR="007E387F" w:rsidRDefault="007E387F" w:rsidP="00A23CCB">
      <w:pPr>
        <w:pBdr>
          <w:top w:val="nil"/>
          <w:left w:val="nil"/>
          <w:bottom w:val="nil"/>
          <w:right w:val="nil"/>
          <w:between w:val="nil"/>
        </w:pBdr>
        <w:rPr>
          <w:rFonts w:ascii="Calibri" w:eastAsia="Calibri" w:hAnsi="Calibri" w:cs="Calibri"/>
          <w:color w:val="000000"/>
        </w:rPr>
      </w:pPr>
    </w:p>
    <w:p w14:paraId="71450149" w14:textId="241EE360" w:rsidR="00A23CCB" w:rsidRPr="00862600" w:rsidRDefault="007E387F" w:rsidP="00A23CCB">
      <w:pPr>
        <w:pBdr>
          <w:top w:val="nil"/>
          <w:left w:val="nil"/>
          <w:bottom w:val="nil"/>
          <w:right w:val="nil"/>
          <w:between w:val="nil"/>
        </w:pBdr>
        <w:rPr>
          <w:rFonts w:ascii="Calibri" w:eastAsia="Calibri" w:hAnsi="Calibri" w:cs="Calibri"/>
          <w:color w:val="000000" w:themeColor="text1"/>
        </w:rPr>
      </w:pPr>
      <w:bookmarkStart w:id="5" w:name="_Hlk173833372"/>
      <w:r w:rsidRPr="00862600">
        <w:rPr>
          <w:rFonts w:ascii="Calibri" w:eastAsia="Calibri" w:hAnsi="Calibri" w:cs="Calibri"/>
          <w:color w:val="000000" w:themeColor="text1"/>
        </w:rPr>
        <w:t>Describe changes made to the protocol after initial approval.</w:t>
      </w:r>
    </w:p>
    <w:bookmarkEnd w:id="5"/>
    <w:p w14:paraId="42327664" w14:textId="77777777" w:rsidR="007E387F" w:rsidRDefault="007E387F" w:rsidP="00A23CCB">
      <w:pPr>
        <w:pBdr>
          <w:top w:val="nil"/>
          <w:left w:val="nil"/>
          <w:bottom w:val="nil"/>
          <w:right w:val="nil"/>
          <w:between w:val="nil"/>
        </w:pBdr>
        <w:rPr>
          <w:rFonts w:ascii="Calibri" w:eastAsia="Calibri" w:hAnsi="Calibri" w:cs="Calibri"/>
          <w:color w:val="000000"/>
        </w:rPr>
      </w:pP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3"/>
        <w:gridCol w:w="1588"/>
        <w:gridCol w:w="3651"/>
        <w:gridCol w:w="2038"/>
      </w:tblGrid>
      <w:tr w:rsidR="00A23CCB" w14:paraId="025196D3" w14:textId="77777777" w:rsidTr="00407B31">
        <w:tc>
          <w:tcPr>
            <w:tcW w:w="1353" w:type="dxa"/>
          </w:tcPr>
          <w:p w14:paraId="7F4F5403" w14:textId="77777777" w:rsidR="00A23CCB" w:rsidRDefault="00A23CCB" w:rsidP="00407B3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Revision #</w:t>
            </w:r>
          </w:p>
        </w:tc>
        <w:tc>
          <w:tcPr>
            <w:tcW w:w="1588" w:type="dxa"/>
          </w:tcPr>
          <w:p w14:paraId="2156F918" w14:textId="77777777" w:rsidR="00A23CCB" w:rsidRDefault="00A23CCB" w:rsidP="00407B3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Version Date</w:t>
            </w:r>
          </w:p>
        </w:tc>
        <w:tc>
          <w:tcPr>
            <w:tcW w:w="3651" w:type="dxa"/>
          </w:tcPr>
          <w:p w14:paraId="209EC6E4" w14:textId="77777777" w:rsidR="00A23CCB" w:rsidRDefault="00A23CCB" w:rsidP="00407B3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Summary of Changes</w:t>
            </w:r>
          </w:p>
        </w:tc>
        <w:tc>
          <w:tcPr>
            <w:tcW w:w="2038" w:type="dxa"/>
          </w:tcPr>
          <w:p w14:paraId="0640E303" w14:textId="77777777" w:rsidR="00A23CCB" w:rsidRDefault="00A23CCB" w:rsidP="00407B3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Consent Change?</w:t>
            </w:r>
          </w:p>
        </w:tc>
      </w:tr>
      <w:tr w:rsidR="00A23CCB" w14:paraId="26ACC719" w14:textId="77777777" w:rsidTr="00407B31">
        <w:tc>
          <w:tcPr>
            <w:tcW w:w="1353" w:type="dxa"/>
          </w:tcPr>
          <w:p w14:paraId="0F13E0FE"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1588" w:type="dxa"/>
          </w:tcPr>
          <w:p w14:paraId="08AB1691"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3651" w:type="dxa"/>
          </w:tcPr>
          <w:p w14:paraId="268D7C30"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2038" w:type="dxa"/>
          </w:tcPr>
          <w:p w14:paraId="1CE20A2B" w14:textId="77777777" w:rsidR="00A23CCB" w:rsidRDefault="00A23CCB" w:rsidP="00407B31">
            <w:pPr>
              <w:pBdr>
                <w:top w:val="nil"/>
                <w:left w:val="nil"/>
                <w:bottom w:val="nil"/>
                <w:right w:val="nil"/>
                <w:between w:val="nil"/>
              </w:pBdr>
              <w:rPr>
                <w:rFonts w:ascii="Calibri" w:eastAsia="Calibri" w:hAnsi="Calibri" w:cs="Calibri"/>
                <w:color w:val="000000"/>
              </w:rPr>
            </w:pPr>
          </w:p>
        </w:tc>
      </w:tr>
      <w:tr w:rsidR="00A23CCB" w14:paraId="3984A326" w14:textId="77777777" w:rsidTr="00407B31">
        <w:tc>
          <w:tcPr>
            <w:tcW w:w="1353" w:type="dxa"/>
          </w:tcPr>
          <w:p w14:paraId="4D5EDBC1"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1588" w:type="dxa"/>
          </w:tcPr>
          <w:p w14:paraId="4B215481"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3651" w:type="dxa"/>
          </w:tcPr>
          <w:p w14:paraId="58B3A716"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2038" w:type="dxa"/>
          </w:tcPr>
          <w:p w14:paraId="7F1DE91B" w14:textId="77777777" w:rsidR="00A23CCB" w:rsidRDefault="00A23CCB" w:rsidP="00407B31">
            <w:pPr>
              <w:pBdr>
                <w:top w:val="nil"/>
                <w:left w:val="nil"/>
                <w:bottom w:val="nil"/>
                <w:right w:val="nil"/>
                <w:between w:val="nil"/>
              </w:pBdr>
              <w:rPr>
                <w:rFonts w:ascii="Calibri" w:eastAsia="Calibri" w:hAnsi="Calibri" w:cs="Calibri"/>
                <w:color w:val="000000"/>
              </w:rPr>
            </w:pPr>
          </w:p>
        </w:tc>
      </w:tr>
      <w:tr w:rsidR="00A23CCB" w14:paraId="5D975DD4" w14:textId="77777777" w:rsidTr="00407B31">
        <w:tc>
          <w:tcPr>
            <w:tcW w:w="1353" w:type="dxa"/>
          </w:tcPr>
          <w:p w14:paraId="3073C9D7"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1588" w:type="dxa"/>
          </w:tcPr>
          <w:p w14:paraId="6512F932"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3651" w:type="dxa"/>
          </w:tcPr>
          <w:p w14:paraId="23EEE6EE"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2038" w:type="dxa"/>
          </w:tcPr>
          <w:p w14:paraId="1F1E044A" w14:textId="77777777" w:rsidR="00A23CCB" w:rsidRDefault="00A23CCB" w:rsidP="00407B31">
            <w:pPr>
              <w:pBdr>
                <w:top w:val="nil"/>
                <w:left w:val="nil"/>
                <w:bottom w:val="nil"/>
                <w:right w:val="nil"/>
                <w:between w:val="nil"/>
              </w:pBdr>
              <w:rPr>
                <w:rFonts w:ascii="Calibri" w:eastAsia="Calibri" w:hAnsi="Calibri" w:cs="Calibri"/>
                <w:color w:val="000000"/>
              </w:rPr>
            </w:pPr>
          </w:p>
        </w:tc>
      </w:tr>
      <w:tr w:rsidR="00A23CCB" w14:paraId="1A7A04F6" w14:textId="77777777" w:rsidTr="00407B31">
        <w:tc>
          <w:tcPr>
            <w:tcW w:w="1353" w:type="dxa"/>
          </w:tcPr>
          <w:p w14:paraId="12F76AC8"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1588" w:type="dxa"/>
          </w:tcPr>
          <w:p w14:paraId="38C82930"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3651" w:type="dxa"/>
          </w:tcPr>
          <w:p w14:paraId="71E0E88E"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2038" w:type="dxa"/>
          </w:tcPr>
          <w:p w14:paraId="5C4692C9" w14:textId="77777777" w:rsidR="00A23CCB" w:rsidRDefault="00A23CCB" w:rsidP="00407B31">
            <w:pPr>
              <w:pBdr>
                <w:top w:val="nil"/>
                <w:left w:val="nil"/>
                <w:bottom w:val="nil"/>
                <w:right w:val="nil"/>
                <w:between w:val="nil"/>
              </w:pBdr>
              <w:rPr>
                <w:rFonts w:ascii="Calibri" w:eastAsia="Calibri" w:hAnsi="Calibri" w:cs="Calibri"/>
                <w:color w:val="000000"/>
              </w:rPr>
            </w:pPr>
          </w:p>
        </w:tc>
      </w:tr>
      <w:tr w:rsidR="00A23CCB" w14:paraId="33217C0F" w14:textId="77777777" w:rsidTr="00407B31">
        <w:tc>
          <w:tcPr>
            <w:tcW w:w="1353" w:type="dxa"/>
          </w:tcPr>
          <w:p w14:paraId="561CFFF9"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1588" w:type="dxa"/>
          </w:tcPr>
          <w:p w14:paraId="3194CC8C"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3651" w:type="dxa"/>
          </w:tcPr>
          <w:p w14:paraId="3477EF93"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2038" w:type="dxa"/>
          </w:tcPr>
          <w:p w14:paraId="782EB6A3" w14:textId="77777777" w:rsidR="00A23CCB" w:rsidRDefault="00A23CCB" w:rsidP="00407B31">
            <w:pPr>
              <w:pBdr>
                <w:top w:val="nil"/>
                <w:left w:val="nil"/>
                <w:bottom w:val="nil"/>
                <w:right w:val="nil"/>
                <w:between w:val="nil"/>
              </w:pBdr>
              <w:rPr>
                <w:rFonts w:ascii="Calibri" w:eastAsia="Calibri" w:hAnsi="Calibri" w:cs="Calibri"/>
                <w:color w:val="000000"/>
              </w:rPr>
            </w:pPr>
          </w:p>
        </w:tc>
      </w:tr>
      <w:tr w:rsidR="00A23CCB" w14:paraId="56E4B5FB" w14:textId="77777777" w:rsidTr="00407B31">
        <w:tc>
          <w:tcPr>
            <w:tcW w:w="1353" w:type="dxa"/>
          </w:tcPr>
          <w:p w14:paraId="26A11435"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1588" w:type="dxa"/>
          </w:tcPr>
          <w:p w14:paraId="0C90F70B"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3651" w:type="dxa"/>
          </w:tcPr>
          <w:p w14:paraId="306226E8"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2038" w:type="dxa"/>
          </w:tcPr>
          <w:p w14:paraId="407B57D1" w14:textId="77777777" w:rsidR="00A23CCB" w:rsidRDefault="00A23CCB" w:rsidP="00407B31">
            <w:pPr>
              <w:pBdr>
                <w:top w:val="nil"/>
                <w:left w:val="nil"/>
                <w:bottom w:val="nil"/>
                <w:right w:val="nil"/>
                <w:between w:val="nil"/>
              </w:pBdr>
              <w:rPr>
                <w:rFonts w:ascii="Calibri" w:eastAsia="Calibri" w:hAnsi="Calibri" w:cs="Calibri"/>
                <w:color w:val="000000"/>
              </w:rPr>
            </w:pPr>
          </w:p>
        </w:tc>
      </w:tr>
      <w:tr w:rsidR="00A23CCB" w14:paraId="54DD5D6A" w14:textId="77777777" w:rsidTr="00407B31">
        <w:tc>
          <w:tcPr>
            <w:tcW w:w="1353" w:type="dxa"/>
          </w:tcPr>
          <w:p w14:paraId="1F263BD9"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1588" w:type="dxa"/>
          </w:tcPr>
          <w:p w14:paraId="18D2A942"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3651" w:type="dxa"/>
          </w:tcPr>
          <w:p w14:paraId="64B41002" w14:textId="77777777" w:rsidR="00A23CCB" w:rsidRDefault="00A23CCB" w:rsidP="00407B31">
            <w:pPr>
              <w:pBdr>
                <w:top w:val="nil"/>
                <w:left w:val="nil"/>
                <w:bottom w:val="nil"/>
                <w:right w:val="nil"/>
                <w:between w:val="nil"/>
              </w:pBdr>
              <w:rPr>
                <w:rFonts w:ascii="Calibri" w:eastAsia="Calibri" w:hAnsi="Calibri" w:cs="Calibri"/>
                <w:color w:val="000000"/>
              </w:rPr>
            </w:pPr>
          </w:p>
        </w:tc>
        <w:tc>
          <w:tcPr>
            <w:tcW w:w="2038" w:type="dxa"/>
          </w:tcPr>
          <w:p w14:paraId="6AD6FE0E" w14:textId="77777777" w:rsidR="00A23CCB" w:rsidRDefault="00A23CCB" w:rsidP="00407B31">
            <w:pPr>
              <w:pBdr>
                <w:top w:val="nil"/>
                <w:left w:val="nil"/>
                <w:bottom w:val="nil"/>
                <w:right w:val="nil"/>
                <w:between w:val="nil"/>
              </w:pBdr>
              <w:rPr>
                <w:rFonts w:ascii="Calibri" w:eastAsia="Calibri" w:hAnsi="Calibri" w:cs="Calibri"/>
                <w:color w:val="000000"/>
              </w:rPr>
            </w:pPr>
          </w:p>
        </w:tc>
      </w:tr>
    </w:tbl>
    <w:p w14:paraId="4B558EF0" w14:textId="77777777" w:rsidR="00A23CCB" w:rsidRDefault="00A23CCB" w:rsidP="00A23CCB">
      <w:pPr>
        <w:pBdr>
          <w:top w:val="nil"/>
          <w:left w:val="nil"/>
          <w:bottom w:val="nil"/>
          <w:right w:val="nil"/>
          <w:between w:val="nil"/>
        </w:pBdr>
        <w:rPr>
          <w:rFonts w:ascii="Calibri" w:eastAsia="Calibri" w:hAnsi="Calibri" w:cs="Calibri"/>
          <w:color w:val="000000"/>
        </w:rPr>
      </w:pPr>
    </w:p>
    <w:p w14:paraId="0556FB58" w14:textId="77777777" w:rsidR="00A1613F" w:rsidRPr="00862600" w:rsidRDefault="00A1613F" w:rsidP="00A1613F">
      <w:pPr>
        <w:pBdr>
          <w:top w:val="nil"/>
          <w:left w:val="nil"/>
          <w:bottom w:val="nil"/>
          <w:right w:val="nil"/>
          <w:between w:val="nil"/>
        </w:pBdr>
        <w:rPr>
          <w:rFonts w:asciiTheme="minorHAnsi" w:eastAsia="Calibri" w:hAnsiTheme="minorHAnsi" w:cstheme="minorHAnsi"/>
          <w:color w:val="000000"/>
        </w:rPr>
      </w:pPr>
      <w:r w:rsidRPr="00862600">
        <w:rPr>
          <w:rFonts w:asciiTheme="minorHAnsi" w:eastAsia="Calibri" w:hAnsiTheme="minorHAnsi" w:cstheme="minorHAnsi"/>
          <w:color w:val="FF0000"/>
        </w:rPr>
        <w:t>NOTE: Leave this section blank for the initial submission. The revision history should be documented for modifications to approved studies.</w:t>
      </w:r>
    </w:p>
    <w:p w14:paraId="45B6F81E" w14:textId="52C37BF7" w:rsidR="00A23CCB" w:rsidRPr="00862600" w:rsidRDefault="00A23CCB">
      <w:pPr>
        <w:autoSpaceDE/>
        <w:autoSpaceDN/>
        <w:adjustRightInd/>
        <w:rPr>
          <w:rFonts w:asciiTheme="minorHAnsi" w:hAnsiTheme="minorHAnsi" w:cstheme="minorHAnsi"/>
        </w:rPr>
      </w:pPr>
      <w:r w:rsidRPr="00862600">
        <w:rPr>
          <w:rFonts w:asciiTheme="minorHAnsi" w:hAnsiTheme="minorHAnsi" w:cstheme="minorHAnsi"/>
        </w:rPr>
        <w:br w:type="page"/>
      </w:r>
    </w:p>
    <w:p w14:paraId="72B8D971" w14:textId="77777777" w:rsidR="00A23CCB" w:rsidRDefault="00A23CCB" w:rsidP="00A23CCB">
      <w:pPr>
        <w:rPr>
          <w:rFonts w:ascii="Calibri" w:eastAsia="Calibri" w:hAnsi="Calibri" w:cs="Calibri"/>
          <w:b/>
        </w:rPr>
      </w:pPr>
    </w:p>
    <w:sdt>
      <w:sdtPr>
        <w:rPr>
          <w:rFonts w:ascii="NNFPLJ+TimesNewRoman" w:hAnsi="NNFPLJ+TimesNewRoman" w:cs="Times"/>
          <w:b w:val="0"/>
          <w:bCs w:val="0"/>
          <w:i w:val="0"/>
          <w:iCs w:val="0"/>
        </w:rPr>
        <w:id w:val="783154499"/>
        <w:docPartObj>
          <w:docPartGallery w:val="Table of Contents"/>
          <w:docPartUnique/>
        </w:docPartObj>
      </w:sdtPr>
      <w:sdtEndPr>
        <w:rPr>
          <w:noProof/>
        </w:rPr>
      </w:sdtEndPr>
      <w:sdtContent>
        <w:p w14:paraId="41807D6E" w14:textId="77777777" w:rsidR="0056012E" w:rsidRDefault="00C97A9D">
          <w:pPr>
            <w:pStyle w:val="TOC1"/>
            <w:tabs>
              <w:tab w:val="left" w:pos="720"/>
              <w:tab w:val="right" w:leader="dot" w:pos="9350"/>
            </w:tabs>
          </w:pPr>
          <w:r w:rsidRPr="00C97A9D">
            <w:t>Table of Contents</w:t>
          </w:r>
        </w:p>
        <w:p w14:paraId="5DC2A441" w14:textId="63CC8FAD" w:rsidR="008D7FBD" w:rsidRDefault="008D7FBD">
          <w:pPr>
            <w:pStyle w:val="TOC1"/>
            <w:tabs>
              <w:tab w:val="left" w:pos="720"/>
              <w:tab w:val="right" w:leader="dot" w:pos="9350"/>
            </w:tabs>
            <w:rPr>
              <w:rFonts w:eastAsiaTheme="minorEastAsia" w:cstheme="minorBidi"/>
              <w:b w:val="0"/>
              <w:bCs w:val="0"/>
              <w:i w:val="0"/>
              <w:iCs w:val="0"/>
              <w:noProof/>
              <w:kern w:val="2"/>
              <w14:ligatures w14:val="standardContextual"/>
            </w:rPr>
          </w:pPr>
          <w:r>
            <w:rPr>
              <w:i w:val="0"/>
              <w:iCs w:val="0"/>
            </w:rPr>
            <w:fldChar w:fldCharType="begin"/>
          </w:r>
          <w:r>
            <w:rPr>
              <w:i w:val="0"/>
              <w:iCs w:val="0"/>
            </w:rPr>
            <w:instrText xml:space="preserve"> TOC \o "1-2" \h \z \u </w:instrText>
          </w:r>
          <w:r>
            <w:rPr>
              <w:i w:val="0"/>
              <w:iCs w:val="0"/>
            </w:rPr>
            <w:fldChar w:fldCharType="separate"/>
          </w:r>
          <w:hyperlink w:anchor="_Toc175296465" w:history="1">
            <w:r w:rsidRPr="00092722">
              <w:rPr>
                <w:rStyle w:val="Hyperlink"/>
                <w:rFonts w:cs="Times New Roman (Headings CS)"/>
                <w:noProof/>
              </w:rPr>
              <w:t>1.0</w:t>
            </w:r>
            <w:r>
              <w:rPr>
                <w:rFonts w:eastAsiaTheme="minorEastAsia" w:cstheme="minorBidi"/>
                <w:b w:val="0"/>
                <w:bCs w:val="0"/>
                <w:i w:val="0"/>
                <w:iCs w:val="0"/>
                <w:noProof/>
                <w:kern w:val="2"/>
                <w14:ligatures w14:val="standardContextual"/>
              </w:rPr>
              <w:tab/>
            </w:r>
            <w:r w:rsidRPr="00092722">
              <w:rPr>
                <w:rStyle w:val="Hyperlink"/>
                <w:rFonts w:ascii="Calibri" w:hAnsi="Calibri" w:cs="Calibri"/>
                <w:noProof/>
              </w:rPr>
              <w:t>Objectives</w:t>
            </w:r>
            <w:r>
              <w:rPr>
                <w:noProof/>
                <w:webHidden/>
              </w:rPr>
              <w:tab/>
            </w:r>
            <w:r>
              <w:rPr>
                <w:noProof/>
                <w:webHidden/>
              </w:rPr>
              <w:fldChar w:fldCharType="begin"/>
            </w:r>
            <w:r>
              <w:rPr>
                <w:noProof/>
                <w:webHidden/>
              </w:rPr>
              <w:instrText xml:space="preserve"> PAGEREF _Toc175296465 \h </w:instrText>
            </w:r>
            <w:r>
              <w:rPr>
                <w:noProof/>
                <w:webHidden/>
              </w:rPr>
            </w:r>
            <w:r>
              <w:rPr>
                <w:noProof/>
                <w:webHidden/>
              </w:rPr>
              <w:fldChar w:fldCharType="separate"/>
            </w:r>
            <w:r>
              <w:rPr>
                <w:noProof/>
                <w:webHidden/>
              </w:rPr>
              <w:t>12</w:t>
            </w:r>
            <w:r>
              <w:rPr>
                <w:noProof/>
                <w:webHidden/>
              </w:rPr>
              <w:fldChar w:fldCharType="end"/>
            </w:r>
          </w:hyperlink>
        </w:p>
        <w:p w14:paraId="0F242DEE" w14:textId="06B422C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66" w:history="1">
            <w:r w:rsidR="008D7FBD" w:rsidRPr="00092722">
              <w:rPr>
                <w:rStyle w:val="Hyperlink"/>
                <w:rFonts w:cs="Calibri"/>
                <w:noProof/>
              </w:rPr>
              <w:t>1.1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Purpose:</w:t>
            </w:r>
            <w:r w:rsidR="008D7FBD">
              <w:rPr>
                <w:noProof/>
                <w:webHidden/>
              </w:rPr>
              <w:tab/>
            </w:r>
            <w:r w:rsidR="008D7FBD">
              <w:rPr>
                <w:noProof/>
                <w:webHidden/>
              </w:rPr>
              <w:fldChar w:fldCharType="begin"/>
            </w:r>
            <w:r w:rsidR="008D7FBD">
              <w:rPr>
                <w:noProof/>
                <w:webHidden/>
              </w:rPr>
              <w:instrText xml:space="preserve"> PAGEREF _Toc175296466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7A02AE8B" w14:textId="3F0327DE"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67" w:history="1">
            <w:r w:rsidR="008D7FBD" w:rsidRPr="00092722">
              <w:rPr>
                <w:rStyle w:val="Hyperlink"/>
                <w:rFonts w:cs="Times New Roman (Headings CS)"/>
                <w:noProof/>
              </w:rPr>
              <w:t>2.0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Background:</w:t>
            </w:r>
            <w:r w:rsidR="008D7FBD">
              <w:rPr>
                <w:noProof/>
                <w:webHidden/>
              </w:rPr>
              <w:tab/>
            </w:r>
            <w:r w:rsidR="008D7FBD">
              <w:rPr>
                <w:noProof/>
                <w:webHidden/>
              </w:rPr>
              <w:fldChar w:fldCharType="begin"/>
            </w:r>
            <w:r w:rsidR="008D7FBD">
              <w:rPr>
                <w:noProof/>
                <w:webHidden/>
              </w:rPr>
              <w:instrText xml:space="preserve"> PAGEREF _Toc175296467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53EEF558" w14:textId="324C9DE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68" w:history="1">
            <w:r w:rsidR="008D7FBD" w:rsidRPr="00092722">
              <w:rPr>
                <w:rStyle w:val="Hyperlink"/>
                <w:rFonts w:cs="Calibri"/>
                <w:noProof/>
              </w:rPr>
              <w:t>2.1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Significance of Research Question/Purpose:</w:t>
            </w:r>
            <w:r w:rsidR="008D7FBD">
              <w:rPr>
                <w:noProof/>
                <w:webHidden/>
              </w:rPr>
              <w:tab/>
            </w:r>
            <w:r w:rsidR="008D7FBD">
              <w:rPr>
                <w:noProof/>
                <w:webHidden/>
              </w:rPr>
              <w:fldChar w:fldCharType="begin"/>
            </w:r>
            <w:r w:rsidR="008D7FBD">
              <w:rPr>
                <w:noProof/>
                <w:webHidden/>
              </w:rPr>
              <w:instrText xml:space="preserve"> PAGEREF _Toc175296468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11470B8F" w14:textId="5C86DAD1"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69" w:history="1">
            <w:r w:rsidR="008D7FBD" w:rsidRPr="00092722">
              <w:rPr>
                <w:rStyle w:val="Hyperlink"/>
                <w:rFonts w:cs="Calibri"/>
                <w:noProof/>
              </w:rPr>
              <w:t>2.2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Preliminary Data:</w:t>
            </w:r>
            <w:r w:rsidR="008D7FBD">
              <w:rPr>
                <w:noProof/>
                <w:webHidden/>
              </w:rPr>
              <w:tab/>
            </w:r>
            <w:r w:rsidR="008D7FBD">
              <w:rPr>
                <w:noProof/>
                <w:webHidden/>
              </w:rPr>
              <w:fldChar w:fldCharType="begin"/>
            </w:r>
            <w:r w:rsidR="008D7FBD">
              <w:rPr>
                <w:noProof/>
                <w:webHidden/>
              </w:rPr>
              <w:instrText xml:space="preserve"> PAGEREF _Toc175296469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6D933793" w14:textId="5F005423" w:rsidR="008D7FBD"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75296470" w:history="1">
            <w:r w:rsidR="008D7FBD" w:rsidRPr="00092722">
              <w:rPr>
                <w:rStyle w:val="Hyperlink"/>
                <w:rFonts w:eastAsia="Calibri"/>
                <w:noProof/>
              </w:rPr>
              <w:t>Describe any relevant preliminary data. Enter “N/A” if you do not have any preliminary data.</w:t>
            </w:r>
            <w:r w:rsidR="008D7FBD">
              <w:rPr>
                <w:noProof/>
                <w:webHidden/>
              </w:rPr>
              <w:tab/>
            </w:r>
            <w:r w:rsidR="008D7FBD">
              <w:rPr>
                <w:noProof/>
                <w:webHidden/>
              </w:rPr>
              <w:fldChar w:fldCharType="begin"/>
            </w:r>
            <w:r w:rsidR="008D7FBD">
              <w:rPr>
                <w:noProof/>
                <w:webHidden/>
              </w:rPr>
              <w:instrText xml:space="preserve"> PAGEREF _Toc175296470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43C7FF4F" w14:textId="04ED3F34"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71" w:history="1">
            <w:r w:rsidR="008D7FBD" w:rsidRPr="00092722">
              <w:rPr>
                <w:rStyle w:val="Hyperlink"/>
                <w:rFonts w:cs="Calibri"/>
                <w:noProof/>
              </w:rPr>
              <w:t>2.3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Existing Literature:</w:t>
            </w:r>
            <w:r w:rsidR="008D7FBD">
              <w:rPr>
                <w:noProof/>
                <w:webHidden/>
              </w:rPr>
              <w:tab/>
            </w:r>
            <w:r w:rsidR="008D7FBD">
              <w:rPr>
                <w:noProof/>
                <w:webHidden/>
              </w:rPr>
              <w:fldChar w:fldCharType="begin"/>
            </w:r>
            <w:r w:rsidR="008D7FBD">
              <w:rPr>
                <w:noProof/>
                <w:webHidden/>
              </w:rPr>
              <w:instrText xml:space="preserve"> PAGEREF _Toc175296471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6A9A4BBE" w14:textId="0BA834C8"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72" w:history="1">
            <w:r w:rsidR="008D7FBD" w:rsidRPr="00092722">
              <w:rPr>
                <w:rStyle w:val="Hyperlink"/>
                <w:rFonts w:cs="Times New Roman (Headings CS)"/>
                <w:noProof/>
              </w:rPr>
              <w:t>3.0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Research questions/hypothesis</w:t>
            </w:r>
            <w:r w:rsidR="008D7FBD">
              <w:rPr>
                <w:noProof/>
                <w:webHidden/>
              </w:rPr>
              <w:tab/>
            </w:r>
            <w:r w:rsidR="008D7FBD">
              <w:rPr>
                <w:noProof/>
                <w:webHidden/>
              </w:rPr>
              <w:fldChar w:fldCharType="begin"/>
            </w:r>
            <w:r w:rsidR="008D7FBD">
              <w:rPr>
                <w:noProof/>
                <w:webHidden/>
              </w:rPr>
              <w:instrText xml:space="preserve"> PAGEREF _Toc175296472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3C58B441" w14:textId="1683F7F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73" w:history="1">
            <w:r w:rsidR="008D7FBD" w:rsidRPr="00092722">
              <w:rPr>
                <w:rStyle w:val="Hyperlink"/>
                <w:rFonts w:cs="Calibri"/>
                <w:noProof/>
              </w:rPr>
              <w:t>3.1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Primary Research Question/Hypothesis:</w:t>
            </w:r>
            <w:r w:rsidR="008D7FBD">
              <w:rPr>
                <w:noProof/>
                <w:webHidden/>
              </w:rPr>
              <w:tab/>
            </w:r>
            <w:r w:rsidR="008D7FBD">
              <w:rPr>
                <w:noProof/>
                <w:webHidden/>
              </w:rPr>
              <w:fldChar w:fldCharType="begin"/>
            </w:r>
            <w:r w:rsidR="008D7FBD">
              <w:rPr>
                <w:noProof/>
                <w:webHidden/>
              </w:rPr>
              <w:instrText xml:space="preserve"> PAGEREF _Toc175296473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32080199" w14:textId="064D3CB0"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74" w:history="1">
            <w:r w:rsidR="008D7FBD" w:rsidRPr="00092722">
              <w:rPr>
                <w:rStyle w:val="Hyperlink"/>
                <w:rFonts w:cs="Calibri"/>
                <w:noProof/>
              </w:rPr>
              <w:t>3.2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Secondary Research Question(s)/Hypothesis:</w:t>
            </w:r>
            <w:r w:rsidR="008D7FBD">
              <w:rPr>
                <w:noProof/>
                <w:webHidden/>
              </w:rPr>
              <w:tab/>
            </w:r>
            <w:r w:rsidR="008D7FBD">
              <w:rPr>
                <w:noProof/>
                <w:webHidden/>
              </w:rPr>
              <w:fldChar w:fldCharType="begin"/>
            </w:r>
            <w:r w:rsidR="008D7FBD">
              <w:rPr>
                <w:noProof/>
                <w:webHidden/>
              </w:rPr>
              <w:instrText xml:space="preserve"> PAGEREF _Toc175296474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78321834" w14:textId="72FFFB5F"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75" w:history="1">
            <w:r w:rsidR="008D7FBD" w:rsidRPr="00092722">
              <w:rPr>
                <w:rStyle w:val="Hyperlink"/>
                <w:rFonts w:cs="Times New Roman (Headings CS)"/>
                <w:noProof/>
              </w:rPr>
              <w:t>4.0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Study Intervention(s)/Interaction(s):</w:t>
            </w:r>
            <w:r w:rsidR="008D7FBD">
              <w:rPr>
                <w:noProof/>
                <w:webHidden/>
              </w:rPr>
              <w:tab/>
            </w:r>
            <w:r w:rsidR="008D7FBD">
              <w:rPr>
                <w:noProof/>
                <w:webHidden/>
              </w:rPr>
              <w:fldChar w:fldCharType="begin"/>
            </w:r>
            <w:r w:rsidR="008D7FBD">
              <w:rPr>
                <w:noProof/>
                <w:webHidden/>
              </w:rPr>
              <w:instrText xml:space="preserve"> PAGEREF _Toc175296475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34D789FD" w14:textId="37D338B5"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76" w:history="1">
            <w:r w:rsidR="008D7FBD" w:rsidRPr="00092722">
              <w:rPr>
                <w:rStyle w:val="Hyperlink"/>
                <w:rFonts w:cs="Calibri"/>
                <w:noProof/>
              </w:rPr>
              <w:t>4.1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Description:</w:t>
            </w:r>
            <w:r w:rsidR="008D7FBD">
              <w:rPr>
                <w:noProof/>
                <w:webHidden/>
              </w:rPr>
              <w:tab/>
            </w:r>
            <w:r w:rsidR="008D7FBD">
              <w:rPr>
                <w:noProof/>
                <w:webHidden/>
              </w:rPr>
              <w:fldChar w:fldCharType="begin"/>
            </w:r>
            <w:r w:rsidR="008D7FBD">
              <w:rPr>
                <w:noProof/>
                <w:webHidden/>
              </w:rPr>
              <w:instrText xml:space="preserve"> PAGEREF _Toc175296476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4BD57591" w14:textId="408F5796"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77" w:history="1">
            <w:r w:rsidR="008D7FBD" w:rsidRPr="00092722">
              <w:rPr>
                <w:rStyle w:val="Hyperlink"/>
                <w:rFonts w:cs="Times New Roman (Headings CS)"/>
                <w:noProof/>
              </w:rPr>
              <w:t>5.0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Procedures Involved</w:t>
            </w:r>
            <w:r w:rsidR="008D7FBD">
              <w:rPr>
                <w:noProof/>
                <w:webHidden/>
              </w:rPr>
              <w:tab/>
            </w:r>
            <w:r w:rsidR="008D7FBD">
              <w:rPr>
                <w:noProof/>
                <w:webHidden/>
              </w:rPr>
              <w:fldChar w:fldCharType="begin"/>
            </w:r>
            <w:r w:rsidR="008D7FBD">
              <w:rPr>
                <w:noProof/>
                <w:webHidden/>
              </w:rPr>
              <w:instrText xml:space="preserve"> PAGEREF _Toc175296477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570C2087" w14:textId="2E44A055"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78" w:history="1">
            <w:r w:rsidR="008D7FBD" w:rsidRPr="00092722">
              <w:rPr>
                <w:rStyle w:val="Hyperlink"/>
                <w:rFonts w:cs="Calibri"/>
                <w:noProof/>
              </w:rPr>
              <w:t>5.1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Study Design:</w:t>
            </w:r>
            <w:r w:rsidR="008D7FBD">
              <w:rPr>
                <w:noProof/>
                <w:webHidden/>
              </w:rPr>
              <w:tab/>
            </w:r>
            <w:r w:rsidR="008D7FBD">
              <w:rPr>
                <w:noProof/>
                <w:webHidden/>
              </w:rPr>
              <w:fldChar w:fldCharType="begin"/>
            </w:r>
            <w:r w:rsidR="008D7FBD">
              <w:rPr>
                <w:noProof/>
                <w:webHidden/>
              </w:rPr>
              <w:instrText xml:space="preserve"> PAGEREF _Toc175296478 \h </w:instrText>
            </w:r>
            <w:r w:rsidR="008D7FBD">
              <w:rPr>
                <w:noProof/>
                <w:webHidden/>
              </w:rPr>
            </w:r>
            <w:r w:rsidR="008D7FBD">
              <w:rPr>
                <w:noProof/>
                <w:webHidden/>
              </w:rPr>
              <w:fldChar w:fldCharType="separate"/>
            </w:r>
            <w:r w:rsidR="008D7FBD">
              <w:rPr>
                <w:noProof/>
                <w:webHidden/>
              </w:rPr>
              <w:t>12</w:t>
            </w:r>
            <w:r w:rsidR="008D7FBD">
              <w:rPr>
                <w:noProof/>
                <w:webHidden/>
              </w:rPr>
              <w:fldChar w:fldCharType="end"/>
            </w:r>
          </w:hyperlink>
        </w:p>
        <w:p w14:paraId="0748C79E" w14:textId="4970C9E4"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79" w:history="1">
            <w:r w:rsidR="008D7FBD" w:rsidRPr="00092722">
              <w:rPr>
                <w:rStyle w:val="Hyperlink"/>
                <w:rFonts w:cs="Calibri"/>
                <w:noProof/>
              </w:rPr>
              <w:t>5.2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Study Procedures:</w:t>
            </w:r>
            <w:r w:rsidR="008D7FBD">
              <w:rPr>
                <w:noProof/>
                <w:webHidden/>
              </w:rPr>
              <w:tab/>
            </w:r>
            <w:r w:rsidR="008D7FBD">
              <w:rPr>
                <w:noProof/>
                <w:webHidden/>
              </w:rPr>
              <w:fldChar w:fldCharType="begin"/>
            </w:r>
            <w:r w:rsidR="008D7FBD">
              <w:rPr>
                <w:noProof/>
                <w:webHidden/>
              </w:rPr>
              <w:instrText xml:space="preserve"> PAGEREF _Toc175296479 \h </w:instrText>
            </w:r>
            <w:r w:rsidR="008D7FBD">
              <w:rPr>
                <w:noProof/>
                <w:webHidden/>
              </w:rPr>
            </w:r>
            <w:r w:rsidR="008D7FBD">
              <w:rPr>
                <w:noProof/>
                <w:webHidden/>
              </w:rPr>
              <w:fldChar w:fldCharType="separate"/>
            </w:r>
            <w:r w:rsidR="008D7FBD">
              <w:rPr>
                <w:noProof/>
                <w:webHidden/>
              </w:rPr>
              <w:t>13</w:t>
            </w:r>
            <w:r w:rsidR="008D7FBD">
              <w:rPr>
                <w:noProof/>
                <w:webHidden/>
              </w:rPr>
              <w:fldChar w:fldCharType="end"/>
            </w:r>
          </w:hyperlink>
        </w:p>
        <w:p w14:paraId="0E1EB372" w14:textId="647FEED0"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80" w:history="1">
            <w:r w:rsidR="008D7FBD" w:rsidRPr="00092722">
              <w:rPr>
                <w:rStyle w:val="Hyperlink"/>
                <w:rFonts w:eastAsia="Calibri" w:cs="Calibri"/>
                <w:noProof/>
              </w:rPr>
              <w:t>5.3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Study Duration:</w:t>
            </w:r>
            <w:r w:rsidR="008D7FBD">
              <w:rPr>
                <w:noProof/>
                <w:webHidden/>
              </w:rPr>
              <w:tab/>
            </w:r>
            <w:r w:rsidR="008D7FBD">
              <w:rPr>
                <w:noProof/>
                <w:webHidden/>
              </w:rPr>
              <w:fldChar w:fldCharType="begin"/>
            </w:r>
            <w:r w:rsidR="008D7FBD">
              <w:rPr>
                <w:noProof/>
                <w:webHidden/>
              </w:rPr>
              <w:instrText xml:space="preserve"> PAGEREF _Toc175296480 \h </w:instrText>
            </w:r>
            <w:r w:rsidR="008D7FBD">
              <w:rPr>
                <w:noProof/>
                <w:webHidden/>
              </w:rPr>
            </w:r>
            <w:r w:rsidR="008D7FBD">
              <w:rPr>
                <w:noProof/>
                <w:webHidden/>
              </w:rPr>
              <w:fldChar w:fldCharType="separate"/>
            </w:r>
            <w:r w:rsidR="008D7FBD">
              <w:rPr>
                <w:noProof/>
                <w:webHidden/>
              </w:rPr>
              <w:t>13</w:t>
            </w:r>
            <w:r w:rsidR="008D7FBD">
              <w:rPr>
                <w:noProof/>
                <w:webHidden/>
              </w:rPr>
              <w:fldChar w:fldCharType="end"/>
            </w:r>
          </w:hyperlink>
        </w:p>
        <w:p w14:paraId="4AD6D4FC" w14:textId="7AF77127"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81" w:history="1">
            <w:r w:rsidR="008D7FBD" w:rsidRPr="00092722">
              <w:rPr>
                <w:rStyle w:val="Hyperlink"/>
                <w:rFonts w:cs="Calibri"/>
                <w:noProof/>
              </w:rPr>
              <w:t>5.4</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Follow-Up:</w:t>
            </w:r>
            <w:r w:rsidR="008D7FBD">
              <w:rPr>
                <w:noProof/>
                <w:webHidden/>
              </w:rPr>
              <w:tab/>
            </w:r>
            <w:r w:rsidR="008D7FBD">
              <w:rPr>
                <w:noProof/>
                <w:webHidden/>
              </w:rPr>
              <w:fldChar w:fldCharType="begin"/>
            </w:r>
            <w:r w:rsidR="008D7FBD">
              <w:rPr>
                <w:noProof/>
                <w:webHidden/>
              </w:rPr>
              <w:instrText xml:space="preserve"> PAGEREF _Toc175296481 \h </w:instrText>
            </w:r>
            <w:r w:rsidR="008D7FBD">
              <w:rPr>
                <w:noProof/>
                <w:webHidden/>
              </w:rPr>
            </w:r>
            <w:r w:rsidR="008D7FBD">
              <w:rPr>
                <w:noProof/>
                <w:webHidden/>
              </w:rPr>
              <w:fldChar w:fldCharType="separate"/>
            </w:r>
            <w:r w:rsidR="008D7FBD">
              <w:rPr>
                <w:noProof/>
                <w:webHidden/>
              </w:rPr>
              <w:t>13</w:t>
            </w:r>
            <w:r w:rsidR="008D7FBD">
              <w:rPr>
                <w:noProof/>
                <w:webHidden/>
              </w:rPr>
              <w:fldChar w:fldCharType="end"/>
            </w:r>
          </w:hyperlink>
        </w:p>
        <w:p w14:paraId="2EB5A6B5" w14:textId="1C1B6D3C"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82" w:history="1">
            <w:r w:rsidR="008D7FBD" w:rsidRPr="00092722">
              <w:rPr>
                <w:rStyle w:val="Hyperlink"/>
                <w:rFonts w:cs="Times New Roman (Headings CS)"/>
                <w:noProof/>
              </w:rPr>
              <w:t>6.0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Sharing of Results with Participants</w:t>
            </w:r>
            <w:r w:rsidR="008D7FBD">
              <w:rPr>
                <w:noProof/>
                <w:webHidden/>
              </w:rPr>
              <w:tab/>
            </w:r>
            <w:r w:rsidR="008D7FBD">
              <w:rPr>
                <w:noProof/>
                <w:webHidden/>
              </w:rPr>
              <w:fldChar w:fldCharType="begin"/>
            </w:r>
            <w:r w:rsidR="008D7FBD">
              <w:rPr>
                <w:noProof/>
                <w:webHidden/>
              </w:rPr>
              <w:instrText xml:space="preserve"> PAGEREF _Toc175296482 \h </w:instrText>
            </w:r>
            <w:r w:rsidR="008D7FBD">
              <w:rPr>
                <w:noProof/>
                <w:webHidden/>
              </w:rPr>
            </w:r>
            <w:r w:rsidR="008D7FBD">
              <w:rPr>
                <w:noProof/>
                <w:webHidden/>
              </w:rPr>
              <w:fldChar w:fldCharType="separate"/>
            </w:r>
            <w:r w:rsidR="008D7FBD">
              <w:rPr>
                <w:noProof/>
                <w:webHidden/>
              </w:rPr>
              <w:t>13</w:t>
            </w:r>
            <w:r w:rsidR="008D7FBD">
              <w:rPr>
                <w:noProof/>
                <w:webHidden/>
              </w:rPr>
              <w:fldChar w:fldCharType="end"/>
            </w:r>
          </w:hyperlink>
        </w:p>
        <w:p w14:paraId="09C93B75" w14:textId="507CE0C2"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83" w:history="1">
            <w:r w:rsidR="008D7FBD" w:rsidRPr="00092722">
              <w:rPr>
                <w:rStyle w:val="Hyperlink"/>
                <w:rFonts w:cs="Calibri"/>
                <w:noProof/>
              </w:rPr>
              <w:t>6.1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Sharing Results:</w:t>
            </w:r>
            <w:r w:rsidR="008D7FBD">
              <w:rPr>
                <w:noProof/>
                <w:webHidden/>
              </w:rPr>
              <w:tab/>
            </w:r>
            <w:r w:rsidR="008D7FBD">
              <w:rPr>
                <w:noProof/>
                <w:webHidden/>
              </w:rPr>
              <w:fldChar w:fldCharType="begin"/>
            </w:r>
            <w:r w:rsidR="008D7FBD">
              <w:rPr>
                <w:noProof/>
                <w:webHidden/>
              </w:rPr>
              <w:instrText xml:space="preserve"> PAGEREF _Toc175296483 \h </w:instrText>
            </w:r>
            <w:r w:rsidR="008D7FBD">
              <w:rPr>
                <w:noProof/>
                <w:webHidden/>
              </w:rPr>
            </w:r>
            <w:r w:rsidR="008D7FBD">
              <w:rPr>
                <w:noProof/>
                <w:webHidden/>
              </w:rPr>
              <w:fldChar w:fldCharType="separate"/>
            </w:r>
            <w:r w:rsidR="008D7FBD">
              <w:rPr>
                <w:noProof/>
                <w:webHidden/>
              </w:rPr>
              <w:t>13</w:t>
            </w:r>
            <w:r w:rsidR="008D7FBD">
              <w:rPr>
                <w:noProof/>
                <w:webHidden/>
              </w:rPr>
              <w:fldChar w:fldCharType="end"/>
            </w:r>
          </w:hyperlink>
        </w:p>
        <w:p w14:paraId="07FAB8D8" w14:textId="4399D10B"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84" w:history="1">
            <w:r w:rsidR="008D7FBD" w:rsidRPr="00092722">
              <w:rPr>
                <w:rStyle w:val="Hyperlink"/>
                <w:rFonts w:cs="Times New Roman (Headings CS)"/>
                <w:noProof/>
              </w:rPr>
              <w:t>7.0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Study Population</w:t>
            </w:r>
            <w:r w:rsidR="008D7FBD">
              <w:rPr>
                <w:noProof/>
                <w:webHidden/>
              </w:rPr>
              <w:tab/>
            </w:r>
            <w:r w:rsidR="008D7FBD">
              <w:rPr>
                <w:noProof/>
                <w:webHidden/>
              </w:rPr>
              <w:fldChar w:fldCharType="begin"/>
            </w:r>
            <w:r w:rsidR="008D7FBD">
              <w:rPr>
                <w:noProof/>
                <w:webHidden/>
              </w:rPr>
              <w:instrText xml:space="preserve"> PAGEREF _Toc175296484 \h </w:instrText>
            </w:r>
            <w:r w:rsidR="008D7FBD">
              <w:rPr>
                <w:noProof/>
                <w:webHidden/>
              </w:rPr>
            </w:r>
            <w:r w:rsidR="008D7FBD">
              <w:rPr>
                <w:noProof/>
                <w:webHidden/>
              </w:rPr>
              <w:fldChar w:fldCharType="separate"/>
            </w:r>
            <w:r w:rsidR="008D7FBD">
              <w:rPr>
                <w:noProof/>
                <w:webHidden/>
              </w:rPr>
              <w:t>14</w:t>
            </w:r>
            <w:r w:rsidR="008D7FBD">
              <w:rPr>
                <w:noProof/>
                <w:webHidden/>
              </w:rPr>
              <w:fldChar w:fldCharType="end"/>
            </w:r>
          </w:hyperlink>
        </w:p>
        <w:p w14:paraId="3891F8EE" w14:textId="36D30BB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85" w:history="1">
            <w:r w:rsidR="008D7FBD" w:rsidRPr="00092722">
              <w:rPr>
                <w:rStyle w:val="Hyperlink"/>
                <w:rFonts w:cs="Calibri"/>
                <w:noProof/>
              </w:rPr>
              <w:t>7.1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Inclusion Criteria:</w:t>
            </w:r>
            <w:r w:rsidR="008D7FBD">
              <w:rPr>
                <w:noProof/>
                <w:webHidden/>
              </w:rPr>
              <w:tab/>
            </w:r>
            <w:r w:rsidR="008D7FBD">
              <w:rPr>
                <w:noProof/>
                <w:webHidden/>
              </w:rPr>
              <w:fldChar w:fldCharType="begin"/>
            </w:r>
            <w:r w:rsidR="008D7FBD">
              <w:rPr>
                <w:noProof/>
                <w:webHidden/>
              </w:rPr>
              <w:instrText xml:space="preserve"> PAGEREF _Toc175296485 \h </w:instrText>
            </w:r>
            <w:r w:rsidR="008D7FBD">
              <w:rPr>
                <w:noProof/>
                <w:webHidden/>
              </w:rPr>
            </w:r>
            <w:r w:rsidR="008D7FBD">
              <w:rPr>
                <w:noProof/>
                <w:webHidden/>
              </w:rPr>
              <w:fldChar w:fldCharType="separate"/>
            </w:r>
            <w:r w:rsidR="008D7FBD">
              <w:rPr>
                <w:noProof/>
                <w:webHidden/>
              </w:rPr>
              <w:t>14</w:t>
            </w:r>
            <w:r w:rsidR="008D7FBD">
              <w:rPr>
                <w:noProof/>
                <w:webHidden/>
              </w:rPr>
              <w:fldChar w:fldCharType="end"/>
            </w:r>
          </w:hyperlink>
        </w:p>
        <w:p w14:paraId="5307A0B8" w14:textId="2D94CF01"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86" w:history="1">
            <w:r w:rsidR="008D7FBD" w:rsidRPr="00092722">
              <w:rPr>
                <w:rStyle w:val="Hyperlink"/>
                <w:rFonts w:cs="Calibri"/>
                <w:noProof/>
              </w:rPr>
              <w:t>7.2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Exclusion Criteria:</w:t>
            </w:r>
            <w:r w:rsidR="008D7FBD">
              <w:rPr>
                <w:noProof/>
                <w:webHidden/>
              </w:rPr>
              <w:tab/>
            </w:r>
            <w:r w:rsidR="008D7FBD">
              <w:rPr>
                <w:noProof/>
                <w:webHidden/>
              </w:rPr>
              <w:fldChar w:fldCharType="begin"/>
            </w:r>
            <w:r w:rsidR="008D7FBD">
              <w:rPr>
                <w:noProof/>
                <w:webHidden/>
              </w:rPr>
              <w:instrText xml:space="preserve"> PAGEREF _Toc175296486 \h </w:instrText>
            </w:r>
            <w:r w:rsidR="008D7FBD">
              <w:rPr>
                <w:noProof/>
                <w:webHidden/>
              </w:rPr>
            </w:r>
            <w:r w:rsidR="008D7FBD">
              <w:rPr>
                <w:noProof/>
                <w:webHidden/>
              </w:rPr>
              <w:fldChar w:fldCharType="separate"/>
            </w:r>
            <w:r w:rsidR="008D7FBD">
              <w:rPr>
                <w:noProof/>
                <w:webHidden/>
              </w:rPr>
              <w:t>14</w:t>
            </w:r>
            <w:r w:rsidR="008D7FBD">
              <w:rPr>
                <w:noProof/>
                <w:webHidden/>
              </w:rPr>
              <w:fldChar w:fldCharType="end"/>
            </w:r>
          </w:hyperlink>
        </w:p>
        <w:p w14:paraId="66ADA003" w14:textId="199C24B4"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87" w:history="1">
            <w:r w:rsidR="008D7FBD" w:rsidRPr="00092722">
              <w:rPr>
                <w:rStyle w:val="Hyperlink"/>
                <w:rFonts w:cs="Calibri"/>
                <w:noProof/>
              </w:rPr>
              <w:t>7.3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Screening:</w:t>
            </w:r>
            <w:r w:rsidR="008D7FBD">
              <w:rPr>
                <w:noProof/>
                <w:webHidden/>
              </w:rPr>
              <w:tab/>
            </w:r>
            <w:r w:rsidR="008D7FBD">
              <w:rPr>
                <w:noProof/>
                <w:webHidden/>
              </w:rPr>
              <w:fldChar w:fldCharType="begin"/>
            </w:r>
            <w:r w:rsidR="008D7FBD">
              <w:rPr>
                <w:noProof/>
                <w:webHidden/>
              </w:rPr>
              <w:instrText xml:space="preserve"> PAGEREF _Toc175296487 \h </w:instrText>
            </w:r>
            <w:r w:rsidR="008D7FBD">
              <w:rPr>
                <w:noProof/>
                <w:webHidden/>
              </w:rPr>
            </w:r>
            <w:r w:rsidR="008D7FBD">
              <w:rPr>
                <w:noProof/>
                <w:webHidden/>
              </w:rPr>
              <w:fldChar w:fldCharType="separate"/>
            </w:r>
            <w:r w:rsidR="008D7FBD">
              <w:rPr>
                <w:noProof/>
                <w:webHidden/>
              </w:rPr>
              <w:t>14</w:t>
            </w:r>
            <w:r w:rsidR="008D7FBD">
              <w:rPr>
                <w:noProof/>
                <w:webHidden/>
              </w:rPr>
              <w:fldChar w:fldCharType="end"/>
            </w:r>
          </w:hyperlink>
        </w:p>
        <w:p w14:paraId="2DE085E2" w14:textId="20E1F60A"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88" w:history="1">
            <w:r w:rsidR="008D7FBD" w:rsidRPr="00092722">
              <w:rPr>
                <w:rStyle w:val="Hyperlink"/>
                <w:rFonts w:cs="Times New Roman (Headings CS)"/>
                <w:noProof/>
              </w:rPr>
              <w:t>8.0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Vulnerable Populations</w:t>
            </w:r>
            <w:r w:rsidR="008D7FBD">
              <w:rPr>
                <w:noProof/>
                <w:webHidden/>
              </w:rPr>
              <w:tab/>
            </w:r>
            <w:r w:rsidR="008D7FBD">
              <w:rPr>
                <w:noProof/>
                <w:webHidden/>
              </w:rPr>
              <w:fldChar w:fldCharType="begin"/>
            </w:r>
            <w:r w:rsidR="008D7FBD">
              <w:rPr>
                <w:noProof/>
                <w:webHidden/>
              </w:rPr>
              <w:instrText xml:space="preserve"> PAGEREF _Toc175296488 \h </w:instrText>
            </w:r>
            <w:r w:rsidR="008D7FBD">
              <w:rPr>
                <w:noProof/>
                <w:webHidden/>
              </w:rPr>
            </w:r>
            <w:r w:rsidR="008D7FBD">
              <w:rPr>
                <w:noProof/>
                <w:webHidden/>
              </w:rPr>
              <w:fldChar w:fldCharType="separate"/>
            </w:r>
            <w:r w:rsidR="008D7FBD">
              <w:rPr>
                <w:noProof/>
                <w:webHidden/>
              </w:rPr>
              <w:t>14</w:t>
            </w:r>
            <w:r w:rsidR="008D7FBD">
              <w:rPr>
                <w:noProof/>
                <w:webHidden/>
              </w:rPr>
              <w:fldChar w:fldCharType="end"/>
            </w:r>
          </w:hyperlink>
        </w:p>
        <w:p w14:paraId="197CED12" w14:textId="516F1B08"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89" w:history="1">
            <w:r w:rsidR="008D7FBD" w:rsidRPr="00092722">
              <w:rPr>
                <w:rStyle w:val="Hyperlink"/>
                <w:rFonts w:cs="Calibri"/>
                <w:noProof/>
              </w:rPr>
              <w:t>8.1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Vulnerable Populations:</w:t>
            </w:r>
            <w:r w:rsidR="008D7FBD">
              <w:rPr>
                <w:noProof/>
                <w:webHidden/>
              </w:rPr>
              <w:tab/>
            </w:r>
            <w:r w:rsidR="008D7FBD">
              <w:rPr>
                <w:noProof/>
                <w:webHidden/>
              </w:rPr>
              <w:fldChar w:fldCharType="begin"/>
            </w:r>
            <w:r w:rsidR="008D7FBD">
              <w:rPr>
                <w:noProof/>
                <w:webHidden/>
              </w:rPr>
              <w:instrText xml:space="preserve"> PAGEREF _Toc175296489 \h </w:instrText>
            </w:r>
            <w:r w:rsidR="008D7FBD">
              <w:rPr>
                <w:noProof/>
                <w:webHidden/>
              </w:rPr>
            </w:r>
            <w:r w:rsidR="008D7FBD">
              <w:rPr>
                <w:noProof/>
                <w:webHidden/>
              </w:rPr>
              <w:fldChar w:fldCharType="separate"/>
            </w:r>
            <w:r w:rsidR="008D7FBD">
              <w:rPr>
                <w:noProof/>
                <w:webHidden/>
              </w:rPr>
              <w:t>14</w:t>
            </w:r>
            <w:r w:rsidR="008D7FBD">
              <w:rPr>
                <w:noProof/>
                <w:webHidden/>
              </w:rPr>
              <w:fldChar w:fldCharType="end"/>
            </w:r>
          </w:hyperlink>
        </w:p>
        <w:p w14:paraId="689F8754" w14:textId="4B8EBBAA"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90" w:history="1">
            <w:r w:rsidR="008D7FBD" w:rsidRPr="00092722">
              <w:rPr>
                <w:rStyle w:val="Hyperlink"/>
                <w:rFonts w:cs="Calibri"/>
                <w:noProof/>
              </w:rPr>
              <w:t>8.2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Additional Safeguards, if any, to ensure inclusion is appropriate:</w:t>
            </w:r>
            <w:r w:rsidR="008D7FBD">
              <w:rPr>
                <w:noProof/>
                <w:webHidden/>
              </w:rPr>
              <w:tab/>
            </w:r>
            <w:r w:rsidR="008D7FBD">
              <w:rPr>
                <w:noProof/>
                <w:webHidden/>
              </w:rPr>
              <w:fldChar w:fldCharType="begin"/>
            </w:r>
            <w:r w:rsidR="008D7FBD">
              <w:rPr>
                <w:noProof/>
                <w:webHidden/>
              </w:rPr>
              <w:instrText xml:space="preserve"> PAGEREF _Toc175296490 \h </w:instrText>
            </w:r>
            <w:r w:rsidR="008D7FBD">
              <w:rPr>
                <w:noProof/>
                <w:webHidden/>
              </w:rPr>
            </w:r>
            <w:r w:rsidR="008D7FBD">
              <w:rPr>
                <w:noProof/>
                <w:webHidden/>
              </w:rPr>
              <w:fldChar w:fldCharType="separate"/>
            </w:r>
            <w:r w:rsidR="008D7FBD">
              <w:rPr>
                <w:noProof/>
                <w:webHidden/>
              </w:rPr>
              <w:t>16</w:t>
            </w:r>
            <w:r w:rsidR="008D7FBD">
              <w:rPr>
                <w:noProof/>
                <w:webHidden/>
              </w:rPr>
              <w:fldChar w:fldCharType="end"/>
            </w:r>
          </w:hyperlink>
        </w:p>
        <w:p w14:paraId="4B179FC5" w14:textId="4C268505"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91" w:history="1">
            <w:r w:rsidR="008D7FBD" w:rsidRPr="00092722">
              <w:rPr>
                <w:rStyle w:val="Hyperlink"/>
                <w:rFonts w:cs="Calibri"/>
                <w:noProof/>
              </w:rPr>
              <w:t>8.3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Rationale for exclusions in the table above if the research has the potential for direct benefit:</w:t>
            </w:r>
            <w:r w:rsidR="008D7FBD">
              <w:rPr>
                <w:noProof/>
                <w:webHidden/>
              </w:rPr>
              <w:tab/>
            </w:r>
            <w:r w:rsidR="008D7FBD">
              <w:rPr>
                <w:noProof/>
                <w:webHidden/>
              </w:rPr>
              <w:fldChar w:fldCharType="begin"/>
            </w:r>
            <w:r w:rsidR="008D7FBD">
              <w:rPr>
                <w:noProof/>
                <w:webHidden/>
              </w:rPr>
              <w:instrText xml:space="preserve"> PAGEREF _Toc175296491 \h </w:instrText>
            </w:r>
            <w:r w:rsidR="008D7FBD">
              <w:rPr>
                <w:noProof/>
                <w:webHidden/>
              </w:rPr>
            </w:r>
            <w:r w:rsidR="008D7FBD">
              <w:rPr>
                <w:noProof/>
                <w:webHidden/>
              </w:rPr>
              <w:fldChar w:fldCharType="separate"/>
            </w:r>
            <w:r w:rsidR="008D7FBD">
              <w:rPr>
                <w:noProof/>
                <w:webHidden/>
              </w:rPr>
              <w:t>17</w:t>
            </w:r>
            <w:r w:rsidR="008D7FBD">
              <w:rPr>
                <w:noProof/>
                <w:webHidden/>
              </w:rPr>
              <w:fldChar w:fldCharType="end"/>
            </w:r>
          </w:hyperlink>
        </w:p>
        <w:p w14:paraId="645924E0" w14:textId="5BB252CE"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92" w:history="1">
            <w:r w:rsidR="008D7FBD" w:rsidRPr="00092722">
              <w:rPr>
                <w:rStyle w:val="Hyperlink"/>
                <w:rFonts w:cs="Times New Roman (Headings CS)"/>
                <w:noProof/>
              </w:rPr>
              <w:t>9.0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Number of Participants at this Site</w:t>
            </w:r>
            <w:r w:rsidR="008D7FBD">
              <w:rPr>
                <w:noProof/>
                <w:webHidden/>
              </w:rPr>
              <w:tab/>
            </w:r>
            <w:r w:rsidR="008D7FBD">
              <w:rPr>
                <w:noProof/>
                <w:webHidden/>
              </w:rPr>
              <w:fldChar w:fldCharType="begin"/>
            </w:r>
            <w:r w:rsidR="008D7FBD">
              <w:rPr>
                <w:noProof/>
                <w:webHidden/>
              </w:rPr>
              <w:instrText xml:space="preserve"> PAGEREF _Toc175296492 \h </w:instrText>
            </w:r>
            <w:r w:rsidR="008D7FBD">
              <w:rPr>
                <w:noProof/>
                <w:webHidden/>
              </w:rPr>
            </w:r>
            <w:r w:rsidR="008D7FBD">
              <w:rPr>
                <w:noProof/>
                <w:webHidden/>
              </w:rPr>
              <w:fldChar w:fldCharType="separate"/>
            </w:r>
            <w:r w:rsidR="008D7FBD">
              <w:rPr>
                <w:noProof/>
                <w:webHidden/>
              </w:rPr>
              <w:t>17</w:t>
            </w:r>
            <w:r w:rsidR="008D7FBD">
              <w:rPr>
                <w:noProof/>
                <w:webHidden/>
              </w:rPr>
              <w:fldChar w:fldCharType="end"/>
            </w:r>
          </w:hyperlink>
        </w:p>
        <w:p w14:paraId="4AE89D2F" w14:textId="36DCD2D4"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93" w:history="1">
            <w:r w:rsidR="008D7FBD" w:rsidRPr="00092722">
              <w:rPr>
                <w:rStyle w:val="Hyperlink"/>
                <w:rFonts w:cs="Calibri"/>
                <w:noProof/>
              </w:rPr>
              <w:t>9.1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Number of Participants to be Consented by Researchers at this Site:</w:t>
            </w:r>
            <w:r w:rsidR="008D7FBD">
              <w:rPr>
                <w:noProof/>
                <w:webHidden/>
              </w:rPr>
              <w:tab/>
            </w:r>
            <w:r w:rsidR="008D7FBD">
              <w:rPr>
                <w:noProof/>
                <w:webHidden/>
              </w:rPr>
              <w:fldChar w:fldCharType="begin"/>
            </w:r>
            <w:r w:rsidR="008D7FBD">
              <w:rPr>
                <w:noProof/>
                <w:webHidden/>
              </w:rPr>
              <w:instrText xml:space="preserve"> PAGEREF _Toc175296493 \h </w:instrText>
            </w:r>
            <w:r w:rsidR="008D7FBD">
              <w:rPr>
                <w:noProof/>
                <w:webHidden/>
              </w:rPr>
            </w:r>
            <w:r w:rsidR="008D7FBD">
              <w:rPr>
                <w:noProof/>
                <w:webHidden/>
              </w:rPr>
              <w:fldChar w:fldCharType="separate"/>
            </w:r>
            <w:r w:rsidR="008D7FBD">
              <w:rPr>
                <w:noProof/>
                <w:webHidden/>
              </w:rPr>
              <w:t>17</w:t>
            </w:r>
            <w:r w:rsidR="008D7FBD">
              <w:rPr>
                <w:noProof/>
                <w:webHidden/>
              </w:rPr>
              <w:fldChar w:fldCharType="end"/>
            </w:r>
          </w:hyperlink>
        </w:p>
        <w:p w14:paraId="58E2FEEC" w14:textId="3B825A52"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94" w:history="1">
            <w:r w:rsidR="008D7FBD" w:rsidRPr="00092722">
              <w:rPr>
                <w:rStyle w:val="Hyperlink"/>
                <w:rFonts w:cs="Times New Roman (Headings CS)"/>
                <w:noProof/>
              </w:rPr>
              <w:t>10.0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Local Recruitment Methods</w:t>
            </w:r>
            <w:r w:rsidR="008D7FBD">
              <w:rPr>
                <w:noProof/>
                <w:webHidden/>
              </w:rPr>
              <w:tab/>
            </w:r>
            <w:r w:rsidR="008D7FBD">
              <w:rPr>
                <w:noProof/>
                <w:webHidden/>
              </w:rPr>
              <w:fldChar w:fldCharType="begin"/>
            </w:r>
            <w:r w:rsidR="008D7FBD">
              <w:rPr>
                <w:noProof/>
                <w:webHidden/>
              </w:rPr>
              <w:instrText xml:space="preserve"> PAGEREF _Toc175296494 \h </w:instrText>
            </w:r>
            <w:r w:rsidR="008D7FBD">
              <w:rPr>
                <w:noProof/>
                <w:webHidden/>
              </w:rPr>
            </w:r>
            <w:r w:rsidR="008D7FBD">
              <w:rPr>
                <w:noProof/>
                <w:webHidden/>
              </w:rPr>
              <w:fldChar w:fldCharType="separate"/>
            </w:r>
            <w:r w:rsidR="008D7FBD">
              <w:rPr>
                <w:noProof/>
                <w:webHidden/>
              </w:rPr>
              <w:t>18</w:t>
            </w:r>
            <w:r w:rsidR="008D7FBD">
              <w:rPr>
                <w:noProof/>
                <w:webHidden/>
              </w:rPr>
              <w:fldChar w:fldCharType="end"/>
            </w:r>
          </w:hyperlink>
        </w:p>
        <w:p w14:paraId="175A7E53" w14:textId="180544BC"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95" w:history="1">
            <w:r w:rsidR="008D7FBD" w:rsidRPr="00092722">
              <w:rPr>
                <w:rStyle w:val="Hyperlink"/>
                <w:rFonts w:cs="Calibri"/>
                <w:noProof/>
              </w:rPr>
              <w:t>10.1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Recruitment Process:</w:t>
            </w:r>
            <w:r w:rsidR="008D7FBD">
              <w:rPr>
                <w:noProof/>
                <w:webHidden/>
              </w:rPr>
              <w:tab/>
            </w:r>
            <w:r w:rsidR="008D7FBD">
              <w:rPr>
                <w:noProof/>
                <w:webHidden/>
              </w:rPr>
              <w:fldChar w:fldCharType="begin"/>
            </w:r>
            <w:r w:rsidR="008D7FBD">
              <w:rPr>
                <w:noProof/>
                <w:webHidden/>
              </w:rPr>
              <w:instrText xml:space="preserve"> PAGEREF _Toc175296495 \h </w:instrText>
            </w:r>
            <w:r w:rsidR="008D7FBD">
              <w:rPr>
                <w:noProof/>
                <w:webHidden/>
              </w:rPr>
            </w:r>
            <w:r w:rsidR="008D7FBD">
              <w:rPr>
                <w:noProof/>
                <w:webHidden/>
              </w:rPr>
              <w:fldChar w:fldCharType="separate"/>
            </w:r>
            <w:r w:rsidR="008D7FBD">
              <w:rPr>
                <w:noProof/>
                <w:webHidden/>
              </w:rPr>
              <w:t>18</w:t>
            </w:r>
            <w:r w:rsidR="008D7FBD">
              <w:rPr>
                <w:noProof/>
                <w:webHidden/>
              </w:rPr>
              <w:fldChar w:fldCharType="end"/>
            </w:r>
          </w:hyperlink>
        </w:p>
        <w:p w14:paraId="05AD00C9" w14:textId="33F2D190"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96" w:history="1">
            <w:r w:rsidR="008D7FBD" w:rsidRPr="00092722">
              <w:rPr>
                <w:rStyle w:val="Hyperlink"/>
                <w:rFonts w:cs="Calibri"/>
                <w:noProof/>
              </w:rPr>
              <w:t>10.2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Recruitment Materials:</w:t>
            </w:r>
            <w:r w:rsidR="008D7FBD">
              <w:rPr>
                <w:noProof/>
                <w:webHidden/>
              </w:rPr>
              <w:tab/>
            </w:r>
            <w:r w:rsidR="008D7FBD">
              <w:rPr>
                <w:noProof/>
                <w:webHidden/>
              </w:rPr>
              <w:fldChar w:fldCharType="begin"/>
            </w:r>
            <w:r w:rsidR="008D7FBD">
              <w:rPr>
                <w:noProof/>
                <w:webHidden/>
              </w:rPr>
              <w:instrText xml:space="preserve"> PAGEREF _Toc175296496 \h </w:instrText>
            </w:r>
            <w:r w:rsidR="008D7FBD">
              <w:rPr>
                <w:noProof/>
                <w:webHidden/>
              </w:rPr>
            </w:r>
            <w:r w:rsidR="008D7FBD">
              <w:rPr>
                <w:noProof/>
                <w:webHidden/>
              </w:rPr>
              <w:fldChar w:fldCharType="separate"/>
            </w:r>
            <w:r w:rsidR="008D7FBD">
              <w:rPr>
                <w:noProof/>
                <w:webHidden/>
              </w:rPr>
              <w:t>19</w:t>
            </w:r>
            <w:r w:rsidR="008D7FBD">
              <w:rPr>
                <w:noProof/>
                <w:webHidden/>
              </w:rPr>
              <w:fldChar w:fldCharType="end"/>
            </w:r>
          </w:hyperlink>
        </w:p>
        <w:p w14:paraId="5903CF32" w14:textId="2E568D8C"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97" w:history="1">
            <w:r w:rsidR="008D7FBD" w:rsidRPr="00092722">
              <w:rPr>
                <w:rStyle w:val="Hyperlink"/>
                <w:rFonts w:cs="Calibri"/>
                <w:noProof/>
              </w:rPr>
              <w:t>10.3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Payment:</w:t>
            </w:r>
            <w:r w:rsidR="008D7FBD">
              <w:rPr>
                <w:noProof/>
                <w:webHidden/>
              </w:rPr>
              <w:tab/>
            </w:r>
            <w:r w:rsidR="008D7FBD">
              <w:rPr>
                <w:noProof/>
                <w:webHidden/>
              </w:rPr>
              <w:fldChar w:fldCharType="begin"/>
            </w:r>
            <w:r w:rsidR="008D7FBD">
              <w:rPr>
                <w:noProof/>
                <w:webHidden/>
              </w:rPr>
              <w:instrText xml:space="preserve"> PAGEREF _Toc175296497 \h </w:instrText>
            </w:r>
            <w:r w:rsidR="008D7FBD">
              <w:rPr>
                <w:noProof/>
                <w:webHidden/>
              </w:rPr>
            </w:r>
            <w:r w:rsidR="008D7FBD">
              <w:rPr>
                <w:noProof/>
                <w:webHidden/>
              </w:rPr>
              <w:fldChar w:fldCharType="separate"/>
            </w:r>
            <w:r w:rsidR="008D7FBD">
              <w:rPr>
                <w:noProof/>
                <w:webHidden/>
              </w:rPr>
              <w:t>19</w:t>
            </w:r>
            <w:r w:rsidR="008D7FBD">
              <w:rPr>
                <w:noProof/>
                <w:webHidden/>
              </w:rPr>
              <w:fldChar w:fldCharType="end"/>
            </w:r>
          </w:hyperlink>
        </w:p>
        <w:p w14:paraId="0230A981" w14:textId="3882C49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498" w:history="1">
            <w:r w:rsidR="008D7FBD" w:rsidRPr="00092722">
              <w:rPr>
                <w:rStyle w:val="Hyperlink"/>
                <w:rFonts w:eastAsia="Calibri"/>
                <w:noProof/>
              </w:rPr>
              <w:t>10.4</w:t>
            </w:r>
            <w:r w:rsidR="008D7FBD">
              <w:rPr>
                <w:rFonts w:eastAsiaTheme="minorEastAsia" w:cstheme="minorBidi"/>
                <w:b w:val="0"/>
                <w:bCs w:val="0"/>
                <w:noProof/>
                <w:kern w:val="2"/>
                <w:sz w:val="24"/>
                <w:szCs w:val="24"/>
                <w14:ligatures w14:val="standardContextual"/>
              </w:rPr>
              <w:tab/>
            </w:r>
            <w:r w:rsidR="008D7FBD" w:rsidRPr="00092722">
              <w:rPr>
                <w:rStyle w:val="Hyperlink"/>
                <w:rFonts w:eastAsia="Calibri"/>
                <w:noProof/>
              </w:rPr>
              <w:t>Recruitment Barriers and Challenges</w:t>
            </w:r>
            <w:r w:rsidR="008D7FBD">
              <w:rPr>
                <w:noProof/>
                <w:webHidden/>
              </w:rPr>
              <w:tab/>
            </w:r>
            <w:r w:rsidR="008D7FBD">
              <w:rPr>
                <w:noProof/>
                <w:webHidden/>
              </w:rPr>
              <w:fldChar w:fldCharType="begin"/>
            </w:r>
            <w:r w:rsidR="008D7FBD">
              <w:rPr>
                <w:noProof/>
                <w:webHidden/>
              </w:rPr>
              <w:instrText xml:space="preserve"> PAGEREF _Toc175296498 \h </w:instrText>
            </w:r>
            <w:r w:rsidR="008D7FBD">
              <w:rPr>
                <w:noProof/>
                <w:webHidden/>
              </w:rPr>
            </w:r>
            <w:r w:rsidR="008D7FBD">
              <w:rPr>
                <w:noProof/>
                <w:webHidden/>
              </w:rPr>
              <w:fldChar w:fldCharType="separate"/>
            </w:r>
            <w:r w:rsidR="008D7FBD">
              <w:rPr>
                <w:noProof/>
                <w:webHidden/>
              </w:rPr>
              <w:t>20</w:t>
            </w:r>
            <w:r w:rsidR="008D7FBD">
              <w:rPr>
                <w:noProof/>
                <w:webHidden/>
              </w:rPr>
              <w:fldChar w:fldCharType="end"/>
            </w:r>
          </w:hyperlink>
        </w:p>
        <w:p w14:paraId="1FE36267" w14:textId="6C261971"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499" w:history="1">
            <w:r w:rsidR="008D7FBD" w:rsidRPr="00092722">
              <w:rPr>
                <w:rStyle w:val="Hyperlink"/>
                <w:rFonts w:cs="Times New Roman (Headings CS)"/>
                <w:noProof/>
              </w:rPr>
              <w:t>11.0</w:t>
            </w:r>
            <w:r w:rsidR="008D7FBD">
              <w:rPr>
                <w:rFonts w:eastAsiaTheme="minorEastAsia" w:cstheme="minorBidi"/>
                <w:b w:val="0"/>
                <w:bCs w:val="0"/>
                <w:i w:val="0"/>
                <w:iCs w:val="0"/>
                <w:noProof/>
                <w:kern w:val="2"/>
                <w14:ligatures w14:val="standardContextual"/>
              </w:rPr>
              <w:tab/>
            </w:r>
            <w:r w:rsidR="008D7FBD" w:rsidRPr="00092722">
              <w:rPr>
                <w:rStyle w:val="Hyperlink"/>
                <w:noProof/>
              </w:rPr>
              <w:t>Withdrawal of Participants</w:t>
            </w:r>
            <w:r w:rsidR="008D7FBD">
              <w:rPr>
                <w:noProof/>
                <w:webHidden/>
              </w:rPr>
              <w:tab/>
            </w:r>
            <w:r w:rsidR="008D7FBD">
              <w:rPr>
                <w:noProof/>
                <w:webHidden/>
              </w:rPr>
              <w:fldChar w:fldCharType="begin"/>
            </w:r>
            <w:r w:rsidR="008D7FBD">
              <w:rPr>
                <w:noProof/>
                <w:webHidden/>
              </w:rPr>
              <w:instrText xml:space="preserve"> PAGEREF _Toc175296499 \h </w:instrText>
            </w:r>
            <w:r w:rsidR="008D7FBD">
              <w:rPr>
                <w:noProof/>
                <w:webHidden/>
              </w:rPr>
            </w:r>
            <w:r w:rsidR="008D7FBD">
              <w:rPr>
                <w:noProof/>
                <w:webHidden/>
              </w:rPr>
              <w:fldChar w:fldCharType="separate"/>
            </w:r>
            <w:r w:rsidR="008D7FBD">
              <w:rPr>
                <w:noProof/>
                <w:webHidden/>
              </w:rPr>
              <w:t>20</w:t>
            </w:r>
            <w:r w:rsidR="008D7FBD">
              <w:rPr>
                <w:noProof/>
                <w:webHidden/>
              </w:rPr>
              <w:fldChar w:fldCharType="end"/>
            </w:r>
          </w:hyperlink>
        </w:p>
        <w:p w14:paraId="7142C729" w14:textId="17765FC5"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0" w:history="1">
            <w:r w:rsidR="008D7FBD" w:rsidRPr="00092722">
              <w:rPr>
                <w:rStyle w:val="Hyperlink"/>
                <w:rFonts w:cs="Calibri"/>
                <w:noProof/>
              </w:rPr>
              <w:t>11.1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Withdrawal Circumstances:</w:t>
            </w:r>
            <w:r w:rsidR="008D7FBD">
              <w:rPr>
                <w:noProof/>
                <w:webHidden/>
              </w:rPr>
              <w:tab/>
            </w:r>
            <w:r w:rsidR="008D7FBD">
              <w:rPr>
                <w:noProof/>
                <w:webHidden/>
              </w:rPr>
              <w:fldChar w:fldCharType="begin"/>
            </w:r>
            <w:r w:rsidR="008D7FBD">
              <w:rPr>
                <w:noProof/>
                <w:webHidden/>
              </w:rPr>
              <w:instrText xml:space="preserve"> PAGEREF _Toc175296500 \h </w:instrText>
            </w:r>
            <w:r w:rsidR="008D7FBD">
              <w:rPr>
                <w:noProof/>
                <w:webHidden/>
              </w:rPr>
            </w:r>
            <w:r w:rsidR="008D7FBD">
              <w:rPr>
                <w:noProof/>
                <w:webHidden/>
              </w:rPr>
              <w:fldChar w:fldCharType="separate"/>
            </w:r>
            <w:r w:rsidR="008D7FBD">
              <w:rPr>
                <w:noProof/>
                <w:webHidden/>
              </w:rPr>
              <w:t>20</w:t>
            </w:r>
            <w:r w:rsidR="008D7FBD">
              <w:rPr>
                <w:noProof/>
                <w:webHidden/>
              </w:rPr>
              <w:fldChar w:fldCharType="end"/>
            </w:r>
          </w:hyperlink>
        </w:p>
        <w:p w14:paraId="29DF5426" w14:textId="2BA175C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1" w:history="1">
            <w:r w:rsidR="008D7FBD" w:rsidRPr="00092722">
              <w:rPr>
                <w:rStyle w:val="Hyperlink"/>
                <w:rFonts w:cs="Calibri"/>
                <w:noProof/>
              </w:rPr>
              <w:t>11.2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Withdrawal Procedures:</w:t>
            </w:r>
            <w:r w:rsidR="008D7FBD">
              <w:rPr>
                <w:noProof/>
                <w:webHidden/>
              </w:rPr>
              <w:tab/>
            </w:r>
            <w:r w:rsidR="008D7FBD">
              <w:rPr>
                <w:noProof/>
                <w:webHidden/>
              </w:rPr>
              <w:fldChar w:fldCharType="begin"/>
            </w:r>
            <w:r w:rsidR="008D7FBD">
              <w:rPr>
                <w:noProof/>
                <w:webHidden/>
              </w:rPr>
              <w:instrText xml:space="preserve"> PAGEREF _Toc175296501 \h </w:instrText>
            </w:r>
            <w:r w:rsidR="008D7FBD">
              <w:rPr>
                <w:noProof/>
                <w:webHidden/>
              </w:rPr>
            </w:r>
            <w:r w:rsidR="008D7FBD">
              <w:rPr>
                <w:noProof/>
                <w:webHidden/>
              </w:rPr>
              <w:fldChar w:fldCharType="separate"/>
            </w:r>
            <w:r w:rsidR="008D7FBD">
              <w:rPr>
                <w:noProof/>
                <w:webHidden/>
              </w:rPr>
              <w:t>20</w:t>
            </w:r>
            <w:r w:rsidR="008D7FBD">
              <w:rPr>
                <w:noProof/>
                <w:webHidden/>
              </w:rPr>
              <w:fldChar w:fldCharType="end"/>
            </w:r>
          </w:hyperlink>
        </w:p>
        <w:p w14:paraId="77AC10FD" w14:textId="43A9FD92"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2" w:history="1">
            <w:r w:rsidR="008D7FBD" w:rsidRPr="00092722">
              <w:rPr>
                <w:rStyle w:val="Hyperlink"/>
                <w:rFonts w:cs="Calibri"/>
                <w:noProof/>
              </w:rPr>
              <w:t>11.3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Termination Procedures:</w:t>
            </w:r>
            <w:r w:rsidR="008D7FBD">
              <w:rPr>
                <w:noProof/>
                <w:webHidden/>
              </w:rPr>
              <w:tab/>
            </w:r>
            <w:r w:rsidR="008D7FBD">
              <w:rPr>
                <w:noProof/>
                <w:webHidden/>
              </w:rPr>
              <w:fldChar w:fldCharType="begin"/>
            </w:r>
            <w:r w:rsidR="008D7FBD">
              <w:rPr>
                <w:noProof/>
                <w:webHidden/>
              </w:rPr>
              <w:instrText xml:space="preserve"> PAGEREF _Toc175296502 \h </w:instrText>
            </w:r>
            <w:r w:rsidR="008D7FBD">
              <w:rPr>
                <w:noProof/>
                <w:webHidden/>
              </w:rPr>
            </w:r>
            <w:r w:rsidR="008D7FBD">
              <w:rPr>
                <w:noProof/>
                <w:webHidden/>
              </w:rPr>
              <w:fldChar w:fldCharType="separate"/>
            </w:r>
            <w:r w:rsidR="008D7FBD">
              <w:rPr>
                <w:noProof/>
                <w:webHidden/>
              </w:rPr>
              <w:t>21</w:t>
            </w:r>
            <w:r w:rsidR="008D7FBD">
              <w:rPr>
                <w:noProof/>
                <w:webHidden/>
              </w:rPr>
              <w:fldChar w:fldCharType="end"/>
            </w:r>
          </w:hyperlink>
        </w:p>
        <w:p w14:paraId="1F14BC4A" w14:textId="0502E5D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3" w:history="1">
            <w:r w:rsidR="008D7FBD" w:rsidRPr="00092722">
              <w:rPr>
                <w:rStyle w:val="Hyperlink"/>
                <w:noProof/>
              </w:rPr>
              <w:t>11.4</w:t>
            </w:r>
            <w:r w:rsidR="008D7FBD">
              <w:rPr>
                <w:rFonts w:eastAsiaTheme="minorEastAsia" w:cstheme="minorBidi"/>
                <w:b w:val="0"/>
                <w:bCs w:val="0"/>
                <w:noProof/>
                <w:kern w:val="2"/>
                <w:sz w:val="24"/>
                <w:szCs w:val="24"/>
                <w14:ligatures w14:val="standardContextual"/>
              </w:rPr>
              <w:tab/>
            </w:r>
            <w:r w:rsidR="008D7FBD" w:rsidRPr="00092722">
              <w:rPr>
                <w:rStyle w:val="Hyperlink"/>
                <w:noProof/>
              </w:rPr>
              <w:t>Identify Potential Barriers to Ongoing Participation – Retention Monitoring and Mitigation Plans</w:t>
            </w:r>
            <w:r w:rsidR="008D7FBD">
              <w:rPr>
                <w:noProof/>
                <w:webHidden/>
              </w:rPr>
              <w:tab/>
            </w:r>
            <w:r w:rsidR="008D7FBD">
              <w:rPr>
                <w:noProof/>
                <w:webHidden/>
              </w:rPr>
              <w:fldChar w:fldCharType="begin"/>
            </w:r>
            <w:r w:rsidR="008D7FBD">
              <w:rPr>
                <w:noProof/>
                <w:webHidden/>
              </w:rPr>
              <w:instrText xml:space="preserve"> PAGEREF _Toc175296503 \h </w:instrText>
            </w:r>
            <w:r w:rsidR="008D7FBD">
              <w:rPr>
                <w:noProof/>
                <w:webHidden/>
              </w:rPr>
            </w:r>
            <w:r w:rsidR="008D7FBD">
              <w:rPr>
                <w:noProof/>
                <w:webHidden/>
              </w:rPr>
              <w:fldChar w:fldCharType="separate"/>
            </w:r>
            <w:r w:rsidR="008D7FBD">
              <w:rPr>
                <w:noProof/>
                <w:webHidden/>
              </w:rPr>
              <w:t>21</w:t>
            </w:r>
            <w:r w:rsidR="008D7FBD">
              <w:rPr>
                <w:noProof/>
                <w:webHidden/>
              </w:rPr>
              <w:fldChar w:fldCharType="end"/>
            </w:r>
          </w:hyperlink>
        </w:p>
        <w:p w14:paraId="79881874" w14:textId="5135479A"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04" w:history="1">
            <w:r w:rsidR="008D7FBD" w:rsidRPr="00092722">
              <w:rPr>
                <w:rStyle w:val="Hyperlink"/>
                <w:rFonts w:cs="Times New Roman (Headings CS)"/>
                <w:noProof/>
              </w:rPr>
              <w:t>12.0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Risks to Participants</w:t>
            </w:r>
            <w:r w:rsidR="008D7FBD">
              <w:rPr>
                <w:noProof/>
                <w:webHidden/>
              </w:rPr>
              <w:tab/>
            </w:r>
            <w:r w:rsidR="008D7FBD">
              <w:rPr>
                <w:noProof/>
                <w:webHidden/>
              </w:rPr>
              <w:fldChar w:fldCharType="begin"/>
            </w:r>
            <w:r w:rsidR="008D7FBD">
              <w:rPr>
                <w:noProof/>
                <w:webHidden/>
              </w:rPr>
              <w:instrText xml:space="preserve"> PAGEREF _Toc175296504 \h </w:instrText>
            </w:r>
            <w:r w:rsidR="008D7FBD">
              <w:rPr>
                <w:noProof/>
                <w:webHidden/>
              </w:rPr>
            </w:r>
            <w:r w:rsidR="008D7FBD">
              <w:rPr>
                <w:noProof/>
                <w:webHidden/>
              </w:rPr>
              <w:fldChar w:fldCharType="separate"/>
            </w:r>
            <w:r w:rsidR="008D7FBD">
              <w:rPr>
                <w:noProof/>
                <w:webHidden/>
              </w:rPr>
              <w:t>21</w:t>
            </w:r>
            <w:r w:rsidR="008D7FBD">
              <w:rPr>
                <w:noProof/>
                <w:webHidden/>
              </w:rPr>
              <w:fldChar w:fldCharType="end"/>
            </w:r>
          </w:hyperlink>
        </w:p>
        <w:p w14:paraId="751F1578" w14:textId="1A84BF8A"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5" w:history="1">
            <w:r w:rsidR="008D7FBD" w:rsidRPr="00092722">
              <w:rPr>
                <w:rStyle w:val="Hyperlink"/>
                <w:rFonts w:cs="Calibri"/>
                <w:noProof/>
              </w:rPr>
              <w:t>12.1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Foreseeable Risks:</w:t>
            </w:r>
            <w:r w:rsidR="008D7FBD">
              <w:rPr>
                <w:noProof/>
                <w:webHidden/>
              </w:rPr>
              <w:tab/>
            </w:r>
            <w:r w:rsidR="008D7FBD">
              <w:rPr>
                <w:noProof/>
                <w:webHidden/>
              </w:rPr>
              <w:fldChar w:fldCharType="begin"/>
            </w:r>
            <w:r w:rsidR="008D7FBD">
              <w:rPr>
                <w:noProof/>
                <w:webHidden/>
              </w:rPr>
              <w:instrText xml:space="preserve"> PAGEREF _Toc175296505 \h </w:instrText>
            </w:r>
            <w:r w:rsidR="008D7FBD">
              <w:rPr>
                <w:noProof/>
                <w:webHidden/>
              </w:rPr>
            </w:r>
            <w:r w:rsidR="008D7FBD">
              <w:rPr>
                <w:noProof/>
                <w:webHidden/>
              </w:rPr>
              <w:fldChar w:fldCharType="separate"/>
            </w:r>
            <w:r w:rsidR="008D7FBD">
              <w:rPr>
                <w:noProof/>
                <w:webHidden/>
              </w:rPr>
              <w:t>21</w:t>
            </w:r>
            <w:r w:rsidR="008D7FBD">
              <w:rPr>
                <w:noProof/>
                <w:webHidden/>
              </w:rPr>
              <w:fldChar w:fldCharType="end"/>
            </w:r>
          </w:hyperlink>
        </w:p>
        <w:p w14:paraId="44879C0C" w14:textId="61EE919B"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6" w:history="1">
            <w:r w:rsidR="008D7FBD" w:rsidRPr="00092722">
              <w:rPr>
                <w:rStyle w:val="Hyperlink"/>
                <w:rFonts w:cs="Calibri"/>
                <w:noProof/>
              </w:rPr>
              <w:t>12.2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Reproduction Risks:</w:t>
            </w:r>
            <w:r w:rsidR="008D7FBD">
              <w:rPr>
                <w:noProof/>
                <w:webHidden/>
              </w:rPr>
              <w:tab/>
            </w:r>
            <w:r w:rsidR="008D7FBD">
              <w:rPr>
                <w:noProof/>
                <w:webHidden/>
              </w:rPr>
              <w:fldChar w:fldCharType="begin"/>
            </w:r>
            <w:r w:rsidR="008D7FBD">
              <w:rPr>
                <w:noProof/>
                <w:webHidden/>
              </w:rPr>
              <w:instrText xml:space="preserve"> PAGEREF _Toc175296506 \h </w:instrText>
            </w:r>
            <w:r w:rsidR="008D7FBD">
              <w:rPr>
                <w:noProof/>
                <w:webHidden/>
              </w:rPr>
            </w:r>
            <w:r w:rsidR="008D7FBD">
              <w:rPr>
                <w:noProof/>
                <w:webHidden/>
              </w:rPr>
              <w:fldChar w:fldCharType="separate"/>
            </w:r>
            <w:r w:rsidR="008D7FBD">
              <w:rPr>
                <w:noProof/>
                <w:webHidden/>
              </w:rPr>
              <w:t>22</w:t>
            </w:r>
            <w:r w:rsidR="008D7FBD">
              <w:rPr>
                <w:noProof/>
                <w:webHidden/>
              </w:rPr>
              <w:fldChar w:fldCharType="end"/>
            </w:r>
          </w:hyperlink>
        </w:p>
        <w:p w14:paraId="217A5127" w14:textId="0967FF5C"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7" w:history="1">
            <w:r w:rsidR="008D7FBD" w:rsidRPr="00092722">
              <w:rPr>
                <w:rStyle w:val="Hyperlink"/>
                <w:rFonts w:cs="Calibri"/>
                <w:noProof/>
              </w:rPr>
              <w:t>12.3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Risks to Others:</w:t>
            </w:r>
            <w:r w:rsidR="008D7FBD">
              <w:rPr>
                <w:noProof/>
                <w:webHidden/>
              </w:rPr>
              <w:tab/>
            </w:r>
            <w:r w:rsidR="008D7FBD">
              <w:rPr>
                <w:noProof/>
                <w:webHidden/>
              </w:rPr>
              <w:fldChar w:fldCharType="begin"/>
            </w:r>
            <w:r w:rsidR="008D7FBD">
              <w:rPr>
                <w:noProof/>
                <w:webHidden/>
              </w:rPr>
              <w:instrText xml:space="preserve"> PAGEREF _Toc175296507 \h </w:instrText>
            </w:r>
            <w:r w:rsidR="008D7FBD">
              <w:rPr>
                <w:noProof/>
                <w:webHidden/>
              </w:rPr>
            </w:r>
            <w:r w:rsidR="008D7FBD">
              <w:rPr>
                <w:noProof/>
                <w:webHidden/>
              </w:rPr>
              <w:fldChar w:fldCharType="separate"/>
            </w:r>
            <w:r w:rsidR="008D7FBD">
              <w:rPr>
                <w:noProof/>
                <w:webHidden/>
              </w:rPr>
              <w:t>22</w:t>
            </w:r>
            <w:r w:rsidR="008D7FBD">
              <w:rPr>
                <w:noProof/>
                <w:webHidden/>
              </w:rPr>
              <w:fldChar w:fldCharType="end"/>
            </w:r>
          </w:hyperlink>
        </w:p>
        <w:p w14:paraId="6C880202" w14:textId="04A2359E"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08" w:history="1">
            <w:r w:rsidR="008D7FBD" w:rsidRPr="00092722">
              <w:rPr>
                <w:rStyle w:val="Hyperlink"/>
                <w:rFonts w:cs="Times New Roman (Headings CS)"/>
                <w:noProof/>
              </w:rPr>
              <w:t>13.0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Incomplete Disclosure or Deception</w:t>
            </w:r>
            <w:r w:rsidR="008D7FBD">
              <w:rPr>
                <w:noProof/>
                <w:webHidden/>
              </w:rPr>
              <w:tab/>
            </w:r>
            <w:r w:rsidR="008D7FBD">
              <w:rPr>
                <w:noProof/>
                <w:webHidden/>
              </w:rPr>
              <w:fldChar w:fldCharType="begin"/>
            </w:r>
            <w:r w:rsidR="008D7FBD">
              <w:rPr>
                <w:noProof/>
                <w:webHidden/>
              </w:rPr>
              <w:instrText xml:space="preserve"> PAGEREF _Toc175296508 \h </w:instrText>
            </w:r>
            <w:r w:rsidR="008D7FBD">
              <w:rPr>
                <w:noProof/>
                <w:webHidden/>
              </w:rPr>
            </w:r>
            <w:r w:rsidR="008D7FBD">
              <w:rPr>
                <w:noProof/>
                <w:webHidden/>
              </w:rPr>
              <w:fldChar w:fldCharType="separate"/>
            </w:r>
            <w:r w:rsidR="008D7FBD">
              <w:rPr>
                <w:noProof/>
                <w:webHidden/>
              </w:rPr>
              <w:t>22</w:t>
            </w:r>
            <w:r w:rsidR="008D7FBD">
              <w:rPr>
                <w:noProof/>
                <w:webHidden/>
              </w:rPr>
              <w:fldChar w:fldCharType="end"/>
            </w:r>
          </w:hyperlink>
        </w:p>
        <w:p w14:paraId="38C1F373" w14:textId="3F87BC7A"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09" w:history="1">
            <w:r w:rsidR="008D7FBD" w:rsidRPr="00092722">
              <w:rPr>
                <w:rStyle w:val="Hyperlink"/>
                <w:rFonts w:cs="Calibri"/>
                <w:noProof/>
              </w:rPr>
              <w:t>13.1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Incomplete Disclosure or Deception:</w:t>
            </w:r>
            <w:r w:rsidR="008D7FBD">
              <w:rPr>
                <w:noProof/>
                <w:webHidden/>
              </w:rPr>
              <w:tab/>
            </w:r>
            <w:r w:rsidR="008D7FBD">
              <w:rPr>
                <w:noProof/>
                <w:webHidden/>
              </w:rPr>
              <w:fldChar w:fldCharType="begin"/>
            </w:r>
            <w:r w:rsidR="008D7FBD">
              <w:rPr>
                <w:noProof/>
                <w:webHidden/>
              </w:rPr>
              <w:instrText xml:space="preserve"> PAGEREF _Toc175296509 \h </w:instrText>
            </w:r>
            <w:r w:rsidR="008D7FBD">
              <w:rPr>
                <w:noProof/>
                <w:webHidden/>
              </w:rPr>
            </w:r>
            <w:r w:rsidR="008D7FBD">
              <w:rPr>
                <w:noProof/>
                <w:webHidden/>
              </w:rPr>
              <w:fldChar w:fldCharType="separate"/>
            </w:r>
            <w:r w:rsidR="008D7FBD">
              <w:rPr>
                <w:noProof/>
                <w:webHidden/>
              </w:rPr>
              <w:t>22</w:t>
            </w:r>
            <w:r w:rsidR="008D7FBD">
              <w:rPr>
                <w:noProof/>
                <w:webHidden/>
              </w:rPr>
              <w:fldChar w:fldCharType="end"/>
            </w:r>
          </w:hyperlink>
        </w:p>
        <w:p w14:paraId="03A54BD6" w14:textId="703754B1"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10" w:history="1">
            <w:r w:rsidR="008D7FBD" w:rsidRPr="00092722">
              <w:rPr>
                <w:rStyle w:val="Hyperlink"/>
                <w:rFonts w:cs="Times New Roman (Headings CS)"/>
                <w:noProof/>
              </w:rPr>
              <w:t>14.0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Potential Benefits to Participants</w:t>
            </w:r>
            <w:r w:rsidR="008D7FBD">
              <w:rPr>
                <w:noProof/>
                <w:webHidden/>
              </w:rPr>
              <w:tab/>
            </w:r>
            <w:r w:rsidR="008D7FBD">
              <w:rPr>
                <w:noProof/>
                <w:webHidden/>
              </w:rPr>
              <w:fldChar w:fldCharType="begin"/>
            </w:r>
            <w:r w:rsidR="008D7FBD">
              <w:rPr>
                <w:noProof/>
                <w:webHidden/>
              </w:rPr>
              <w:instrText xml:space="preserve"> PAGEREF _Toc175296510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775B0809" w14:textId="77F884FD"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11" w:history="1">
            <w:r w:rsidR="008D7FBD" w:rsidRPr="00092722">
              <w:rPr>
                <w:rStyle w:val="Hyperlink"/>
                <w:rFonts w:cs="Times New Roman (Headings CS)"/>
                <w:noProof/>
              </w:rPr>
              <w:t>15.0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Statistical Considerations</w:t>
            </w:r>
            <w:r w:rsidR="008D7FBD">
              <w:rPr>
                <w:noProof/>
                <w:webHidden/>
              </w:rPr>
              <w:tab/>
            </w:r>
            <w:r w:rsidR="008D7FBD">
              <w:rPr>
                <w:noProof/>
                <w:webHidden/>
              </w:rPr>
              <w:fldChar w:fldCharType="begin"/>
            </w:r>
            <w:r w:rsidR="008D7FBD">
              <w:rPr>
                <w:noProof/>
                <w:webHidden/>
              </w:rPr>
              <w:instrText xml:space="preserve"> PAGEREF _Toc175296511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7A50436B" w14:textId="7E60F954"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12" w:history="1">
            <w:r w:rsidR="008D7FBD" w:rsidRPr="00092722">
              <w:rPr>
                <w:rStyle w:val="Hyperlink"/>
                <w:rFonts w:cs="Calibri"/>
                <w:noProof/>
              </w:rPr>
              <w:t>15.1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Data Analysis Plan:</w:t>
            </w:r>
            <w:r w:rsidR="008D7FBD">
              <w:rPr>
                <w:noProof/>
                <w:webHidden/>
              </w:rPr>
              <w:tab/>
            </w:r>
            <w:r w:rsidR="008D7FBD">
              <w:rPr>
                <w:noProof/>
                <w:webHidden/>
              </w:rPr>
              <w:fldChar w:fldCharType="begin"/>
            </w:r>
            <w:r w:rsidR="008D7FBD">
              <w:rPr>
                <w:noProof/>
                <w:webHidden/>
              </w:rPr>
              <w:instrText xml:space="preserve"> PAGEREF _Toc175296512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74374D57" w14:textId="6AD88D3B"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13" w:history="1">
            <w:r w:rsidR="008D7FBD" w:rsidRPr="00092722">
              <w:rPr>
                <w:rStyle w:val="Hyperlink"/>
                <w:rFonts w:cs="Calibri"/>
                <w:noProof/>
              </w:rPr>
              <w:t>15.2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Power Analysis:</w:t>
            </w:r>
            <w:r w:rsidR="008D7FBD">
              <w:rPr>
                <w:noProof/>
                <w:webHidden/>
              </w:rPr>
              <w:tab/>
            </w:r>
            <w:r w:rsidR="008D7FBD">
              <w:rPr>
                <w:noProof/>
                <w:webHidden/>
              </w:rPr>
              <w:fldChar w:fldCharType="begin"/>
            </w:r>
            <w:r w:rsidR="008D7FBD">
              <w:rPr>
                <w:noProof/>
                <w:webHidden/>
              </w:rPr>
              <w:instrText xml:space="preserve"> PAGEREF _Toc175296513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089EEAFC" w14:textId="0494B7D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14" w:history="1">
            <w:r w:rsidR="008D7FBD" w:rsidRPr="00092722">
              <w:rPr>
                <w:rStyle w:val="Hyperlink"/>
                <w:rFonts w:cs="Calibri"/>
                <w:noProof/>
              </w:rPr>
              <w:t>15.3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Statistical Analysis:</w:t>
            </w:r>
            <w:r w:rsidR="008D7FBD">
              <w:rPr>
                <w:noProof/>
                <w:webHidden/>
              </w:rPr>
              <w:tab/>
            </w:r>
            <w:r w:rsidR="008D7FBD">
              <w:rPr>
                <w:noProof/>
                <w:webHidden/>
              </w:rPr>
              <w:fldChar w:fldCharType="begin"/>
            </w:r>
            <w:r w:rsidR="008D7FBD">
              <w:rPr>
                <w:noProof/>
                <w:webHidden/>
              </w:rPr>
              <w:instrText xml:space="preserve"> PAGEREF _Toc175296514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53A97A12" w14:textId="0E90D07F"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15" w:history="1">
            <w:r w:rsidR="008D7FBD" w:rsidRPr="00092722">
              <w:rPr>
                <w:rStyle w:val="Hyperlink"/>
                <w:rFonts w:cs="Calibri"/>
                <w:noProof/>
              </w:rPr>
              <w:t>15.4</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Data Integrity:</w:t>
            </w:r>
            <w:r w:rsidR="008D7FBD">
              <w:rPr>
                <w:noProof/>
                <w:webHidden/>
              </w:rPr>
              <w:tab/>
            </w:r>
            <w:r w:rsidR="008D7FBD">
              <w:rPr>
                <w:noProof/>
                <w:webHidden/>
              </w:rPr>
              <w:fldChar w:fldCharType="begin"/>
            </w:r>
            <w:r w:rsidR="008D7FBD">
              <w:rPr>
                <w:noProof/>
                <w:webHidden/>
              </w:rPr>
              <w:instrText xml:space="preserve"> PAGEREF _Toc175296515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27BCEB0B" w14:textId="7023450E"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16" w:history="1">
            <w:r w:rsidR="008D7FBD" w:rsidRPr="00092722">
              <w:rPr>
                <w:rStyle w:val="Hyperlink"/>
                <w:rFonts w:cs="Times New Roman (Headings CS)"/>
                <w:noProof/>
              </w:rPr>
              <w:t>16.0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Confidentiality</w:t>
            </w:r>
            <w:r w:rsidR="008D7FBD">
              <w:rPr>
                <w:noProof/>
                <w:webHidden/>
              </w:rPr>
              <w:tab/>
            </w:r>
            <w:r w:rsidR="008D7FBD">
              <w:rPr>
                <w:noProof/>
                <w:webHidden/>
              </w:rPr>
              <w:fldChar w:fldCharType="begin"/>
            </w:r>
            <w:r w:rsidR="008D7FBD">
              <w:rPr>
                <w:noProof/>
                <w:webHidden/>
              </w:rPr>
              <w:instrText xml:space="preserve"> PAGEREF _Toc175296516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1591CB0F" w14:textId="6145EA68"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17" w:history="1">
            <w:r w:rsidR="008D7FBD" w:rsidRPr="00092722">
              <w:rPr>
                <w:rStyle w:val="Hyperlink"/>
                <w:noProof/>
              </w:rPr>
              <w:t>16.1</w:t>
            </w:r>
            <w:r w:rsidR="008D7FBD">
              <w:rPr>
                <w:rFonts w:eastAsiaTheme="minorEastAsia" w:cstheme="minorBidi"/>
                <w:b w:val="0"/>
                <w:bCs w:val="0"/>
                <w:noProof/>
                <w:kern w:val="2"/>
                <w:sz w:val="24"/>
                <w:szCs w:val="24"/>
                <w14:ligatures w14:val="standardContextual"/>
              </w:rPr>
              <w:tab/>
            </w:r>
            <w:r w:rsidR="008D7FBD" w:rsidRPr="00092722">
              <w:rPr>
                <w:rStyle w:val="Hyperlink"/>
                <w:noProof/>
              </w:rPr>
              <w:t>Data Security:</w:t>
            </w:r>
            <w:r w:rsidR="008D7FBD">
              <w:rPr>
                <w:noProof/>
                <w:webHidden/>
              </w:rPr>
              <w:tab/>
            </w:r>
            <w:r w:rsidR="008D7FBD">
              <w:rPr>
                <w:noProof/>
                <w:webHidden/>
              </w:rPr>
              <w:fldChar w:fldCharType="begin"/>
            </w:r>
            <w:r w:rsidR="008D7FBD">
              <w:rPr>
                <w:noProof/>
                <w:webHidden/>
              </w:rPr>
              <w:instrText xml:space="preserve"> PAGEREF _Toc175296517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1527AB8F" w14:textId="17F05683"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18" w:history="1">
            <w:r w:rsidR="008D7FBD" w:rsidRPr="00092722">
              <w:rPr>
                <w:rStyle w:val="Hyperlink"/>
                <w:rFonts w:cs="Times New Roman (Headings CS)"/>
                <w:noProof/>
              </w:rPr>
              <w:t>17.0</w:t>
            </w:r>
            <w:r w:rsidR="008D7FBD">
              <w:rPr>
                <w:rFonts w:eastAsiaTheme="minorEastAsia" w:cstheme="minorBidi"/>
                <w:b w:val="0"/>
                <w:bCs w:val="0"/>
                <w:i w:val="0"/>
                <w:iCs w:val="0"/>
                <w:noProof/>
                <w:kern w:val="2"/>
                <w14:ligatures w14:val="standardContextual"/>
              </w:rPr>
              <w:tab/>
            </w:r>
            <w:r w:rsidR="008D7FBD" w:rsidRPr="00092722">
              <w:rPr>
                <w:rStyle w:val="Hyperlink"/>
                <w:noProof/>
              </w:rPr>
              <w:t>Provisions to Monitor the Study to Ensure the Safety of Participants</w:t>
            </w:r>
            <w:r w:rsidR="008D7FBD">
              <w:rPr>
                <w:noProof/>
                <w:webHidden/>
              </w:rPr>
              <w:tab/>
            </w:r>
            <w:r w:rsidR="008D7FBD">
              <w:rPr>
                <w:noProof/>
                <w:webHidden/>
              </w:rPr>
              <w:fldChar w:fldCharType="begin"/>
            </w:r>
            <w:r w:rsidR="008D7FBD">
              <w:rPr>
                <w:noProof/>
                <w:webHidden/>
              </w:rPr>
              <w:instrText xml:space="preserve"> PAGEREF _Toc175296518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2DED4DC3" w14:textId="064E1128"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19" w:history="1">
            <w:r w:rsidR="008D7FBD" w:rsidRPr="00092722">
              <w:rPr>
                <w:rStyle w:val="Hyperlink"/>
                <w:noProof/>
              </w:rPr>
              <w:t>17.1</w:t>
            </w:r>
            <w:r w:rsidR="008D7FBD">
              <w:rPr>
                <w:rFonts w:eastAsiaTheme="minorEastAsia" w:cstheme="minorBidi"/>
                <w:b w:val="0"/>
                <w:bCs w:val="0"/>
                <w:noProof/>
                <w:kern w:val="2"/>
                <w:sz w:val="24"/>
                <w:szCs w:val="24"/>
                <w14:ligatures w14:val="standardContextual"/>
              </w:rPr>
              <w:tab/>
            </w:r>
            <w:r w:rsidR="008D7FBD" w:rsidRPr="00092722">
              <w:rPr>
                <w:rStyle w:val="Hyperlink"/>
                <w:noProof/>
              </w:rPr>
              <w:t>Safety Plan:</w:t>
            </w:r>
            <w:r w:rsidR="008D7FBD">
              <w:rPr>
                <w:noProof/>
                <w:webHidden/>
              </w:rPr>
              <w:tab/>
            </w:r>
            <w:r w:rsidR="008D7FBD">
              <w:rPr>
                <w:noProof/>
                <w:webHidden/>
              </w:rPr>
              <w:fldChar w:fldCharType="begin"/>
            </w:r>
            <w:r w:rsidR="008D7FBD">
              <w:rPr>
                <w:noProof/>
                <w:webHidden/>
              </w:rPr>
              <w:instrText xml:space="preserve"> PAGEREF _Toc175296519 \h </w:instrText>
            </w:r>
            <w:r w:rsidR="008D7FBD">
              <w:rPr>
                <w:noProof/>
                <w:webHidden/>
              </w:rPr>
            </w:r>
            <w:r w:rsidR="008D7FBD">
              <w:rPr>
                <w:noProof/>
                <w:webHidden/>
              </w:rPr>
              <w:fldChar w:fldCharType="separate"/>
            </w:r>
            <w:r w:rsidR="008D7FBD">
              <w:rPr>
                <w:noProof/>
                <w:webHidden/>
              </w:rPr>
              <w:t>23</w:t>
            </w:r>
            <w:r w:rsidR="008D7FBD">
              <w:rPr>
                <w:noProof/>
                <w:webHidden/>
              </w:rPr>
              <w:fldChar w:fldCharType="end"/>
            </w:r>
          </w:hyperlink>
        </w:p>
        <w:p w14:paraId="03CD1041" w14:textId="409ABC9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20" w:history="1">
            <w:r w:rsidR="008D7FBD" w:rsidRPr="00092722">
              <w:rPr>
                <w:rStyle w:val="Hyperlink"/>
                <w:rFonts w:cs="Calibri"/>
                <w:noProof/>
              </w:rPr>
              <w:t>17.2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Data Integrity Monitoring:</w:t>
            </w:r>
            <w:r w:rsidR="008D7FBD">
              <w:rPr>
                <w:noProof/>
                <w:webHidden/>
              </w:rPr>
              <w:tab/>
            </w:r>
            <w:r w:rsidR="008D7FBD">
              <w:rPr>
                <w:noProof/>
                <w:webHidden/>
              </w:rPr>
              <w:fldChar w:fldCharType="begin"/>
            </w:r>
            <w:r w:rsidR="008D7FBD">
              <w:rPr>
                <w:noProof/>
                <w:webHidden/>
              </w:rPr>
              <w:instrText xml:space="preserve"> PAGEREF _Toc175296520 \h </w:instrText>
            </w:r>
            <w:r w:rsidR="008D7FBD">
              <w:rPr>
                <w:noProof/>
                <w:webHidden/>
              </w:rPr>
            </w:r>
            <w:r w:rsidR="008D7FBD">
              <w:rPr>
                <w:noProof/>
                <w:webHidden/>
              </w:rPr>
              <w:fldChar w:fldCharType="separate"/>
            </w:r>
            <w:r w:rsidR="008D7FBD">
              <w:rPr>
                <w:noProof/>
                <w:webHidden/>
              </w:rPr>
              <w:t>24</w:t>
            </w:r>
            <w:r w:rsidR="008D7FBD">
              <w:rPr>
                <w:noProof/>
                <w:webHidden/>
              </w:rPr>
              <w:fldChar w:fldCharType="end"/>
            </w:r>
          </w:hyperlink>
        </w:p>
        <w:p w14:paraId="6CF53BFE" w14:textId="33BC5EB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21" w:history="1">
            <w:r w:rsidR="008D7FBD" w:rsidRPr="00092722">
              <w:rPr>
                <w:rStyle w:val="Hyperlink"/>
                <w:rFonts w:cs="Calibri"/>
                <w:noProof/>
              </w:rPr>
              <w:t>17.3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Data Safety Monitoring:</w:t>
            </w:r>
            <w:r w:rsidR="008D7FBD">
              <w:rPr>
                <w:noProof/>
                <w:webHidden/>
              </w:rPr>
              <w:tab/>
            </w:r>
            <w:r w:rsidR="008D7FBD">
              <w:rPr>
                <w:noProof/>
                <w:webHidden/>
              </w:rPr>
              <w:fldChar w:fldCharType="begin"/>
            </w:r>
            <w:r w:rsidR="008D7FBD">
              <w:rPr>
                <w:noProof/>
                <w:webHidden/>
              </w:rPr>
              <w:instrText xml:space="preserve"> PAGEREF _Toc175296521 \h </w:instrText>
            </w:r>
            <w:r w:rsidR="008D7FBD">
              <w:rPr>
                <w:noProof/>
                <w:webHidden/>
              </w:rPr>
            </w:r>
            <w:r w:rsidR="008D7FBD">
              <w:rPr>
                <w:noProof/>
                <w:webHidden/>
              </w:rPr>
              <w:fldChar w:fldCharType="separate"/>
            </w:r>
            <w:r w:rsidR="008D7FBD">
              <w:rPr>
                <w:noProof/>
                <w:webHidden/>
              </w:rPr>
              <w:t>24</w:t>
            </w:r>
            <w:r w:rsidR="008D7FBD">
              <w:rPr>
                <w:noProof/>
                <w:webHidden/>
              </w:rPr>
              <w:fldChar w:fldCharType="end"/>
            </w:r>
          </w:hyperlink>
        </w:p>
        <w:p w14:paraId="170B69D3" w14:textId="542894F1"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22" w:history="1">
            <w:r w:rsidR="008D7FBD" w:rsidRPr="00092722">
              <w:rPr>
                <w:rStyle w:val="Hyperlink"/>
                <w:rFonts w:cs="Times New Roman (Headings CS)"/>
                <w:noProof/>
              </w:rPr>
              <w:t>18.0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Provisions to Protect the Privacy Interests of Participants</w:t>
            </w:r>
            <w:r w:rsidR="008D7FBD">
              <w:rPr>
                <w:noProof/>
                <w:webHidden/>
              </w:rPr>
              <w:tab/>
            </w:r>
            <w:r w:rsidR="008D7FBD">
              <w:rPr>
                <w:noProof/>
                <w:webHidden/>
              </w:rPr>
              <w:fldChar w:fldCharType="begin"/>
            </w:r>
            <w:r w:rsidR="008D7FBD">
              <w:rPr>
                <w:noProof/>
                <w:webHidden/>
              </w:rPr>
              <w:instrText xml:space="preserve"> PAGEREF _Toc175296522 \h </w:instrText>
            </w:r>
            <w:r w:rsidR="008D7FBD">
              <w:rPr>
                <w:noProof/>
                <w:webHidden/>
              </w:rPr>
            </w:r>
            <w:r w:rsidR="008D7FBD">
              <w:rPr>
                <w:noProof/>
                <w:webHidden/>
              </w:rPr>
              <w:fldChar w:fldCharType="separate"/>
            </w:r>
            <w:r w:rsidR="008D7FBD">
              <w:rPr>
                <w:noProof/>
                <w:webHidden/>
              </w:rPr>
              <w:t>25</w:t>
            </w:r>
            <w:r w:rsidR="008D7FBD">
              <w:rPr>
                <w:noProof/>
                <w:webHidden/>
              </w:rPr>
              <w:fldChar w:fldCharType="end"/>
            </w:r>
          </w:hyperlink>
        </w:p>
        <w:p w14:paraId="2BE7825E" w14:textId="25ED987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23" w:history="1">
            <w:r w:rsidR="008D7FBD" w:rsidRPr="00092722">
              <w:rPr>
                <w:rStyle w:val="Hyperlink"/>
                <w:rFonts w:cs="Calibri"/>
                <w:noProof/>
              </w:rPr>
              <w:t>18.1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Protecting Privacy:</w:t>
            </w:r>
            <w:r w:rsidR="008D7FBD">
              <w:rPr>
                <w:noProof/>
                <w:webHidden/>
              </w:rPr>
              <w:tab/>
            </w:r>
            <w:r w:rsidR="008D7FBD">
              <w:rPr>
                <w:noProof/>
                <w:webHidden/>
              </w:rPr>
              <w:fldChar w:fldCharType="begin"/>
            </w:r>
            <w:r w:rsidR="008D7FBD">
              <w:rPr>
                <w:noProof/>
                <w:webHidden/>
              </w:rPr>
              <w:instrText xml:space="preserve"> PAGEREF _Toc175296523 \h </w:instrText>
            </w:r>
            <w:r w:rsidR="008D7FBD">
              <w:rPr>
                <w:noProof/>
                <w:webHidden/>
              </w:rPr>
            </w:r>
            <w:r w:rsidR="008D7FBD">
              <w:rPr>
                <w:noProof/>
                <w:webHidden/>
              </w:rPr>
              <w:fldChar w:fldCharType="separate"/>
            </w:r>
            <w:r w:rsidR="008D7FBD">
              <w:rPr>
                <w:noProof/>
                <w:webHidden/>
              </w:rPr>
              <w:t>25</w:t>
            </w:r>
            <w:r w:rsidR="008D7FBD">
              <w:rPr>
                <w:noProof/>
                <w:webHidden/>
              </w:rPr>
              <w:fldChar w:fldCharType="end"/>
            </w:r>
          </w:hyperlink>
        </w:p>
        <w:p w14:paraId="6B812B42" w14:textId="71175D62"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24" w:history="1">
            <w:r w:rsidR="008D7FBD" w:rsidRPr="00092722">
              <w:rPr>
                <w:rStyle w:val="Hyperlink"/>
                <w:rFonts w:cs="Calibri"/>
                <w:noProof/>
              </w:rPr>
              <w:t>18.2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Access to Participants:</w:t>
            </w:r>
            <w:r w:rsidR="008D7FBD">
              <w:rPr>
                <w:noProof/>
                <w:webHidden/>
              </w:rPr>
              <w:tab/>
            </w:r>
            <w:r w:rsidR="008D7FBD">
              <w:rPr>
                <w:noProof/>
                <w:webHidden/>
              </w:rPr>
              <w:fldChar w:fldCharType="begin"/>
            </w:r>
            <w:r w:rsidR="008D7FBD">
              <w:rPr>
                <w:noProof/>
                <w:webHidden/>
              </w:rPr>
              <w:instrText xml:space="preserve"> PAGEREF _Toc175296524 \h </w:instrText>
            </w:r>
            <w:r w:rsidR="008D7FBD">
              <w:rPr>
                <w:noProof/>
                <w:webHidden/>
              </w:rPr>
            </w:r>
            <w:r w:rsidR="008D7FBD">
              <w:rPr>
                <w:noProof/>
                <w:webHidden/>
              </w:rPr>
              <w:fldChar w:fldCharType="separate"/>
            </w:r>
            <w:r w:rsidR="008D7FBD">
              <w:rPr>
                <w:noProof/>
                <w:webHidden/>
              </w:rPr>
              <w:t>25</w:t>
            </w:r>
            <w:r w:rsidR="008D7FBD">
              <w:rPr>
                <w:noProof/>
                <w:webHidden/>
              </w:rPr>
              <w:fldChar w:fldCharType="end"/>
            </w:r>
          </w:hyperlink>
        </w:p>
        <w:p w14:paraId="55657E62" w14:textId="6194D647"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25" w:history="1">
            <w:r w:rsidR="008D7FBD" w:rsidRPr="00092722">
              <w:rPr>
                <w:rStyle w:val="Hyperlink"/>
                <w:rFonts w:cs="Times New Roman (Headings CS)"/>
                <w:noProof/>
              </w:rPr>
              <w:t>19.0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Compensation for Research-Related Injury</w:t>
            </w:r>
            <w:r w:rsidR="008D7FBD">
              <w:rPr>
                <w:noProof/>
                <w:webHidden/>
              </w:rPr>
              <w:tab/>
            </w:r>
            <w:r w:rsidR="008D7FBD">
              <w:rPr>
                <w:noProof/>
                <w:webHidden/>
              </w:rPr>
              <w:fldChar w:fldCharType="begin"/>
            </w:r>
            <w:r w:rsidR="008D7FBD">
              <w:rPr>
                <w:noProof/>
                <w:webHidden/>
              </w:rPr>
              <w:instrText xml:space="preserve"> PAGEREF _Toc175296525 \h </w:instrText>
            </w:r>
            <w:r w:rsidR="008D7FBD">
              <w:rPr>
                <w:noProof/>
                <w:webHidden/>
              </w:rPr>
            </w:r>
            <w:r w:rsidR="008D7FBD">
              <w:rPr>
                <w:noProof/>
                <w:webHidden/>
              </w:rPr>
              <w:fldChar w:fldCharType="separate"/>
            </w:r>
            <w:r w:rsidR="008D7FBD">
              <w:rPr>
                <w:noProof/>
                <w:webHidden/>
              </w:rPr>
              <w:t>25</w:t>
            </w:r>
            <w:r w:rsidR="008D7FBD">
              <w:rPr>
                <w:noProof/>
                <w:webHidden/>
              </w:rPr>
              <w:fldChar w:fldCharType="end"/>
            </w:r>
          </w:hyperlink>
        </w:p>
        <w:p w14:paraId="31AE55BC" w14:textId="61E4F462"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26" w:history="1">
            <w:r w:rsidR="008D7FBD" w:rsidRPr="00092722">
              <w:rPr>
                <w:rStyle w:val="Hyperlink"/>
                <w:rFonts w:cs="Calibri"/>
                <w:noProof/>
              </w:rPr>
              <w:t>19.1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Compensation for Research-Related Injury:</w:t>
            </w:r>
            <w:r w:rsidR="008D7FBD">
              <w:rPr>
                <w:noProof/>
                <w:webHidden/>
              </w:rPr>
              <w:tab/>
            </w:r>
            <w:r w:rsidR="008D7FBD">
              <w:rPr>
                <w:noProof/>
                <w:webHidden/>
              </w:rPr>
              <w:fldChar w:fldCharType="begin"/>
            </w:r>
            <w:r w:rsidR="008D7FBD">
              <w:rPr>
                <w:noProof/>
                <w:webHidden/>
              </w:rPr>
              <w:instrText xml:space="preserve"> PAGEREF _Toc175296526 \h </w:instrText>
            </w:r>
            <w:r w:rsidR="008D7FBD">
              <w:rPr>
                <w:noProof/>
                <w:webHidden/>
              </w:rPr>
            </w:r>
            <w:r w:rsidR="008D7FBD">
              <w:rPr>
                <w:noProof/>
                <w:webHidden/>
              </w:rPr>
              <w:fldChar w:fldCharType="separate"/>
            </w:r>
            <w:r w:rsidR="008D7FBD">
              <w:rPr>
                <w:noProof/>
                <w:webHidden/>
              </w:rPr>
              <w:t>25</w:t>
            </w:r>
            <w:r w:rsidR="008D7FBD">
              <w:rPr>
                <w:noProof/>
                <w:webHidden/>
              </w:rPr>
              <w:fldChar w:fldCharType="end"/>
            </w:r>
          </w:hyperlink>
        </w:p>
        <w:p w14:paraId="081BE8DD" w14:textId="2A397321"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27" w:history="1">
            <w:r w:rsidR="008D7FBD" w:rsidRPr="00092722">
              <w:rPr>
                <w:rStyle w:val="Hyperlink"/>
                <w:rFonts w:cs="Calibri"/>
                <w:noProof/>
              </w:rPr>
              <w:t>19.2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Contract Language:</w:t>
            </w:r>
            <w:r w:rsidR="008D7FBD">
              <w:rPr>
                <w:noProof/>
                <w:webHidden/>
              </w:rPr>
              <w:tab/>
            </w:r>
            <w:r w:rsidR="008D7FBD">
              <w:rPr>
                <w:noProof/>
                <w:webHidden/>
              </w:rPr>
              <w:fldChar w:fldCharType="begin"/>
            </w:r>
            <w:r w:rsidR="008D7FBD">
              <w:rPr>
                <w:noProof/>
                <w:webHidden/>
              </w:rPr>
              <w:instrText xml:space="preserve"> PAGEREF _Toc175296527 \h </w:instrText>
            </w:r>
            <w:r w:rsidR="008D7FBD">
              <w:rPr>
                <w:noProof/>
                <w:webHidden/>
              </w:rPr>
            </w:r>
            <w:r w:rsidR="008D7FBD">
              <w:rPr>
                <w:noProof/>
                <w:webHidden/>
              </w:rPr>
              <w:fldChar w:fldCharType="separate"/>
            </w:r>
            <w:r w:rsidR="008D7FBD">
              <w:rPr>
                <w:noProof/>
                <w:webHidden/>
              </w:rPr>
              <w:t>25</w:t>
            </w:r>
            <w:r w:rsidR="008D7FBD">
              <w:rPr>
                <w:noProof/>
                <w:webHidden/>
              </w:rPr>
              <w:fldChar w:fldCharType="end"/>
            </w:r>
          </w:hyperlink>
        </w:p>
        <w:p w14:paraId="31C1186A" w14:textId="581FFD06"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28" w:history="1">
            <w:r w:rsidR="008D7FBD" w:rsidRPr="00092722">
              <w:rPr>
                <w:rStyle w:val="Hyperlink"/>
                <w:rFonts w:cs="Times New Roman (Headings CS)"/>
                <w:noProof/>
              </w:rPr>
              <w:t>20.0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Storing Data for Future Use</w:t>
            </w:r>
            <w:r w:rsidR="008D7FBD">
              <w:rPr>
                <w:noProof/>
                <w:webHidden/>
              </w:rPr>
              <w:tab/>
            </w:r>
            <w:r w:rsidR="008D7FBD">
              <w:rPr>
                <w:noProof/>
                <w:webHidden/>
              </w:rPr>
              <w:fldChar w:fldCharType="begin"/>
            </w:r>
            <w:r w:rsidR="008D7FBD">
              <w:rPr>
                <w:noProof/>
                <w:webHidden/>
              </w:rPr>
              <w:instrText xml:space="preserve"> PAGEREF _Toc175296528 \h </w:instrText>
            </w:r>
            <w:r w:rsidR="008D7FBD">
              <w:rPr>
                <w:noProof/>
                <w:webHidden/>
              </w:rPr>
            </w:r>
            <w:r w:rsidR="008D7FBD">
              <w:rPr>
                <w:noProof/>
                <w:webHidden/>
              </w:rPr>
              <w:fldChar w:fldCharType="separate"/>
            </w:r>
            <w:r w:rsidR="008D7FBD">
              <w:rPr>
                <w:noProof/>
                <w:webHidden/>
              </w:rPr>
              <w:t>25</w:t>
            </w:r>
            <w:r w:rsidR="008D7FBD">
              <w:rPr>
                <w:noProof/>
                <w:webHidden/>
              </w:rPr>
              <w:fldChar w:fldCharType="end"/>
            </w:r>
          </w:hyperlink>
        </w:p>
        <w:p w14:paraId="57D261D7" w14:textId="4069214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29" w:history="1">
            <w:r w:rsidR="008D7FBD" w:rsidRPr="00092722">
              <w:rPr>
                <w:rStyle w:val="Hyperlink"/>
                <w:rFonts w:cs="Calibri"/>
                <w:noProof/>
              </w:rPr>
              <w:t>20.1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Storage and Access:</w:t>
            </w:r>
            <w:r w:rsidR="008D7FBD">
              <w:rPr>
                <w:noProof/>
                <w:webHidden/>
              </w:rPr>
              <w:tab/>
            </w:r>
            <w:r w:rsidR="008D7FBD">
              <w:rPr>
                <w:noProof/>
                <w:webHidden/>
              </w:rPr>
              <w:fldChar w:fldCharType="begin"/>
            </w:r>
            <w:r w:rsidR="008D7FBD">
              <w:rPr>
                <w:noProof/>
                <w:webHidden/>
              </w:rPr>
              <w:instrText xml:space="preserve"> PAGEREF _Toc175296529 \h </w:instrText>
            </w:r>
            <w:r w:rsidR="008D7FBD">
              <w:rPr>
                <w:noProof/>
                <w:webHidden/>
              </w:rPr>
            </w:r>
            <w:r w:rsidR="008D7FBD">
              <w:rPr>
                <w:noProof/>
                <w:webHidden/>
              </w:rPr>
              <w:fldChar w:fldCharType="separate"/>
            </w:r>
            <w:r w:rsidR="008D7FBD">
              <w:rPr>
                <w:noProof/>
                <w:webHidden/>
              </w:rPr>
              <w:t>26</w:t>
            </w:r>
            <w:r w:rsidR="008D7FBD">
              <w:rPr>
                <w:noProof/>
                <w:webHidden/>
              </w:rPr>
              <w:fldChar w:fldCharType="end"/>
            </w:r>
          </w:hyperlink>
        </w:p>
        <w:p w14:paraId="3D004BF3" w14:textId="1419EBAB"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0" w:history="1">
            <w:r w:rsidR="008D7FBD" w:rsidRPr="00092722">
              <w:rPr>
                <w:rStyle w:val="Hyperlink"/>
                <w:rFonts w:cs="Calibri"/>
                <w:noProof/>
              </w:rPr>
              <w:t>20.2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Data:</w:t>
            </w:r>
            <w:r w:rsidR="008D7FBD">
              <w:rPr>
                <w:noProof/>
                <w:webHidden/>
              </w:rPr>
              <w:tab/>
            </w:r>
            <w:r w:rsidR="008D7FBD">
              <w:rPr>
                <w:noProof/>
                <w:webHidden/>
              </w:rPr>
              <w:fldChar w:fldCharType="begin"/>
            </w:r>
            <w:r w:rsidR="008D7FBD">
              <w:rPr>
                <w:noProof/>
                <w:webHidden/>
              </w:rPr>
              <w:instrText xml:space="preserve"> PAGEREF _Toc175296530 \h </w:instrText>
            </w:r>
            <w:r w:rsidR="008D7FBD">
              <w:rPr>
                <w:noProof/>
                <w:webHidden/>
              </w:rPr>
            </w:r>
            <w:r w:rsidR="008D7FBD">
              <w:rPr>
                <w:noProof/>
                <w:webHidden/>
              </w:rPr>
              <w:fldChar w:fldCharType="separate"/>
            </w:r>
            <w:r w:rsidR="008D7FBD">
              <w:rPr>
                <w:noProof/>
                <w:webHidden/>
              </w:rPr>
              <w:t>26</w:t>
            </w:r>
            <w:r w:rsidR="008D7FBD">
              <w:rPr>
                <w:noProof/>
                <w:webHidden/>
              </w:rPr>
              <w:fldChar w:fldCharType="end"/>
            </w:r>
          </w:hyperlink>
        </w:p>
        <w:p w14:paraId="4F6E70C2" w14:textId="4757E83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1" w:history="1">
            <w:r w:rsidR="008D7FBD" w:rsidRPr="00092722">
              <w:rPr>
                <w:rStyle w:val="Hyperlink"/>
                <w:rFonts w:cs="Calibri"/>
                <w:noProof/>
              </w:rPr>
              <w:t>20.3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Release/Sharing:</w:t>
            </w:r>
            <w:r w:rsidR="008D7FBD">
              <w:rPr>
                <w:noProof/>
                <w:webHidden/>
              </w:rPr>
              <w:tab/>
            </w:r>
            <w:r w:rsidR="008D7FBD">
              <w:rPr>
                <w:noProof/>
                <w:webHidden/>
              </w:rPr>
              <w:fldChar w:fldCharType="begin"/>
            </w:r>
            <w:r w:rsidR="008D7FBD">
              <w:rPr>
                <w:noProof/>
                <w:webHidden/>
              </w:rPr>
              <w:instrText xml:space="preserve"> PAGEREF _Toc175296531 \h </w:instrText>
            </w:r>
            <w:r w:rsidR="008D7FBD">
              <w:rPr>
                <w:noProof/>
                <w:webHidden/>
              </w:rPr>
            </w:r>
            <w:r w:rsidR="008D7FBD">
              <w:rPr>
                <w:noProof/>
                <w:webHidden/>
              </w:rPr>
              <w:fldChar w:fldCharType="separate"/>
            </w:r>
            <w:r w:rsidR="008D7FBD">
              <w:rPr>
                <w:noProof/>
                <w:webHidden/>
              </w:rPr>
              <w:t>26</w:t>
            </w:r>
            <w:r w:rsidR="008D7FBD">
              <w:rPr>
                <w:noProof/>
                <w:webHidden/>
              </w:rPr>
              <w:fldChar w:fldCharType="end"/>
            </w:r>
          </w:hyperlink>
        </w:p>
        <w:p w14:paraId="5AE8A741" w14:textId="5BE522D6"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32" w:history="1">
            <w:r w:rsidR="008D7FBD" w:rsidRPr="00092722">
              <w:rPr>
                <w:rStyle w:val="Hyperlink"/>
                <w:rFonts w:cs="Times New Roman (Headings CS)"/>
                <w:noProof/>
              </w:rPr>
              <w:t>21.0</w:t>
            </w:r>
            <w:r w:rsidR="008D7FBD">
              <w:rPr>
                <w:rFonts w:eastAsiaTheme="minorEastAsia" w:cstheme="minorBidi"/>
                <w:b w:val="0"/>
                <w:bCs w:val="0"/>
                <w:i w:val="0"/>
                <w:iCs w:val="0"/>
                <w:noProof/>
                <w:kern w:val="2"/>
                <w14:ligatures w14:val="standardContextual"/>
              </w:rPr>
              <w:tab/>
            </w:r>
            <w:r w:rsidR="008D7FBD" w:rsidRPr="00092722">
              <w:rPr>
                <w:rStyle w:val="Hyperlink"/>
                <w:noProof/>
              </w:rPr>
              <w:t>Consent Process</w:t>
            </w:r>
            <w:r w:rsidR="008D7FBD">
              <w:rPr>
                <w:noProof/>
                <w:webHidden/>
              </w:rPr>
              <w:tab/>
            </w:r>
            <w:r w:rsidR="008D7FBD">
              <w:rPr>
                <w:noProof/>
                <w:webHidden/>
              </w:rPr>
              <w:fldChar w:fldCharType="begin"/>
            </w:r>
            <w:r w:rsidR="008D7FBD">
              <w:rPr>
                <w:noProof/>
                <w:webHidden/>
              </w:rPr>
              <w:instrText xml:space="preserve"> PAGEREF _Toc175296532 \h </w:instrText>
            </w:r>
            <w:r w:rsidR="008D7FBD">
              <w:rPr>
                <w:noProof/>
                <w:webHidden/>
              </w:rPr>
            </w:r>
            <w:r w:rsidR="008D7FBD">
              <w:rPr>
                <w:noProof/>
                <w:webHidden/>
              </w:rPr>
              <w:fldChar w:fldCharType="separate"/>
            </w:r>
            <w:r w:rsidR="008D7FBD">
              <w:rPr>
                <w:noProof/>
                <w:webHidden/>
              </w:rPr>
              <w:t>26</w:t>
            </w:r>
            <w:r w:rsidR="008D7FBD">
              <w:rPr>
                <w:noProof/>
                <w:webHidden/>
              </w:rPr>
              <w:fldChar w:fldCharType="end"/>
            </w:r>
          </w:hyperlink>
        </w:p>
        <w:p w14:paraId="2A654E38" w14:textId="4B55630D"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3" w:history="1">
            <w:r w:rsidR="008D7FBD" w:rsidRPr="00092722">
              <w:rPr>
                <w:rStyle w:val="Hyperlink"/>
                <w:rFonts w:cs="Calibri"/>
                <w:noProof/>
              </w:rPr>
              <w:t>21.1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Consent Process (when consent will be obtained):</w:t>
            </w:r>
            <w:r w:rsidR="008D7FBD">
              <w:rPr>
                <w:noProof/>
                <w:webHidden/>
              </w:rPr>
              <w:tab/>
            </w:r>
            <w:r w:rsidR="008D7FBD">
              <w:rPr>
                <w:noProof/>
                <w:webHidden/>
              </w:rPr>
              <w:fldChar w:fldCharType="begin"/>
            </w:r>
            <w:r w:rsidR="008D7FBD">
              <w:rPr>
                <w:noProof/>
                <w:webHidden/>
              </w:rPr>
              <w:instrText xml:space="preserve"> PAGEREF _Toc175296533 \h </w:instrText>
            </w:r>
            <w:r w:rsidR="008D7FBD">
              <w:rPr>
                <w:noProof/>
                <w:webHidden/>
              </w:rPr>
            </w:r>
            <w:r w:rsidR="008D7FBD">
              <w:rPr>
                <w:noProof/>
                <w:webHidden/>
              </w:rPr>
              <w:fldChar w:fldCharType="separate"/>
            </w:r>
            <w:r w:rsidR="008D7FBD">
              <w:rPr>
                <w:noProof/>
                <w:webHidden/>
              </w:rPr>
              <w:t>26</w:t>
            </w:r>
            <w:r w:rsidR="008D7FBD">
              <w:rPr>
                <w:noProof/>
                <w:webHidden/>
              </w:rPr>
              <w:fldChar w:fldCharType="end"/>
            </w:r>
          </w:hyperlink>
        </w:p>
        <w:p w14:paraId="0B767983" w14:textId="1FE2951A"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4" w:history="1">
            <w:r w:rsidR="008D7FBD" w:rsidRPr="00092722">
              <w:rPr>
                <w:rStyle w:val="Hyperlink"/>
                <w:rFonts w:cs="Calibri"/>
                <w:noProof/>
              </w:rPr>
              <w:t>21.2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Waiver or Alteration of Consent Process (when consent will not be obtained):</w:t>
            </w:r>
            <w:r w:rsidR="008D7FBD">
              <w:rPr>
                <w:noProof/>
                <w:webHidden/>
              </w:rPr>
              <w:tab/>
            </w:r>
            <w:r w:rsidR="008D7FBD">
              <w:rPr>
                <w:noProof/>
                <w:webHidden/>
              </w:rPr>
              <w:fldChar w:fldCharType="begin"/>
            </w:r>
            <w:r w:rsidR="008D7FBD">
              <w:rPr>
                <w:noProof/>
                <w:webHidden/>
              </w:rPr>
              <w:instrText xml:space="preserve"> PAGEREF _Toc175296534 \h </w:instrText>
            </w:r>
            <w:r w:rsidR="008D7FBD">
              <w:rPr>
                <w:noProof/>
                <w:webHidden/>
              </w:rPr>
            </w:r>
            <w:r w:rsidR="008D7FBD">
              <w:rPr>
                <w:noProof/>
                <w:webHidden/>
              </w:rPr>
              <w:fldChar w:fldCharType="separate"/>
            </w:r>
            <w:r w:rsidR="008D7FBD">
              <w:rPr>
                <w:noProof/>
                <w:webHidden/>
              </w:rPr>
              <w:t>27</w:t>
            </w:r>
            <w:r w:rsidR="008D7FBD">
              <w:rPr>
                <w:noProof/>
                <w:webHidden/>
              </w:rPr>
              <w:fldChar w:fldCharType="end"/>
            </w:r>
          </w:hyperlink>
        </w:p>
        <w:p w14:paraId="5B204EC9" w14:textId="3404BAEC"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5" w:history="1">
            <w:r w:rsidR="008D7FBD" w:rsidRPr="00092722">
              <w:rPr>
                <w:rStyle w:val="Hyperlink"/>
                <w:noProof/>
              </w:rPr>
              <w:t>21.3</w:t>
            </w:r>
            <w:r w:rsidR="008D7FBD">
              <w:rPr>
                <w:rFonts w:eastAsiaTheme="minorEastAsia" w:cstheme="minorBidi"/>
                <w:b w:val="0"/>
                <w:bCs w:val="0"/>
                <w:noProof/>
                <w:kern w:val="2"/>
                <w:sz w:val="24"/>
                <w:szCs w:val="24"/>
                <w14:ligatures w14:val="standardContextual"/>
              </w:rPr>
              <w:tab/>
            </w:r>
            <w:r w:rsidR="008D7FBD" w:rsidRPr="00092722">
              <w:rPr>
                <w:rStyle w:val="Hyperlink"/>
                <w:noProof/>
              </w:rPr>
              <w:t>Waiver of Written/Signed Documentation of Consent (when written/signed consent will not be obtained):</w:t>
            </w:r>
            <w:r w:rsidR="008D7FBD">
              <w:rPr>
                <w:noProof/>
                <w:webHidden/>
              </w:rPr>
              <w:tab/>
            </w:r>
            <w:r w:rsidR="008D7FBD">
              <w:rPr>
                <w:noProof/>
                <w:webHidden/>
              </w:rPr>
              <w:fldChar w:fldCharType="begin"/>
            </w:r>
            <w:r w:rsidR="008D7FBD">
              <w:rPr>
                <w:noProof/>
                <w:webHidden/>
              </w:rPr>
              <w:instrText xml:space="preserve"> PAGEREF _Toc175296535 \h </w:instrText>
            </w:r>
            <w:r w:rsidR="008D7FBD">
              <w:rPr>
                <w:noProof/>
                <w:webHidden/>
              </w:rPr>
            </w:r>
            <w:r w:rsidR="008D7FBD">
              <w:rPr>
                <w:noProof/>
                <w:webHidden/>
              </w:rPr>
              <w:fldChar w:fldCharType="separate"/>
            </w:r>
            <w:r w:rsidR="008D7FBD">
              <w:rPr>
                <w:noProof/>
                <w:webHidden/>
              </w:rPr>
              <w:t>27</w:t>
            </w:r>
            <w:r w:rsidR="008D7FBD">
              <w:rPr>
                <w:noProof/>
                <w:webHidden/>
              </w:rPr>
              <w:fldChar w:fldCharType="end"/>
            </w:r>
          </w:hyperlink>
        </w:p>
        <w:p w14:paraId="017B57B4" w14:textId="3897F1EA"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6" w:history="1">
            <w:r w:rsidR="008D7FBD" w:rsidRPr="00092722">
              <w:rPr>
                <w:rStyle w:val="Hyperlink"/>
                <w:rFonts w:cs="Calibri"/>
                <w:noProof/>
              </w:rPr>
              <w:t>21.4</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Non-English Speaking Participants:</w:t>
            </w:r>
            <w:r w:rsidR="008D7FBD">
              <w:rPr>
                <w:noProof/>
                <w:webHidden/>
              </w:rPr>
              <w:tab/>
            </w:r>
            <w:r w:rsidR="008D7FBD">
              <w:rPr>
                <w:noProof/>
                <w:webHidden/>
              </w:rPr>
              <w:fldChar w:fldCharType="begin"/>
            </w:r>
            <w:r w:rsidR="008D7FBD">
              <w:rPr>
                <w:noProof/>
                <w:webHidden/>
              </w:rPr>
              <w:instrText xml:space="preserve"> PAGEREF _Toc175296536 \h </w:instrText>
            </w:r>
            <w:r w:rsidR="008D7FBD">
              <w:rPr>
                <w:noProof/>
                <w:webHidden/>
              </w:rPr>
            </w:r>
            <w:r w:rsidR="008D7FBD">
              <w:rPr>
                <w:noProof/>
                <w:webHidden/>
              </w:rPr>
              <w:fldChar w:fldCharType="separate"/>
            </w:r>
            <w:r w:rsidR="008D7FBD">
              <w:rPr>
                <w:noProof/>
                <w:webHidden/>
              </w:rPr>
              <w:t>27</w:t>
            </w:r>
            <w:r w:rsidR="008D7FBD">
              <w:rPr>
                <w:noProof/>
                <w:webHidden/>
              </w:rPr>
              <w:fldChar w:fldCharType="end"/>
            </w:r>
          </w:hyperlink>
        </w:p>
        <w:p w14:paraId="73E05055" w14:textId="35288654"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7" w:history="1">
            <w:r w:rsidR="008D7FBD" w:rsidRPr="00092722">
              <w:rPr>
                <w:rStyle w:val="Hyperlink"/>
                <w:noProof/>
              </w:rPr>
              <w:t>21.5</w:t>
            </w:r>
            <w:r w:rsidR="008D7FBD">
              <w:rPr>
                <w:rFonts w:eastAsiaTheme="minorEastAsia" w:cstheme="minorBidi"/>
                <w:b w:val="0"/>
                <w:bCs w:val="0"/>
                <w:noProof/>
                <w:kern w:val="2"/>
                <w:sz w:val="24"/>
                <w:szCs w:val="24"/>
                <w14:ligatures w14:val="standardContextual"/>
              </w:rPr>
              <w:tab/>
            </w:r>
            <w:r w:rsidR="008D7FBD" w:rsidRPr="00092722">
              <w:rPr>
                <w:rStyle w:val="Hyperlink"/>
                <w:noProof/>
              </w:rPr>
              <w:t>Participants Who Are Not Yet Adults (infants, children, teenagers under 18 years of age):</w:t>
            </w:r>
            <w:r w:rsidR="008D7FBD">
              <w:rPr>
                <w:noProof/>
                <w:webHidden/>
              </w:rPr>
              <w:tab/>
            </w:r>
            <w:r w:rsidR="008D7FBD">
              <w:rPr>
                <w:noProof/>
                <w:webHidden/>
              </w:rPr>
              <w:fldChar w:fldCharType="begin"/>
            </w:r>
            <w:r w:rsidR="008D7FBD">
              <w:rPr>
                <w:noProof/>
                <w:webHidden/>
              </w:rPr>
              <w:instrText xml:space="preserve"> PAGEREF _Toc175296537 \h </w:instrText>
            </w:r>
            <w:r w:rsidR="008D7FBD">
              <w:rPr>
                <w:noProof/>
                <w:webHidden/>
              </w:rPr>
            </w:r>
            <w:r w:rsidR="008D7FBD">
              <w:rPr>
                <w:noProof/>
                <w:webHidden/>
              </w:rPr>
              <w:fldChar w:fldCharType="separate"/>
            </w:r>
            <w:r w:rsidR="008D7FBD">
              <w:rPr>
                <w:noProof/>
                <w:webHidden/>
              </w:rPr>
              <w:t>28</w:t>
            </w:r>
            <w:r w:rsidR="008D7FBD">
              <w:rPr>
                <w:noProof/>
                <w:webHidden/>
              </w:rPr>
              <w:fldChar w:fldCharType="end"/>
            </w:r>
          </w:hyperlink>
        </w:p>
        <w:p w14:paraId="7F76B2B4" w14:textId="2B9F0C0A"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8" w:history="1">
            <w:r w:rsidR="008D7FBD" w:rsidRPr="00092722">
              <w:rPr>
                <w:rStyle w:val="Hyperlink"/>
                <w:noProof/>
              </w:rPr>
              <w:t>21.6</w:t>
            </w:r>
            <w:r w:rsidR="008D7FBD">
              <w:rPr>
                <w:rFonts w:eastAsiaTheme="minorEastAsia" w:cstheme="minorBidi"/>
                <w:b w:val="0"/>
                <w:bCs w:val="0"/>
                <w:noProof/>
                <w:kern w:val="2"/>
                <w:sz w:val="24"/>
                <w:szCs w:val="24"/>
                <w14:ligatures w14:val="standardContextual"/>
              </w:rPr>
              <w:tab/>
            </w:r>
            <w:r w:rsidR="008D7FBD" w:rsidRPr="00092722">
              <w:rPr>
                <w:rStyle w:val="Hyperlink"/>
                <w:noProof/>
              </w:rPr>
              <w:t>Cognitively Impaired Adults, or adults with fluctuating or diminished capacity to consent:</w:t>
            </w:r>
            <w:r w:rsidR="008D7FBD">
              <w:rPr>
                <w:noProof/>
                <w:webHidden/>
              </w:rPr>
              <w:tab/>
            </w:r>
            <w:r w:rsidR="008D7FBD">
              <w:rPr>
                <w:noProof/>
                <w:webHidden/>
              </w:rPr>
              <w:fldChar w:fldCharType="begin"/>
            </w:r>
            <w:r w:rsidR="008D7FBD">
              <w:rPr>
                <w:noProof/>
                <w:webHidden/>
              </w:rPr>
              <w:instrText xml:space="preserve"> PAGEREF _Toc175296538 \h </w:instrText>
            </w:r>
            <w:r w:rsidR="008D7FBD">
              <w:rPr>
                <w:noProof/>
                <w:webHidden/>
              </w:rPr>
            </w:r>
            <w:r w:rsidR="008D7FBD">
              <w:rPr>
                <w:noProof/>
                <w:webHidden/>
              </w:rPr>
              <w:fldChar w:fldCharType="separate"/>
            </w:r>
            <w:r w:rsidR="008D7FBD">
              <w:rPr>
                <w:noProof/>
                <w:webHidden/>
              </w:rPr>
              <w:t>29</w:t>
            </w:r>
            <w:r w:rsidR="008D7FBD">
              <w:rPr>
                <w:noProof/>
                <w:webHidden/>
              </w:rPr>
              <w:fldChar w:fldCharType="end"/>
            </w:r>
          </w:hyperlink>
        </w:p>
        <w:p w14:paraId="07B2A94B" w14:textId="661E512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39" w:history="1">
            <w:r w:rsidR="008D7FBD" w:rsidRPr="00092722">
              <w:rPr>
                <w:rStyle w:val="Hyperlink"/>
                <w:rFonts w:cs="Calibri"/>
                <w:noProof/>
              </w:rPr>
              <w:t>21.7</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Adults Unable to Consent:</w:t>
            </w:r>
            <w:r w:rsidR="008D7FBD">
              <w:rPr>
                <w:noProof/>
                <w:webHidden/>
              </w:rPr>
              <w:tab/>
            </w:r>
            <w:r w:rsidR="008D7FBD">
              <w:rPr>
                <w:noProof/>
                <w:webHidden/>
              </w:rPr>
              <w:fldChar w:fldCharType="begin"/>
            </w:r>
            <w:r w:rsidR="008D7FBD">
              <w:rPr>
                <w:noProof/>
                <w:webHidden/>
              </w:rPr>
              <w:instrText xml:space="preserve"> PAGEREF _Toc175296539 \h </w:instrText>
            </w:r>
            <w:r w:rsidR="008D7FBD">
              <w:rPr>
                <w:noProof/>
                <w:webHidden/>
              </w:rPr>
            </w:r>
            <w:r w:rsidR="008D7FBD">
              <w:rPr>
                <w:noProof/>
                <w:webHidden/>
              </w:rPr>
              <w:fldChar w:fldCharType="separate"/>
            </w:r>
            <w:r w:rsidR="008D7FBD">
              <w:rPr>
                <w:noProof/>
                <w:webHidden/>
              </w:rPr>
              <w:t>29</w:t>
            </w:r>
            <w:r w:rsidR="008D7FBD">
              <w:rPr>
                <w:noProof/>
                <w:webHidden/>
              </w:rPr>
              <w:fldChar w:fldCharType="end"/>
            </w:r>
          </w:hyperlink>
        </w:p>
        <w:p w14:paraId="6C154622" w14:textId="44A8B2EE"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40" w:history="1">
            <w:r w:rsidR="008D7FBD" w:rsidRPr="00092722">
              <w:rPr>
                <w:rStyle w:val="Hyperlink"/>
                <w:rFonts w:cs="Times New Roman (Headings CS)"/>
                <w:noProof/>
              </w:rPr>
              <w:t>22.0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Setting</w:t>
            </w:r>
            <w:r w:rsidR="008D7FBD">
              <w:rPr>
                <w:noProof/>
                <w:webHidden/>
              </w:rPr>
              <w:tab/>
            </w:r>
            <w:r w:rsidR="008D7FBD">
              <w:rPr>
                <w:noProof/>
                <w:webHidden/>
              </w:rPr>
              <w:fldChar w:fldCharType="begin"/>
            </w:r>
            <w:r w:rsidR="008D7FBD">
              <w:rPr>
                <w:noProof/>
                <w:webHidden/>
              </w:rPr>
              <w:instrText xml:space="preserve"> PAGEREF _Toc175296540 \h </w:instrText>
            </w:r>
            <w:r w:rsidR="008D7FBD">
              <w:rPr>
                <w:noProof/>
                <w:webHidden/>
              </w:rPr>
            </w:r>
            <w:r w:rsidR="008D7FBD">
              <w:rPr>
                <w:noProof/>
                <w:webHidden/>
              </w:rPr>
              <w:fldChar w:fldCharType="separate"/>
            </w:r>
            <w:r w:rsidR="008D7FBD">
              <w:rPr>
                <w:noProof/>
                <w:webHidden/>
              </w:rPr>
              <w:t>30</w:t>
            </w:r>
            <w:r w:rsidR="008D7FBD">
              <w:rPr>
                <w:noProof/>
                <w:webHidden/>
              </w:rPr>
              <w:fldChar w:fldCharType="end"/>
            </w:r>
          </w:hyperlink>
        </w:p>
        <w:p w14:paraId="073086C8" w14:textId="1BAAE477"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1" w:history="1">
            <w:r w:rsidR="008D7FBD" w:rsidRPr="00092722">
              <w:rPr>
                <w:rStyle w:val="Hyperlink"/>
                <w:rFonts w:cs="Calibri"/>
                <w:noProof/>
              </w:rPr>
              <w:t>22.1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Research Sites:</w:t>
            </w:r>
            <w:r w:rsidR="008D7FBD">
              <w:rPr>
                <w:noProof/>
                <w:webHidden/>
              </w:rPr>
              <w:tab/>
            </w:r>
            <w:r w:rsidR="008D7FBD">
              <w:rPr>
                <w:noProof/>
                <w:webHidden/>
              </w:rPr>
              <w:fldChar w:fldCharType="begin"/>
            </w:r>
            <w:r w:rsidR="008D7FBD">
              <w:rPr>
                <w:noProof/>
                <w:webHidden/>
              </w:rPr>
              <w:instrText xml:space="preserve"> PAGEREF _Toc175296541 \h </w:instrText>
            </w:r>
            <w:r w:rsidR="008D7FBD">
              <w:rPr>
                <w:noProof/>
                <w:webHidden/>
              </w:rPr>
            </w:r>
            <w:r w:rsidR="008D7FBD">
              <w:rPr>
                <w:noProof/>
                <w:webHidden/>
              </w:rPr>
              <w:fldChar w:fldCharType="separate"/>
            </w:r>
            <w:r w:rsidR="008D7FBD">
              <w:rPr>
                <w:noProof/>
                <w:webHidden/>
              </w:rPr>
              <w:t>30</w:t>
            </w:r>
            <w:r w:rsidR="008D7FBD">
              <w:rPr>
                <w:noProof/>
                <w:webHidden/>
              </w:rPr>
              <w:fldChar w:fldCharType="end"/>
            </w:r>
          </w:hyperlink>
        </w:p>
        <w:p w14:paraId="6BAF66DE" w14:textId="4B65E7A6"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2" w:history="1">
            <w:r w:rsidR="008D7FBD" w:rsidRPr="00092722">
              <w:rPr>
                <w:rStyle w:val="Hyperlink"/>
                <w:rFonts w:cs="Calibri"/>
                <w:noProof/>
              </w:rPr>
              <w:t>22.2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International Research:</w:t>
            </w:r>
            <w:r w:rsidR="008D7FBD">
              <w:rPr>
                <w:noProof/>
                <w:webHidden/>
              </w:rPr>
              <w:tab/>
            </w:r>
            <w:r w:rsidR="008D7FBD">
              <w:rPr>
                <w:noProof/>
                <w:webHidden/>
              </w:rPr>
              <w:fldChar w:fldCharType="begin"/>
            </w:r>
            <w:r w:rsidR="008D7FBD">
              <w:rPr>
                <w:noProof/>
                <w:webHidden/>
              </w:rPr>
              <w:instrText xml:space="preserve"> PAGEREF _Toc175296542 \h </w:instrText>
            </w:r>
            <w:r w:rsidR="008D7FBD">
              <w:rPr>
                <w:noProof/>
                <w:webHidden/>
              </w:rPr>
            </w:r>
            <w:r w:rsidR="008D7FBD">
              <w:rPr>
                <w:noProof/>
                <w:webHidden/>
              </w:rPr>
              <w:fldChar w:fldCharType="separate"/>
            </w:r>
            <w:r w:rsidR="008D7FBD">
              <w:rPr>
                <w:noProof/>
                <w:webHidden/>
              </w:rPr>
              <w:t>30</w:t>
            </w:r>
            <w:r w:rsidR="008D7FBD">
              <w:rPr>
                <w:noProof/>
                <w:webHidden/>
              </w:rPr>
              <w:fldChar w:fldCharType="end"/>
            </w:r>
          </w:hyperlink>
        </w:p>
        <w:p w14:paraId="430A460A" w14:textId="4E8EBB0F"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3" w:history="1">
            <w:r w:rsidR="008D7FBD" w:rsidRPr="00092722">
              <w:rPr>
                <w:rStyle w:val="Hyperlink"/>
                <w:rFonts w:cs="Calibri"/>
                <w:noProof/>
              </w:rPr>
              <w:t>22.3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Community Participatory Research:</w:t>
            </w:r>
            <w:r w:rsidR="008D7FBD">
              <w:rPr>
                <w:noProof/>
                <w:webHidden/>
              </w:rPr>
              <w:tab/>
            </w:r>
            <w:r w:rsidR="008D7FBD">
              <w:rPr>
                <w:noProof/>
                <w:webHidden/>
              </w:rPr>
              <w:fldChar w:fldCharType="begin"/>
            </w:r>
            <w:r w:rsidR="008D7FBD">
              <w:rPr>
                <w:noProof/>
                <w:webHidden/>
              </w:rPr>
              <w:instrText xml:space="preserve"> PAGEREF _Toc175296543 \h </w:instrText>
            </w:r>
            <w:r w:rsidR="008D7FBD">
              <w:rPr>
                <w:noProof/>
                <w:webHidden/>
              </w:rPr>
            </w:r>
            <w:r w:rsidR="008D7FBD">
              <w:rPr>
                <w:noProof/>
                <w:webHidden/>
              </w:rPr>
              <w:fldChar w:fldCharType="separate"/>
            </w:r>
            <w:r w:rsidR="008D7FBD">
              <w:rPr>
                <w:noProof/>
                <w:webHidden/>
              </w:rPr>
              <w:t>31</w:t>
            </w:r>
            <w:r w:rsidR="008D7FBD">
              <w:rPr>
                <w:noProof/>
                <w:webHidden/>
              </w:rPr>
              <w:fldChar w:fldCharType="end"/>
            </w:r>
          </w:hyperlink>
        </w:p>
        <w:p w14:paraId="7C2DBCFB" w14:textId="733B038E"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44" w:history="1">
            <w:r w:rsidR="008D7FBD" w:rsidRPr="00092722">
              <w:rPr>
                <w:rStyle w:val="Hyperlink"/>
                <w:rFonts w:cs="Times New Roman (Headings CS)"/>
                <w:noProof/>
              </w:rPr>
              <w:t>23.0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Multi-Site Research</w:t>
            </w:r>
            <w:r w:rsidR="008D7FBD">
              <w:rPr>
                <w:noProof/>
                <w:webHidden/>
              </w:rPr>
              <w:tab/>
            </w:r>
            <w:r w:rsidR="008D7FBD">
              <w:rPr>
                <w:noProof/>
                <w:webHidden/>
              </w:rPr>
              <w:fldChar w:fldCharType="begin"/>
            </w:r>
            <w:r w:rsidR="008D7FBD">
              <w:rPr>
                <w:noProof/>
                <w:webHidden/>
              </w:rPr>
              <w:instrText xml:space="preserve"> PAGEREF _Toc175296544 \h </w:instrText>
            </w:r>
            <w:r w:rsidR="008D7FBD">
              <w:rPr>
                <w:noProof/>
                <w:webHidden/>
              </w:rPr>
            </w:r>
            <w:r w:rsidR="008D7FBD">
              <w:rPr>
                <w:noProof/>
                <w:webHidden/>
              </w:rPr>
              <w:fldChar w:fldCharType="separate"/>
            </w:r>
            <w:r w:rsidR="008D7FBD">
              <w:rPr>
                <w:noProof/>
                <w:webHidden/>
              </w:rPr>
              <w:t>32</w:t>
            </w:r>
            <w:r w:rsidR="008D7FBD">
              <w:rPr>
                <w:noProof/>
                <w:webHidden/>
              </w:rPr>
              <w:fldChar w:fldCharType="end"/>
            </w:r>
          </w:hyperlink>
        </w:p>
        <w:p w14:paraId="01B7D0BD" w14:textId="266AB331"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5" w:history="1">
            <w:r w:rsidR="008D7FBD" w:rsidRPr="00092722">
              <w:rPr>
                <w:rStyle w:val="Hyperlink"/>
                <w:rFonts w:cs="Calibri"/>
                <w:noProof/>
              </w:rPr>
              <w:t>23.1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Study-Wide Number of Participants:</w:t>
            </w:r>
            <w:r w:rsidR="008D7FBD">
              <w:rPr>
                <w:noProof/>
                <w:webHidden/>
              </w:rPr>
              <w:tab/>
            </w:r>
            <w:r w:rsidR="008D7FBD">
              <w:rPr>
                <w:noProof/>
                <w:webHidden/>
              </w:rPr>
              <w:fldChar w:fldCharType="begin"/>
            </w:r>
            <w:r w:rsidR="008D7FBD">
              <w:rPr>
                <w:noProof/>
                <w:webHidden/>
              </w:rPr>
              <w:instrText xml:space="preserve"> PAGEREF _Toc175296545 \h </w:instrText>
            </w:r>
            <w:r w:rsidR="008D7FBD">
              <w:rPr>
                <w:noProof/>
                <w:webHidden/>
              </w:rPr>
            </w:r>
            <w:r w:rsidR="008D7FBD">
              <w:rPr>
                <w:noProof/>
                <w:webHidden/>
              </w:rPr>
              <w:fldChar w:fldCharType="separate"/>
            </w:r>
            <w:r w:rsidR="008D7FBD">
              <w:rPr>
                <w:noProof/>
                <w:webHidden/>
              </w:rPr>
              <w:t>32</w:t>
            </w:r>
            <w:r w:rsidR="008D7FBD">
              <w:rPr>
                <w:noProof/>
                <w:webHidden/>
              </w:rPr>
              <w:fldChar w:fldCharType="end"/>
            </w:r>
          </w:hyperlink>
        </w:p>
        <w:p w14:paraId="03CF9730" w14:textId="461ED3D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6" w:history="1">
            <w:r w:rsidR="008D7FBD" w:rsidRPr="00092722">
              <w:rPr>
                <w:rStyle w:val="Hyperlink"/>
                <w:rFonts w:cs="Calibri"/>
                <w:noProof/>
              </w:rPr>
              <w:t>23.2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Study-Wide Recruitment Methods:</w:t>
            </w:r>
            <w:r w:rsidR="008D7FBD">
              <w:rPr>
                <w:noProof/>
                <w:webHidden/>
              </w:rPr>
              <w:tab/>
            </w:r>
            <w:r w:rsidR="008D7FBD">
              <w:rPr>
                <w:noProof/>
                <w:webHidden/>
              </w:rPr>
              <w:fldChar w:fldCharType="begin"/>
            </w:r>
            <w:r w:rsidR="008D7FBD">
              <w:rPr>
                <w:noProof/>
                <w:webHidden/>
              </w:rPr>
              <w:instrText xml:space="preserve"> PAGEREF _Toc175296546 \h </w:instrText>
            </w:r>
            <w:r w:rsidR="008D7FBD">
              <w:rPr>
                <w:noProof/>
                <w:webHidden/>
              </w:rPr>
            </w:r>
            <w:r w:rsidR="008D7FBD">
              <w:rPr>
                <w:noProof/>
                <w:webHidden/>
              </w:rPr>
              <w:fldChar w:fldCharType="separate"/>
            </w:r>
            <w:r w:rsidR="008D7FBD">
              <w:rPr>
                <w:noProof/>
                <w:webHidden/>
              </w:rPr>
              <w:t>32</w:t>
            </w:r>
            <w:r w:rsidR="008D7FBD">
              <w:rPr>
                <w:noProof/>
                <w:webHidden/>
              </w:rPr>
              <w:fldChar w:fldCharType="end"/>
            </w:r>
          </w:hyperlink>
        </w:p>
        <w:p w14:paraId="4DE7CC94" w14:textId="5C1F0498"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7" w:history="1">
            <w:r w:rsidR="008D7FBD" w:rsidRPr="00092722">
              <w:rPr>
                <w:rStyle w:val="Hyperlink"/>
                <w:rFonts w:cs="Calibri"/>
                <w:noProof/>
              </w:rPr>
              <w:t>23.3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Study-Wide Recruitment Materials:</w:t>
            </w:r>
            <w:r w:rsidR="008D7FBD">
              <w:rPr>
                <w:noProof/>
                <w:webHidden/>
              </w:rPr>
              <w:tab/>
            </w:r>
            <w:r w:rsidR="008D7FBD">
              <w:rPr>
                <w:noProof/>
                <w:webHidden/>
              </w:rPr>
              <w:fldChar w:fldCharType="begin"/>
            </w:r>
            <w:r w:rsidR="008D7FBD">
              <w:rPr>
                <w:noProof/>
                <w:webHidden/>
              </w:rPr>
              <w:instrText xml:space="preserve"> PAGEREF _Toc175296547 \h </w:instrText>
            </w:r>
            <w:r w:rsidR="008D7FBD">
              <w:rPr>
                <w:noProof/>
                <w:webHidden/>
              </w:rPr>
            </w:r>
            <w:r w:rsidR="008D7FBD">
              <w:rPr>
                <w:noProof/>
                <w:webHidden/>
              </w:rPr>
              <w:fldChar w:fldCharType="separate"/>
            </w:r>
            <w:r w:rsidR="008D7FBD">
              <w:rPr>
                <w:noProof/>
                <w:webHidden/>
              </w:rPr>
              <w:t>32</w:t>
            </w:r>
            <w:r w:rsidR="008D7FBD">
              <w:rPr>
                <w:noProof/>
                <w:webHidden/>
              </w:rPr>
              <w:fldChar w:fldCharType="end"/>
            </w:r>
          </w:hyperlink>
        </w:p>
        <w:p w14:paraId="50A026D2" w14:textId="0C2A1285"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8" w:history="1">
            <w:r w:rsidR="008D7FBD" w:rsidRPr="00092722">
              <w:rPr>
                <w:rStyle w:val="Hyperlink"/>
                <w:rFonts w:cs="Calibri"/>
                <w:noProof/>
              </w:rPr>
              <w:t>23.4</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Communication Among Sites:</w:t>
            </w:r>
            <w:r w:rsidR="008D7FBD">
              <w:rPr>
                <w:noProof/>
                <w:webHidden/>
              </w:rPr>
              <w:tab/>
            </w:r>
            <w:r w:rsidR="008D7FBD">
              <w:rPr>
                <w:noProof/>
                <w:webHidden/>
              </w:rPr>
              <w:fldChar w:fldCharType="begin"/>
            </w:r>
            <w:r w:rsidR="008D7FBD">
              <w:rPr>
                <w:noProof/>
                <w:webHidden/>
              </w:rPr>
              <w:instrText xml:space="preserve"> PAGEREF _Toc175296548 \h </w:instrText>
            </w:r>
            <w:r w:rsidR="008D7FBD">
              <w:rPr>
                <w:noProof/>
                <w:webHidden/>
              </w:rPr>
            </w:r>
            <w:r w:rsidR="008D7FBD">
              <w:rPr>
                <w:noProof/>
                <w:webHidden/>
              </w:rPr>
              <w:fldChar w:fldCharType="separate"/>
            </w:r>
            <w:r w:rsidR="008D7FBD">
              <w:rPr>
                <w:noProof/>
                <w:webHidden/>
              </w:rPr>
              <w:t>32</w:t>
            </w:r>
            <w:r w:rsidR="008D7FBD">
              <w:rPr>
                <w:noProof/>
                <w:webHidden/>
              </w:rPr>
              <w:fldChar w:fldCharType="end"/>
            </w:r>
          </w:hyperlink>
        </w:p>
        <w:p w14:paraId="2AFE2F6A" w14:textId="196F7A82"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49" w:history="1">
            <w:r w:rsidR="008D7FBD" w:rsidRPr="00092722">
              <w:rPr>
                <w:rStyle w:val="Hyperlink"/>
                <w:rFonts w:cs="Calibri"/>
                <w:noProof/>
              </w:rPr>
              <w:t>23.5</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Communication to Sites:</w:t>
            </w:r>
            <w:r w:rsidR="008D7FBD">
              <w:rPr>
                <w:noProof/>
                <w:webHidden/>
              </w:rPr>
              <w:tab/>
            </w:r>
            <w:r w:rsidR="008D7FBD">
              <w:rPr>
                <w:noProof/>
                <w:webHidden/>
              </w:rPr>
              <w:fldChar w:fldCharType="begin"/>
            </w:r>
            <w:r w:rsidR="008D7FBD">
              <w:rPr>
                <w:noProof/>
                <w:webHidden/>
              </w:rPr>
              <w:instrText xml:space="preserve"> PAGEREF _Toc175296549 \h </w:instrText>
            </w:r>
            <w:r w:rsidR="008D7FBD">
              <w:rPr>
                <w:noProof/>
                <w:webHidden/>
              </w:rPr>
            </w:r>
            <w:r w:rsidR="008D7FBD">
              <w:rPr>
                <w:noProof/>
                <w:webHidden/>
              </w:rPr>
              <w:fldChar w:fldCharType="separate"/>
            </w:r>
            <w:r w:rsidR="008D7FBD">
              <w:rPr>
                <w:noProof/>
                <w:webHidden/>
              </w:rPr>
              <w:t>32</w:t>
            </w:r>
            <w:r w:rsidR="008D7FBD">
              <w:rPr>
                <w:noProof/>
                <w:webHidden/>
              </w:rPr>
              <w:fldChar w:fldCharType="end"/>
            </w:r>
          </w:hyperlink>
        </w:p>
        <w:p w14:paraId="746DC946" w14:textId="005B4E6C"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50" w:history="1">
            <w:r w:rsidR="008D7FBD" w:rsidRPr="00092722">
              <w:rPr>
                <w:rStyle w:val="Hyperlink"/>
                <w:rFonts w:cs="Times New Roman (Headings CS)"/>
                <w:noProof/>
              </w:rPr>
              <w:t>24.0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Coordinating Center Research</w:t>
            </w:r>
            <w:r w:rsidR="008D7FBD">
              <w:rPr>
                <w:noProof/>
                <w:webHidden/>
              </w:rPr>
              <w:tab/>
            </w:r>
            <w:r w:rsidR="008D7FBD">
              <w:rPr>
                <w:noProof/>
                <w:webHidden/>
              </w:rPr>
              <w:fldChar w:fldCharType="begin"/>
            </w:r>
            <w:r w:rsidR="008D7FBD">
              <w:rPr>
                <w:noProof/>
                <w:webHidden/>
              </w:rPr>
              <w:instrText xml:space="preserve"> PAGEREF _Toc175296550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32CF857B" w14:textId="633D1C1F"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51" w:history="1">
            <w:r w:rsidR="008D7FBD" w:rsidRPr="00092722">
              <w:rPr>
                <w:rStyle w:val="Hyperlink"/>
                <w:rFonts w:cs="Calibri"/>
                <w:noProof/>
              </w:rPr>
              <w:t>24.1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Role:</w:t>
            </w:r>
            <w:r w:rsidR="008D7FBD">
              <w:rPr>
                <w:noProof/>
                <w:webHidden/>
              </w:rPr>
              <w:tab/>
            </w:r>
            <w:r w:rsidR="008D7FBD">
              <w:rPr>
                <w:noProof/>
                <w:webHidden/>
              </w:rPr>
              <w:fldChar w:fldCharType="begin"/>
            </w:r>
            <w:r w:rsidR="008D7FBD">
              <w:rPr>
                <w:noProof/>
                <w:webHidden/>
              </w:rPr>
              <w:instrText xml:space="preserve"> PAGEREF _Toc175296551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5E408DAF" w14:textId="68801C16"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52" w:history="1">
            <w:r w:rsidR="008D7FBD" w:rsidRPr="00092722">
              <w:rPr>
                <w:rStyle w:val="Hyperlink"/>
                <w:rFonts w:cs="Calibri"/>
                <w:noProof/>
              </w:rPr>
              <w:t>24.2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Responsibilities:</w:t>
            </w:r>
            <w:r w:rsidR="008D7FBD">
              <w:rPr>
                <w:noProof/>
                <w:webHidden/>
              </w:rPr>
              <w:tab/>
            </w:r>
            <w:r w:rsidR="008D7FBD">
              <w:rPr>
                <w:noProof/>
                <w:webHidden/>
              </w:rPr>
              <w:fldChar w:fldCharType="begin"/>
            </w:r>
            <w:r w:rsidR="008D7FBD">
              <w:rPr>
                <w:noProof/>
                <w:webHidden/>
              </w:rPr>
              <w:instrText xml:space="preserve"> PAGEREF _Toc175296552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6D884FC8" w14:textId="5D3F0E0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53" w:history="1">
            <w:r w:rsidR="008D7FBD" w:rsidRPr="00092722">
              <w:rPr>
                <w:rStyle w:val="Hyperlink"/>
                <w:rFonts w:cs="Calibri"/>
                <w:noProof/>
              </w:rPr>
              <w:t>24.3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Oversight:</w:t>
            </w:r>
            <w:r w:rsidR="008D7FBD">
              <w:rPr>
                <w:noProof/>
                <w:webHidden/>
              </w:rPr>
              <w:tab/>
            </w:r>
            <w:r w:rsidR="008D7FBD">
              <w:rPr>
                <w:noProof/>
                <w:webHidden/>
              </w:rPr>
              <w:fldChar w:fldCharType="begin"/>
            </w:r>
            <w:r w:rsidR="008D7FBD">
              <w:rPr>
                <w:noProof/>
                <w:webHidden/>
              </w:rPr>
              <w:instrText xml:space="preserve"> PAGEREF _Toc175296553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2169AA5D" w14:textId="2201A29D"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54" w:history="1">
            <w:r w:rsidR="008D7FBD" w:rsidRPr="00092722">
              <w:rPr>
                <w:rStyle w:val="Hyperlink"/>
                <w:rFonts w:cs="Calibri"/>
                <w:noProof/>
              </w:rPr>
              <w:t>24.4</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Collection and Management of Data:</w:t>
            </w:r>
            <w:r w:rsidR="008D7FBD">
              <w:rPr>
                <w:noProof/>
                <w:webHidden/>
              </w:rPr>
              <w:tab/>
            </w:r>
            <w:r w:rsidR="008D7FBD">
              <w:rPr>
                <w:noProof/>
                <w:webHidden/>
              </w:rPr>
              <w:fldChar w:fldCharType="begin"/>
            </w:r>
            <w:r w:rsidR="008D7FBD">
              <w:rPr>
                <w:noProof/>
                <w:webHidden/>
              </w:rPr>
              <w:instrText xml:space="preserve"> PAGEREF _Toc175296554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6DB96B41" w14:textId="402E6EE7"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55" w:history="1">
            <w:r w:rsidR="008D7FBD" w:rsidRPr="00092722">
              <w:rPr>
                <w:rStyle w:val="Hyperlink"/>
                <w:rFonts w:cs="Times New Roman (Headings CS)"/>
                <w:noProof/>
              </w:rPr>
              <w:t>25.0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Resources Available</w:t>
            </w:r>
            <w:r w:rsidR="008D7FBD">
              <w:rPr>
                <w:noProof/>
                <w:webHidden/>
              </w:rPr>
              <w:tab/>
            </w:r>
            <w:r w:rsidR="008D7FBD">
              <w:rPr>
                <w:noProof/>
                <w:webHidden/>
              </w:rPr>
              <w:fldChar w:fldCharType="begin"/>
            </w:r>
            <w:r w:rsidR="008D7FBD">
              <w:rPr>
                <w:noProof/>
                <w:webHidden/>
              </w:rPr>
              <w:instrText xml:space="preserve"> PAGEREF _Toc175296555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7D5482AA" w14:textId="7E0907E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56" w:history="1">
            <w:r w:rsidR="008D7FBD" w:rsidRPr="00092722">
              <w:rPr>
                <w:rStyle w:val="Hyperlink"/>
                <w:rFonts w:cs="Calibri"/>
                <w:noProof/>
              </w:rPr>
              <w:t>25.1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Resources Available:</w:t>
            </w:r>
            <w:r w:rsidR="008D7FBD">
              <w:rPr>
                <w:noProof/>
                <w:webHidden/>
              </w:rPr>
              <w:tab/>
            </w:r>
            <w:r w:rsidR="008D7FBD">
              <w:rPr>
                <w:noProof/>
                <w:webHidden/>
              </w:rPr>
              <w:fldChar w:fldCharType="begin"/>
            </w:r>
            <w:r w:rsidR="008D7FBD">
              <w:rPr>
                <w:noProof/>
                <w:webHidden/>
              </w:rPr>
              <w:instrText xml:space="preserve"> PAGEREF _Toc175296556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2E259CBC" w14:textId="6ABD8EDA"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57" w:history="1">
            <w:r w:rsidR="008D7FBD" w:rsidRPr="00092722">
              <w:rPr>
                <w:rStyle w:val="Hyperlink"/>
                <w:rFonts w:cs="Times New Roman (Headings CS)"/>
                <w:noProof/>
              </w:rPr>
              <w:t>26.0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References</w:t>
            </w:r>
            <w:r w:rsidR="008D7FBD">
              <w:rPr>
                <w:noProof/>
                <w:webHidden/>
              </w:rPr>
              <w:tab/>
            </w:r>
            <w:r w:rsidR="008D7FBD">
              <w:rPr>
                <w:noProof/>
                <w:webHidden/>
              </w:rPr>
              <w:fldChar w:fldCharType="begin"/>
            </w:r>
            <w:r w:rsidR="008D7FBD">
              <w:rPr>
                <w:noProof/>
                <w:webHidden/>
              </w:rPr>
              <w:instrText xml:space="preserve"> PAGEREF _Toc175296557 \h </w:instrText>
            </w:r>
            <w:r w:rsidR="008D7FBD">
              <w:rPr>
                <w:noProof/>
                <w:webHidden/>
              </w:rPr>
            </w:r>
            <w:r w:rsidR="008D7FBD">
              <w:rPr>
                <w:noProof/>
                <w:webHidden/>
              </w:rPr>
              <w:fldChar w:fldCharType="separate"/>
            </w:r>
            <w:r w:rsidR="008D7FBD">
              <w:rPr>
                <w:noProof/>
                <w:webHidden/>
              </w:rPr>
              <w:t>33</w:t>
            </w:r>
            <w:r w:rsidR="008D7FBD">
              <w:rPr>
                <w:noProof/>
                <w:webHidden/>
              </w:rPr>
              <w:fldChar w:fldCharType="end"/>
            </w:r>
          </w:hyperlink>
        </w:p>
        <w:p w14:paraId="73FA9E34" w14:textId="41993B0A"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58" w:history="1">
            <w:r w:rsidR="008D7FBD" w:rsidRPr="00092722">
              <w:rPr>
                <w:rStyle w:val="Hyperlink"/>
                <w:rFonts w:cs="Times New Roman (Headings CS)"/>
                <w:noProof/>
              </w:rPr>
              <w:t>27.0</w:t>
            </w:r>
            <w:r w:rsidR="008D7FBD">
              <w:rPr>
                <w:rFonts w:eastAsiaTheme="minorEastAsia" w:cstheme="minorBidi"/>
                <w:b w:val="0"/>
                <w:bCs w:val="0"/>
                <w:i w:val="0"/>
                <w:iCs w:val="0"/>
                <w:noProof/>
                <w:kern w:val="2"/>
                <w14:ligatures w14:val="standardContextual"/>
              </w:rPr>
              <w:tab/>
            </w:r>
            <w:r w:rsidR="008D7FBD" w:rsidRPr="00092722">
              <w:rPr>
                <w:rStyle w:val="Hyperlink"/>
                <w:noProof/>
              </w:rPr>
              <w:t>Health Information and Privacy Compliance</w:t>
            </w:r>
            <w:r w:rsidR="008D7FBD">
              <w:rPr>
                <w:noProof/>
                <w:webHidden/>
              </w:rPr>
              <w:tab/>
            </w:r>
            <w:r w:rsidR="008D7FBD">
              <w:rPr>
                <w:noProof/>
                <w:webHidden/>
              </w:rPr>
              <w:fldChar w:fldCharType="begin"/>
            </w:r>
            <w:r w:rsidR="008D7FBD">
              <w:rPr>
                <w:noProof/>
                <w:webHidden/>
              </w:rPr>
              <w:instrText xml:space="preserve"> PAGEREF _Toc175296558 \h </w:instrText>
            </w:r>
            <w:r w:rsidR="008D7FBD">
              <w:rPr>
                <w:noProof/>
                <w:webHidden/>
              </w:rPr>
            </w:r>
            <w:r w:rsidR="008D7FBD">
              <w:rPr>
                <w:noProof/>
                <w:webHidden/>
              </w:rPr>
              <w:fldChar w:fldCharType="separate"/>
            </w:r>
            <w:r w:rsidR="008D7FBD">
              <w:rPr>
                <w:noProof/>
                <w:webHidden/>
              </w:rPr>
              <w:t>34</w:t>
            </w:r>
            <w:r w:rsidR="008D7FBD">
              <w:rPr>
                <w:noProof/>
                <w:webHidden/>
              </w:rPr>
              <w:fldChar w:fldCharType="end"/>
            </w:r>
          </w:hyperlink>
        </w:p>
        <w:p w14:paraId="70941CC9" w14:textId="2C9CD930"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59" w:history="1">
            <w:r w:rsidR="008D7FBD" w:rsidRPr="00092722">
              <w:rPr>
                <w:rStyle w:val="Hyperlink"/>
                <w:noProof/>
              </w:rPr>
              <w:t>27.1</w:t>
            </w:r>
            <w:r w:rsidR="008D7FBD">
              <w:rPr>
                <w:rFonts w:eastAsiaTheme="minorEastAsia" w:cstheme="minorBidi"/>
                <w:b w:val="0"/>
                <w:bCs w:val="0"/>
                <w:noProof/>
                <w:kern w:val="2"/>
                <w:sz w:val="24"/>
                <w:szCs w:val="24"/>
                <w14:ligatures w14:val="standardContextual"/>
              </w:rPr>
              <w:tab/>
            </w:r>
            <w:r w:rsidR="008D7FBD" w:rsidRPr="00092722">
              <w:rPr>
                <w:rStyle w:val="Hyperlink"/>
                <w:noProof/>
              </w:rPr>
              <w:t>Health Care Component:</w:t>
            </w:r>
            <w:r w:rsidR="008D7FBD">
              <w:rPr>
                <w:noProof/>
                <w:webHidden/>
              </w:rPr>
              <w:tab/>
            </w:r>
            <w:r w:rsidR="008D7FBD">
              <w:rPr>
                <w:noProof/>
                <w:webHidden/>
              </w:rPr>
              <w:fldChar w:fldCharType="begin"/>
            </w:r>
            <w:r w:rsidR="008D7FBD">
              <w:rPr>
                <w:noProof/>
                <w:webHidden/>
              </w:rPr>
              <w:instrText xml:space="preserve"> PAGEREF _Toc175296559 \h </w:instrText>
            </w:r>
            <w:r w:rsidR="008D7FBD">
              <w:rPr>
                <w:noProof/>
                <w:webHidden/>
              </w:rPr>
            </w:r>
            <w:r w:rsidR="008D7FBD">
              <w:rPr>
                <w:noProof/>
                <w:webHidden/>
              </w:rPr>
              <w:fldChar w:fldCharType="separate"/>
            </w:r>
            <w:r w:rsidR="008D7FBD">
              <w:rPr>
                <w:noProof/>
                <w:webHidden/>
              </w:rPr>
              <w:t>34</w:t>
            </w:r>
            <w:r w:rsidR="008D7FBD">
              <w:rPr>
                <w:noProof/>
                <w:webHidden/>
              </w:rPr>
              <w:fldChar w:fldCharType="end"/>
            </w:r>
          </w:hyperlink>
        </w:p>
        <w:p w14:paraId="7D213A6F" w14:textId="0D228C2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0" w:history="1">
            <w:r w:rsidR="008D7FBD" w:rsidRPr="00092722">
              <w:rPr>
                <w:rStyle w:val="Hyperlink"/>
                <w:rFonts w:cs="Calibri"/>
                <w:noProof/>
              </w:rPr>
              <w:t>27.2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Select which of the following is applicable to your research:</w:t>
            </w:r>
            <w:r w:rsidR="008D7FBD">
              <w:rPr>
                <w:noProof/>
                <w:webHidden/>
              </w:rPr>
              <w:tab/>
            </w:r>
            <w:r w:rsidR="008D7FBD">
              <w:rPr>
                <w:noProof/>
                <w:webHidden/>
              </w:rPr>
              <w:fldChar w:fldCharType="begin"/>
            </w:r>
            <w:r w:rsidR="008D7FBD">
              <w:rPr>
                <w:noProof/>
                <w:webHidden/>
              </w:rPr>
              <w:instrText xml:space="preserve"> PAGEREF _Toc175296560 \h </w:instrText>
            </w:r>
            <w:r w:rsidR="008D7FBD">
              <w:rPr>
                <w:noProof/>
                <w:webHidden/>
              </w:rPr>
            </w:r>
            <w:r w:rsidR="008D7FBD">
              <w:rPr>
                <w:noProof/>
                <w:webHidden/>
              </w:rPr>
              <w:fldChar w:fldCharType="separate"/>
            </w:r>
            <w:r w:rsidR="008D7FBD">
              <w:rPr>
                <w:noProof/>
                <w:webHidden/>
              </w:rPr>
              <w:t>34</w:t>
            </w:r>
            <w:r w:rsidR="008D7FBD">
              <w:rPr>
                <w:noProof/>
                <w:webHidden/>
              </w:rPr>
              <w:fldChar w:fldCharType="end"/>
            </w:r>
          </w:hyperlink>
        </w:p>
        <w:p w14:paraId="7ECBB86B" w14:textId="5FE5B7E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1" w:history="1">
            <w:r w:rsidR="008D7FBD" w:rsidRPr="00092722">
              <w:rPr>
                <w:rStyle w:val="Hyperlink"/>
                <w:rFonts w:eastAsia="Times New Roman"/>
                <w:noProof/>
              </w:rPr>
              <w:t>27.3</w:t>
            </w:r>
            <w:r w:rsidR="008D7FBD">
              <w:rPr>
                <w:rFonts w:eastAsiaTheme="minorEastAsia" w:cstheme="minorBidi"/>
                <w:b w:val="0"/>
                <w:bCs w:val="0"/>
                <w:noProof/>
                <w:kern w:val="2"/>
                <w:sz w:val="24"/>
                <w:szCs w:val="24"/>
                <w14:ligatures w14:val="standardContextual"/>
              </w:rPr>
              <w:tab/>
            </w:r>
            <w:r w:rsidR="008D7FBD" w:rsidRPr="00092722">
              <w:rPr>
                <w:rStyle w:val="Hyperlink"/>
                <w:rFonts w:eastAsia="Times New Roman"/>
                <w:noProof/>
              </w:rPr>
              <w:t>Preparatory to Research.  Please attest to one of the following statements:</w:t>
            </w:r>
            <w:r w:rsidR="008D7FBD">
              <w:rPr>
                <w:noProof/>
                <w:webHidden/>
              </w:rPr>
              <w:tab/>
            </w:r>
            <w:r w:rsidR="008D7FBD">
              <w:rPr>
                <w:noProof/>
                <w:webHidden/>
              </w:rPr>
              <w:fldChar w:fldCharType="begin"/>
            </w:r>
            <w:r w:rsidR="008D7FBD">
              <w:rPr>
                <w:noProof/>
                <w:webHidden/>
              </w:rPr>
              <w:instrText xml:space="preserve"> PAGEREF _Toc175296561 \h </w:instrText>
            </w:r>
            <w:r w:rsidR="008D7FBD">
              <w:rPr>
                <w:noProof/>
                <w:webHidden/>
              </w:rPr>
            </w:r>
            <w:r w:rsidR="008D7FBD">
              <w:rPr>
                <w:noProof/>
                <w:webHidden/>
              </w:rPr>
              <w:fldChar w:fldCharType="separate"/>
            </w:r>
            <w:r w:rsidR="008D7FBD">
              <w:rPr>
                <w:noProof/>
                <w:webHidden/>
              </w:rPr>
              <w:t>35</w:t>
            </w:r>
            <w:r w:rsidR="008D7FBD">
              <w:rPr>
                <w:noProof/>
                <w:webHidden/>
              </w:rPr>
              <w:fldChar w:fldCharType="end"/>
            </w:r>
          </w:hyperlink>
        </w:p>
        <w:p w14:paraId="686EEA10" w14:textId="18035D00"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2" w:history="1">
            <w:r w:rsidR="008D7FBD" w:rsidRPr="00092722">
              <w:rPr>
                <w:rStyle w:val="Hyperlink"/>
                <w:rFonts w:cs="Calibri"/>
                <w:noProof/>
              </w:rPr>
              <w:t>27.4</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Identify the source of Private Health Information you will be using for your research (check all that apply):</w:t>
            </w:r>
            <w:r w:rsidR="008D7FBD">
              <w:rPr>
                <w:noProof/>
                <w:webHidden/>
              </w:rPr>
              <w:tab/>
            </w:r>
            <w:r w:rsidR="008D7FBD">
              <w:rPr>
                <w:noProof/>
                <w:webHidden/>
              </w:rPr>
              <w:fldChar w:fldCharType="begin"/>
            </w:r>
            <w:r w:rsidR="008D7FBD">
              <w:rPr>
                <w:noProof/>
                <w:webHidden/>
              </w:rPr>
              <w:instrText xml:space="preserve"> PAGEREF _Toc175296562 \h </w:instrText>
            </w:r>
            <w:r w:rsidR="008D7FBD">
              <w:rPr>
                <w:noProof/>
                <w:webHidden/>
              </w:rPr>
            </w:r>
            <w:r w:rsidR="008D7FBD">
              <w:rPr>
                <w:noProof/>
                <w:webHidden/>
              </w:rPr>
              <w:fldChar w:fldCharType="separate"/>
            </w:r>
            <w:r w:rsidR="008D7FBD">
              <w:rPr>
                <w:noProof/>
                <w:webHidden/>
              </w:rPr>
              <w:t>35</w:t>
            </w:r>
            <w:r w:rsidR="008D7FBD">
              <w:rPr>
                <w:noProof/>
                <w:webHidden/>
              </w:rPr>
              <w:fldChar w:fldCharType="end"/>
            </w:r>
          </w:hyperlink>
        </w:p>
        <w:p w14:paraId="02165822" w14:textId="78A400FF"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3" w:history="1">
            <w:r w:rsidR="008D7FBD" w:rsidRPr="00092722">
              <w:rPr>
                <w:rStyle w:val="Hyperlink"/>
                <w:rFonts w:cs="Calibri"/>
                <w:noProof/>
              </w:rPr>
              <w:t>27.5</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Explain how you will ensure that only records of patients who have agreed to have their information used for research will be reviewed:</w:t>
            </w:r>
            <w:r w:rsidR="008D7FBD">
              <w:rPr>
                <w:noProof/>
                <w:webHidden/>
              </w:rPr>
              <w:tab/>
            </w:r>
            <w:r w:rsidR="008D7FBD">
              <w:rPr>
                <w:noProof/>
                <w:webHidden/>
              </w:rPr>
              <w:fldChar w:fldCharType="begin"/>
            </w:r>
            <w:r w:rsidR="008D7FBD">
              <w:rPr>
                <w:noProof/>
                <w:webHidden/>
              </w:rPr>
              <w:instrText xml:space="preserve"> PAGEREF _Toc175296563 \h </w:instrText>
            </w:r>
            <w:r w:rsidR="008D7FBD">
              <w:rPr>
                <w:noProof/>
                <w:webHidden/>
              </w:rPr>
            </w:r>
            <w:r w:rsidR="008D7FBD">
              <w:rPr>
                <w:noProof/>
                <w:webHidden/>
              </w:rPr>
              <w:fldChar w:fldCharType="separate"/>
            </w:r>
            <w:r w:rsidR="008D7FBD">
              <w:rPr>
                <w:noProof/>
                <w:webHidden/>
              </w:rPr>
              <w:t>36</w:t>
            </w:r>
            <w:r w:rsidR="008D7FBD">
              <w:rPr>
                <w:noProof/>
                <w:webHidden/>
              </w:rPr>
              <w:fldChar w:fldCharType="end"/>
            </w:r>
          </w:hyperlink>
        </w:p>
        <w:p w14:paraId="2E3FCE8B" w14:textId="24CEC927"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4" w:history="1">
            <w:r w:rsidR="008D7FBD" w:rsidRPr="00092722">
              <w:rPr>
                <w:rStyle w:val="Hyperlink"/>
                <w:rFonts w:cs="Calibri"/>
                <w:noProof/>
              </w:rPr>
              <w:t>27.6</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Approximate number of records required for review:</w:t>
            </w:r>
            <w:r w:rsidR="008D7FBD">
              <w:rPr>
                <w:noProof/>
                <w:webHidden/>
              </w:rPr>
              <w:tab/>
            </w:r>
            <w:r w:rsidR="008D7FBD">
              <w:rPr>
                <w:noProof/>
                <w:webHidden/>
              </w:rPr>
              <w:fldChar w:fldCharType="begin"/>
            </w:r>
            <w:r w:rsidR="008D7FBD">
              <w:rPr>
                <w:noProof/>
                <w:webHidden/>
              </w:rPr>
              <w:instrText xml:space="preserve"> PAGEREF _Toc175296564 \h </w:instrText>
            </w:r>
            <w:r w:rsidR="008D7FBD">
              <w:rPr>
                <w:noProof/>
                <w:webHidden/>
              </w:rPr>
            </w:r>
            <w:r w:rsidR="008D7FBD">
              <w:rPr>
                <w:noProof/>
                <w:webHidden/>
              </w:rPr>
              <w:fldChar w:fldCharType="separate"/>
            </w:r>
            <w:r w:rsidR="008D7FBD">
              <w:rPr>
                <w:noProof/>
                <w:webHidden/>
              </w:rPr>
              <w:t>36</w:t>
            </w:r>
            <w:r w:rsidR="008D7FBD">
              <w:rPr>
                <w:noProof/>
                <w:webHidden/>
              </w:rPr>
              <w:fldChar w:fldCharType="end"/>
            </w:r>
          </w:hyperlink>
        </w:p>
        <w:p w14:paraId="60E37B32" w14:textId="662CEF5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5" w:history="1">
            <w:r w:rsidR="008D7FBD" w:rsidRPr="00092722">
              <w:rPr>
                <w:rStyle w:val="Hyperlink"/>
                <w:rFonts w:cs="Calibri"/>
                <w:noProof/>
              </w:rPr>
              <w:t>27.7</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Please describe how you will communicate with research participants during the course of this research. Check all applicable boxes:</w:t>
            </w:r>
            <w:r w:rsidR="008D7FBD">
              <w:rPr>
                <w:noProof/>
                <w:webHidden/>
              </w:rPr>
              <w:tab/>
            </w:r>
            <w:r w:rsidR="008D7FBD">
              <w:rPr>
                <w:noProof/>
                <w:webHidden/>
              </w:rPr>
              <w:fldChar w:fldCharType="begin"/>
            </w:r>
            <w:r w:rsidR="008D7FBD">
              <w:rPr>
                <w:noProof/>
                <w:webHidden/>
              </w:rPr>
              <w:instrText xml:space="preserve"> PAGEREF _Toc175296565 \h </w:instrText>
            </w:r>
            <w:r w:rsidR="008D7FBD">
              <w:rPr>
                <w:noProof/>
                <w:webHidden/>
              </w:rPr>
            </w:r>
            <w:r w:rsidR="008D7FBD">
              <w:rPr>
                <w:noProof/>
                <w:webHidden/>
              </w:rPr>
              <w:fldChar w:fldCharType="separate"/>
            </w:r>
            <w:r w:rsidR="008D7FBD">
              <w:rPr>
                <w:noProof/>
                <w:webHidden/>
              </w:rPr>
              <w:t>36</w:t>
            </w:r>
            <w:r w:rsidR="008D7FBD">
              <w:rPr>
                <w:noProof/>
                <w:webHidden/>
              </w:rPr>
              <w:fldChar w:fldCharType="end"/>
            </w:r>
          </w:hyperlink>
        </w:p>
        <w:p w14:paraId="11FA0FB3" w14:textId="1B9D892E"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6" w:history="1">
            <w:r w:rsidR="008D7FBD" w:rsidRPr="00092722">
              <w:rPr>
                <w:rStyle w:val="Hyperlink"/>
                <w:rFonts w:cs="Calibri"/>
                <w:noProof/>
              </w:rPr>
              <w:t>27.8</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Explain how the research team has legitimate access to patients/potential participants:</w:t>
            </w:r>
            <w:r w:rsidR="008D7FBD">
              <w:rPr>
                <w:noProof/>
                <w:webHidden/>
              </w:rPr>
              <w:tab/>
            </w:r>
            <w:r w:rsidR="008D7FBD">
              <w:rPr>
                <w:noProof/>
                <w:webHidden/>
              </w:rPr>
              <w:fldChar w:fldCharType="begin"/>
            </w:r>
            <w:r w:rsidR="008D7FBD">
              <w:rPr>
                <w:noProof/>
                <w:webHidden/>
              </w:rPr>
              <w:instrText xml:space="preserve"> PAGEREF _Toc175296566 \h </w:instrText>
            </w:r>
            <w:r w:rsidR="008D7FBD">
              <w:rPr>
                <w:noProof/>
                <w:webHidden/>
              </w:rPr>
            </w:r>
            <w:r w:rsidR="008D7FBD">
              <w:rPr>
                <w:noProof/>
                <w:webHidden/>
              </w:rPr>
              <w:fldChar w:fldCharType="separate"/>
            </w:r>
            <w:r w:rsidR="008D7FBD">
              <w:rPr>
                <w:noProof/>
                <w:webHidden/>
              </w:rPr>
              <w:t>37</w:t>
            </w:r>
            <w:r w:rsidR="008D7FBD">
              <w:rPr>
                <w:noProof/>
                <w:webHidden/>
              </w:rPr>
              <w:fldChar w:fldCharType="end"/>
            </w:r>
          </w:hyperlink>
        </w:p>
        <w:p w14:paraId="4138F409" w14:textId="350A6FB8" w:rsidR="008D7FBD" w:rsidRDefault="0000000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75296567" w:history="1">
            <w:r w:rsidR="008D7FBD" w:rsidRPr="00092722">
              <w:rPr>
                <w:rStyle w:val="Hyperlink"/>
                <w:rFonts w:cs="Times New Roman (Headings CS)"/>
                <w:noProof/>
              </w:rPr>
              <w:t>28.0</w:t>
            </w:r>
            <w:r w:rsidR="008D7FBD">
              <w:rPr>
                <w:rFonts w:eastAsiaTheme="minorEastAsia" w:cstheme="minorBidi"/>
                <w:b w:val="0"/>
                <w:bCs w:val="0"/>
                <w:i w:val="0"/>
                <w:iCs w:val="0"/>
                <w:noProof/>
                <w:kern w:val="2"/>
                <w14:ligatures w14:val="standardContextual"/>
              </w:rPr>
              <w:tab/>
            </w:r>
            <w:r w:rsidR="008D7FBD" w:rsidRPr="00092722">
              <w:rPr>
                <w:rStyle w:val="Hyperlink"/>
                <w:rFonts w:ascii="Calibri" w:hAnsi="Calibri" w:cs="Calibri"/>
                <w:noProof/>
              </w:rPr>
              <w:t>Health Science Technology (HST) HIPAA Compliant Devices and Data Storage</w:t>
            </w:r>
            <w:r w:rsidR="008D7FBD">
              <w:rPr>
                <w:noProof/>
                <w:webHidden/>
              </w:rPr>
              <w:tab/>
            </w:r>
            <w:r w:rsidR="008D7FBD">
              <w:rPr>
                <w:noProof/>
                <w:webHidden/>
              </w:rPr>
              <w:fldChar w:fldCharType="begin"/>
            </w:r>
            <w:r w:rsidR="008D7FBD">
              <w:rPr>
                <w:noProof/>
                <w:webHidden/>
              </w:rPr>
              <w:instrText xml:space="preserve"> PAGEREF _Toc175296567 \h </w:instrText>
            </w:r>
            <w:r w:rsidR="008D7FBD">
              <w:rPr>
                <w:noProof/>
                <w:webHidden/>
              </w:rPr>
            </w:r>
            <w:r w:rsidR="008D7FBD">
              <w:rPr>
                <w:noProof/>
                <w:webHidden/>
              </w:rPr>
              <w:fldChar w:fldCharType="separate"/>
            </w:r>
            <w:r w:rsidR="008D7FBD">
              <w:rPr>
                <w:noProof/>
                <w:webHidden/>
              </w:rPr>
              <w:t>37</w:t>
            </w:r>
            <w:r w:rsidR="008D7FBD">
              <w:rPr>
                <w:noProof/>
                <w:webHidden/>
              </w:rPr>
              <w:fldChar w:fldCharType="end"/>
            </w:r>
          </w:hyperlink>
        </w:p>
        <w:p w14:paraId="40F6C4FA" w14:textId="12678C1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8" w:history="1">
            <w:r w:rsidR="008D7FBD" w:rsidRPr="00092722">
              <w:rPr>
                <w:rStyle w:val="Hyperlink"/>
                <w:rFonts w:cs="Calibri"/>
                <w:noProof/>
              </w:rPr>
              <w:t>28.1</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HST Device Number</w:t>
            </w:r>
            <w:r w:rsidR="008D7FBD">
              <w:rPr>
                <w:noProof/>
                <w:webHidden/>
              </w:rPr>
              <w:tab/>
            </w:r>
            <w:r w:rsidR="008D7FBD">
              <w:rPr>
                <w:noProof/>
                <w:webHidden/>
              </w:rPr>
              <w:fldChar w:fldCharType="begin"/>
            </w:r>
            <w:r w:rsidR="008D7FBD">
              <w:rPr>
                <w:noProof/>
                <w:webHidden/>
              </w:rPr>
              <w:instrText xml:space="preserve"> PAGEREF _Toc175296568 \h </w:instrText>
            </w:r>
            <w:r w:rsidR="008D7FBD">
              <w:rPr>
                <w:noProof/>
                <w:webHidden/>
              </w:rPr>
            </w:r>
            <w:r w:rsidR="008D7FBD">
              <w:rPr>
                <w:noProof/>
                <w:webHidden/>
              </w:rPr>
              <w:fldChar w:fldCharType="separate"/>
            </w:r>
            <w:r w:rsidR="008D7FBD">
              <w:rPr>
                <w:noProof/>
                <w:webHidden/>
              </w:rPr>
              <w:t>37</w:t>
            </w:r>
            <w:r w:rsidR="008D7FBD">
              <w:rPr>
                <w:noProof/>
                <w:webHidden/>
              </w:rPr>
              <w:fldChar w:fldCharType="end"/>
            </w:r>
          </w:hyperlink>
        </w:p>
        <w:p w14:paraId="55EF7E24" w14:textId="443C137F"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69" w:history="1">
            <w:r w:rsidR="008D7FBD" w:rsidRPr="00092722">
              <w:rPr>
                <w:rStyle w:val="Hyperlink"/>
                <w:rFonts w:cs="Calibri"/>
                <w:noProof/>
              </w:rPr>
              <w:t>28.2</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Location(s) of storage, sharing and analysis of research data, including any links to research data (check all that apply):</w:t>
            </w:r>
            <w:r w:rsidR="008D7FBD">
              <w:rPr>
                <w:noProof/>
                <w:webHidden/>
              </w:rPr>
              <w:tab/>
            </w:r>
            <w:r w:rsidR="008D7FBD">
              <w:rPr>
                <w:noProof/>
                <w:webHidden/>
              </w:rPr>
              <w:fldChar w:fldCharType="begin"/>
            </w:r>
            <w:r w:rsidR="008D7FBD">
              <w:rPr>
                <w:noProof/>
                <w:webHidden/>
              </w:rPr>
              <w:instrText xml:space="preserve"> PAGEREF _Toc175296569 \h </w:instrText>
            </w:r>
            <w:r w:rsidR="008D7FBD">
              <w:rPr>
                <w:noProof/>
                <w:webHidden/>
              </w:rPr>
            </w:r>
            <w:r w:rsidR="008D7FBD">
              <w:rPr>
                <w:noProof/>
                <w:webHidden/>
              </w:rPr>
              <w:fldChar w:fldCharType="separate"/>
            </w:r>
            <w:r w:rsidR="008D7FBD">
              <w:rPr>
                <w:noProof/>
                <w:webHidden/>
              </w:rPr>
              <w:t>38</w:t>
            </w:r>
            <w:r w:rsidR="008D7FBD">
              <w:rPr>
                <w:noProof/>
                <w:webHidden/>
              </w:rPr>
              <w:fldChar w:fldCharType="end"/>
            </w:r>
          </w:hyperlink>
        </w:p>
        <w:p w14:paraId="5FC70451" w14:textId="5AE5096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70" w:history="1">
            <w:r w:rsidR="008D7FBD" w:rsidRPr="00092722">
              <w:rPr>
                <w:rStyle w:val="Hyperlink"/>
                <w:rFonts w:cs="Calibri"/>
                <w:noProof/>
              </w:rPr>
              <w:t>28.3</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Consultants. Vendors. Third Parties:</w:t>
            </w:r>
            <w:r w:rsidR="008D7FBD">
              <w:rPr>
                <w:noProof/>
                <w:webHidden/>
              </w:rPr>
              <w:tab/>
            </w:r>
            <w:r w:rsidR="008D7FBD">
              <w:rPr>
                <w:noProof/>
                <w:webHidden/>
              </w:rPr>
              <w:fldChar w:fldCharType="begin"/>
            </w:r>
            <w:r w:rsidR="008D7FBD">
              <w:rPr>
                <w:noProof/>
                <w:webHidden/>
              </w:rPr>
              <w:instrText xml:space="preserve"> PAGEREF _Toc175296570 \h </w:instrText>
            </w:r>
            <w:r w:rsidR="008D7FBD">
              <w:rPr>
                <w:noProof/>
                <w:webHidden/>
              </w:rPr>
            </w:r>
            <w:r w:rsidR="008D7FBD">
              <w:rPr>
                <w:noProof/>
                <w:webHidden/>
              </w:rPr>
              <w:fldChar w:fldCharType="separate"/>
            </w:r>
            <w:r w:rsidR="008D7FBD">
              <w:rPr>
                <w:noProof/>
                <w:webHidden/>
              </w:rPr>
              <w:t>38</w:t>
            </w:r>
            <w:r w:rsidR="008D7FBD">
              <w:rPr>
                <w:noProof/>
                <w:webHidden/>
              </w:rPr>
              <w:fldChar w:fldCharType="end"/>
            </w:r>
          </w:hyperlink>
        </w:p>
        <w:p w14:paraId="70FD7E13" w14:textId="70628AA9"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71" w:history="1">
            <w:r w:rsidR="008D7FBD" w:rsidRPr="00092722">
              <w:rPr>
                <w:rStyle w:val="Hyperlink"/>
                <w:rFonts w:eastAsia="Calibri" w:cs="Calibri"/>
                <w:noProof/>
              </w:rPr>
              <w:t>28.4</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Data Ownership:</w:t>
            </w:r>
            <w:r w:rsidR="008D7FBD">
              <w:rPr>
                <w:noProof/>
                <w:webHidden/>
              </w:rPr>
              <w:tab/>
            </w:r>
            <w:r w:rsidR="008D7FBD">
              <w:rPr>
                <w:noProof/>
                <w:webHidden/>
              </w:rPr>
              <w:fldChar w:fldCharType="begin"/>
            </w:r>
            <w:r w:rsidR="008D7FBD">
              <w:rPr>
                <w:noProof/>
                <w:webHidden/>
              </w:rPr>
              <w:instrText xml:space="preserve"> PAGEREF _Toc175296571 \h </w:instrText>
            </w:r>
            <w:r w:rsidR="008D7FBD">
              <w:rPr>
                <w:noProof/>
                <w:webHidden/>
              </w:rPr>
            </w:r>
            <w:r w:rsidR="008D7FBD">
              <w:rPr>
                <w:noProof/>
                <w:webHidden/>
              </w:rPr>
              <w:fldChar w:fldCharType="separate"/>
            </w:r>
            <w:r w:rsidR="008D7FBD">
              <w:rPr>
                <w:noProof/>
                <w:webHidden/>
              </w:rPr>
              <w:t>39</w:t>
            </w:r>
            <w:r w:rsidR="008D7FBD">
              <w:rPr>
                <w:noProof/>
                <w:webHidden/>
              </w:rPr>
              <w:fldChar w:fldCharType="end"/>
            </w:r>
          </w:hyperlink>
        </w:p>
        <w:p w14:paraId="47DA9943" w14:textId="4506140C"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72" w:history="1">
            <w:r w:rsidR="008D7FBD" w:rsidRPr="00092722">
              <w:rPr>
                <w:rStyle w:val="Hyperlink"/>
                <w:rFonts w:cs="Calibri"/>
                <w:noProof/>
              </w:rPr>
              <w:t>28.5</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Links to identifiable data:</w:t>
            </w:r>
            <w:r w:rsidR="008D7FBD">
              <w:rPr>
                <w:noProof/>
                <w:webHidden/>
              </w:rPr>
              <w:tab/>
            </w:r>
            <w:r w:rsidR="008D7FBD">
              <w:rPr>
                <w:noProof/>
                <w:webHidden/>
              </w:rPr>
              <w:fldChar w:fldCharType="begin"/>
            </w:r>
            <w:r w:rsidR="008D7FBD">
              <w:rPr>
                <w:noProof/>
                <w:webHidden/>
              </w:rPr>
              <w:instrText xml:space="preserve"> PAGEREF _Toc175296572 \h </w:instrText>
            </w:r>
            <w:r w:rsidR="008D7FBD">
              <w:rPr>
                <w:noProof/>
                <w:webHidden/>
              </w:rPr>
            </w:r>
            <w:r w:rsidR="008D7FBD">
              <w:rPr>
                <w:noProof/>
                <w:webHidden/>
              </w:rPr>
              <w:fldChar w:fldCharType="separate"/>
            </w:r>
            <w:r w:rsidR="008D7FBD">
              <w:rPr>
                <w:noProof/>
                <w:webHidden/>
              </w:rPr>
              <w:t>39</w:t>
            </w:r>
            <w:r w:rsidR="008D7FBD">
              <w:rPr>
                <w:noProof/>
                <w:webHidden/>
              </w:rPr>
              <w:fldChar w:fldCharType="end"/>
            </w:r>
          </w:hyperlink>
        </w:p>
        <w:p w14:paraId="28366AA5" w14:textId="6AC92AD3"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73" w:history="1">
            <w:r w:rsidR="008D7FBD" w:rsidRPr="00092722">
              <w:rPr>
                <w:rStyle w:val="Hyperlink"/>
                <w:rFonts w:cs="Calibri"/>
                <w:noProof/>
              </w:rPr>
              <w:t>28.6</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Sharing of Data with Research Team Members:</w:t>
            </w:r>
            <w:r w:rsidR="008D7FBD">
              <w:rPr>
                <w:noProof/>
                <w:webHidden/>
              </w:rPr>
              <w:tab/>
            </w:r>
            <w:r w:rsidR="008D7FBD">
              <w:rPr>
                <w:noProof/>
                <w:webHidden/>
              </w:rPr>
              <w:fldChar w:fldCharType="begin"/>
            </w:r>
            <w:r w:rsidR="008D7FBD">
              <w:rPr>
                <w:noProof/>
                <w:webHidden/>
              </w:rPr>
              <w:instrText xml:space="preserve"> PAGEREF _Toc175296573 \h </w:instrText>
            </w:r>
            <w:r w:rsidR="008D7FBD">
              <w:rPr>
                <w:noProof/>
                <w:webHidden/>
              </w:rPr>
            </w:r>
            <w:r w:rsidR="008D7FBD">
              <w:rPr>
                <w:noProof/>
                <w:webHidden/>
              </w:rPr>
              <w:fldChar w:fldCharType="separate"/>
            </w:r>
            <w:r w:rsidR="008D7FBD">
              <w:rPr>
                <w:noProof/>
                <w:webHidden/>
              </w:rPr>
              <w:t>39</w:t>
            </w:r>
            <w:r w:rsidR="008D7FBD">
              <w:rPr>
                <w:noProof/>
                <w:webHidden/>
              </w:rPr>
              <w:fldChar w:fldCharType="end"/>
            </w:r>
          </w:hyperlink>
        </w:p>
        <w:p w14:paraId="4AA60479" w14:textId="2E9B4B4F"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74" w:history="1">
            <w:r w:rsidR="008D7FBD" w:rsidRPr="00092722">
              <w:rPr>
                <w:rStyle w:val="Hyperlink"/>
                <w:rFonts w:cs="Calibri"/>
                <w:noProof/>
              </w:rPr>
              <w:t>28.7</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Storage of Documents:</w:t>
            </w:r>
            <w:r w:rsidR="008D7FBD">
              <w:rPr>
                <w:noProof/>
                <w:webHidden/>
              </w:rPr>
              <w:tab/>
            </w:r>
            <w:r w:rsidR="008D7FBD">
              <w:rPr>
                <w:noProof/>
                <w:webHidden/>
              </w:rPr>
              <w:fldChar w:fldCharType="begin"/>
            </w:r>
            <w:r w:rsidR="008D7FBD">
              <w:rPr>
                <w:noProof/>
                <w:webHidden/>
              </w:rPr>
              <w:instrText xml:space="preserve"> PAGEREF _Toc175296574 \h </w:instrText>
            </w:r>
            <w:r w:rsidR="008D7FBD">
              <w:rPr>
                <w:noProof/>
                <w:webHidden/>
              </w:rPr>
            </w:r>
            <w:r w:rsidR="008D7FBD">
              <w:rPr>
                <w:noProof/>
                <w:webHidden/>
              </w:rPr>
              <w:fldChar w:fldCharType="separate"/>
            </w:r>
            <w:r w:rsidR="008D7FBD">
              <w:rPr>
                <w:noProof/>
                <w:webHidden/>
              </w:rPr>
              <w:t>39</w:t>
            </w:r>
            <w:r w:rsidR="008D7FBD">
              <w:rPr>
                <w:noProof/>
                <w:webHidden/>
              </w:rPr>
              <w:fldChar w:fldCharType="end"/>
            </w:r>
          </w:hyperlink>
        </w:p>
        <w:p w14:paraId="5E066933" w14:textId="1122F69A" w:rsidR="008D7FBD" w:rsidRDefault="0000000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75296575" w:history="1">
            <w:r w:rsidR="008D7FBD" w:rsidRPr="00092722">
              <w:rPr>
                <w:rStyle w:val="Hyperlink"/>
                <w:rFonts w:cs="Calibri"/>
                <w:noProof/>
              </w:rPr>
              <w:t>28.8</w:t>
            </w:r>
            <w:r w:rsidR="008D7FBD">
              <w:rPr>
                <w:rFonts w:eastAsiaTheme="minorEastAsia" w:cstheme="minorBidi"/>
                <w:b w:val="0"/>
                <w:bCs w:val="0"/>
                <w:noProof/>
                <w:kern w:val="2"/>
                <w:sz w:val="24"/>
                <w:szCs w:val="24"/>
                <w14:ligatures w14:val="standardContextual"/>
              </w:rPr>
              <w:tab/>
            </w:r>
            <w:r w:rsidR="008D7FBD" w:rsidRPr="00092722">
              <w:rPr>
                <w:rStyle w:val="Hyperlink"/>
                <w:rFonts w:ascii="Calibri" w:hAnsi="Calibri" w:cs="Calibri"/>
                <w:noProof/>
              </w:rPr>
              <w:t>Disposal of Documents:</w:t>
            </w:r>
            <w:r w:rsidR="008D7FBD">
              <w:rPr>
                <w:noProof/>
                <w:webHidden/>
              </w:rPr>
              <w:tab/>
            </w:r>
            <w:r w:rsidR="008D7FBD">
              <w:rPr>
                <w:noProof/>
                <w:webHidden/>
              </w:rPr>
              <w:fldChar w:fldCharType="begin"/>
            </w:r>
            <w:r w:rsidR="008D7FBD">
              <w:rPr>
                <w:noProof/>
                <w:webHidden/>
              </w:rPr>
              <w:instrText xml:space="preserve"> PAGEREF _Toc175296575 \h </w:instrText>
            </w:r>
            <w:r w:rsidR="008D7FBD">
              <w:rPr>
                <w:noProof/>
                <w:webHidden/>
              </w:rPr>
            </w:r>
            <w:r w:rsidR="008D7FBD">
              <w:rPr>
                <w:noProof/>
                <w:webHidden/>
              </w:rPr>
              <w:fldChar w:fldCharType="separate"/>
            </w:r>
            <w:r w:rsidR="008D7FBD">
              <w:rPr>
                <w:noProof/>
                <w:webHidden/>
              </w:rPr>
              <w:t>39</w:t>
            </w:r>
            <w:r w:rsidR="008D7FBD">
              <w:rPr>
                <w:noProof/>
                <w:webHidden/>
              </w:rPr>
              <w:fldChar w:fldCharType="end"/>
            </w:r>
          </w:hyperlink>
        </w:p>
        <w:p w14:paraId="086676C1" w14:textId="36FEC22A" w:rsidR="008623C8" w:rsidRDefault="008D7FBD" w:rsidP="008623C8">
          <w:pPr>
            <w:pStyle w:val="TOCHeading"/>
            <w:numPr>
              <w:ilvl w:val="0"/>
              <w:numId w:val="0"/>
            </w:numPr>
            <w:spacing w:before="0"/>
            <w:ind w:left="432" w:hanging="432"/>
          </w:pPr>
          <w:r>
            <w:rPr>
              <w:rFonts w:asciiTheme="minorHAnsi" w:eastAsia="Times" w:hAnsiTheme="minorHAnsi" w:cstheme="minorHAnsi"/>
              <w:i/>
              <w:iCs/>
              <w:color w:val="auto"/>
              <w:sz w:val="24"/>
              <w:szCs w:val="24"/>
            </w:rPr>
            <w:fldChar w:fldCharType="end"/>
          </w:r>
        </w:p>
        <w:p w14:paraId="5DE68F6C" w14:textId="0DC7F22A" w:rsidR="00C97A9D" w:rsidRDefault="00000000"/>
      </w:sdtContent>
    </w:sdt>
    <w:p w14:paraId="7CF69DF3" w14:textId="3C263563" w:rsidR="00C97A9D" w:rsidRDefault="00C97A9D">
      <w:pPr>
        <w:autoSpaceDE/>
        <w:autoSpaceDN/>
        <w:adjustRightInd/>
        <w:rPr>
          <w:rFonts w:ascii="Calibri" w:eastAsia="Calibri" w:hAnsi="Calibri" w:cs="Calibri"/>
          <w:b/>
        </w:rPr>
      </w:pPr>
      <w:r>
        <w:rPr>
          <w:rFonts w:ascii="Calibri" w:eastAsia="Calibri" w:hAnsi="Calibri" w:cs="Calibri"/>
          <w:b/>
        </w:rPr>
        <w:br w:type="page"/>
      </w:r>
    </w:p>
    <w:p w14:paraId="20DAE3EB" w14:textId="77777777" w:rsidR="00C97A9D" w:rsidRDefault="00C97A9D">
      <w:pPr>
        <w:autoSpaceDE/>
        <w:autoSpaceDN/>
        <w:adjustRightInd/>
        <w:rPr>
          <w:rFonts w:ascii="Calibri" w:eastAsia="Calibri" w:hAnsi="Calibri" w:cs="Calibri"/>
          <w:b/>
        </w:rPr>
      </w:pPr>
    </w:p>
    <w:p w14:paraId="15034E88" w14:textId="4046F375" w:rsidR="00A23CCB" w:rsidRDefault="00A23CCB" w:rsidP="00A23CCB">
      <w:pPr>
        <w:rPr>
          <w:rFonts w:ascii="Calibri" w:eastAsia="Calibri" w:hAnsi="Calibri" w:cs="Calibri"/>
          <w:b/>
        </w:rPr>
      </w:pPr>
      <w:r>
        <w:rPr>
          <w:rFonts w:ascii="Calibri" w:eastAsia="Calibri" w:hAnsi="Calibri" w:cs="Calibri"/>
          <w:b/>
        </w:rPr>
        <w:t>ABBREVIATIONS/DEFINITIONS</w:t>
      </w:r>
    </w:p>
    <w:p w14:paraId="137C0D9E" w14:textId="77777777" w:rsidR="007E387F" w:rsidRDefault="007E387F" w:rsidP="00A23CCB">
      <w:pPr>
        <w:rPr>
          <w:rFonts w:ascii="Calibri" w:eastAsia="Calibri" w:hAnsi="Calibri" w:cs="Calibri"/>
          <w:b/>
        </w:rPr>
      </w:pPr>
    </w:p>
    <w:p w14:paraId="6BEC7C5B" w14:textId="43C5B895" w:rsidR="00A1613F" w:rsidRDefault="007E387F" w:rsidP="00A1613F">
      <w:pPr>
        <w:rPr>
          <w:rFonts w:ascii="Calibri" w:eastAsia="Calibri" w:hAnsi="Calibri" w:cs="Calibri"/>
          <w:color w:val="FF0000"/>
        </w:rPr>
      </w:pPr>
      <w:r>
        <w:rPr>
          <w:rFonts w:ascii="Calibri" w:eastAsia="Calibri" w:hAnsi="Calibri" w:cs="Calibri"/>
          <w:color w:val="FF0000"/>
        </w:rPr>
        <w:t>Define any</w:t>
      </w:r>
      <w:r w:rsidR="00A1613F">
        <w:rPr>
          <w:rFonts w:ascii="Calibri" w:eastAsia="Calibri" w:hAnsi="Calibri" w:cs="Calibri"/>
          <w:color w:val="FF0000"/>
        </w:rPr>
        <w:t xml:space="preserve"> abbreviations or technical terms you use in </w:t>
      </w:r>
      <w:r>
        <w:rPr>
          <w:rFonts w:ascii="Calibri" w:eastAsia="Calibri" w:hAnsi="Calibri" w:cs="Calibri"/>
          <w:color w:val="FF0000"/>
        </w:rPr>
        <w:t xml:space="preserve">the </w:t>
      </w:r>
      <w:r w:rsidR="00A1613F">
        <w:rPr>
          <w:rFonts w:ascii="Calibri" w:eastAsia="Calibri" w:hAnsi="Calibri" w:cs="Calibri"/>
          <w:color w:val="FF0000"/>
        </w:rPr>
        <w:t>protocol.</w:t>
      </w:r>
    </w:p>
    <w:p w14:paraId="6A6B95A2" w14:textId="77777777" w:rsidR="00A1613F" w:rsidRDefault="00A1613F" w:rsidP="00A1613F">
      <w:pPr>
        <w:numPr>
          <w:ilvl w:val="0"/>
          <w:numId w:val="13"/>
        </w:numPr>
        <w:pBdr>
          <w:top w:val="nil"/>
          <w:left w:val="nil"/>
          <w:bottom w:val="nil"/>
          <w:right w:val="nil"/>
          <w:between w:val="nil"/>
        </w:pBdr>
        <w:autoSpaceDE/>
        <w:autoSpaceDN/>
        <w:adjustRightInd/>
        <w:spacing w:before="120"/>
        <w:ind w:left="360" w:hanging="374"/>
        <w:rPr>
          <w:rFonts w:ascii="Calibri" w:eastAsia="Calibri" w:hAnsi="Calibri" w:cs="Calibri"/>
          <w:color w:val="FF0000"/>
        </w:rPr>
      </w:pPr>
      <w:r>
        <w:rPr>
          <w:rFonts w:ascii="Calibri" w:eastAsia="Calibri" w:hAnsi="Calibri" w:cs="Calibri"/>
          <w:color w:val="FF0000"/>
        </w:rPr>
        <w:t>[Abbreviation/Definition 1]</w:t>
      </w:r>
    </w:p>
    <w:p w14:paraId="3C585B51" w14:textId="77777777" w:rsidR="00A1613F" w:rsidRDefault="00A1613F" w:rsidP="00A1613F">
      <w:pPr>
        <w:numPr>
          <w:ilvl w:val="0"/>
          <w:numId w:val="13"/>
        </w:numPr>
        <w:pBdr>
          <w:top w:val="nil"/>
          <w:left w:val="nil"/>
          <w:bottom w:val="nil"/>
          <w:right w:val="nil"/>
          <w:between w:val="nil"/>
        </w:pBdr>
        <w:autoSpaceDE/>
        <w:autoSpaceDN/>
        <w:adjustRightInd/>
        <w:ind w:left="360" w:hanging="374"/>
        <w:rPr>
          <w:rFonts w:ascii="Calibri" w:eastAsia="Calibri" w:hAnsi="Calibri" w:cs="Calibri"/>
          <w:color w:val="FF0000"/>
        </w:rPr>
      </w:pPr>
      <w:r>
        <w:rPr>
          <w:rFonts w:ascii="Calibri" w:eastAsia="Calibri" w:hAnsi="Calibri" w:cs="Calibri"/>
          <w:color w:val="FF0000"/>
        </w:rPr>
        <w:t>[Abbreviation/Definition 2]</w:t>
      </w:r>
    </w:p>
    <w:p w14:paraId="24B408BF" w14:textId="77777777" w:rsidR="00A1613F" w:rsidRDefault="00A1613F" w:rsidP="00A1613F">
      <w:pPr>
        <w:numPr>
          <w:ilvl w:val="0"/>
          <w:numId w:val="13"/>
        </w:numPr>
        <w:pBdr>
          <w:top w:val="nil"/>
          <w:left w:val="nil"/>
          <w:bottom w:val="nil"/>
          <w:right w:val="nil"/>
          <w:between w:val="nil"/>
        </w:pBdr>
        <w:autoSpaceDE/>
        <w:autoSpaceDN/>
        <w:adjustRightInd/>
        <w:spacing w:after="120"/>
        <w:ind w:left="360" w:hanging="374"/>
        <w:rPr>
          <w:rFonts w:ascii="Calibri" w:eastAsia="Calibri" w:hAnsi="Calibri" w:cs="Calibri"/>
          <w:color w:val="FF0000"/>
        </w:rPr>
      </w:pPr>
      <w:r>
        <w:rPr>
          <w:rFonts w:ascii="Calibri" w:eastAsia="Calibri" w:hAnsi="Calibri" w:cs="Calibri"/>
          <w:color w:val="FF0000"/>
        </w:rPr>
        <w:t>[Abbreviation/Definition 3]</w:t>
      </w:r>
    </w:p>
    <w:p w14:paraId="048C63CF" w14:textId="77777777" w:rsidR="00A23CCB" w:rsidRDefault="00A23CCB"/>
    <w:p w14:paraId="4A8C7F78" w14:textId="0B02EB40" w:rsidR="00A23CCB" w:rsidRDefault="00A23CCB">
      <w:pPr>
        <w:autoSpaceDE/>
        <w:autoSpaceDN/>
        <w:adjustRightInd/>
      </w:pPr>
      <w:r>
        <w:br w:type="page"/>
      </w:r>
    </w:p>
    <w:p w14:paraId="0A07A2C3" w14:textId="77777777" w:rsidR="00A23CCB" w:rsidRDefault="00A23CCB"/>
    <w:p w14:paraId="7D7E3900" w14:textId="02988211" w:rsidR="00C97A9D" w:rsidRPr="00B47DD1" w:rsidRDefault="00C97A9D" w:rsidP="00C97A9D">
      <w:pPr>
        <w:pStyle w:val="Heading1"/>
        <w:numPr>
          <w:ilvl w:val="0"/>
          <w:numId w:val="10"/>
        </w:numPr>
        <w:rPr>
          <w:rFonts w:ascii="Calibri" w:hAnsi="Calibri" w:cs="Calibri"/>
          <w:b/>
          <w:bCs/>
          <w:color w:val="auto"/>
          <w:sz w:val="24"/>
          <w:szCs w:val="24"/>
        </w:rPr>
      </w:pPr>
      <w:bookmarkStart w:id="6" w:name="_Toc130410031"/>
      <w:bookmarkStart w:id="7" w:name="_Toc175296465"/>
      <w:r w:rsidRPr="00B47DD1">
        <w:rPr>
          <w:rFonts w:ascii="Calibri" w:hAnsi="Calibri" w:cs="Calibri"/>
          <w:b/>
          <w:bCs/>
          <w:color w:val="auto"/>
          <w:sz w:val="24"/>
          <w:szCs w:val="24"/>
        </w:rPr>
        <w:t>Objectives</w:t>
      </w:r>
      <w:bookmarkEnd w:id="6"/>
      <w:bookmarkEnd w:id="7"/>
    </w:p>
    <w:p w14:paraId="77836201" w14:textId="77777777" w:rsidR="00C97A9D" w:rsidRDefault="00C97A9D" w:rsidP="00C97A9D">
      <w:pPr>
        <w:pStyle w:val="Heading2"/>
        <w:ind w:left="990"/>
        <w:rPr>
          <w:rFonts w:ascii="Calibri" w:hAnsi="Calibri" w:cs="Calibri"/>
          <w:b/>
          <w:bCs/>
          <w:color w:val="auto"/>
          <w:sz w:val="24"/>
          <w:szCs w:val="24"/>
        </w:rPr>
      </w:pPr>
      <w:bookmarkStart w:id="8" w:name="_Toc130410032"/>
      <w:bookmarkStart w:id="9" w:name="_Toc175296466"/>
      <w:r w:rsidRPr="00B47DD1">
        <w:rPr>
          <w:rFonts w:ascii="Calibri" w:hAnsi="Calibri" w:cs="Calibri"/>
          <w:b/>
          <w:bCs/>
          <w:color w:val="auto"/>
          <w:sz w:val="24"/>
          <w:szCs w:val="24"/>
        </w:rPr>
        <w:t>Purpose:</w:t>
      </w:r>
      <w:bookmarkEnd w:id="8"/>
      <w:bookmarkEnd w:id="9"/>
      <w:r w:rsidRPr="00B47DD1">
        <w:rPr>
          <w:rFonts w:ascii="Calibri" w:hAnsi="Calibri" w:cs="Calibri"/>
          <w:b/>
          <w:bCs/>
          <w:color w:val="auto"/>
          <w:sz w:val="24"/>
          <w:szCs w:val="24"/>
        </w:rPr>
        <w:tab/>
      </w:r>
    </w:p>
    <w:p w14:paraId="12114D7A" w14:textId="10760B45" w:rsidR="00DC7804" w:rsidRPr="00DC7804" w:rsidRDefault="00A1613F" w:rsidP="00DC7804">
      <w:pPr>
        <w:ind w:left="990"/>
      </w:pPr>
      <w:r>
        <w:rPr>
          <w:rFonts w:ascii="Calibri" w:eastAsia="Calibri" w:hAnsi="Calibri" w:cs="Calibri"/>
          <w:color w:val="FF0000"/>
        </w:rPr>
        <w:t xml:space="preserve">Describe the purpose, specific aims, or objectives. </w:t>
      </w:r>
    </w:p>
    <w:p w14:paraId="0653BCC0" w14:textId="77777777" w:rsidR="00C97A9D" w:rsidRPr="00B47DD1" w:rsidRDefault="00C97A9D" w:rsidP="00B47DD1">
      <w:pPr>
        <w:pStyle w:val="Heading1"/>
        <w:rPr>
          <w:rFonts w:ascii="Calibri" w:hAnsi="Calibri" w:cs="Calibri"/>
          <w:b/>
          <w:bCs/>
          <w:color w:val="auto"/>
          <w:sz w:val="24"/>
          <w:szCs w:val="24"/>
        </w:rPr>
      </w:pPr>
      <w:bookmarkStart w:id="10" w:name="_Toc130410033"/>
      <w:bookmarkStart w:id="11" w:name="_Toc175296467"/>
      <w:r w:rsidRPr="00B47DD1">
        <w:rPr>
          <w:rFonts w:ascii="Calibri" w:hAnsi="Calibri" w:cs="Calibri"/>
          <w:b/>
          <w:bCs/>
          <w:color w:val="auto"/>
          <w:sz w:val="24"/>
          <w:szCs w:val="24"/>
        </w:rPr>
        <w:t>Background:</w:t>
      </w:r>
      <w:bookmarkEnd w:id="10"/>
      <w:bookmarkEnd w:id="11"/>
    </w:p>
    <w:p w14:paraId="557CB2F1" w14:textId="77777777" w:rsidR="00C97A9D" w:rsidRDefault="00C97A9D" w:rsidP="00C97A9D">
      <w:pPr>
        <w:pStyle w:val="Heading2"/>
        <w:ind w:left="990"/>
        <w:rPr>
          <w:rFonts w:ascii="Calibri" w:hAnsi="Calibri" w:cs="Calibri"/>
          <w:b/>
          <w:bCs/>
          <w:color w:val="auto"/>
          <w:sz w:val="24"/>
          <w:szCs w:val="24"/>
        </w:rPr>
      </w:pPr>
      <w:bookmarkStart w:id="12" w:name="_Toc130410034"/>
      <w:bookmarkStart w:id="13" w:name="_Toc175296468"/>
      <w:r w:rsidRPr="00B47DD1">
        <w:rPr>
          <w:rFonts w:ascii="Calibri" w:hAnsi="Calibri" w:cs="Calibri"/>
          <w:b/>
          <w:bCs/>
          <w:color w:val="auto"/>
          <w:sz w:val="24"/>
          <w:szCs w:val="24"/>
        </w:rPr>
        <w:t>Significance of Research Question/Purpose:</w:t>
      </w:r>
      <w:bookmarkEnd w:id="12"/>
      <w:bookmarkEnd w:id="13"/>
    </w:p>
    <w:p w14:paraId="5A34CD68" w14:textId="27CF53E4" w:rsidR="00F74032" w:rsidRPr="00F74032" w:rsidRDefault="00F74032" w:rsidP="00F74032">
      <w:pPr>
        <w:ind w:left="990"/>
      </w:pPr>
      <w:r>
        <w:rPr>
          <w:rFonts w:ascii="Calibri" w:eastAsia="Calibri" w:hAnsi="Calibri" w:cs="Calibri"/>
          <w:color w:val="FF0000"/>
        </w:rPr>
        <w:t xml:space="preserve">Describe any relevant prior research and gaps in current knowledge for your research question. </w:t>
      </w:r>
      <w:r w:rsidR="00067631" w:rsidRPr="00067631">
        <w:rPr>
          <w:rFonts w:ascii="Calibri" w:eastAsia="Calibri" w:hAnsi="Calibri" w:cs="Calibri"/>
          <w:color w:val="FF0000"/>
        </w:rPr>
        <w:t>Describe any benefits to society or others.</w:t>
      </w:r>
    </w:p>
    <w:p w14:paraId="7F83C260" w14:textId="77777777" w:rsidR="00F74032" w:rsidRPr="00F74032" w:rsidRDefault="00F74032" w:rsidP="00F74032">
      <w:pPr>
        <w:pStyle w:val="Heading2"/>
        <w:ind w:left="990"/>
        <w:rPr>
          <w:rFonts w:ascii="Calibri" w:hAnsi="Calibri" w:cs="Calibri"/>
          <w:b/>
          <w:bCs/>
          <w:color w:val="000000" w:themeColor="text1"/>
          <w:sz w:val="24"/>
          <w:szCs w:val="24"/>
        </w:rPr>
      </w:pPr>
      <w:bookmarkStart w:id="14" w:name="_Toc175296469"/>
      <w:bookmarkStart w:id="15" w:name="_Hlk175053557"/>
      <w:r w:rsidRPr="00F74032">
        <w:rPr>
          <w:rFonts w:ascii="Calibri" w:hAnsi="Calibri" w:cs="Calibri"/>
          <w:b/>
          <w:bCs/>
          <w:color w:val="000000" w:themeColor="text1"/>
          <w:sz w:val="24"/>
          <w:szCs w:val="24"/>
        </w:rPr>
        <w:t>Preliminary Data:</w:t>
      </w:r>
      <w:bookmarkEnd w:id="14"/>
    </w:p>
    <w:p w14:paraId="53804AC3" w14:textId="5F2EED56" w:rsidR="00DC7804" w:rsidRPr="008D7FBD" w:rsidRDefault="00A1613F" w:rsidP="008D7FBD">
      <w:pPr>
        <w:ind w:left="990"/>
        <w:rPr>
          <w:rFonts w:asciiTheme="minorHAnsi" w:hAnsiTheme="minorHAnsi" w:cstheme="minorHAnsi"/>
          <w:color w:val="FF0000"/>
        </w:rPr>
      </w:pPr>
      <w:bookmarkStart w:id="16" w:name="_Toc175296470"/>
      <w:bookmarkEnd w:id="15"/>
      <w:r w:rsidRPr="008D7FBD">
        <w:rPr>
          <w:rFonts w:asciiTheme="minorHAnsi" w:hAnsiTheme="minorHAnsi" w:cstheme="minorHAnsi"/>
          <w:color w:val="FF0000"/>
        </w:rPr>
        <w:t>Describe any relevant preliminary data.</w:t>
      </w:r>
      <w:r w:rsidR="007E387F" w:rsidRPr="008D7FBD">
        <w:rPr>
          <w:rFonts w:asciiTheme="minorHAnsi" w:hAnsiTheme="minorHAnsi" w:cstheme="minorHAnsi"/>
          <w:color w:val="FF0000"/>
        </w:rPr>
        <w:t xml:space="preserve"> </w:t>
      </w:r>
      <w:bookmarkStart w:id="17" w:name="_Hlk173834476"/>
      <w:r w:rsidR="007E387F" w:rsidRPr="008D7FBD">
        <w:rPr>
          <w:rFonts w:asciiTheme="minorHAnsi" w:hAnsiTheme="minorHAnsi" w:cstheme="minorHAnsi"/>
          <w:color w:val="FF0000"/>
        </w:rPr>
        <w:t>Enter “N/A” if you do not have any preliminary data.</w:t>
      </w:r>
      <w:bookmarkEnd w:id="16"/>
    </w:p>
    <w:p w14:paraId="3F904C17" w14:textId="77777777" w:rsidR="00C97A9D" w:rsidRDefault="00C97A9D" w:rsidP="00C97A9D">
      <w:pPr>
        <w:pStyle w:val="Heading2"/>
        <w:ind w:left="990"/>
        <w:rPr>
          <w:rFonts w:ascii="Calibri" w:hAnsi="Calibri" w:cs="Calibri"/>
          <w:b/>
          <w:bCs/>
          <w:color w:val="auto"/>
          <w:sz w:val="24"/>
          <w:szCs w:val="24"/>
        </w:rPr>
      </w:pPr>
      <w:bookmarkStart w:id="18" w:name="_Toc130410036"/>
      <w:bookmarkStart w:id="19" w:name="_Toc175296471"/>
      <w:bookmarkEnd w:id="17"/>
      <w:r w:rsidRPr="00B47DD1">
        <w:rPr>
          <w:rFonts w:ascii="Calibri" w:hAnsi="Calibri" w:cs="Calibri"/>
          <w:b/>
          <w:bCs/>
          <w:color w:val="auto"/>
          <w:sz w:val="24"/>
          <w:szCs w:val="24"/>
        </w:rPr>
        <w:t>Existing Literature:</w:t>
      </w:r>
      <w:bookmarkEnd w:id="18"/>
      <w:bookmarkEnd w:id="19"/>
    </w:p>
    <w:p w14:paraId="3853C0EE" w14:textId="45702C7F" w:rsidR="00DC7804" w:rsidRPr="00DC7804" w:rsidRDefault="00A1613F" w:rsidP="00DC7804">
      <w:pPr>
        <w:ind w:left="990"/>
      </w:pPr>
      <w:r>
        <w:rPr>
          <w:rFonts w:ascii="Calibri" w:eastAsia="Calibri" w:hAnsi="Calibri" w:cs="Calibri"/>
          <w:color w:val="FF0000"/>
        </w:rPr>
        <w:t xml:space="preserve">Provide the scientific or scholarly background for, rationale for, and significance of the research based on the existing literature and how </w:t>
      </w:r>
      <w:r w:rsidR="007E387F">
        <w:rPr>
          <w:rFonts w:ascii="Calibri" w:eastAsia="Calibri" w:hAnsi="Calibri" w:cs="Calibri"/>
          <w:color w:val="FF0000"/>
        </w:rPr>
        <w:t>it will</w:t>
      </w:r>
      <w:r>
        <w:rPr>
          <w:rFonts w:ascii="Calibri" w:eastAsia="Calibri" w:hAnsi="Calibri" w:cs="Calibri"/>
          <w:color w:val="FF0000"/>
        </w:rPr>
        <w:t xml:space="preserve"> add to existing knowledge.</w:t>
      </w:r>
    </w:p>
    <w:p w14:paraId="5331B9F2" w14:textId="7B67E83D" w:rsidR="00C97A9D" w:rsidRPr="00B47DD1" w:rsidRDefault="003A6ACB" w:rsidP="00C97A9D">
      <w:pPr>
        <w:pStyle w:val="Heading1"/>
        <w:numPr>
          <w:ilvl w:val="0"/>
          <w:numId w:val="10"/>
        </w:numPr>
        <w:rPr>
          <w:rFonts w:ascii="Calibri" w:hAnsi="Calibri" w:cs="Calibri"/>
          <w:b/>
          <w:bCs/>
          <w:color w:val="auto"/>
          <w:sz w:val="24"/>
          <w:szCs w:val="24"/>
        </w:rPr>
      </w:pPr>
      <w:r>
        <w:rPr>
          <w:rFonts w:ascii="Calibri" w:hAnsi="Calibri" w:cs="Calibri"/>
          <w:b/>
          <w:bCs/>
          <w:color w:val="auto"/>
          <w:sz w:val="24"/>
          <w:szCs w:val="24"/>
        </w:rPr>
        <w:t xml:space="preserve"> </w:t>
      </w:r>
      <w:bookmarkStart w:id="20" w:name="_Hlk174622643"/>
      <w:bookmarkStart w:id="21" w:name="_Toc175296472"/>
      <w:r w:rsidR="003040A9">
        <w:rPr>
          <w:rFonts w:ascii="Calibri" w:hAnsi="Calibri" w:cs="Calibri"/>
          <w:b/>
          <w:bCs/>
          <w:color w:val="auto"/>
          <w:sz w:val="24"/>
          <w:szCs w:val="24"/>
        </w:rPr>
        <w:t>Research questions/hypothesis</w:t>
      </w:r>
      <w:bookmarkEnd w:id="20"/>
      <w:bookmarkEnd w:id="21"/>
    </w:p>
    <w:p w14:paraId="7655430C" w14:textId="7DB4E97F" w:rsidR="00DC7804" w:rsidRDefault="00B47DD1" w:rsidP="00C97A9D">
      <w:pPr>
        <w:pStyle w:val="Heading2"/>
        <w:ind w:left="990"/>
        <w:rPr>
          <w:rFonts w:ascii="Calibri" w:hAnsi="Calibri" w:cs="Calibri"/>
          <w:b/>
          <w:bCs/>
          <w:color w:val="auto"/>
          <w:sz w:val="24"/>
          <w:szCs w:val="24"/>
        </w:rPr>
      </w:pPr>
      <w:bookmarkStart w:id="22" w:name="_Toc130410038"/>
      <w:bookmarkStart w:id="23" w:name="_Toc175296473"/>
      <w:r w:rsidRPr="00B47DD1">
        <w:rPr>
          <w:rFonts w:ascii="Calibri" w:hAnsi="Calibri" w:cs="Calibri"/>
          <w:b/>
          <w:bCs/>
          <w:color w:val="auto"/>
          <w:sz w:val="24"/>
          <w:szCs w:val="24"/>
        </w:rPr>
        <w:t xml:space="preserve">Primary </w:t>
      </w:r>
      <w:r w:rsidR="003040A9">
        <w:rPr>
          <w:rFonts w:ascii="Calibri" w:hAnsi="Calibri" w:cs="Calibri"/>
          <w:b/>
          <w:bCs/>
          <w:color w:val="auto"/>
          <w:sz w:val="24"/>
          <w:szCs w:val="24"/>
        </w:rPr>
        <w:t>Research Question/Hypothesis</w:t>
      </w:r>
      <w:r w:rsidR="0071191B" w:rsidRPr="00B47DD1">
        <w:rPr>
          <w:rFonts w:ascii="Calibri" w:hAnsi="Calibri" w:cs="Calibri"/>
          <w:b/>
          <w:bCs/>
          <w:color w:val="auto"/>
          <w:sz w:val="24"/>
          <w:szCs w:val="24"/>
        </w:rPr>
        <w:t>:</w:t>
      </w:r>
      <w:bookmarkEnd w:id="22"/>
      <w:bookmarkEnd w:id="23"/>
    </w:p>
    <w:p w14:paraId="6015DD61" w14:textId="378D81A1" w:rsidR="0071191B" w:rsidRPr="00B47DD1" w:rsidRDefault="00670484" w:rsidP="00DC7804">
      <w:pPr>
        <w:ind w:left="990"/>
      </w:pPr>
      <w:r>
        <w:rPr>
          <w:rFonts w:ascii="Calibri" w:eastAsia="Calibri" w:hAnsi="Calibri" w:cs="Calibri"/>
          <w:color w:val="FF0000"/>
        </w:rPr>
        <w:t xml:space="preserve">Describe the primary </w:t>
      </w:r>
      <w:r w:rsidR="003040A9">
        <w:rPr>
          <w:rFonts w:ascii="Calibri" w:eastAsia="Calibri" w:hAnsi="Calibri" w:cs="Calibri"/>
          <w:color w:val="FF0000"/>
        </w:rPr>
        <w:t>research question/hypothesis</w:t>
      </w:r>
      <w:r>
        <w:rPr>
          <w:rFonts w:ascii="Calibri" w:eastAsia="Calibri" w:hAnsi="Calibri" w:cs="Calibri"/>
          <w:color w:val="FF0000"/>
        </w:rPr>
        <w:t xml:space="preserve"> you will be evaluating or observing. </w:t>
      </w:r>
      <w:r w:rsidR="002C6C2F">
        <w:rPr>
          <w:rFonts w:ascii="Calibri" w:eastAsia="Calibri" w:hAnsi="Calibri" w:cs="Calibri"/>
          <w:color w:val="FF0000"/>
        </w:rPr>
        <w:t xml:space="preserve">For example, you may state a </w:t>
      </w:r>
      <w:r>
        <w:rPr>
          <w:rFonts w:ascii="Calibri" w:eastAsia="Calibri" w:hAnsi="Calibri" w:cs="Calibri"/>
          <w:color w:val="FF0000"/>
        </w:rPr>
        <w:t>testable hypothesis</w:t>
      </w:r>
      <w:r w:rsidR="002C6C2F">
        <w:rPr>
          <w:rFonts w:ascii="Calibri" w:eastAsia="Calibri" w:hAnsi="Calibri" w:cs="Calibri"/>
          <w:color w:val="FF0000"/>
        </w:rPr>
        <w:t xml:space="preserve"> or explain</w:t>
      </w:r>
      <w:r>
        <w:rPr>
          <w:rFonts w:ascii="Calibri" w:eastAsia="Calibri" w:hAnsi="Calibri" w:cs="Calibri"/>
          <w:color w:val="FF0000"/>
        </w:rPr>
        <w:t xml:space="preserve"> that this is a hypothesis generating study or a descriptive study.</w:t>
      </w:r>
      <w:r w:rsidR="00C97A9D" w:rsidRPr="00B47DD1">
        <w:tab/>
      </w:r>
    </w:p>
    <w:p w14:paraId="014D75AE" w14:textId="4AB2DB13" w:rsidR="0071191B" w:rsidRDefault="00B47DD1" w:rsidP="00C97A9D">
      <w:pPr>
        <w:pStyle w:val="Heading2"/>
        <w:ind w:left="990"/>
        <w:rPr>
          <w:rFonts w:ascii="Calibri" w:hAnsi="Calibri" w:cs="Calibri"/>
          <w:b/>
          <w:bCs/>
          <w:color w:val="auto"/>
          <w:sz w:val="24"/>
          <w:szCs w:val="24"/>
        </w:rPr>
      </w:pPr>
      <w:bookmarkStart w:id="24" w:name="_Toc130410039"/>
      <w:bookmarkStart w:id="25" w:name="_Toc175296474"/>
      <w:r w:rsidRPr="00B47DD1">
        <w:rPr>
          <w:rFonts w:ascii="Calibri" w:hAnsi="Calibri" w:cs="Calibri"/>
          <w:b/>
          <w:bCs/>
          <w:color w:val="auto"/>
          <w:sz w:val="24"/>
          <w:szCs w:val="24"/>
        </w:rPr>
        <w:t xml:space="preserve">Secondary </w:t>
      </w:r>
      <w:bookmarkStart w:id="26" w:name="_Hlk174622694"/>
      <w:r w:rsidR="003040A9">
        <w:rPr>
          <w:rFonts w:ascii="Calibri" w:hAnsi="Calibri" w:cs="Calibri"/>
          <w:b/>
          <w:bCs/>
          <w:color w:val="auto"/>
          <w:sz w:val="24"/>
          <w:szCs w:val="24"/>
        </w:rPr>
        <w:t>Research Question(s)/Hypothesis</w:t>
      </w:r>
      <w:bookmarkEnd w:id="26"/>
      <w:r w:rsidR="00C97A9D" w:rsidRPr="00B47DD1">
        <w:rPr>
          <w:rFonts w:ascii="Calibri" w:hAnsi="Calibri" w:cs="Calibri"/>
          <w:b/>
          <w:bCs/>
          <w:color w:val="auto"/>
          <w:sz w:val="24"/>
          <w:szCs w:val="24"/>
        </w:rPr>
        <w:t>:</w:t>
      </w:r>
      <w:bookmarkEnd w:id="24"/>
      <w:bookmarkEnd w:id="25"/>
    </w:p>
    <w:p w14:paraId="7A2EB98B" w14:textId="649F0294" w:rsidR="00DC7804" w:rsidRDefault="00670484" w:rsidP="00DC7804">
      <w:pPr>
        <w:ind w:left="990"/>
        <w:rPr>
          <w:rFonts w:ascii="Calibri" w:eastAsia="Calibri" w:hAnsi="Calibri" w:cs="Calibri"/>
          <w:color w:val="FF0000"/>
        </w:rPr>
      </w:pPr>
      <w:r>
        <w:rPr>
          <w:rFonts w:ascii="Calibri" w:eastAsia="Calibri" w:hAnsi="Calibri" w:cs="Calibri"/>
          <w:color w:val="FF0000"/>
        </w:rPr>
        <w:t xml:space="preserve">Describe any secondary </w:t>
      </w:r>
      <w:r w:rsidR="003040A9">
        <w:rPr>
          <w:rFonts w:ascii="Calibri" w:eastAsia="Calibri" w:hAnsi="Calibri" w:cs="Calibri"/>
          <w:color w:val="FF0000"/>
        </w:rPr>
        <w:t>research question(s)/hypothesis</w:t>
      </w:r>
      <w:r>
        <w:rPr>
          <w:rFonts w:ascii="Calibri" w:eastAsia="Calibri" w:hAnsi="Calibri" w:cs="Calibri"/>
          <w:color w:val="FF0000"/>
        </w:rPr>
        <w:t xml:space="preserve"> you will be evaluating or observing. </w:t>
      </w:r>
      <w:r w:rsidR="002C6C2F">
        <w:rPr>
          <w:rFonts w:ascii="Calibri" w:eastAsia="Calibri" w:hAnsi="Calibri" w:cs="Calibri"/>
          <w:color w:val="FF0000"/>
        </w:rPr>
        <w:t xml:space="preserve">For example, you may state additional </w:t>
      </w:r>
      <w:r>
        <w:rPr>
          <w:rFonts w:ascii="Calibri" w:eastAsia="Calibri" w:hAnsi="Calibri" w:cs="Calibri"/>
          <w:color w:val="FF0000"/>
        </w:rPr>
        <w:t xml:space="preserve">testable hypotheses </w:t>
      </w:r>
      <w:r w:rsidR="00B8626C">
        <w:rPr>
          <w:rFonts w:ascii="Calibri" w:eastAsia="Calibri" w:hAnsi="Calibri" w:cs="Calibri"/>
          <w:color w:val="FF0000"/>
        </w:rPr>
        <w:t xml:space="preserve">or additional characteristics to describe. </w:t>
      </w:r>
      <w:r w:rsidR="002C6C2F">
        <w:rPr>
          <w:rFonts w:ascii="Calibri" w:eastAsia="Calibri" w:hAnsi="Calibri" w:cs="Calibri"/>
          <w:color w:val="FF0000"/>
        </w:rPr>
        <w:t xml:space="preserve">in addition to the primary hypotheses. If there are no secondary </w:t>
      </w:r>
      <w:r w:rsidR="003040A9">
        <w:rPr>
          <w:rFonts w:ascii="Calibri" w:eastAsia="Calibri" w:hAnsi="Calibri" w:cs="Calibri"/>
          <w:color w:val="FF0000"/>
        </w:rPr>
        <w:t>questions/hypothesis, indicate none.</w:t>
      </w:r>
    </w:p>
    <w:p w14:paraId="7470FA1C" w14:textId="03E5C4C0" w:rsidR="0071191B" w:rsidRPr="00B47DD1" w:rsidRDefault="00B47DD1" w:rsidP="00B47DD1">
      <w:pPr>
        <w:pStyle w:val="Heading1"/>
        <w:rPr>
          <w:rFonts w:ascii="Calibri" w:hAnsi="Calibri" w:cs="Calibri"/>
          <w:b/>
          <w:bCs/>
          <w:color w:val="auto"/>
          <w:sz w:val="24"/>
          <w:szCs w:val="24"/>
        </w:rPr>
      </w:pPr>
      <w:bookmarkStart w:id="27" w:name="_Toc130410040"/>
      <w:bookmarkStart w:id="28" w:name="_Toc175296475"/>
      <w:r w:rsidRPr="00B47DD1">
        <w:rPr>
          <w:rFonts w:ascii="Calibri" w:hAnsi="Calibri" w:cs="Calibri"/>
          <w:b/>
          <w:bCs/>
          <w:color w:val="auto"/>
          <w:sz w:val="24"/>
          <w:szCs w:val="24"/>
        </w:rPr>
        <w:t>Study Intervention(s)/</w:t>
      </w:r>
      <w:r w:rsidR="00D919F0">
        <w:rPr>
          <w:rFonts w:ascii="Calibri" w:hAnsi="Calibri" w:cs="Calibri"/>
          <w:b/>
          <w:bCs/>
          <w:color w:val="auto"/>
          <w:sz w:val="24"/>
          <w:szCs w:val="24"/>
        </w:rPr>
        <w:t>Interaction</w:t>
      </w:r>
      <w:r w:rsidRPr="00B47DD1">
        <w:rPr>
          <w:rFonts w:ascii="Calibri" w:hAnsi="Calibri" w:cs="Calibri"/>
          <w:b/>
          <w:bCs/>
          <w:color w:val="auto"/>
          <w:sz w:val="24"/>
          <w:szCs w:val="24"/>
        </w:rPr>
        <w:t>(s)</w:t>
      </w:r>
      <w:r w:rsidR="0071191B" w:rsidRPr="00B47DD1">
        <w:rPr>
          <w:rFonts w:ascii="Calibri" w:hAnsi="Calibri" w:cs="Calibri"/>
          <w:b/>
          <w:bCs/>
          <w:color w:val="auto"/>
          <w:sz w:val="24"/>
          <w:szCs w:val="24"/>
        </w:rPr>
        <w:t>:</w:t>
      </w:r>
      <w:bookmarkEnd w:id="27"/>
      <w:bookmarkEnd w:id="28"/>
    </w:p>
    <w:p w14:paraId="2C99DDAD" w14:textId="48A6185C" w:rsidR="0071191B" w:rsidRDefault="00B47DD1" w:rsidP="00C97A9D">
      <w:pPr>
        <w:pStyle w:val="Heading2"/>
        <w:ind w:left="990"/>
        <w:rPr>
          <w:rFonts w:ascii="Calibri" w:hAnsi="Calibri" w:cs="Calibri"/>
          <w:b/>
          <w:bCs/>
          <w:color w:val="auto"/>
          <w:sz w:val="24"/>
          <w:szCs w:val="24"/>
        </w:rPr>
      </w:pPr>
      <w:bookmarkStart w:id="29" w:name="_Toc130410041"/>
      <w:bookmarkStart w:id="30" w:name="_Toc175296476"/>
      <w:r w:rsidRPr="00B47DD1">
        <w:rPr>
          <w:rFonts w:ascii="Calibri" w:hAnsi="Calibri" w:cs="Calibri"/>
          <w:b/>
          <w:bCs/>
          <w:color w:val="auto"/>
          <w:sz w:val="24"/>
          <w:szCs w:val="24"/>
        </w:rPr>
        <w:t>Description</w:t>
      </w:r>
      <w:r w:rsidR="00C97A9D" w:rsidRPr="00B47DD1">
        <w:rPr>
          <w:rFonts w:ascii="Calibri" w:hAnsi="Calibri" w:cs="Calibri"/>
          <w:b/>
          <w:bCs/>
          <w:color w:val="auto"/>
          <w:sz w:val="24"/>
          <w:szCs w:val="24"/>
        </w:rPr>
        <w:t>:</w:t>
      </w:r>
      <w:bookmarkEnd w:id="29"/>
      <w:bookmarkEnd w:id="30"/>
    </w:p>
    <w:p w14:paraId="50E8C7F2" w14:textId="4332C5CD" w:rsidR="00DC7804" w:rsidRPr="00DC7804" w:rsidRDefault="002C6C2F" w:rsidP="00D919F0">
      <w:pPr>
        <w:ind w:left="990"/>
      </w:pPr>
      <w:r>
        <w:rPr>
          <w:rFonts w:ascii="Calibri" w:eastAsia="Calibri" w:hAnsi="Calibri" w:cs="Calibri"/>
          <w:color w:val="FF0000"/>
        </w:rPr>
        <w:t xml:space="preserve">Briefly describe </w:t>
      </w:r>
      <w:r w:rsidR="00D919F0">
        <w:rPr>
          <w:rFonts w:ascii="Calibri" w:eastAsia="Calibri" w:hAnsi="Calibri" w:cs="Calibri"/>
          <w:color w:val="FF0000"/>
        </w:rPr>
        <w:t>the study intervention(s) and/or interaction(s). Interventions may include staging scenarios or manipulating the environment to evaluate behavior</w:t>
      </w:r>
      <w:r w:rsidR="00B8626C">
        <w:rPr>
          <w:rFonts w:ascii="Calibri" w:eastAsia="Calibri" w:hAnsi="Calibri" w:cs="Calibri"/>
          <w:color w:val="FF0000"/>
        </w:rPr>
        <w:t xml:space="preserve"> or</w:t>
      </w:r>
      <w:r>
        <w:rPr>
          <w:rFonts w:ascii="Calibri" w:eastAsia="Calibri" w:hAnsi="Calibri" w:cs="Calibri"/>
          <w:color w:val="FF0000"/>
        </w:rPr>
        <w:t xml:space="preserve"> implementing a curriculum to evaluate its effectiveness</w:t>
      </w:r>
      <w:r w:rsidR="00D919F0">
        <w:rPr>
          <w:rFonts w:ascii="Calibri" w:eastAsia="Calibri" w:hAnsi="Calibri" w:cs="Calibri"/>
          <w:color w:val="FF0000"/>
        </w:rPr>
        <w:t>. Interactions may include surveys, interviews, or focus groups. If the study does not involve intervention or interactions, describe any observations of public behavior</w:t>
      </w:r>
      <w:r w:rsidR="00670484">
        <w:rPr>
          <w:rFonts w:ascii="Calibri" w:eastAsia="Calibri" w:hAnsi="Calibri" w:cs="Calibri"/>
          <w:color w:val="FF0000"/>
        </w:rPr>
        <w:t>.</w:t>
      </w:r>
    </w:p>
    <w:p w14:paraId="1AAF9701" w14:textId="77777777" w:rsidR="00B47DD1" w:rsidRPr="00B47DD1" w:rsidRDefault="00B47DD1" w:rsidP="00B47DD1">
      <w:pPr>
        <w:pStyle w:val="Heading1"/>
        <w:rPr>
          <w:rFonts w:ascii="Calibri" w:hAnsi="Calibri" w:cs="Calibri"/>
          <w:b/>
          <w:bCs/>
          <w:color w:val="auto"/>
          <w:sz w:val="24"/>
          <w:szCs w:val="24"/>
        </w:rPr>
      </w:pPr>
      <w:bookmarkStart w:id="31" w:name="_Toc130410046"/>
      <w:bookmarkStart w:id="32" w:name="_Toc175296477"/>
      <w:r w:rsidRPr="00B47DD1">
        <w:rPr>
          <w:rFonts w:ascii="Calibri" w:hAnsi="Calibri" w:cs="Calibri"/>
          <w:b/>
          <w:bCs/>
          <w:color w:val="auto"/>
          <w:sz w:val="24"/>
          <w:szCs w:val="24"/>
        </w:rPr>
        <w:t>Procedures Involved</w:t>
      </w:r>
      <w:bookmarkEnd w:id="31"/>
      <w:bookmarkEnd w:id="32"/>
    </w:p>
    <w:p w14:paraId="2CF58EB6" w14:textId="77777777" w:rsidR="00B47DD1" w:rsidRDefault="00B47DD1" w:rsidP="00B47DD1">
      <w:pPr>
        <w:pStyle w:val="Heading2"/>
        <w:ind w:left="990"/>
        <w:rPr>
          <w:rFonts w:ascii="Calibri" w:hAnsi="Calibri" w:cs="Calibri"/>
          <w:b/>
          <w:bCs/>
          <w:color w:val="auto"/>
          <w:sz w:val="24"/>
          <w:szCs w:val="24"/>
        </w:rPr>
      </w:pPr>
      <w:bookmarkStart w:id="33" w:name="_Toc130410047"/>
      <w:bookmarkStart w:id="34" w:name="_Toc175296478"/>
      <w:r w:rsidRPr="00B47DD1">
        <w:rPr>
          <w:rFonts w:ascii="Calibri" w:hAnsi="Calibri" w:cs="Calibri"/>
          <w:b/>
          <w:bCs/>
          <w:color w:val="auto"/>
          <w:sz w:val="24"/>
          <w:szCs w:val="24"/>
        </w:rPr>
        <w:t>Study Design:</w:t>
      </w:r>
      <w:bookmarkEnd w:id="33"/>
      <w:bookmarkEnd w:id="34"/>
    </w:p>
    <w:p w14:paraId="7D42B533" w14:textId="0DDB21BE" w:rsidR="00486A23" w:rsidRPr="00862600" w:rsidRDefault="00037F38" w:rsidP="00486A23">
      <w:pPr>
        <w:numPr>
          <w:ilvl w:val="2"/>
          <w:numId w:val="14"/>
        </w:numPr>
        <w:pBdr>
          <w:top w:val="nil"/>
          <w:left w:val="nil"/>
          <w:bottom w:val="nil"/>
          <w:right w:val="nil"/>
          <w:between w:val="nil"/>
        </w:pBdr>
        <w:autoSpaceDE/>
        <w:autoSpaceDN/>
        <w:adjustRightInd/>
        <w:spacing w:after="120"/>
        <w:ind w:left="1814" w:hanging="547"/>
        <w:rPr>
          <w:rFonts w:ascii="Calibri" w:eastAsia="Calibri" w:hAnsi="Calibri" w:cs="Calibri"/>
        </w:rPr>
      </w:pPr>
      <w:r>
        <w:rPr>
          <w:rFonts w:ascii="Calibri" w:eastAsia="Calibri" w:hAnsi="Calibri" w:cs="Calibri"/>
          <w:color w:val="FF0000"/>
        </w:rPr>
        <w:t>Describe and explain the study design.</w:t>
      </w:r>
      <w:r w:rsidR="00C24C42">
        <w:rPr>
          <w:rFonts w:ascii="Calibri" w:eastAsia="Calibri" w:hAnsi="Calibri" w:cs="Calibri"/>
          <w:color w:val="FF0000"/>
        </w:rPr>
        <w:t xml:space="preserve"> </w:t>
      </w:r>
      <w:r w:rsidR="00C24C42" w:rsidRPr="008E6DDA">
        <w:rPr>
          <w:rFonts w:ascii="Calibri" w:hAnsi="Calibri" w:cs="Calibri"/>
          <w:color w:val="FF0000"/>
        </w:rPr>
        <w:t xml:space="preserve">Explain if and how the communities </w:t>
      </w:r>
      <w:r w:rsidR="0039282B" w:rsidRPr="008E6DDA">
        <w:rPr>
          <w:rFonts w:ascii="Calibri" w:hAnsi="Calibri" w:cs="Calibri"/>
          <w:color w:val="FF0000"/>
        </w:rPr>
        <w:t>involved with the study or impacted by potential findings</w:t>
      </w:r>
      <w:r w:rsidR="00C24C42" w:rsidRPr="008E6DDA">
        <w:rPr>
          <w:rFonts w:ascii="Calibri" w:hAnsi="Calibri" w:cs="Calibri"/>
          <w:color w:val="FF0000"/>
        </w:rPr>
        <w:t xml:space="preserve"> have been consulted regarding the research question and study design.</w:t>
      </w:r>
      <w:r w:rsidR="00486A23" w:rsidRPr="00486A23">
        <w:rPr>
          <w:rFonts w:ascii="Calibri" w:eastAsia="Calibri" w:hAnsi="Calibri" w:cs="Calibri"/>
          <w:color w:val="FF0000"/>
        </w:rPr>
        <w:t xml:space="preserve"> </w:t>
      </w:r>
    </w:p>
    <w:p w14:paraId="248A5CAD" w14:textId="7C4EFCBC" w:rsidR="00486A23" w:rsidRPr="00037F38" w:rsidRDefault="00486A23" w:rsidP="00486A23">
      <w:pPr>
        <w:numPr>
          <w:ilvl w:val="2"/>
          <w:numId w:val="14"/>
        </w:numPr>
        <w:pBdr>
          <w:top w:val="nil"/>
          <w:left w:val="nil"/>
          <w:bottom w:val="nil"/>
          <w:right w:val="nil"/>
          <w:between w:val="nil"/>
        </w:pBdr>
        <w:autoSpaceDE/>
        <w:autoSpaceDN/>
        <w:adjustRightInd/>
        <w:spacing w:after="120"/>
        <w:ind w:left="1814" w:hanging="547"/>
        <w:rPr>
          <w:rFonts w:ascii="Calibri" w:eastAsia="Calibri" w:hAnsi="Calibri" w:cs="Calibri"/>
        </w:rPr>
      </w:pPr>
      <w:r>
        <w:rPr>
          <w:rFonts w:ascii="Calibri" w:eastAsia="Calibri" w:hAnsi="Calibri" w:cs="Calibri"/>
          <w:color w:val="FF0000"/>
        </w:rPr>
        <w:lastRenderedPageBreak/>
        <w:t xml:space="preserve">If artificial intelligence (AI) will be used, include how and in what ways it will be used. See Investigator Manual (HRP-103) for more guidance on the use of AI in Human Research. </w:t>
      </w:r>
    </w:p>
    <w:p w14:paraId="379B36F5" w14:textId="6B121503" w:rsidR="00DC7804" w:rsidRPr="00DC7804" w:rsidRDefault="00DC7804" w:rsidP="00DC7804">
      <w:pPr>
        <w:ind w:left="990"/>
      </w:pPr>
    </w:p>
    <w:p w14:paraId="7C7216DF" w14:textId="77777777" w:rsidR="00B47DD1" w:rsidRDefault="00B47DD1" w:rsidP="00B47DD1">
      <w:pPr>
        <w:pStyle w:val="Heading2"/>
        <w:ind w:left="990"/>
        <w:rPr>
          <w:rFonts w:ascii="Calibri" w:hAnsi="Calibri" w:cs="Calibri"/>
          <w:b/>
          <w:bCs/>
          <w:color w:val="auto"/>
          <w:sz w:val="24"/>
          <w:szCs w:val="24"/>
        </w:rPr>
      </w:pPr>
      <w:bookmarkStart w:id="35" w:name="_Toc130410048"/>
      <w:bookmarkStart w:id="36" w:name="_Toc175296479"/>
      <w:r w:rsidRPr="00B47DD1">
        <w:rPr>
          <w:rFonts w:ascii="Calibri" w:hAnsi="Calibri" w:cs="Calibri"/>
          <w:b/>
          <w:bCs/>
          <w:color w:val="auto"/>
          <w:sz w:val="24"/>
          <w:szCs w:val="24"/>
        </w:rPr>
        <w:t>Study Procedures:</w:t>
      </w:r>
      <w:bookmarkEnd w:id="35"/>
      <w:bookmarkEnd w:id="36"/>
    </w:p>
    <w:p w14:paraId="604731C7" w14:textId="4572E8BA" w:rsidR="00DC7804" w:rsidRDefault="00037F38" w:rsidP="00DC7804">
      <w:pPr>
        <w:ind w:left="990"/>
        <w:rPr>
          <w:rFonts w:ascii="Calibri" w:eastAsia="Calibri" w:hAnsi="Calibri" w:cs="Calibri"/>
          <w:color w:val="FF0000"/>
        </w:rPr>
      </w:pPr>
      <w:r>
        <w:rPr>
          <w:rFonts w:ascii="Calibri" w:eastAsia="Calibri" w:hAnsi="Calibri" w:cs="Calibri"/>
          <w:color w:val="FF0000"/>
        </w:rPr>
        <w:t>Provide a description of all research procedures being performed and when they are performed, including procedures being performed to monitor participants for safety or to minimize risks. Consider including a schedule of events table for complex study procedures.</w:t>
      </w:r>
    </w:p>
    <w:p w14:paraId="21950532" w14:textId="77777777" w:rsidR="00037F38" w:rsidRDefault="00037F38" w:rsidP="00037F38">
      <w:pPr>
        <w:pBdr>
          <w:top w:val="nil"/>
          <w:left w:val="nil"/>
          <w:bottom w:val="nil"/>
          <w:right w:val="nil"/>
          <w:between w:val="nil"/>
        </w:pBdr>
        <w:spacing w:before="120" w:after="120"/>
        <w:ind w:left="990"/>
        <w:rPr>
          <w:rFonts w:ascii="Calibri" w:eastAsia="Calibri" w:hAnsi="Calibri" w:cs="Calibri"/>
          <w:color w:val="FF0000"/>
        </w:rPr>
      </w:pPr>
      <w:r>
        <w:rPr>
          <w:rFonts w:ascii="Calibri" w:eastAsia="Calibri" w:hAnsi="Calibri" w:cs="Calibri"/>
          <w:color w:val="FF0000"/>
        </w:rPr>
        <w:t>Describe:</w:t>
      </w:r>
    </w:p>
    <w:p w14:paraId="12824080" w14:textId="2AAA2874" w:rsidR="00037F38" w:rsidRPr="00D919F0" w:rsidRDefault="00037F38" w:rsidP="001519C4">
      <w:pPr>
        <w:numPr>
          <w:ilvl w:val="2"/>
          <w:numId w:val="14"/>
        </w:numPr>
        <w:pBdr>
          <w:top w:val="nil"/>
          <w:left w:val="nil"/>
          <w:bottom w:val="nil"/>
          <w:right w:val="nil"/>
          <w:between w:val="nil"/>
        </w:pBdr>
        <w:autoSpaceDE/>
        <w:autoSpaceDN/>
        <w:adjustRightInd/>
        <w:ind w:left="1814" w:hanging="547"/>
        <w:rPr>
          <w:rFonts w:ascii="Calibri" w:eastAsia="Calibri" w:hAnsi="Calibri" w:cs="Calibri"/>
        </w:rPr>
      </w:pPr>
      <w:r>
        <w:rPr>
          <w:rFonts w:ascii="Calibri" w:eastAsia="Calibri" w:hAnsi="Calibri" w:cs="Calibri"/>
          <w:color w:val="FF0000"/>
        </w:rPr>
        <w:t xml:space="preserve">Procedures to be performed for research purposes and, if relevant, which procedures would be performed regardless of whether the research was conducted, e.g., procedures performed for </w:t>
      </w:r>
      <w:r w:rsidR="00B8626C">
        <w:rPr>
          <w:rFonts w:ascii="Calibri" w:eastAsia="Calibri" w:hAnsi="Calibri" w:cs="Calibri"/>
          <w:color w:val="FF0000"/>
        </w:rPr>
        <w:t xml:space="preserve">educational </w:t>
      </w:r>
      <w:r>
        <w:rPr>
          <w:rFonts w:ascii="Calibri" w:eastAsia="Calibri" w:hAnsi="Calibri" w:cs="Calibri"/>
          <w:color w:val="FF0000"/>
        </w:rPr>
        <w:t>or treatment purposes.</w:t>
      </w:r>
      <w:r w:rsidRPr="00D919F0">
        <w:rPr>
          <w:rFonts w:ascii="Calibri" w:eastAsia="Calibri" w:hAnsi="Calibri" w:cs="Calibri"/>
          <w:color w:val="FF0000"/>
        </w:rPr>
        <w:t xml:space="preserve">  </w:t>
      </w:r>
    </w:p>
    <w:p w14:paraId="097FBA09" w14:textId="223FA843" w:rsidR="00037F38" w:rsidRPr="00862600" w:rsidRDefault="00037F38" w:rsidP="001519C4">
      <w:pPr>
        <w:numPr>
          <w:ilvl w:val="2"/>
          <w:numId w:val="14"/>
        </w:numPr>
        <w:pBdr>
          <w:top w:val="nil"/>
          <w:left w:val="nil"/>
          <w:bottom w:val="nil"/>
          <w:right w:val="nil"/>
          <w:between w:val="nil"/>
        </w:pBdr>
        <w:autoSpaceDE/>
        <w:autoSpaceDN/>
        <w:adjustRightInd/>
        <w:ind w:left="1814" w:hanging="547"/>
        <w:rPr>
          <w:rFonts w:ascii="Calibri" w:eastAsia="Calibri" w:hAnsi="Calibri" w:cs="Calibri"/>
        </w:rPr>
      </w:pPr>
      <w:r>
        <w:rPr>
          <w:rFonts w:ascii="Calibri" w:eastAsia="Calibri" w:hAnsi="Calibri" w:cs="Calibri"/>
          <w:color w:val="FF0000"/>
        </w:rPr>
        <w:t xml:space="preserve">The data to be collected about participants and </w:t>
      </w:r>
      <w:r w:rsidR="00B8626C">
        <w:rPr>
          <w:rFonts w:ascii="Calibri" w:eastAsia="Calibri" w:hAnsi="Calibri" w:cs="Calibri"/>
          <w:color w:val="FF0000"/>
        </w:rPr>
        <w:t xml:space="preserve">any </w:t>
      </w:r>
      <w:r>
        <w:rPr>
          <w:rFonts w:ascii="Calibri" w:eastAsia="Calibri" w:hAnsi="Calibri" w:cs="Calibri"/>
          <w:color w:val="FF0000"/>
        </w:rPr>
        <w:t>source records that will be used to collect those data. Attach all surveys, scripts, and participant-facing data collection forms in ETHOS in the</w:t>
      </w:r>
      <w:r w:rsidR="00B8626C">
        <w:rPr>
          <w:rFonts w:ascii="Calibri" w:eastAsia="Calibri" w:hAnsi="Calibri" w:cs="Calibri"/>
          <w:color w:val="FF0000"/>
        </w:rPr>
        <w:t xml:space="preserve"> “Other Attachments” area of the “</w:t>
      </w:r>
      <w:r>
        <w:rPr>
          <w:rFonts w:ascii="Calibri" w:eastAsia="Calibri" w:hAnsi="Calibri" w:cs="Calibri"/>
          <w:color w:val="FF0000"/>
        </w:rPr>
        <w:t>Supporting Documents</w:t>
      </w:r>
      <w:r w:rsidR="00B8626C">
        <w:rPr>
          <w:rFonts w:ascii="Calibri" w:eastAsia="Calibri" w:hAnsi="Calibri" w:cs="Calibri"/>
          <w:color w:val="FF0000"/>
        </w:rPr>
        <w:t>”</w:t>
      </w:r>
      <w:r>
        <w:rPr>
          <w:rFonts w:ascii="Calibri" w:eastAsia="Calibri" w:hAnsi="Calibri" w:cs="Calibri"/>
          <w:color w:val="FF0000"/>
        </w:rPr>
        <w:t xml:space="preserve"> section</w:t>
      </w:r>
      <w:r w:rsidR="00B8626C">
        <w:rPr>
          <w:rFonts w:ascii="Calibri" w:eastAsia="Calibri" w:hAnsi="Calibri" w:cs="Calibri"/>
          <w:color w:val="FF0000"/>
        </w:rPr>
        <w:t xml:space="preserve"> of the study</w:t>
      </w:r>
      <w:r>
        <w:rPr>
          <w:rFonts w:ascii="Calibri" w:eastAsia="Calibri" w:hAnsi="Calibri" w:cs="Calibri"/>
          <w:color w:val="FF0000"/>
        </w:rPr>
        <w:t>.)</w:t>
      </w:r>
    </w:p>
    <w:p w14:paraId="1FDC4C52" w14:textId="2ABC59E2" w:rsidR="00037F38" w:rsidRPr="008C1554" w:rsidRDefault="00B47DD1" w:rsidP="00862600">
      <w:pPr>
        <w:pStyle w:val="Heading2"/>
        <w:pBdr>
          <w:top w:val="nil"/>
          <w:left w:val="nil"/>
          <w:bottom w:val="nil"/>
          <w:right w:val="nil"/>
          <w:between w:val="nil"/>
        </w:pBdr>
        <w:autoSpaceDE/>
        <w:autoSpaceDN/>
        <w:adjustRightInd/>
        <w:spacing w:before="120" w:after="120"/>
        <w:ind w:left="990"/>
        <w:rPr>
          <w:rFonts w:ascii="Calibri" w:eastAsia="Calibri" w:hAnsi="Calibri" w:cs="Calibri"/>
        </w:rPr>
      </w:pPr>
      <w:bookmarkStart w:id="37" w:name="_Toc130410049"/>
      <w:bookmarkStart w:id="38" w:name="_Toc175296480"/>
      <w:r w:rsidRPr="008C1554">
        <w:rPr>
          <w:rFonts w:ascii="Calibri" w:hAnsi="Calibri" w:cs="Calibri"/>
          <w:b/>
          <w:bCs/>
          <w:color w:val="auto"/>
          <w:sz w:val="24"/>
          <w:szCs w:val="24"/>
        </w:rPr>
        <w:t>Study Duration:</w:t>
      </w:r>
      <w:bookmarkEnd w:id="37"/>
      <w:bookmarkEnd w:id="38"/>
    </w:p>
    <w:p w14:paraId="64F114C5" w14:textId="77777777" w:rsidR="00B8626C" w:rsidRPr="00862600" w:rsidRDefault="00B8626C" w:rsidP="001519C4">
      <w:pPr>
        <w:numPr>
          <w:ilvl w:val="2"/>
          <w:numId w:val="14"/>
        </w:numPr>
        <w:pBdr>
          <w:top w:val="nil"/>
          <w:left w:val="nil"/>
          <w:bottom w:val="nil"/>
          <w:right w:val="nil"/>
          <w:between w:val="nil"/>
        </w:pBdr>
        <w:autoSpaceDE/>
        <w:autoSpaceDN/>
        <w:adjustRightInd/>
        <w:ind w:left="1901" w:hanging="634"/>
        <w:rPr>
          <w:rFonts w:ascii="Calibri" w:eastAsia="Calibri" w:hAnsi="Calibri" w:cs="Calibri"/>
        </w:rPr>
      </w:pPr>
      <w:r>
        <w:rPr>
          <w:rFonts w:ascii="Calibri" w:eastAsia="Calibri" w:hAnsi="Calibri" w:cs="Calibri"/>
          <w:color w:val="FF0000"/>
        </w:rPr>
        <w:t>Describe the amount of time you anticipate it will take an individual participant to complete their participation in the study.</w:t>
      </w:r>
    </w:p>
    <w:p w14:paraId="6168B67C" w14:textId="6E3B8870" w:rsidR="00037F38" w:rsidRDefault="00B8626C" w:rsidP="001519C4">
      <w:pPr>
        <w:numPr>
          <w:ilvl w:val="2"/>
          <w:numId w:val="14"/>
        </w:numPr>
        <w:pBdr>
          <w:top w:val="nil"/>
          <w:left w:val="nil"/>
          <w:bottom w:val="nil"/>
          <w:right w:val="nil"/>
          <w:between w:val="nil"/>
        </w:pBdr>
        <w:autoSpaceDE/>
        <w:autoSpaceDN/>
        <w:adjustRightInd/>
        <w:ind w:left="1901" w:hanging="634"/>
        <w:rPr>
          <w:rFonts w:ascii="Calibri" w:eastAsia="Calibri" w:hAnsi="Calibri" w:cs="Calibri"/>
        </w:rPr>
      </w:pPr>
      <w:r>
        <w:rPr>
          <w:rFonts w:ascii="Calibri" w:eastAsia="Calibri" w:hAnsi="Calibri" w:cs="Calibri"/>
          <w:color w:val="FF0000"/>
        </w:rPr>
        <w:t xml:space="preserve">Describe the amount of time you </w:t>
      </w:r>
      <w:r w:rsidR="00037F38">
        <w:rPr>
          <w:rFonts w:ascii="Calibri" w:eastAsia="Calibri" w:hAnsi="Calibri" w:cs="Calibri"/>
          <w:color w:val="FF0000"/>
        </w:rPr>
        <w:t xml:space="preserve">anticipate </w:t>
      </w:r>
      <w:r>
        <w:rPr>
          <w:rFonts w:ascii="Calibri" w:eastAsia="Calibri" w:hAnsi="Calibri" w:cs="Calibri"/>
          <w:color w:val="FF0000"/>
        </w:rPr>
        <w:t xml:space="preserve">it will take </w:t>
      </w:r>
      <w:r w:rsidR="00037F38">
        <w:rPr>
          <w:rFonts w:ascii="Calibri" w:eastAsia="Calibri" w:hAnsi="Calibri" w:cs="Calibri"/>
          <w:color w:val="FF0000"/>
        </w:rPr>
        <w:t>to enroll all study participants.</w:t>
      </w:r>
    </w:p>
    <w:p w14:paraId="092DA4F1" w14:textId="55C88FC0" w:rsidR="00037F38" w:rsidRDefault="00B8626C" w:rsidP="001519C4">
      <w:pPr>
        <w:numPr>
          <w:ilvl w:val="2"/>
          <w:numId w:val="14"/>
        </w:numPr>
        <w:pBdr>
          <w:top w:val="nil"/>
          <w:left w:val="nil"/>
          <w:bottom w:val="nil"/>
          <w:right w:val="nil"/>
          <w:between w:val="nil"/>
        </w:pBdr>
        <w:autoSpaceDE/>
        <w:autoSpaceDN/>
        <w:adjustRightInd/>
        <w:ind w:left="1901" w:hanging="634"/>
        <w:rPr>
          <w:rFonts w:ascii="Calibri" w:eastAsia="Calibri" w:hAnsi="Calibri" w:cs="Calibri"/>
        </w:rPr>
      </w:pPr>
      <w:r>
        <w:rPr>
          <w:rFonts w:ascii="Calibri" w:eastAsia="Calibri" w:hAnsi="Calibri" w:cs="Calibri"/>
          <w:color w:val="FF0000"/>
        </w:rPr>
        <w:t>Describe the amount of time it will take</w:t>
      </w:r>
      <w:r w:rsidR="00037F38">
        <w:rPr>
          <w:rFonts w:ascii="Calibri" w:eastAsia="Calibri" w:hAnsi="Calibri" w:cs="Calibri"/>
          <w:color w:val="FF0000"/>
        </w:rPr>
        <w:t xml:space="preserve"> to complete all study procedures, including any long-term follow-up</w:t>
      </w:r>
      <w:r>
        <w:rPr>
          <w:rFonts w:ascii="Calibri" w:eastAsia="Calibri" w:hAnsi="Calibri" w:cs="Calibri"/>
          <w:color w:val="FF0000"/>
        </w:rPr>
        <w:t xml:space="preserve"> of partic</w:t>
      </w:r>
      <w:r w:rsidR="0056012E">
        <w:rPr>
          <w:rFonts w:ascii="Calibri" w:eastAsia="Calibri" w:hAnsi="Calibri" w:cs="Calibri"/>
          <w:color w:val="FF0000"/>
        </w:rPr>
        <w:t>i</w:t>
      </w:r>
      <w:r>
        <w:rPr>
          <w:rFonts w:ascii="Calibri" w:eastAsia="Calibri" w:hAnsi="Calibri" w:cs="Calibri"/>
          <w:color w:val="FF0000"/>
        </w:rPr>
        <w:t>pants or</w:t>
      </w:r>
      <w:r w:rsidR="00037F38">
        <w:rPr>
          <w:rFonts w:ascii="Calibri" w:eastAsia="Calibri" w:hAnsi="Calibri" w:cs="Calibri"/>
          <w:color w:val="FF0000"/>
        </w:rPr>
        <w:t xml:space="preserve"> data analysis.</w:t>
      </w:r>
    </w:p>
    <w:p w14:paraId="5802367A" w14:textId="0968A362" w:rsidR="00B47DD1" w:rsidRDefault="00D919F0" w:rsidP="00B47DD1">
      <w:pPr>
        <w:pStyle w:val="Heading2"/>
        <w:ind w:left="990"/>
        <w:rPr>
          <w:rFonts w:ascii="Calibri" w:hAnsi="Calibri" w:cs="Calibri"/>
          <w:b/>
          <w:bCs/>
          <w:color w:val="auto"/>
          <w:sz w:val="24"/>
          <w:szCs w:val="24"/>
        </w:rPr>
      </w:pPr>
      <w:bookmarkStart w:id="39" w:name="_Toc130410050"/>
      <w:bookmarkStart w:id="40" w:name="_Toc175296481"/>
      <w:bookmarkStart w:id="41" w:name="_Hlk175055116"/>
      <w:r w:rsidRPr="00516DB8">
        <w:rPr>
          <w:rFonts w:ascii="Calibri" w:hAnsi="Calibri" w:cs="Calibri"/>
          <w:b/>
          <w:bCs/>
          <w:color w:val="auto"/>
          <w:sz w:val="24"/>
          <w:szCs w:val="24"/>
        </w:rPr>
        <w:t>Follow-Up</w:t>
      </w:r>
      <w:r w:rsidR="00B47DD1" w:rsidRPr="00516DB8">
        <w:rPr>
          <w:rFonts w:ascii="Calibri" w:hAnsi="Calibri" w:cs="Calibri"/>
          <w:b/>
          <w:bCs/>
          <w:color w:val="auto"/>
          <w:sz w:val="24"/>
          <w:szCs w:val="24"/>
        </w:rPr>
        <w:t>:</w:t>
      </w:r>
      <w:bookmarkEnd w:id="39"/>
      <w:bookmarkEnd w:id="40"/>
    </w:p>
    <w:p w14:paraId="67A8636E" w14:textId="15232B17" w:rsidR="001519C4" w:rsidRPr="001519C4" w:rsidRDefault="001519C4" w:rsidP="001519C4">
      <w:pPr>
        <w:ind w:left="1080"/>
        <w:rPr>
          <w:rFonts w:ascii="Calibri" w:hAnsi="Calibri" w:cs="Calibri"/>
        </w:rPr>
      </w:pPr>
      <w:r w:rsidRPr="001519C4">
        <w:rPr>
          <w:rFonts w:ascii="Calibri" w:hAnsi="Calibri" w:cs="Calibri"/>
          <w:color w:val="FF0000"/>
        </w:rPr>
        <w:t>If you will follow participants after their active participation is complete, explain how long this will last and what data will be collected. Follow-up may include analyzing students’ grades in the semesters following an educational intervention or reviewing medical records for a period of months or years after a behavioral intervention. Enter “N/A” if you will not follow participants in this way.</w:t>
      </w:r>
    </w:p>
    <w:p w14:paraId="6AE468AD" w14:textId="173904DB" w:rsidR="00EF5D81" w:rsidRDefault="00EF5D81" w:rsidP="00EF5D81">
      <w:pPr>
        <w:pStyle w:val="Heading1"/>
        <w:rPr>
          <w:rFonts w:ascii="Calibri" w:hAnsi="Calibri" w:cs="Calibri"/>
          <w:b/>
          <w:bCs/>
          <w:color w:val="auto"/>
          <w:sz w:val="24"/>
          <w:szCs w:val="24"/>
        </w:rPr>
      </w:pPr>
      <w:bookmarkStart w:id="42" w:name="_Toc130410056"/>
      <w:bookmarkStart w:id="43" w:name="_Toc175296482"/>
      <w:bookmarkEnd w:id="41"/>
      <w:r>
        <w:rPr>
          <w:rFonts w:ascii="Calibri" w:hAnsi="Calibri" w:cs="Calibri"/>
          <w:b/>
          <w:bCs/>
          <w:color w:val="auto"/>
          <w:sz w:val="24"/>
          <w:szCs w:val="24"/>
        </w:rPr>
        <w:t>Sharing of Results with Participants</w:t>
      </w:r>
      <w:bookmarkEnd w:id="42"/>
      <w:bookmarkEnd w:id="43"/>
    </w:p>
    <w:p w14:paraId="5790B679" w14:textId="606B5378" w:rsidR="00EF5D81" w:rsidRDefault="00EF5D81" w:rsidP="00EF5D81">
      <w:pPr>
        <w:pStyle w:val="Heading2"/>
        <w:ind w:left="990"/>
        <w:rPr>
          <w:rFonts w:ascii="Calibri" w:hAnsi="Calibri" w:cs="Calibri"/>
          <w:b/>
          <w:bCs/>
          <w:color w:val="auto"/>
          <w:sz w:val="24"/>
          <w:szCs w:val="24"/>
        </w:rPr>
      </w:pPr>
      <w:bookmarkStart w:id="44" w:name="_Toc130410057"/>
      <w:bookmarkStart w:id="45" w:name="_Toc175296483"/>
      <w:bookmarkStart w:id="46" w:name="_Hlk174097643"/>
      <w:r>
        <w:rPr>
          <w:rFonts w:ascii="Calibri" w:hAnsi="Calibri" w:cs="Calibri"/>
          <w:b/>
          <w:bCs/>
          <w:color w:val="auto"/>
          <w:sz w:val="24"/>
          <w:szCs w:val="24"/>
        </w:rPr>
        <w:t>Sharing Results</w:t>
      </w:r>
      <w:r w:rsidRPr="00B47DD1">
        <w:rPr>
          <w:rFonts w:ascii="Calibri" w:hAnsi="Calibri" w:cs="Calibri"/>
          <w:b/>
          <w:bCs/>
          <w:color w:val="auto"/>
          <w:sz w:val="24"/>
          <w:szCs w:val="24"/>
        </w:rPr>
        <w:t>:</w:t>
      </w:r>
      <w:bookmarkEnd w:id="44"/>
      <w:bookmarkEnd w:id="45"/>
    </w:p>
    <w:p w14:paraId="2ABC9DC4" w14:textId="3A001E62" w:rsidR="00D919F0" w:rsidRPr="00A37867" w:rsidRDefault="00D919F0" w:rsidP="00D919F0">
      <w:pPr>
        <w:pBdr>
          <w:top w:val="nil"/>
          <w:left w:val="nil"/>
          <w:bottom w:val="nil"/>
          <w:right w:val="nil"/>
          <w:between w:val="nil"/>
        </w:pBdr>
        <w:autoSpaceDE/>
        <w:autoSpaceDN/>
        <w:adjustRightInd/>
        <w:spacing w:before="120" w:after="120"/>
        <w:ind w:left="990"/>
        <w:rPr>
          <w:rFonts w:asciiTheme="minorHAnsi" w:eastAsia="Calibri" w:hAnsiTheme="minorHAnsi" w:cstheme="minorHAnsi"/>
          <w:color w:val="FF0000"/>
        </w:rPr>
      </w:pPr>
      <w:bookmarkStart w:id="47" w:name="_Hlk174097666"/>
      <w:bookmarkEnd w:id="46"/>
      <w:r w:rsidRPr="00A37867">
        <w:rPr>
          <w:rFonts w:asciiTheme="minorHAnsi" w:eastAsia="Calibri" w:hAnsiTheme="minorHAnsi" w:cstheme="minorHAnsi"/>
          <w:color w:val="FF0000"/>
        </w:rPr>
        <w:t>Describe whether results (study results or individual participant results, such as survey results) will be shared with participants or others (e.g., participants’ parent</w:t>
      </w:r>
      <w:r w:rsidR="00E01D97" w:rsidRPr="00A37867">
        <w:rPr>
          <w:rFonts w:asciiTheme="minorHAnsi" w:eastAsia="Calibri" w:hAnsiTheme="minorHAnsi" w:cstheme="minorHAnsi"/>
          <w:color w:val="FF0000"/>
        </w:rPr>
        <w:t>s</w:t>
      </w:r>
      <w:r w:rsidRPr="00A37867">
        <w:rPr>
          <w:rFonts w:asciiTheme="minorHAnsi" w:eastAsia="Calibri" w:hAnsiTheme="minorHAnsi" w:cstheme="minorHAnsi"/>
          <w:color w:val="FF0000"/>
        </w:rPr>
        <w:t xml:space="preserve"> or school administrators) and, if so, describe how the results will be shared.</w:t>
      </w:r>
    </w:p>
    <w:p w14:paraId="796DA8E5" w14:textId="037BDF9D" w:rsidR="00E01D97" w:rsidRPr="00A37867" w:rsidRDefault="00E01D97" w:rsidP="00E01D97">
      <w:pPr>
        <w:pBdr>
          <w:top w:val="nil"/>
          <w:left w:val="nil"/>
          <w:bottom w:val="nil"/>
          <w:right w:val="nil"/>
          <w:between w:val="nil"/>
        </w:pBdr>
        <w:autoSpaceDE/>
        <w:autoSpaceDN/>
        <w:adjustRightInd/>
        <w:spacing w:before="120" w:after="120"/>
        <w:ind w:left="990"/>
        <w:rPr>
          <w:rFonts w:asciiTheme="minorHAnsi" w:eastAsia="Calibri" w:hAnsiTheme="minorHAnsi" w:cstheme="minorHAnsi"/>
        </w:rPr>
      </w:pPr>
      <w:r w:rsidRPr="00862600">
        <w:rPr>
          <w:rFonts w:asciiTheme="minorHAnsi" w:eastAsia="Calibri" w:hAnsiTheme="minorHAnsi" w:cstheme="minorHAnsi"/>
          <w:color w:val="FF0000"/>
        </w:rPr>
        <w:t>If your research involves Tribal partners, Tribal communities, Tribal-serving institutions, or includes focused recruitment of Indigenous Peoples, the Tribe</w:t>
      </w:r>
      <w:r w:rsidR="008A7B04" w:rsidRPr="00862600">
        <w:rPr>
          <w:rFonts w:asciiTheme="minorHAnsi" w:eastAsia="Calibri" w:hAnsiTheme="minorHAnsi" w:cstheme="minorHAnsi"/>
          <w:color w:val="FF0000"/>
        </w:rPr>
        <w:t>(s)</w:t>
      </w:r>
      <w:r w:rsidRPr="00862600">
        <w:rPr>
          <w:rFonts w:asciiTheme="minorHAnsi" w:eastAsia="Calibri" w:hAnsiTheme="minorHAnsi" w:cstheme="minorHAnsi"/>
          <w:color w:val="FF0000"/>
        </w:rPr>
        <w:t xml:space="preserve"> </w:t>
      </w:r>
      <w:r w:rsidRPr="00862600">
        <w:rPr>
          <w:rFonts w:asciiTheme="minorHAnsi" w:eastAsia="Calibri" w:hAnsiTheme="minorHAnsi" w:cstheme="minorHAnsi"/>
          <w:color w:val="FF0000"/>
        </w:rPr>
        <w:lastRenderedPageBreak/>
        <w:t xml:space="preserve">and/or institutions involved should have input on how research results are disseminated. See </w:t>
      </w:r>
      <w:hyperlink r:id="rId37" w:history="1">
        <w:r w:rsidR="00413DD2" w:rsidRPr="00862600">
          <w:rPr>
            <w:rStyle w:val="Hyperlink"/>
            <w:rFonts w:asciiTheme="minorHAnsi" w:eastAsia="Calibri" w:hAnsiTheme="minorHAnsi" w:cstheme="minorHAnsi"/>
            <w:iCs/>
          </w:rPr>
          <w:t>WORKSHEET</w:t>
        </w:r>
        <w:r w:rsidR="00782B40" w:rsidRPr="00862600">
          <w:rPr>
            <w:rStyle w:val="Hyperlink"/>
            <w:rFonts w:asciiTheme="minorHAnsi" w:eastAsia="Calibri" w:hAnsiTheme="minorHAnsi" w:cstheme="minorHAnsi"/>
            <w:iCs/>
          </w:rPr>
          <w:t xml:space="preserve">: </w:t>
        </w:r>
        <w:r w:rsidR="00413DD2" w:rsidRPr="00862600">
          <w:rPr>
            <w:rStyle w:val="Hyperlink"/>
            <w:rFonts w:asciiTheme="minorHAnsi" w:eastAsia="Calibri" w:hAnsiTheme="minorHAnsi" w:cstheme="minorHAnsi"/>
            <w:iCs/>
          </w:rPr>
          <w:t>Indigenous Research</w:t>
        </w:r>
        <w:r w:rsidR="00782B40" w:rsidRPr="00862600">
          <w:rPr>
            <w:rStyle w:val="Hyperlink"/>
            <w:rFonts w:asciiTheme="minorHAnsi" w:eastAsia="Calibri" w:hAnsiTheme="minorHAnsi" w:cstheme="minorHAnsi"/>
            <w:iCs/>
          </w:rPr>
          <w:t xml:space="preserve"> (HRP-338)</w:t>
        </w:r>
        <w:r w:rsidRPr="00862600">
          <w:rPr>
            <w:rStyle w:val="Hyperlink"/>
            <w:rFonts w:asciiTheme="minorHAnsi" w:hAnsiTheme="minorHAnsi" w:cstheme="minorHAnsi"/>
          </w:rPr>
          <w:t>.</w:t>
        </w:r>
      </w:hyperlink>
    </w:p>
    <w:p w14:paraId="75C65C62" w14:textId="5887E77E" w:rsidR="00DC7804" w:rsidRPr="00A37867" w:rsidRDefault="00D919F0" w:rsidP="00D919F0">
      <w:pPr>
        <w:pBdr>
          <w:top w:val="nil"/>
          <w:left w:val="nil"/>
          <w:bottom w:val="nil"/>
          <w:right w:val="nil"/>
          <w:between w:val="nil"/>
        </w:pBdr>
        <w:autoSpaceDE/>
        <w:autoSpaceDN/>
        <w:adjustRightInd/>
        <w:spacing w:before="120" w:after="120"/>
        <w:ind w:left="990"/>
        <w:rPr>
          <w:rFonts w:asciiTheme="minorHAnsi" w:eastAsia="Calibri" w:hAnsiTheme="minorHAnsi" w:cstheme="minorHAnsi"/>
        </w:rPr>
      </w:pPr>
      <w:r w:rsidRPr="00A37867">
        <w:rPr>
          <w:rFonts w:asciiTheme="minorHAnsi" w:eastAsia="Calibri" w:hAnsiTheme="minorHAnsi" w:cstheme="minorHAnsi"/>
          <w:color w:val="FF0000"/>
        </w:rPr>
        <w:t xml:space="preserve">Please see the </w:t>
      </w:r>
      <w:bookmarkStart w:id="48" w:name="_Hlk174357322"/>
      <w:bookmarkStart w:id="49" w:name="_Hlk175055426"/>
      <w:r w:rsidR="00D52499" w:rsidRPr="00A37867">
        <w:rPr>
          <w:rFonts w:asciiTheme="minorHAnsi" w:hAnsiTheme="minorHAnsi" w:cstheme="minorHAnsi"/>
        </w:rPr>
        <w:fldChar w:fldCharType="begin"/>
      </w:r>
      <w:r w:rsidR="00D52499" w:rsidRPr="00A37867">
        <w:rPr>
          <w:rFonts w:asciiTheme="minorHAnsi" w:hAnsiTheme="minorHAnsi" w:cstheme="minorHAnsi"/>
        </w:rPr>
        <w:instrText xml:space="preserve">HYPERLINK "https://research.umn.edu/units/irb/toolkit-library/manuals" \h </w:instrText>
      </w:r>
      <w:r w:rsidR="00D52499" w:rsidRPr="00A37867">
        <w:rPr>
          <w:rFonts w:asciiTheme="minorHAnsi" w:hAnsiTheme="minorHAnsi" w:cstheme="minorHAnsi"/>
        </w:rPr>
      </w:r>
      <w:r w:rsidR="00D52499" w:rsidRPr="00A37867">
        <w:rPr>
          <w:rFonts w:asciiTheme="minorHAnsi" w:hAnsiTheme="minorHAnsi" w:cstheme="minorHAnsi"/>
        </w:rPr>
        <w:fldChar w:fldCharType="separate"/>
      </w:r>
      <w:r w:rsidR="00D52499" w:rsidRPr="00A37867">
        <w:rPr>
          <w:rFonts w:asciiTheme="minorHAnsi" w:eastAsia="Calibri" w:hAnsiTheme="minorHAnsi" w:cstheme="minorHAnsi"/>
          <w:color w:val="0070C0"/>
          <w:u w:val="single"/>
        </w:rPr>
        <w:t>Investigator Manual (HRP-103)</w:t>
      </w:r>
      <w:r w:rsidR="00D52499" w:rsidRPr="00A37867">
        <w:rPr>
          <w:rFonts w:asciiTheme="minorHAnsi" w:eastAsia="Calibri" w:hAnsiTheme="minorHAnsi" w:cstheme="minorHAnsi"/>
          <w:color w:val="0070C0"/>
          <w:u w:val="single"/>
        </w:rPr>
        <w:fldChar w:fldCharType="end"/>
      </w:r>
      <w:bookmarkEnd w:id="48"/>
      <w:r w:rsidRPr="00A37867">
        <w:rPr>
          <w:rFonts w:asciiTheme="minorHAnsi" w:eastAsia="Calibri" w:hAnsiTheme="minorHAnsi" w:cstheme="minorHAnsi"/>
          <w:color w:val="FF0000"/>
        </w:rPr>
        <w:t xml:space="preserve"> </w:t>
      </w:r>
      <w:bookmarkEnd w:id="49"/>
      <w:r w:rsidRPr="00A37867">
        <w:rPr>
          <w:rFonts w:asciiTheme="minorHAnsi" w:eastAsia="Calibri" w:hAnsiTheme="minorHAnsi" w:cstheme="minorHAnsi"/>
          <w:color w:val="FF0000"/>
        </w:rPr>
        <w:t>for additional information about language that should be included in the consent form related to sharing of results</w:t>
      </w:r>
      <w:r w:rsidR="00037F38" w:rsidRPr="00A37867">
        <w:rPr>
          <w:rFonts w:asciiTheme="minorHAnsi" w:eastAsia="Calibri" w:hAnsiTheme="minorHAnsi" w:cstheme="minorHAnsi"/>
          <w:color w:val="FF0000"/>
        </w:rPr>
        <w:t>.</w:t>
      </w:r>
    </w:p>
    <w:p w14:paraId="455DD2A0" w14:textId="6F78A772" w:rsidR="00EF5D81" w:rsidRDefault="00EF5D81" w:rsidP="00EF5D81">
      <w:pPr>
        <w:pStyle w:val="Heading1"/>
        <w:rPr>
          <w:rFonts w:ascii="Calibri" w:hAnsi="Calibri" w:cs="Calibri"/>
          <w:b/>
          <w:bCs/>
          <w:color w:val="auto"/>
          <w:sz w:val="24"/>
          <w:szCs w:val="24"/>
        </w:rPr>
      </w:pPr>
      <w:bookmarkStart w:id="50" w:name="_Toc130410062"/>
      <w:bookmarkStart w:id="51" w:name="_Toc175296484"/>
      <w:bookmarkEnd w:id="47"/>
      <w:r>
        <w:rPr>
          <w:rFonts w:ascii="Calibri" w:hAnsi="Calibri" w:cs="Calibri"/>
          <w:b/>
          <w:bCs/>
          <w:color w:val="auto"/>
          <w:sz w:val="24"/>
          <w:szCs w:val="24"/>
        </w:rPr>
        <w:t>Study Population</w:t>
      </w:r>
      <w:bookmarkEnd w:id="50"/>
      <w:bookmarkEnd w:id="51"/>
    </w:p>
    <w:p w14:paraId="066AA20D" w14:textId="186BF0C6" w:rsidR="00C24C42" w:rsidRDefault="00C24C42" w:rsidP="00C24C42">
      <w:pPr>
        <w:rPr>
          <w:rFonts w:asciiTheme="minorHAnsi" w:hAnsiTheme="minorHAnsi" w:cstheme="minorHAnsi"/>
          <w:color w:val="FF0000"/>
        </w:rPr>
      </w:pPr>
      <w:r w:rsidRPr="001519C4">
        <w:rPr>
          <w:rFonts w:asciiTheme="minorHAnsi" w:hAnsiTheme="minorHAnsi" w:cstheme="minorHAnsi"/>
          <w:color w:val="FF0000"/>
        </w:rPr>
        <w:t xml:space="preserve">Include in the inclusion and exclusion criteria </w:t>
      </w:r>
      <w:r w:rsidRPr="00862600">
        <w:rPr>
          <w:rFonts w:asciiTheme="minorHAnsi" w:hAnsiTheme="minorHAnsi" w:cstheme="minorHAnsi"/>
          <w:color w:val="FF0000"/>
        </w:rPr>
        <w:t>how the intended population is supported by demographic (e.g., age, sex, gender, race, ethnicity, ancestry, etc.) and non-</w:t>
      </w:r>
      <w:r w:rsidR="001519C4" w:rsidRPr="00862600">
        <w:rPr>
          <w:rFonts w:asciiTheme="minorHAnsi" w:hAnsiTheme="minorHAnsi" w:cstheme="minorHAnsi"/>
          <w:color w:val="FF0000"/>
        </w:rPr>
        <w:t>demographic factors</w:t>
      </w:r>
      <w:r w:rsidRPr="00862600">
        <w:rPr>
          <w:rFonts w:asciiTheme="minorHAnsi" w:hAnsiTheme="minorHAnsi" w:cstheme="minorHAnsi"/>
          <w:color w:val="FF0000"/>
        </w:rPr>
        <w:t xml:space="preserve"> (e.g., dynamic variables that may change, including gender identity, social determinants of health and wellbeing, etc.), and, when applicable, the distribution of the condition under study in the general population.</w:t>
      </w:r>
    </w:p>
    <w:p w14:paraId="1E4B9060" w14:textId="77777777" w:rsidR="007D5CEC" w:rsidRPr="008E6DDA" w:rsidRDefault="007D5CEC" w:rsidP="00C24C42">
      <w:pPr>
        <w:rPr>
          <w:rFonts w:asciiTheme="minorHAnsi" w:hAnsiTheme="minorHAnsi" w:cstheme="minorHAnsi"/>
          <w:color w:val="FF0000"/>
        </w:rPr>
      </w:pPr>
    </w:p>
    <w:p w14:paraId="38341FE5" w14:textId="7D93498F" w:rsidR="00726ABE" w:rsidRPr="00862600" w:rsidRDefault="00726ABE" w:rsidP="00862600">
      <w:pPr>
        <w:rPr>
          <w:color w:val="FF0000"/>
        </w:rPr>
      </w:pPr>
      <w:r w:rsidRPr="00862600">
        <w:rPr>
          <w:rFonts w:ascii="Calibri" w:hAnsi="Calibri" w:cs="Calibri"/>
          <w:color w:val="FF0000"/>
        </w:rPr>
        <w:t>Use precise terminology that reflects the constructs of interest when referencing gender, gender expression, sexual orientation</w:t>
      </w:r>
      <w:r w:rsidR="0039282B" w:rsidRPr="00862600">
        <w:rPr>
          <w:rFonts w:ascii="Calibri" w:hAnsi="Calibri" w:cs="Calibri"/>
          <w:color w:val="FF0000"/>
        </w:rPr>
        <w:t>,</w:t>
      </w:r>
      <w:r w:rsidRPr="00862600">
        <w:rPr>
          <w:rFonts w:ascii="Calibri" w:hAnsi="Calibri" w:cs="Calibri"/>
          <w:color w:val="FF0000"/>
        </w:rPr>
        <w:t xml:space="preserve"> and sexual behaviors. For example, specify which component(s) of sex (e.g., legal sex, sex at birth) or gender (e.g., gender roles, gender expression, gender identity) are relevant to the criteria.</w:t>
      </w:r>
    </w:p>
    <w:p w14:paraId="3B661460" w14:textId="074807AC" w:rsidR="00EF5D81" w:rsidRDefault="00EF5D81" w:rsidP="00EF5D81">
      <w:pPr>
        <w:pStyle w:val="Heading2"/>
        <w:ind w:left="990"/>
        <w:rPr>
          <w:rFonts w:ascii="Calibri" w:hAnsi="Calibri" w:cs="Calibri"/>
          <w:b/>
          <w:bCs/>
          <w:color w:val="auto"/>
          <w:sz w:val="24"/>
          <w:szCs w:val="24"/>
        </w:rPr>
      </w:pPr>
      <w:bookmarkStart w:id="52" w:name="_Toc130410063"/>
      <w:bookmarkStart w:id="53" w:name="_Toc175296485"/>
      <w:r>
        <w:rPr>
          <w:rFonts w:ascii="Calibri" w:hAnsi="Calibri" w:cs="Calibri"/>
          <w:b/>
          <w:bCs/>
          <w:color w:val="auto"/>
          <w:sz w:val="24"/>
          <w:szCs w:val="24"/>
        </w:rPr>
        <w:t>Inclusion Criteria</w:t>
      </w:r>
      <w:r w:rsidRPr="00B47DD1">
        <w:rPr>
          <w:rFonts w:ascii="Calibri" w:hAnsi="Calibri" w:cs="Calibri"/>
          <w:b/>
          <w:bCs/>
          <w:color w:val="auto"/>
          <w:sz w:val="24"/>
          <w:szCs w:val="24"/>
        </w:rPr>
        <w:t>:</w:t>
      </w:r>
      <w:bookmarkEnd w:id="52"/>
      <w:bookmarkEnd w:id="53"/>
    </w:p>
    <w:p w14:paraId="2DAE23BD" w14:textId="77777777" w:rsidR="00037F38" w:rsidRPr="001832A9" w:rsidRDefault="00037F38" w:rsidP="00037F38">
      <w:pPr>
        <w:pBdr>
          <w:top w:val="nil"/>
          <w:left w:val="nil"/>
          <w:bottom w:val="nil"/>
          <w:right w:val="nil"/>
          <w:between w:val="nil"/>
        </w:pBdr>
        <w:autoSpaceDE/>
        <w:autoSpaceDN/>
        <w:adjustRightInd/>
        <w:spacing w:before="120" w:after="120"/>
        <w:ind w:left="990"/>
        <w:rPr>
          <w:rFonts w:asciiTheme="minorHAnsi" w:eastAsia="Calibri" w:hAnsiTheme="minorHAnsi" w:cstheme="minorHAnsi"/>
        </w:rPr>
      </w:pPr>
      <w:r w:rsidRPr="001832A9">
        <w:rPr>
          <w:rFonts w:asciiTheme="minorHAnsi" w:eastAsia="Calibri" w:hAnsiTheme="minorHAnsi" w:cstheme="minorHAnsi"/>
          <w:color w:val="FF0000"/>
        </w:rPr>
        <w:t>Describe the criteria that define who will be included in your final study sample.</w:t>
      </w:r>
    </w:p>
    <w:p w14:paraId="49397B88" w14:textId="64F0024F" w:rsidR="00DC7804" w:rsidRDefault="00512FC6" w:rsidP="00037F38">
      <w:pPr>
        <w:ind w:left="990"/>
        <w:rPr>
          <w:rFonts w:asciiTheme="minorHAnsi" w:eastAsia="Calibri" w:hAnsiTheme="minorHAnsi" w:cstheme="minorHAnsi"/>
          <w:color w:val="FF0000"/>
        </w:rPr>
      </w:pPr>
      <w:r w:rsidRPr="001832A9">
        <w:rPr>
          <w:rFonts w:asciiTheme="minorHAnsi" w:eastAsia="Calibri" w:hAnsiTheme="minorHAnsi" w:cstheme="minorHAnsi"/>
          <w:color w:val="FF0000"/>
        </w:rPr>
        <w:t>R</w:t>
      </w:r>
      <w:r w:rsidR="00037F38" w:rsidRPr="001832A9">
        <w:rPr>
          <w:rFonts w:asciiTheme="minorHAnsi" w:eastAsia="Calibri" w:hAnsiTheme="minorHAnsi" w:cstheme="minorHAnsi"/>
          <w:color w:val="FF0000"/>
        </w:rPr>
        <w:t>eference Section</w:t>
      </w:r>
      <w:r w:rsidR="00C95E77" w:rsidRPr="001832A9">
        <w:rPr>
          <w:rFonts w:asciiTheme="minorHAnsi" w:eastAsia="Calibri" w:hAnsiTheme="minorHAnsi" w:cstheme="minorHAnsi"/>
          <w:color w:val="FF0000"/>
        </w:rPr>
        <w:t xml:space="preserve"> 8.0,</w:t>
      </w:r>
      <w:r w:rsidR="00037F38" w:rsidRPr="001832A9">
        <w:rPr>
          <w:rFonts w:asciiTheme="minorHAnsi" w:eastAsia="Calibri" w:hAnsiTheme="minorHAnsi" w:cstheme="minorHAnsi"/>
          <w:color w:val="FF0000"/>
        </w:rPr>
        <w:t xml:space="preserve"> Vulnerable Populations</w:t>
      </w:r>
      <w:r w:rsidR="00C95E77" w:rsidRPr="001832A9">
        <w:rPr>
          <w:rFonts w:asciiTheme="minorHAnsi" w:eastAsia="Calibri" w:hAnsiTheme="minorHAnsi" w:cstheme="minorHAnsi"/>
          <w:color w:val="FF0000"/>
        </w:rPr>
        <w:t xml:space="preserve"> when completing this section</w:t>
      </w:r>
      <w:r w:rsidR="00037F38" w:rsidRPr="001832A9">
        <w:rPr>
          <w:rFonts w:asciiTheme="minorHAnsi" w:eastAsia="Calibri" w:hAnsiTheme="minorHAnsi" w:cstheme="minorHAnsi"/>
          <w:color w:val="FF0000"/>
        </w:rPr>
        <w:t xml:space="preserve">. </w:t>
      </w:r>
      <w:r w:rsidR="00C95E77" w:rsidRPr="001832A9">
        <w:rPr>
          <w:rFonts w:asciiTheme="minorHAnsi" w:eastAsia="Calibri" w:hAnsiTheme="minorHAnsi" w:cstheme="minorHAnsi"/>
          <w:color w:val="FF0000"/>
        </w:rPr>
        <w:t>Y</w:t>
      </w:r>
      <w:r w:rsidR="00037F38" w:rsidRPr="001832A9">
        <w:rPr>
          <w:rFonts w:asciiTheme="minorHAnsi" w:eastAsia="Calibri" w:hAnsiTheme="minorHAnsi" w:cstheme="minorHAnsi"/>
          <w:color w:val="FF0000"/>
        </w:rPr>
        <w:t>ou may not include vulnerable populations as participants in your research unless you indicate this in your inclusion criteria.</w:t>
      </w:r>
    </w:p>
    <w:p w14:paraId="33983747" w14:textId="77777777" w:rsidR="001519C4" w:rsidRPr="001832A9" w:rsidRDefault="001519C4" w:rsidP="00037F38">
      <w:pPr>
        <w:ind w:left="990"/>
        <w:rPr>
          <w:rFonts w:asciiTheme="minorHAnsi" w:eastAsia="Calibri" w:hAnsiTheme="minorHAnsi" w:cstheme="minorHAnsi"/>
          <w:color w:val="FF0000"/>
        </w:rPr>
      </w:pPr>
    </w:p>
    <w:p w14:paraId="20023F4C" w14:textId="64E2323F" w:rsidR="003C6E43" w:rsidRPr="00862600" w:rsidRDefault="003C6E43" w:rsidP="00037F38">
      <w:pPr>
        <w:ind w:left="990"/>
        <w:rPr>
          <w:rFonts w:asciiTheme="minorHAnsi" w:hAnsiTheme="minorHAnsi" w:cstheme="minorHAnsi"/>
        </w:rPr>
      </w:pPr>
      <w:r w:rsidRPr="00862600">
        <w:rPr>
          <w:rFonts w:asciiTheme="minorHAnsi" w:hAnsiTheme="minorHAnsi" w:cstheme="minorHAnsi"/>
          <w:color w:val="FF0000"/>
        </w:rPr>
        <w:t>Use precise terminology that reflects the constructs of interest. For example, specify which component(s) of sex (legal sex, sex at birth) or gender (gender roles, gender expression, gender identity) are relevant to the inclusion criteria</w:t>
      </w:r>
      <w:r w:rsidRPr="001832A9">
        <w:rPr>
          <w:rFonts w:asciiTheme="minorHAnsi" w:hAnsiTheme="minorHAnsi" w:cstheme="minorHAnsi"/>
        </w:rPr>
        <w:t>.</w:t>
      </w:r>
    </w:p>
    <w:p w14:paraId="56286EF4" w14:textId="29886F06" w:rsidR="00EF5D81" w:rsidRDefault="00EF5D81" w:rsidP="00EF5D81">
      <w:pPr>
        <w:pStyle w:val="Heading2"/>
        <w:ind w:left="990"/>
        <w:rPr>
          <w:rFonts w:ascii="Calibri" w:hAnsi="Calibri" w:cs="Calibri"/>
          <w:b/>
          <w:bCs/>
          <w:color w:val="auto"/>
          <w:sz w:val="24"/>
          <w:szCs w:val="24"/>
        </w:rPr>
      </w:pPr>
      <w:bookmarkStart w:id="54" w:name="_Toc130410064"/>
      <w:bookmarkStart w:id="55" w:name="_Toc175296486"/>
      <w:r>
        <w:rPr>
          <w:rFonts w:ascii="Calibri" w:hAnsi="Calibri" w:cs="Calibri"/>
          <w:b/>
          <w:bCs/>
          <w:color w:val="auto"/>
          <w:sz w:val="24"/>
          <w:szCs w:val="24"/>
        </w:rPr>
        <w:t>Exclusion Criteria</w:t>
      </w:r>
      <w:r w:rsidRPr="00B47DD1">
        <w:rPr>
          <w:rFonts w:ascii="Calibri" w:hAnsi="Calibri" w:cs="Calibri"/>
          <w:b/>
          <w:bCs/>
          <w:color w:val="auto"/>
          <w:sz w:val="24"/>
          <w:szCs w:val="24"/>
        </w:rPr>
        <w:t>:</w:t>
      </w:r>
      <w:bookmarkEnd w:id="54"/>
      <w:bookmarkEnd w:id="55"/>
    </w:p>
    <w:p w14:paraId="16B8F1A0" w14:textId="66958848" w:rsidR="00DC7804" w:rsidRPr="00DC7804" w:rsidRDefault="00037F38" w:rsidP="00DC7804">
      <w:pPr>
        <w:ind w:left="990"/>
      </w:pPr>
      <w:r>
        <w:rPr>
          <w:rFonts w:ascii="Calibri" w:eastAsia="Calibri" w:hAnsi="Calibri" w:cs="Calibri"/>
          <w:color w:val="FF0000"/>
        </w:rPr>
        <w:t xml:space="preserve">Describe the criteria that define who will be excluded </w:t>
      </w:r>
      <w:r w:rsidR="00C95E77">
        <w:rPr>
          <w:rFonts w:ascii="Calibri" w:eastAsia="Calibri" w:hAnsi="Calibri" w:cs="Calibri"/>
          <w:color w:val="FF0000"/>
        </w:rPr>
        <w:t xml:space="preserve">from </w:t>
      </w:r>
      <w:r>
        <w:rPr>
          <w:rFonts w:ascii="Calibri" w:eastAsia="Calibri" w:hAnsi="Calibri" w:cs="Calibri"/>
          <w:color w:val="FF0000"/>
        </w:rPr>
        <w:t>your final study sample.</w:t>
      </w:r>
    </w:p>
    <w:p w14:paraId="6EF43D68" w14:textId="7FAA621E" w:rsidR="00EF5D81" w:rsidRDefault="00EF5D81" w:rsidP="00EF5D81">
      <w:pPr>
        <w:pStyle w:val="Heading2"/>
        <w:ind w:left="990"/>
        <w:rPr>
          <w:rFonts w:ascii="Calibri" w:hAnsi="Calibri" w:cs="Calibri"/>
          <w:b/>
          <w:bCs/>
          <w:color w:val="auto"/>
          <w:sz w:val="24"/>
          <w:szCs w:val="24"/>
        </w:rPr>
      </w:pPr>
      <w:bookmarkStart w:id="56" w:name="_Toc130410065"/>
      <w:bookmarkStart w:id="57" w:name="_Toc175296487"/>
      <w:r>
        <w:rPr>
          <w:rFonts w:ascii="Calibri" w:hAnsi="Calibri" w:cs="Calibri"/>
          <w:b/>
          <w:bCs/>
          <w:color w:val="auto"/>
          <w:sz w:val="24"/>
          <w:szCs w:val="24"/>
        </w:rPr>
        <w:t>Screening</w:t>
      </w:r>
      <w:r w:rsidRPr="00B47DD1">
        <w:rPr>
          <w:rFonts w:ascii="Calibri" w:hAnsi="Calibri" w:cs="Calibri"/>
          <w:b/>
          <w:bCs/>
          <w:color w:val="auto"/>
          <w:sz w:val="24"/>
          <w:szCs w:val="24"/>
        </w:rPr>
        <w:t>:</w:t>
      </w:r>
      <w:bookmarkEnd w:id="56"/>
      <w:bookmarkEnd w:id="57"/>
    </w:p>
    <w:p w14:paraId="1858625B" w14:textId="5A39D0D5" w:rsidR="00DC7804" w:rsidRPr="00DC7804" w:rsidRDefault="00037F38" w:rsidP="00DC7804">
      <w:pPr>
        <w:ind w:left="990"/>
      </w:pPr>
      <w:r>
        <w:rPr>
          <w:rFonts w:ascii="Calibri" w:eastAsia="Calibri" w:hAnsi="Calibri" w:cs="Calibri"/>
          <w:color w:val="FF0000"/>
        </w:rPr>
        <w:t>Describe how individuals will be screened or assessed for eligibility.</w:t>
      </w:r>
    </w:p>
    <w:p w14:paraId="0FE18B27" w14:textId="2DF5D2AD" w:rsidR="00EF5D81" w:rsidRDefault="00EF5D81" w:rsidP="00EF5D81">
      <w:pPr>
        <w:pStyle w:val="Heading1"/>
        <w:rPr>
          <w:rFonts w:ascii="Calibri" w:hAnsi="Calibri" w:cs="Calibri"/>
          <w:b/>
          <w:bCs/>
          <w:color w:val="auto"/>
          <w:sz w:val="24"/>
          <w:szCs w:val="24"/>
        </w:rPr>
      </w:pPr>
      <w:bookmarkStart w:id="58" w:name="_Toc130410066"/>
      <w:bookmarkStart w:id="59" w:name="_Toc175296488"/>
      <w:r>
        <w:rPr>
          <w:rFonts w:ascii="Calibri" w:hAnsi="Calibri" w:cs="Calibri"/>
          <w:b/>
          <w:bCs/>
          <w:color w:val="auto"/>
          <w:sz w:val="24"/>
          <w:szCs w:val="24"/>
        </w:rPr>
        <w:t>Vulnerable Populations</w:t>
      </w:r>
      <w:bookmarkEnd w:id="58"/>
      <w:bookmarkEnd w:id="59"/>
    </w:p>
    <w:p w14:paraId="4AA0A34A" w14:textId="77777777" w:rsidR="007A32ED" w:rsidRDefault="007A32ED" w:rsidP="007A32ED">
      <w:pPr>
        <w:spacing w:before="120" w:after="120"/>
        <w:ind w:left="450"/>
        <w:rPr>
          <w:rFonts w:ascii="Calibri" w:eastAsia="Calibri" w:hAnsi="Calibri" w:cs="Calibri"/>
          <w:color w:val="FF0000"/>
        </w:rPr>
      </w:pPr>
      <w:r>
        <w:rPr>
          <w:rFonts w:ascii="Calibri" w:eastAsia="Calibri" w:hAnsi="Calibri" w:cs="Calibri"/>
          <w:color w:val="FF0000"/>
        </w:rPr>
        <w:t>University requirements for inclusion of vulnerable populations may be stricter than what may be acceptable for sponsors or for lead investigators at other institutions.</w:t>
      </w:r>
    </w:p>
    <w:p w14:paraId="5AA4100A" w14:textId="1A11153A" w:rsidR="00EF5D81" w:rsidRDefault="00EF5D81" w:rsidP="00EF5D81">
      <w:pPr>
        <w:pStyle w:val="Heading2"/>
        <w:ind w:left="990"/>
        <w:rPr>
          <w:rFonts w:ascii="Calibri" w:hAnsi="Calibri" w:cs="Calibri"/>
          <w:b/>
          <w:bCs/>
          <w:color w:val="auto"/>
          <w:sz w:val="24"/>
          <w:szCs w:val="24"/>
        </w:rPr>
      </w:pPr>
      <w:bookmarkStart w:id="60" w:name="_Toc130410067"/>
      <w:bookmarkStart w:id="61" w:name="_Toc175296489"/>
      <w:r>
        <w:rPr>
          <w:rFonts w:ascii="Calibri" w:hAnsi="Calibri" w:cs="Calibri"/>
          <w:b/>
          <w:bCs/>
          <w:color w:val="auto"/>
          <w:sz w:val="24"/>
          <w:szCs w:val="24"/>
        </w:rPr>
        <w:t>Vulnerable Populations</w:t>
      </w:r>
      <w:r w:rsidRPr="00B47DD1">
        <w:rPr>
          <w:rFonts w:ascii="Calibri" w:hAnsi="Calibri" w:cs="Calibri"/>
          <w:b/>
          <w:bCs/>
          <w:color w:val="auto"/>
          <w:sz w:val="24"/>
          <w:szCs w:val="24"/>
        </w:rPr>
        <w:t>:</w:t>
      </w:r>
      <w:bookmarkEnd w:id="60"/>
      <w:bookmarkEnd w:id="61"/>
    </w:p>
    <w:p w14:paraId="241C6419" w14:textId="75787287" w:rsidR="007A32ED" w:rsidRPr="001832A9" w:rsidRDefault="00C95E77" w:rsidP="007A32ED">
      <w:pPr>
        <w:pBdr>
          <w:top w:val="nil"/>
          <w:left w:val="nil"/>
          <w:bottom w:val="nil"/>
          <w:right w:val="nil"/>
          <w:between w:val="nil"/>
        </w:pBdr>
        <w:spacing w:before="120"/>
        <w:ind w:left="990"/>
        <w:rPr>
          <w:rFonts w:ascii="Calibri" w:eastAsia="Calibri" w:hAnsi="Calibri" w:cs="Calibri"/>
          <w:color w:val="FF0000"/>
        </w:rPr>
      </w:pPr>
      <w:r w:rsidRPr="001832A9">
        <w:rPr>
          <w:rFonts w:ascii="Calibri" w:eastAsia="Calibri" w:hAnsi="Calibri" w:cs="Calibri"/>
          <w:color w:val="FF0000"/>
        </w:rPr>
        <w:t xml:space="preserve">Identify which of the following populations or groups will be </w:t>
      </w:r>
      <w:r w:rsidR="00413DD2" w:rsidRPr="001832A9">
        <w:rPr>
          <w:rFonts w:ascii="Calibri" w:eastAsia="Calibri" w:hAnsi="Calibri" w:cs="Calibri"/>
          <w:color w:val="FF0000"/>
        </w:rPr>
        <w:t>included or targeted</w:t>
      </w:r>
      <w:r w:rsidRPr="001832A9">
        <w:rPr>
          <w:rFonts w:ascii="Calibri" w:eastAsia="Calibri" w:hAnsi="Calibri" w:cs="Calibri"/>
          <w:color w:val="FF0000"/>
        </w:rPr>
        <w:t xml:space="preserve"> to participate in this study by choosing the appropriate response from the drop-down menu in the right column. Do not delete the table or enter “N/A.”</w:t>
      </w:r>
      <w:r w:rsidR="007A32ED" w:rsidRPr="001832A9">
        <w:rPr>
          <w:rFonts w:ascii="Calibri" w:eastAsia="Calibri" w:hAnsi="Calibri" w:cs="Calibri"/>
          <w:color w:val="FF0000"/>
        </w:rPr>
        <w:t xml:space="preserve"> You may not include members of the populations below as participants in your research unless you indicate this in your inclusion criteria above. Inclusion of an individual from one of these groups </w:t>
      </w:r>
      <w:r w:rsidR="007A32ED" w:rsidRPr="001832A9">
        <w:rPr>
          <w:rFonts w:ascii="Calibri" w:eastAsia="Calibri" w:hAnsi="Calibri" w:cs="Calibri"/>
          <w:color w:val="FF0000"/>
          <w:u w:val="single"/>
        </w:rPr>
        <w:t>will require</w:t>
      </w:r>
      <w:r w:rsidR="007A32ED" w:rsidRPr="001832A9">
        <w:rPr>
          <w:rFonts w:ascii="Calibri" w:eastAsia="Calibri" w:hAnsi="Calibri" w:cs="Calibri"/>
          <w:color w:val="FF0000"/>
        </w:rPr>
        <w:t xml:space="preserve"> the investigator to develop additional safeguards</w:t>
      </w:r>
      <w:r w:rsidRPr="001832A9">
        <w:rPr>
          <w:rFonts w:ascii="Calibri" w:eastAsia="Calibri" w:hAnsi="Calibri" w:cs="Calibri"/>
          <w:color w:val="FF0000"/>
        </w:rPr>
        <w:t xml:space="preserve"> that </w:t>
      </w:r>
      <w:r w:rsidRPr="001832A9">
        <w:rPr>
          <w:rFonts w:ascii="Calibri" w:eastAsia="Calibri" w:hAnsi="Calibri" w:cs="Calibri"/>
          <w:color w:val="FF0000"/>
        </w:rPr>
        <w:lastRenderedPageBreak/>
        <w:t>must be described in s</w:t>
      </w:r>
      <w:r w:rsidR="007A32ED" w:rsidRPr="001832A9">
        <w:rPr>
          <w:rFonts w:ascii="Calibri" w:eastAsia="Calibri" w:hAnsi="Calibri" w:cs="Calibri"/>
          <w:color w:val="FF0000"/>
        </w:rPr>
        <w:t xml:space="preserve">ection </w:t>
      </w:r>
      <w:r w:rsidR="00485978">
        <w:rPr>
          <w:rFonts w:ascii="Calibri" w:eastAsia="Calibri" w:hAnsi="Calibri" w:cs="Calibri"/>
          <w:color w:val="FF0000"/>
        </w:rPr>
        <w:t>8</w:t>
      </w:r>
      <w:r w:rsidR="007A32ED" w:rsidRPr="001832A9">
        <w:rPr>
          <w:rFonts w:ascii="Calibri" w:eastAsia="Calibri" w:hAnsi="Calibri" w:cs="Calibri"/>
          <w:color w:val="FF0000"/>
        </w:rPr>
        <w:t>.2</w:t>
      </w:r>
      <w:r w:rsidRPr="001832A9">
        <w:rPr>
          <w:rFonts w:ascii="Calibri" w:eastAsia="Calibri" w:hAnsi="Calibri" w:cs="Calibri"/>
          <w:color w:val="FF0000"/>
        </w:rPr>
        <w:t xml:space="preserve"> that are </w:t>
      </w:r>
      <w:r w:rsidR="007A32ED" w:rsidRPr="001832A9">
        <w:rPr>
          <w:rFonts w:ascii="Calibri" w:eastAsia="Calibri" w:hAnsi="Calibri" w:cs="Calibri"/>
          <w:color w:val="FF0000"/>
        </w:rPr>
        <w:t>proportional to the degree of vulnerability and proportional to the degree of risk and benefit.</w:t>
      </w:r>
    </w:p>
    <w:p w14:paraId="26624C78" w14:textId="77777777" w:rsidR="007A32ED" w:rsidRPr="007A32ED" w:rsidRDefault="007A32ED" w:rsidP="007A32ED"/>
    <w:tbl>
      <w:tblPr>
        <w:tblW w:w="738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600"/>
      </w:tblGrid>
      <w:tr w:rsidR="00EF5D81" w14:paraId="6404FC80" w14:textId="77777777" w:rsidTr="00407B31">
        <w:tc>
          <w:tcPr>
            <w:tcW w:w="3780" w:type="dxa"/>
            <w:shd w:val="clear" w:color="auto" w:fill="auto"/>
            <w:tcMar>
              <w:top w:w="100" w:type="dxa"/>
              <w:left w:w="100" w:type="dxa"/>
              <w:bottom w:w="100" w:type="dxa"/>
              <w:right w:w="100" w:type="dxa"/>
            </w:tcMar>
          </w:tcPr>
          <w:p w14:paraId="26363916" w14:textId="77777777" w:rsidR="00EF5D81" w:rsidRDefault="00EF5D81" w:rsidP="00407B31">
            <w:pPr>
              <w:widowControl w:val="0"/>
              <w:pBdr>
                <w:top w:val="nil"/>
                <w:left w:val="nil"/>
                <w:bottom w:val="nil"/>
                <w:right w:val="nil"/>
                <w:between w:val="nil"/>
              </w:pBdr>
              <w:rPr>
                <w:rFonts w:ascii="Calibri" w:eastAsia="Calibri" w:hAnsi="Calibri" w:cs="Calibri"/>
              </w:rPr>
            </w:pPr>
            <w:r>
              <w:rPr>
                <w:rFonts w:ascii="Calibri" w:eastAsia="Calibri" w:hAnsi="Calibri" w:cs="Calibri"/>
              </w:rPr>
              <w:t>Population / Group</w:t>
            </w:r>
          </w:p>
        </w:tc>
        <w:tc>
          <w:tcPr>
            <w:tcW w:w="3600" w:type="dxa"/>
            <w:shd w:val="clear" w:color="auto" w:fill="auto"/>
            <w:tcMar>
              <w:top w:w="100" w:type="dxa"/>
              <w:left w:w="100" w:type="dxa"/>
              <w:bottom w:w="100" w:type="dxa"/>
              <w:right w:w="100" w:type="dxa"/>
            </w:tcMar>
          </w:tcPr>
          <w:p w14:paraId="0938D30B" w14:textId="77777777" w:rsidR="00EF5D81" w:rsidRDefault="00EF5D81" w:rsidP="00407B31">
            <w:r>
              <w:rPr>
                <w:rFonts w:ascii="Calibri" w:eastAsia="Calibri" w:hAnsi="Calibri" w:cs="Calibri"/>
              </w:rPr>
              <w:t>Identify whether any of the following populations will be focus of the research (targeted), included, but not necessarily the focus or excluded from participation in the study.</w:t>
            </w:r>
          </w:p>
        </w:tc>
      </w:tr>
      <w:tr w:rsidR="00EF5D81" w14:paraId="13932B38" w14:textId="77777777" w:rsidTr="00407B31">
        <w:tc>
          <w:tcPr>
            <w:tcW w:w="3780" w:type="dxa"/>
            <w:shd w:val="clear" w:color="auto" w:fill="auto"/>
            <w:tcMar>
              <w:top w:w="100" w:type="dxa"/>
              <w:left w:w="100" w:type="dxa"/>
              <w:bottom w:w="100" w:type="dxa"/>
              <w:right w:w="100" w:type="dxa"/>
            </w:tcMar>
          </w:tcPr>
          <w:p w14:paraId="2E579A7C" w14:textId="77777777" w:rsidR="00EF5D81" w:rsidRDefault="00EF5D81" w:rsidP="00407B31">
            <w:pPr>
              <w:widowControl w:val="0"/>
              <w:pBdr>
                <w:top w:val="nil"/>
                <w:left w:val="nil"/>
                <w:bottom w:val="nil"/>
                <w:right w:val="nil"/>
                <w:between w:val="nil"/>
              </w:pBdr>
              <w:rPr>
                <w:rFonts w:ascii="Calibri" w:eastAsia="Calibri" w:hAnsi="Calibri" w:cs="Calibri"/>
              </w:rPr>
            </w:pPr>
            <w:r>
              <w:rPr>
                <w:rFonts w:ascii="Calibri" w:eastAsia="Calibri" w:hAnsi="Calibri" w:cs="Calibri"/>
              </w:rPr>
              <w:t>Children</w:t>
            </w:r>
          </w:p>
        </w:tc>
        <w:sdt>
          <w:sdtPr>
            <w:rPr>
              <w:rFonts w:ascii="Calibri" w:eastAsia="Calibri" w:hAnsi="Calibri" w:cs="Calibri"/>
            </w:rPr>
            <w:id w:val="-1555236787"/>
            <w:placeholder>
              <w:docPart w:val="46AC0D535171F847935BEA649B7AAF1E"/>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71CE54AB" w14:textId="77777777" w:rsidR="00EF5D81" w:rsidRDefault="00EF5D81" w:rsidP="00407B31">
                <w:pPr>
                  <w:widowControl w:val="0"/>
                  <w:pBdr>
                    <w:top w:val="nil"/>
                    <w:left w:val="nil"/>
                    <w:bottom w:val="nil"/>
                    <w:right w:val="nil"/>
                    <w:between w:val="nil"/>
                  </w:pBdr>
                  <w:rPr>
                    <w:rFonts w:ascii="Calibri" w:eastAsia="Calibri" w:hAnsi="Calibri" w:cs="Calibri"/>
                    <w:color w:val="FF0000"/>
                  </w:rPr>
                </w:pPr>
                <w:r w:rsidRPr="001421AA">
                  <w:rPr>
                    <w:rStyle w:val="PlaceholderText"/>
                  </w:rPr>
                  <w:t>Choose an item.</w:t>
                </w:r>
              </w:p>
            </w:tc>
          </w:sdtContent>
        </w:sdt>
      </w:tr>
      <w:tr w:rsidR="00EF5D81" w14:paraId="1E8A05C5" w14:textId="77777777" w:rsidTr="00407B31">
        <w:tc>
          <w:tcPr>
            <w:tcW w:w="3780" w:type="dxa"/>
            <w:shd w:val="clear" w:color="auto" w:fill="auto"/>
            <w:tcMar>
              <w:top w:w="100" w:type="dxa"/>
              <w:left w:w="100" w:type="dxa"/>
              <w:bottom w:w="100" w:type="dxa"/>
              <w:right w:w="100" w:type="dxa"/>
            </w:tcMar>
          </w:tcPr>
          <w:p w14:paraId="0FEDCA01" w14:textId="4D9F62CC" w:rsidR="00EF5D81" w:rsidRDefault="00EF5D81" w:rsidP="00407B31">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Pregnant </w:t>
            </w:r>
            <w:r w:rsidR="001832A9">
              <w:rPr>
                <w:rFonts w:ascii="Calibri" w:eastAsia="Calibri" w:hAnsi="Calibri" w:cs="Calibri"/>
              </w:rPr>
              <w:t>women/</w:t>
            </w:r>
            <w:r w:rsidR="0039282B">
              <w:rPr>
                <w:rFonts w:ascii="Calibri" w:eastAsia="Calibri" w:hAnsi="Calibri" w:cs="Calibri"/>
              </w:rPr>
              <w:t>persons</w:t>
            </w:r>
            <w:r w:rsidR="001832A9">
              <w:rPr>
                <w:rFonts w:ascii="Calibri" w:eastAsia="Calibri" w:hAnsi="Calibri" w:cs="Calibri"/>
              </w:rPr>
              <w:t xml:space="preserve"> </w:t>
            </w:r>
          </w:p>
        </w:tc>
        <w:sdt>
          <w:sdtPr>
            <w:rPr>
              <w:rFonts w:ascii="Calibri" w:eastAsia="Calibri" w:hAnsi="Calibri" w:cs="Calibri"/>
            </w:rPr>
            <w:id w:val="-698704502"/>
            <w:placeholder>
              <w:docPart w:val="662C4946E08B484B89997812516CFB02"/>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306B46DB" w14:textId="77777777" w:rsidR="00EF5D81" w:rsidRDefault="00EF5D81" w:rsidP="00407B31">
                <w:pPr>
                  <w:rPr>
                    <w:rFonts w:ascii="Calibri" w:eastAsia="Calibri" w:hAnsi="Calibri" w:cs="Calibri"/>
                  </w:rPr>
                </w:pPr>
                <w:r w:rsidRPr="001421AA">
                  <w:rPr>
                    <w:rStyle w:val="PlaceholderText"/>
                  </w:rPr>
                  <w:t>Choose an item.</w:t>
                </w:r>
              </w:p>
            </w:tc>
          </w:sdtContent>
        </w:sdt>
      </w:tr>
      <w:tr w:rsidR="00B808F4" w14:paraId="56EB15CD" w14:textId="77777777" w:rsidTr="00407B31">
        <w:tc>
          <w:tcPr>
            <w:tcW w:w="3780" w:type="dxa"/>
            <w:shd w:val="clear" w:color="auto" w:fill="auto"/>
            <w:tcMar>
              <w:top w:w="100" w:type="dxa"/>
              <w:left w:w="100" w:type="dxa"/>
              <w:bottom w:w="100" w:type="dxa"/>
              <w:right w:w="100" w:type="dxa"/>
            </w:tcMar>
          </w:tcPr>
          <w:p w14:paraId="318F1002" w14:textId="7C4EFBB6" w:rsidR="00B808F4" w:rsidRDefault="00B808F4" w:rsidP="00407B31">
            <w:pPr>
              <w:widowControl w:val="0"/>
              <w:pBdr>
                <w:top w:val="nil"/>
                <w:left w:val="nil"/>
                <w:bottom w:val="nil"/>
                <w:right w:val="nil"/>
                <w:between w:val="nil"/>
              </w:pBdr>
              <w:rPr>
                <w:rFonts w:ascii="Calibri" w:eastAsia="Calibri" w:hAnsi="Calibri" w:cs="Calibri"/>
              </w:rPr>
            </w:pPr>
            <w:r>
              <w:rPr>
                <w:rFonts w:ascii="Calibri" w:eastAsia="Calibri" w:hAnsi="Calibri" w:cs="Calibri"/>
              </w:rPr>
              <w:t>Fetuses</w:t>
            </w:r>
          </w:p>
        </w:tc>
        <w:tc>
          <w:tcPr>
            <w:tcW w:w="3600" w:type="dxa"/>
            <w:shd w:val="clear" w:color="auto" w:fill="auto"/>
            <w:tcMar>
              <w:top w:w="100" w:type="dxa"/>
              <w:left w:w="100" w:type="dxa"/>
              <w:bottom w:w="100" w:type="dxa"/>
              <w:right w:w="100" w:type="dxa"/>
            </w:tcMar>
          </w:tcPr>
          <w:p w14:paraId="5865DD63" w14:textId="6E12605D" w:rsidR="00B808F4" w:rsidRDefault="00853704" w:rsidP="00407B31">
            <w:pPr>
              <w:rPr>
                <w:rFonts w:ascii="Calibri" w:eastAsia="Calibri" w:hAnsi="Calibri" w:cs="Calibri"/>
              </w:rPr>
            </w:pPr>
            <w:r>
              <w:rPr>
                <w:rFonts w:ascii="Calibri" w:eastAsia="Calibri" w:hAnsi="Calibri" w:cs="Calibri"/>
              </w:rPr>
              <w:t>Excluded</w:t>
            </w:r>
          </w:p>
        </w:tc>
      </w:tr>
      <w:tr w:rsidR="00B808F4" w14:paraId="1B984E91" w14:textId="77777777" w:rsidTr="00407B31">
        <w:tc>
          <w:tcPr>
            <w:tcW w:w="3780" w:type="dxa"/>
            <w:shd w:val="clear" w:color="auto" w:fill="auto"/>
            <w:tcMar>
              <w:top w:w="100" w:type="dxa"/>
              <w:left w:w="100" w:type="dxa"/>
              <w:bottom w:w="100" w:type="dxa"/>
              <w:right w:w="100" w:type="dxa"/>
            </w:tcMar>
          </w:tcPr>
          <w:p w14:paraId="2A57D0C9" w14:textId="5CD97D50" w:rsidR="00B808F4" w:rsidRDefault="00B808F4" w:rsidP="00407B31">
            <w:pPr>
              <w:widowControl w:val="0"/>
              <w:pBdr>
                <w:top w:val="nil"/>
                <w:left w:val="nil"/>
                <w:bottom w:val="nil"/>
                <w:right w:val="nil"/>
                <w:between w:val="nil"/>
              </w:pBdr>
              <w:rPr>
                <w:rFonts w:ascii="Calibri" w:eastAsia="Calibri" w:hAnsi="Calibri" w:cs="Calibri"/>
              </w:rPr>
            </w:pPr>
            <w:r>
              <w:rPr>
                <w:rFonts w:ascii="Calibri" w:eastAsia="Calibri" w:hAnsi="Calibri" w:cs="Calibri"/>
              </w:rPr>
              <w:t>Neonates</w:t>
            </w:r>
          </w:p>
        </w:tc>
        <w:tc>
          <w:tcPr>
            <w:tcW w:w="3600" w:type="dxa"/>
            <w:shd w:val="clear" w:color="auto" w:fill="auto"/>
            <w:tcMar>
              <w:top w:w="100" w:type="dxa"/>
              <w:left w:w="100" w:type="dxa"/>
              <w:bottom w:w="100" w:type="dxa"/>
              <w:right w:w="100" w:type="dxa"/>
            </w:tcMar>
          </w:tcPr>
          <w:p w14:paraId="05F17814" w14:textId="08053CB8" w:rsidR="00B808F4" w:rsidRDefault="00000000" w:rsidP="00407B31">
            <w:pPr>
              <w:rPr>
                <w:rFonts w:ascii="Calibri" w:eastAsia="Calibri" w:hAnsi="Calibri" w:cs="Calibri"/>
              </w:rPr>
            </w:pPr>
            <w:sdt>
              <w:sdtPr>
                <w:rPr>
                  <w:rFonts w:ascii="Calibri" w:eastAsia="Calibri" w:hAnsi="Calibri" w:cs="Calibri"/>
                </w:rPr>
                <w:id w:val="-1567715572"/>
                <w:placeholder>
                  <w:docPart w:val="18DC70C8800C499ABDD5676BC5F46BEB"/>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r w:rsidR="00B808F4" w:rsidRPr="001421AA">
                  <w:rPr>
                    <w:rStyle w:val="PlaceholderText"/>
                  </w:rPr>
                  <w:t>Choose an item.</w:t>
                </w:r>
              </w:sdtContent>
            </w:sdt>
          </w:p>
        </w:tc>
      </w:tr>
      <w:tr w:rsidR="00EF5D81" w14:paraId="29AF5578" w14:textId="77777777" w:rsidTr="00407B31">
        <w:tc>
          <w:tcPr>
            <w:tcW w:w="3780" w:type="dxa"/>
            <w:shd w:val="clear" w:color="auto" w:fill="auto"/>
            <w:tcMar>
              <w:top w:w="100" w:type="dxa"/>
              <w:left w:w="100" w:type="dxa"/>
              <w:bottom w:w="100" w:type="dxa"/>
              <w:right w:w="100" w:type="dxa"/>
            </w:tcMar>
          </w:tcPr>
          <w:p w14:paraId="300C119C" w14:textId="77777777" w:rsidR="00EF5D81" w:rsidRDefault="00EF5D81" w:rsidP="00407B31">
            <w:pPr>
              <w:widowControl w:val="0"/>
              <w:pBdr>
                <w:top w:val="nil"/>
                <w:left w:val="nil"/>
                <w:bottom w:val="nil"/>
                <w:right w:val="nil"/>
                <w:between w:val="nil"/>
              </w:pBdr>
              <w:rPr>
                <w:rFonts w:ascii="Calibri" w:eastAsia="Calibri" w:hAnsi="Calibri" w:cs="Calibri"/>
              </w:rPr>
            </w:pPr>
            <w:r>
              <w:rPr>
                <w:rFonts w:ascii="Calibri" w:eastAsia="Calibri" w:hAnsi="Calibri" w:cs="Calibri"/>
              </w:rPr>
              <w:t>Prisoners</w:t>
            </w:r>
          </w:p>
        </w:tc>
        <w:tc>
          <w:tcPr>
            <w:tcW w:w="3600" w:type="dxa"/>
            <w:shd w:val="clear" w:color="auto" w:fill="auto"/>
            <w:tcMar>
              <w:top w:w="100" w:type="dxa"/>
              <w:left w:w="100" w:type="dxa"/>
              <w:bottom w:w="100" w:type="dxa"/>
              <w:right w:w="100" w:type="dxa"/>
            </w:tcMar>
          </w:tcPr>
          <w:p w14:paraId="5A0C6C9B" w14:textId="77777777" w:rsidR="00EF5D81" w:rsidRDefault="00000000" w:rsidP="00407B31">
            <w:pPr>
              <w:rPr>
                <w:rFonts w:ascii="Calibri" w:eastAsia="Calibri" w:hAnsi="Calibri" w:cs="Calibri"/>
              </w:rPr>
            </w:pPr>
            <w:sdt>
              <w:sdtPr>
                <w:rPr>
                  <w:rFonts w:ascii="Calibri" w:eastAsia="Calibri" w:hAnsi="Calibri" w:cs="Calibri"/>
                </w:rPr>
                <w:id w:val="-2141487629"/>
                <w:placeholder>
                  <w:docPart w:val="6D6A7758B4EE7F48AD325125151A131F"/>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r w:rsidR="00EF5D81" w:rsidRPr="001421AA">
                  <w:rPr>
                    <w:rStyle w:val="PlaceholderText"/>
                  </w:rPr>
                  <w:t>Choose an item.</w:t>
                </w:r>
              </w:sdtContent>
            </w:sdt>
            <w:r w:rsidR="00EF5D81">
              <w:rPr>
                <w:color w:val="808080"/>
              </w:rPr>
              <w:t>.</w:t>
            </w:r>
          </w:p>
        </w:tc>
      </w:tr>
      <w:tr w:rsidR="00EF5D81" w14:paraId="5EB3BABD" w14:textId="77777777" w:rsidTr="00407B31">
        <w:tc>
          <w:tcPr>
            <w:tcW w:w="3780" w:type="dxa"/>
            <w:shd w:val="clear" w:color="auto" w:fill="auto"/>
            <w:tcMar>
              <w:top w:w="100" w:type="dxa"/>
              <w:left w:w="100" w:type="dxa"/>
              <w:bottom w:w="100" w:type="dxa"/>
              <w:right w:w="100" w:type="dxa"/>
            </w:tcMar>
          </w:tcPr>
          <w:p w14:paraId="466EAA4B" w14:textId="5829B0FF" w:rsidR="00EF5D81" w:rsidRDefault="00EF5D81" w:rsidP="00407B31">
            <w:pPr>
              <w:rPr>
                <w:rFonts w:ascii="Calibri" w:eastAsia="Calibri" w:hAnsi="Calibri" w:cs="Calibri"/>
              </w:rPr>
            </w:pPr>
            <w:r>
              <w:rPr>
                <w:rFonts w:ascii="Calibri" w:eastAsia="Calibri" w:hAnsi="Calibri" w:cs="Calibri"/>
              </w:rPr>
              <w:t xml:space="preserve">Adults lacking capacity to consent and/or adults with diminished capacity to consent </w:t>
            </w:r>
          </w:p>
        </w:tc>
        <w:sdt>
          <w:sdtPr>
            <w:rPr>
              <w:rFonts w:ascii="Calibri" w:eastAsia="Calibri" w:hAnsi="Calibri" w:cs="Calibri"/>
            </w:rPr>
            <w:id w:val="-748732356"/>
            <w:placeholder>
              <w:docPart w:val="B3CF111FEE78574CB7C80F116722D996"/>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1E87E6F3"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3D9006EC" w14:textId="77777777" w:rsidTr="00407B31">
        <w:tc>
          <w:tcPr>
            <w:tcW w:w="3780" w:type="dxa"/>
            <w:shd w:val="clear" w:color="auto" w:fill="auto"/>
            <w:tcMar>
              <w:top w:w="100" w:type="dxa"/>
              <w:left w:w="100" w:type="dxa"/>
              <w:bottom w:w="100" w:type="dxa"/>
              <w:right w:w="100" w:type="dxa"/>
            </w:tcMar>
          </w:tcPr>
          <w:p w14:paraId="300FC2EC" w14:textId="77777777" w:rsidR="00EF5D81" w:rsidRDefault="00EF5D81" w:rsidP="00407B31">
            <w:pPr>
              <w:rPr>
                <w:rFonts w:ascii="Calibri" w:eastAsia="Calibri" w:hAnsi="Calibri" w:cs="Calibri"/>
              </w:rPr>
            </w:pPr>
            <w:r>
              <w:rPr>
                <w:rFonts w:ascii="Calibri" w:eastAsia="Calibri" w:hAnsi="Calibri" w:cs="Calibri"/>
              </w:rPr>
              <w:t>Non-English speakers</w:t>
            </w:r>
          </w:p>
        </w:tc>
        <w:sdt>
          <w:sdtPr>
            <w:rPr>
              <w:rFonts w:ascii="Calibri" w:eastAsia="Calibri" w:hAnsi="Calibri" w:cs="Calibri"/>
            </w:rPr>
            <w:id w:val="-1120146807"/>
            <w:placeholder>
              <w:docPart w:val="32FDD69E3BE86D4F95C73703E217E77D"/>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67B59E8A"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1666BCFD" w14:textId="77777777" w:rsidTr="00407B31">
        <w:tc>
          <w:tcPr>
            <w:tcW w:w="3780" w:type="dxa"/>
            <w:shd w:val="clear" w:color="auto" w:fill="auto"/>
            <w:tcMar>
              <w:top w:w="100" w:type="dxa"/>
              <w:left w:w="100" w:type="dxa"/>
              <w:bottom w:w="100" w:type="dxa"/>
              <w:right w:w="100" w:type="dxa"/>
            </w:tcMar>
          </w:tcPr>
          <w:p w14:paraId="59667010" w14:textId="77777777" w:rsidR="00EF5D81" w:rsidRDefault="00EF5D81" w:rsidP="00407B31">
            <w:pPr>
              <w:rPr>
                <w:rFonts w:ascii="Calibri" w:eastAsia="Calibri" w:hAnsi="Calibri" w:cs="Calibri"/>
              </w:rPr>
            </w:pPr>
            <w:r>
              <w:rPr>
                <w:rFonts w:ascii="Calibri" w:eastAsia="Calibri" w:hAnsi="Calibri" w:cs="Calibri"/>
              </w:rPr>
              <w:t>Those unable to read (illiterate)</w:t>
            </w:r>
          </w:p>
        </w:tc>
        <w:sdt>
          <w:sdtPr>
            <w:rPr>
              <w:rFonts w:ascii="Calibri" w:eastAsia="Calibri" w:hAnsi="Calibri" w:cs="Calibri"/>
            </w:rPr>
            <w:id w:val="2081475358"/>
            <w:placeholder>
              <w:docPart w:val="6DDA006E463F7C4FAB3123C63BC1F92A"/>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49E5F7F8"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48968912" w14:textId="77777777" w:rsidTr="00407B31">
        <w:tc>
          <w:tcPr>
            <w:tcW w:w="3780" w:type="dxa"/>
            <w:shd w:val="clear" w:color="auto" w:fill="auto"/>
            <w:tcMar>
              <w:top w:w="100" w:type="dxa"/>
              <w:left w:w="100" w:type="dxa"/>
              <w:bottom w:w="100" w:type="dxa"/>
              <w:right w:w="100" w:type="dxa"/>
            </w:tcMar>
          </w:tcPr>
          <w:p w14:paraId="7E6CEBDB" w14:textId="77777777" w:rsidR="00EF5D81" w:rsidRDefault="00EF5D81" w:rsidP="00407B31">
            <w:pPr>
              <w:rPr>
                <w:rFonts w:ascii="Calibri" w:eastAsia="Calibri" w:hAnsi="Calibri" w:cs="Calibri"/>
              </w:rPr>
            </w:pPr>
            <w:r>
              <w:rPr>
                <w:rFonts w:ascii="Calibri" w:eastAsia="Calibri" w:hAnsi="Calibri" w:cs="Calibri"/>
              </w:rPr>
              <w:t>Employees of the researcher</w:t>
            </w:r>
          </w:p>
        </w:tc>
        <w:sdt>
          <w:sdtPr>
            <w:rPr>
              <w:rFonts w:ascii="Calibri" w:eastAsia="Calibri" w:hAnsi="Calibri" w:cs="Calibri"/>
            </w:rPr>
            <w:id w:val="1436558634"/>
            <w:placeholder>
              <w:docPart w:val="75B862489F5A6D4480D7749F4182D278"/>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33A1285F"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0059A9C7" w14:textId="77777777" w:rsidTr="00407B31">
        <w:tc>
          <w:tcPr>
            <w:tcW w:w="3780" w:type="dxa"/>
            <w:shd w:val="clear" w:color="auto" w:fill="auto"/>
            <w:tcMar>
              <w:top w:w="100" w:type="dxa"/>
              <w:left w:w="100" w:type="dxa"/>
              <w:bottom w:w="100" w:type="dxa"/>
              <w:right w:w="100" w:type="dxa"/>
            </w:tcMar>
          </w:tcPr>
          <w:p w14:paraId="52155918" w14:textId="77777777" w:rsidR="00EF5D81" w:rsidRDefault="00EF5D81" w:rsidP="00407B31">
            <w:pPr>
              <w:rPr>
                <w:rFonts w:ascii="Calibri" w:eastAsia="Calibri" w:hAnsi="Calibri" w:cs="Calibri"/>
              </w:rPr>
            </w:pPr>
            <w:r>
              <w:rPr>
                <w:rFonts w:ascii="Calibri" w:eastAsia="Calibri" w:hAnsi="Calibri" w:cs="Calibri"/>
              </w:rPr>
              <w:t>Students of the researcher</w:t>
            </w:r>
          </w:p>
        </w:tc>
        <w:sdt>
          <w:sdtPr>
            <w:rPr>
              <w:rFonts w:ascii="Calibri" w:eastAsia="Calibri" w:hAnsi="Calibri" w:cs="Calibri"/>
            </w:rPr>
            <w:id w:val="-236780962"/>
            <w:placeholder>
              <w:docPart w:val="80E9CDE7CF3FF3409B4CEBF61FCBCB01"/>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1807DA98"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14EE818C" w14:textId="77777777" w:rsidTr="00407B31">
        <w:tc>
          <w:tcPr>
            <w:tcW w:w="3780" w:type="dxa"/>
            <w:shd w:val="clear" w:color="auto" w:fill="auto"/>
            <w:tcMar>
              <w:top w:w="100" w:type="dxa"/>
              <w:left w:w="100" w:type="dxa"/>
              <w:bottom w:w="100" w:type="dxa"/>
              <w:right w:w="100" w:type="dxa"/>
            </w:tcMar>
          </w:tcPr>
          <w:p w14:paraId="0AD2DF62" w14:textId="77777777" w:rsidR="00EF5D81" w:rsidRDefault="00EF5D81" w:rsidP="00407B31">
            <w:pPr>
              <w:rPr>
                <w:rFonts w:ascii="Calibri" w:eastAsia="Calibri" w:hAnsi="Calibri" w:cs="Calibri"/>
              </w:rPr>
            </w:pPr>
            <w:r>
              <w:rPr>
                <w:rFonts w:ascii="Calibri" w:eastAsia="Calibri" w:hAnsi="Calibri" w:cs="Calibri"/>
              </w:rPr>
              <w:t>Undervalued or disenfranchised social group</w:t>
            </w:r>
          </w:p>
        </w:tc>
        <w:tc>
          <w:tcPr>
            <w:tcW w:w="3600" w:type="dxa"/>
            <w:shd w:val="clear" w:color="auto" w:fill="auto"/>
            <w:tcMar>
              <w:top w:w="100" w:type="dxa"/>
              <w:left w:w="100" w:type="dxa"/>
              <w:bottom w:w="100" w:type="dxa"/>
              <w:right w:w="100" w:type="dxa"/>
            </w:tcMar>
          </w:tcPr>
          <w:p w14:paraId="56D06CE5" w14:textId="77777777" w:rsidR="00EF5D81" w:rsidRDefault="00000000" w:rsidP="00407B31">
            <w:pPr>
              <w:rPr>
                <w:rFonts w:ascii="Calibri" w:eastAsia="Calibri" w:hAnsi="Calibri" w:cs="Calibri"/>
              </w:rPr>
            </w:pPr>
            <w:sdt>
              <w:sdtPr>
                <w:rPr>
                  <w:rFonts w:ascii="Calibri" w:eastAsia="Calibri" w:hAnsi="Calibri" w:cs="Calibri"/>
                </w:rPr>
                <w:id w:val="487218771"/>
                <w:placeholder>
                  <w:docPart w:val="C1E9D83A0AFD8D4CB3584028B6170C4E"/>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r w:rsidR="00EF5D81" w:rsidRPr="001421AA">
                  <w:rPr>
                    <w:rStyle w:val="PlaceholderText"/>
                  </w:rPr>
                  <w:t>Choose an item.</w:t>
                </w:r>
              </w:sdtContent>
            </w:sdt>
            <w:r w:rsidR="00EF5D81">
              <w:rPr>
                <w:color w:val="808080"/>
              </w:rPr>
              <w:t>.</w:t>
            </w:r>
          </w:p>
        </w:tc>
      </w:tr>
      <w:tr w:rsidR="00EF5D81" w14:paraId="60AE74CD" w14:textId="77777777" w:rsidTr="00407B31">
        <w:tc>
          <w:tcPr>
            <w:tcW w:w="3780" w:type="dxa"/>
            <w:shd w:val="clear" w:color="auto" w:fill="auto"/>
            <w:tcMar>
              <w:top w:w="100" w:type="dxa"/>
              <w:left w:w="100" w:type="dxa"/>
              <w:bottom w:w="100" w:type="dxa"/>
              <w:right w:w="100" w:type="dxa"/>
            </w:tcMar>
          </w:tcPr>
          <w:p w14:paraId="1CECA5CA" w14:textId="77777777" w:rsidR="00EF5D81" w:rsidRDefault="00EF5D81" w:rsidP="00407B31">
            <w:pPr>
              <w:rPr>
                <w:rFonts w:ascii="Calibri" w:eastAsia="Calibri" w:hAnsi="Calibri" w:cs="Calibri"/>
              </w:rPr>
            </w:pPr>
            <w:r>
              <w:rPr>
                <w:rFonts w:ascii="Calibri" w:eastAsia="Calibri" w:hAnsi="Calibri" w:cs="Calibri"/>
              </w:rPr>
              <w:t>Active members of the military (service members), DoD personnel (including civilian employees)</w:t>
            </w:r>
          </w:p>
        </w:tc>
        <w:tc>
          <w:tcPr>
            <w:tcW w:w="3600" w:type="dxa"/>
            <w:shd w:val="clear" w:color="auto" w:fill="auto"/>
            <w:tcMar>
              <w:top w:w="100" w:type="dxa"/>
              <w:left w:w="100" w:type="dxa"/>
              <w:bottom w:w="100" w:type="dxa"/>
              <w:right w:w="100" w:type="dxa"/>
            </w:tcMar>
          </w:tcPr>
          <w:p w14:paraId="3DA0E643" w14:textId="77777777" w:rsidR="00EF5D81" w:rsidRDefault="00000000" w:rsidP="00407B31">
            <w:pPr>
              <w:rPr>
                <w:rFonts w:ascii="Calibri" w:eastAsia="Calibri" w:hAnsi="Calibri" w:cs="Calibri"/>
              </w:rPr>
            </w:pPr>
            <w:sdt>
              <w:sdtPr>
                <w:rPr>
                  <w:rFonts w:ascii="Calibri" w:eastAsia="Calibri" w:hAnsi="Calibri" w:cs="Calibri"/>
                </w:rPr>
                <w:id w:val="241612659"/>
                <w:placeholder>
                  <w:docPart w:val="1EFE86320FD9F24FB132E7BF342124ED"/>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r w:rsidR="00EF5D81" w:rsidRPr="001421AA">
                  <w:rPr>
                    <w:rStyle w:val="PlaceholderText"/>
                  </w:rPr>
                  <w:t>Choose an item.</w:t>
                </w:r>
              </w:sdtContent>
            </w:sdt>
            <w:r w:rsidR="00EF5D81">
              <w:rPr>
                <w:color w:val="808080"/>
              </w:rPr>
              <w:t>.</w:t>
            </w:r>
          </w:p>
        </w:tc>
      </w:tr>
      <w:tr w:rsidR="00EF5D81" w14:paraId="3A225D99" w14:textId="77777777" w:rsidTr="00407B31">
        <w:tc>
          <w:tcPr>
            <w:tcW w:w="3780" w:type="dxa"/>
            <w:shd w:val="clear" w:color="auto" w:fill="auto"/>
            <w:tcMar>
              <w:top w:w="100" w:type="dxa"/>
              <w:left w:w="100" w:type="dxa"/>
              <w:bottom w:w="100" w:type="dxa"/>
              <w:right w:w="100" w:type="dxa"/>
            </w:tcMar>
          </w:tcPr>
          <w:p w14:paraId="1FC3BBDC" w14:textId="77777777" w:rsidR="00EF5D81" w:rsidRDefault="00EF5D81" w:rsidP="00407B31">
            <w:pPr>
              <w:rPr>
                <w:rFonts w:ascii="Calibri" w:eastAsia="Calibri" w:hAnsi="Calibri" w:cs="Calibri"/>
              </w:rPr>
            </w:pPr>
            <w:r>
              <w:rPr>
                <w:rFonts w:ascii="Calibri" w:eastAsia="Calibri" w:hAnsi="Calibri" w:cs="Calibri"/>
              </w:rPr>
              <w:t>Individual or group that is approached for participation in research during a stressful situation such as emergency room setting, childbirth (labor), etc.</w:t>
            </w:r>
          </w:p>
        </w:tc>
        <w:sdt>
          <w:sdtPr>
            <w:rPr>
              <w:rFonts w:ascii="Calibri" w:eastAsia="Calibri" w:hAnsi="Calibri" w:cs="Calibri"/>
            </w:rPr>
            <w:id w:val="1075014884"/>
            <w:placeholder>
              <w:docPart w:val="4574429EEBBF9947A430A42C50061CEE"/>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330AA32A"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275DD425" w14:textId="77777777" w:rsidTr="00407B31">
        <w:tc>
          <w:tcPr>
            <w:tcW w:w="3780" w:type="dxa"/>
            <w:shd w:val="clear" w:color="auto" w:fill="auto"/>
            <w:tcMar>
              <w:top w:w="100" w:type="dxa"/>
              <w:left w:w="100" w:type="dxa"/>
              <w:bottom w:w="100" w:type="dxa"/>
              <w:right w:w="100" w:type="dxa"/>
            </w:tcMar>
          </w:tcPr>
          <w:p w14:paraId="536D7A2B" w14:textId="77777777" w:rsidR="00EF5D81" w:rsidRDefault="00EF5D81" w:rsidP="00407B31">
            <w:pPr>
              <w:rPr>
                <w:rFonts w:ascii="Calibri" w:eastAsia="Calibri" w:hAnsi="Calibri" w:cs="Calibri"/>
              </w:rPr>
            </w:pPr>
            <w:r>
              <w:rPr>
                <w:rFonts w:ascii="Calibri" w:eastAsia="Calibri" w:hAnsi="Calibri" w:cs="Calibri"/>
              </w:rPr>
              <w:lastRenderedPageBreak/>
              <w:t>Individual or group that is disadvantaged in the distribution of social goods and services such as income, housing, or healthcare.</w:t>
            </w:r>
          </w:p>
        </w:tc>
        <w:sdt>
          <w:sdtPr>
            <w:rPr>
              <w:rFonts w:ascii="Calibri" w:eastAsia="Calibri" w:hAnsi="Calibri" w:cs="Calibri"/>
            </w:rPr>
            <w:id w:val="-1842548544"/>
            <w:placeholder>
              <w:docPart w:val="E4CF33E82FD30D479928E2F30C07D06E"/>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29F49751"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269E59C7" w14:textId="77777777" w:rsidTr="00407B31">
        <w:tc>
          <w:tcPr>
            <w:tcW w:w="3780" w:type="dxa"/>
            <w:shd w:val="clear" w:color="auto" w:fill="auto"/>
            <w:tcMar>
              <w:top w:w="100" w:type="dxa"/>
              <w:left w:w="100" w:type="dxa"/>
              <w:bottom w:w="100" w:type="dxa"/>
              <w:right w:w="100" w:type="dxa"/>
            </w:tcMar>
          </w:tcPr>
          <w:p w14:paraId="55A0617D" w14:textId="77777777" w:rsidR="00EF5D81" w:rsidRDefault="00EF5D81" w:rsidP="00407B31">
            <w:pPr>
              <w:rPr>
                <w:rFonts w:ascii="Calibri" w:eastAsia="Calibri" w:hAnsi="Calibri" w:cs="Calibri"/>
              </w:rPr>
            </w:pPr>
            <w:r>
              <w:rPr>
                <w:rFonts w:ascii="Calibri" w:eastAsia="Calibri" w:hAnsi="Calibri" w:cs="Calibri"/>
              </w:rPr>
              <w:t>Individual or group with a serious health condition for which there are no satisfactory standard treatments.</w:t>
            </w:r>
          </w:p>
        </w:tc>
        <w:sdt>
          <w:sdtPr>
            <w:rPr>
              <w:rFonts w:ascii="Calibri" w:eastAsia="Calibri" w:hAnsi="Calibri" w:cs="Calibri"/>
            </w:rPr>
            <w:id w:val="-276480454"/>
            <w:placeholder>
              <w:docPart w:val="19FD3BC51E53A94C9D7134665A98CB3F"/>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04C8CE48"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5D931E64" w14:textId="77777777" w:rsidTr="00407B31">
        <w:tc>
          <w:tcPr>
            <w:tcW w:w="3780" w:type="dxa"/>
            <w:shd w:val="clear" w:color="auto" w:fill="auto"/>
            <w:tcMar>
              <w:top w:w="100" w:type="dxa"/>
              <w:left w:w="100" w:type="dxa"/>
              <w:bottom w:w="100" w:type="dxa"/>
              <w:right w:w="100" w:type="dxa"/>
            </w:tcMar>
          </w:tcPr>
          <w:p w14:paraId="23E6F4EC" w14:textId="77777777" w:rsidR="00EF5D81" w:rsidRDefault="00EF5D81" w:rsidP="00407B31">
            <w:pPr>
              <w:rPr>
                <w:rFonts w:ascii="Calibri" w:eastAsia="Calibri" w:hAnsi="Calibri" w:cs="Calibri"/>
              </w:rPr>
            </w:pPr>
            <w:r>
              <w:rPr>
                <w:rFonts w:ascii="Calibri" w:eastAsia="Calibri" w:hAnsi="Calibri" w:cs="Calibri"/>
              </w:rPr>
              <w:t>Individual or group with a fear of negative consequences for not participating in the research (e.g. institutionalization, deportation, disclosure of stigmatizing behavior).</w:t>
            </w:r>
          </w:p>
        </w:tc>
        <w:sdt>
          <w:sdtPr>
            <w:rPr>
              <w:rFonts w:ascii="Calibri" w:eastAsia="Calibri" w:hAnsi="Calibri" w:cs="Calibri"/>
            </w:rPr>
            <w:id w:val="-1664694039"/>
            <w:placeholder>
              <w:docPart w:val="435EB2C25D22F54FB52F9A83C7EF3A20"/>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tc>
              <w:tcPr>
                <w:tcW w:w="3600" w:type="dxa"/>
                <w:shd w:val="clear" w:color="auto" w:fill="auto"/>
                <w:tcMar>
                  <w:top w:w="100" w:type="dxa"/>
                  <w:left w:w="100" w:type="dxa"/>
                  <w:bottom w:w="100" w:type="dxa"/>
                  <w:right w:w="100" w:type="dxa"/>
                </w:tcMar>
              </w:tcPr>
              <w:p w14:paraId="6E4EBC1A" w14:textId="77777777" w:rsidR="00EF5D81" w:rsidRDefault="00EF5D81" w:rsidP="00407B31">
                <w:pPr>
                  <w:rPr>
                    <w:rFonts w:ascii="Calibri" w:eastAsia="Calibri" w:hAnsi="Calibri" w:cs="Calibri"/>
                  </w:rPr>
                </w:pPr>
                <w:r w:rsidRPr="001421AA">
                  <w:rPr>
                    <w:rStyle w:val="PlaceholderText"/>
                  </w:rPr>
                  <w:t>Choose an item.</w:t>
                </w:r>
              </w:p>
            </w:tc>
          </w:sdtContent>
        </w:sdt>
      </w:tr>
      <w:tr w:rsidR="00EF5D81" w14:paraId="699933A9" w14:textId="77777777" w:rsidTr="00407B31">
        <w:tc>
          <w:tcPr>
            <w:tcW w:w="3780" w:type="dxa"/>
            <w:shd w:val="clear" w:color="auto" w:fill="auto"/>
            <w:tcMar>
              <w:top w:w="100" w:type="dxa"/>
              <w:left w:w="100" w:type="dxa"/>
              <w:bottom w:w="100" w:type="dxa"/>
              <w:right w:w="100" w:type="dxa"/>
            </w:tcMar>
          </w:tcPr>
          <w:p w14:paraId="7001C05C" w14:textId="77777777" w:rsidR="00EF5D81" w:rsidRDefault="00EF5D81" w:rsidP="00407B31">
            <w:pPr>
              <w:tabs>
                <w:tab w:val="left" w:pos="2790"/>
              </w:tabs>
              <w:rPr>
                <w:rFonts w:ascii="Calibri" w:eastAsia="Calibri" w:hAnsi="Calibri" w:cs="Calibri"/>
              </w:rPr>
            </w:pPr>
            <w:r>
              <w:rPr>
                <w:rFonts w:ascii="Calibri" w:eastAsia="Calibri" w:hAnsi="Calibri" w:cs="Calibri"/>
              </w:rPr>
              <w:t>Any other circumstance/dynamic that could increase vulnerability to coercion or exploitation that might influence consent to research or decision to continue in research.</w:t>
            </w:r>
          </w:p>
        </w:tc>
        <w:tc>
          <w:tcPr>
            <w:tcW w:w="3600" w:type="dxa"/>
            <w:shd w:val="clear" w:color="auto" w:fill="auto"/>
            <w:tcMar>
              <w:top w:w="100" w:type="dxa"/>
              <w:left w:w="100" w:type="dxa"/>
              <w:bottom w:w="100" w:type="dxa"/>
              <w:right w:w="100" w:type="dxa"/>
            </w:tcMar>
          </w:tcPr>
          <w:p w14:paraId="0E3D880E" w14:textId="77777777" w:rsidR="00EF5D81" w:rsidRDefault="00000000" w:rsidP="00407B31">
            <w:pPr>
              <w:rPr>
                <w:rFonts w:ascii="Calibri" w:eastAsia="Calibri" w:hAnsi="Calibri" w:cs="Calibri"/>
              </w:rPr>
            </w:pPr>
            <w:sdt>
              <w:sdtPr>
                <w:rPr>
                  <w:rFonts w:ascii="Calibri" w:eastAsia="Calibri" w:hAnsi="Calibri" w:cs="Calibri"/>
                </w:rPr>
                <w:id w:val="-180274502"/>
                <w:placeholder>
                  <w:docPart w:val="4C1FA424CD8E104489803077FCE618C1"/>
                </w:placeholder>
                <w:showingPlcHdr/>
                <w:comboBox>
                  <w:listItem w:value="Choose an item."/>
                  <w:listItem w:displayText="Primary focus of the research" w:value="Primary focus of the research"/>
                  <w:listItem w:displayText="included but not the focus" w:value="included but not the focus"/>
                  <w:listItem w:displayText="Excluded" w:value="Excluded"/>
                </w:comboBox>
              </w:sdtPr>
              <w:sdtContent>
                <w:r w:rsidR="00EF5D81" w:rsidRPr="001421AA">
                  <w:rPr>
                    <w:rStyle w:val="PlaceholderText"/>
                  </w:rPr>
                  <w:t>Choose an item.</w:t>
                </w:r>
              </w:sdtContent>
            </w:sdt>
            <w:r w:rsidR="00EF5D81">
              <w:rPr>
                <w:color w:val="808080"/>
              </w:rPr>
              <w:t>.</w:t>
            </w:r>
          </w:p>
        </w:tc>
      </w:tr>
    </w:tbl>
    <w:p w14:paraId="5F7868B5" w14:textId="77777777" w:rsidR="00EF5D81" w:rsidRPr="00EF5D81" w:rsidRDefault="00EF5D81" w:rsidP="00EF5D81"/>
    <w:p w14:paraId="6308244D" w14:textId="0EFB67A8" w:rsidR="00EF5D81" w:rsidRDefault="00EF5D81" w:rsidP="00EF5D81">
      <w:pPr>
        <w:pStyle w:val="Heading2"/>
        <w:ind w:left="990"/>
        <w:rPr>
          <w:rFonts w:ascii="Calibri" w:hAnsi="Calibri" w:cs="Calibri"/>
          <w:b/>
          <w:bCs/>
          <w:color w:val="auto"/>
          <w:sz w:val="24"/>
          <w:szCs w:val="24"/>
        </w:rPr>
      </w:pPr>
      <w:bookmarkStart w:id="62" w:name="_Toc130410068"/>
      <w:bookmarkStart w:id="63" w:name="_Toc175296490"/>
      <w:r>
        <w:rPr>
          <w:rFonts w:ascii="Calibri" w:hAnsi="Calibri" w:cs="Calibri"/>
          <w:b/>
          <w:bCs/>
          <w:color w:val="auto"/>
          <w:sz w:val="24"/>
          <w:szCs w:val="24"/>
        </w:rPr>
        <w:t>Additional Safeguards, if any, to ensure inclusion is appropriate</w:t>
      </w:r>
      <w:r w:rsidRPr="00B47DD1">
        <w:rPr>
          <w:rFonts w:ascii="Calibri" w:hAnsi="Calibri" w:cs="Calibri"/>
          <w:b/>
          <w:bCs/>
          <w:color w:val="auto"/>
          <w:sz w:val="24"/>
          <w:szCs w:val="24"/>
        </w:rPr>
        <w:t>:</w:t>
      </w:r>
      <w:bookmarkEnd w:id="62"/>
      <w:bookmarkEnd w:id="63"/>
    </w:p>
    <w:p w14:paraId="7228745B" w14:textId="769E02E0" w:rsidR="00CB5E32" w:rsidRDefault="007A32ED" w:rsidP="00AD6CA8">
      <w:pPr>
        <w:pBdr>
          <w:top w:val="nil"/>
          <w:left w:val="nil"/>
          <w:bottom w:val="nil"/>
          <w:right w:val="nil"/>
          <w:between w:val="nil"/>
        </w:pBdr>
        <w:spacing w:before="120" w:after="120"/>
        <w:ind w:left="990" w:hanging="7"/>
        <w:rPr>
          <w:rFonts w:ascii="Calibri" w:eastAsia="Calibri" w:hAnsi="Calibri" w:cs="Calibri"/>
          <w:color w:val="FF0000"/>
        </w:rPr>
      </w:pPr>
      <w:r>
        <w:rPr>
          <w:rFonts w:ascii="Calibri" w:eastAsia="Calibri" w:hAnsi="Calibri" w:cs="Calibri"/>
          <w:color w:val="FF0000"/>
        </w:rPr>
        <w:t>If individuals or groups identified as vulnerable</w:t>
      </w:r>
      <w:r w:rsidR="0054214A">
        <w:rPr>
          <w:rFonts w:ascii="Calibri" w:eastAsia="Calibri" w:hAnsi="Calibri" w:cs="Calibri"/>
          <w:color w:val="FF0000"/>
        </w:rPr>
        <w:t xml:space="preserve"> are included</w:t>
      </w:r>
      <w:r>
        <w:rPr>
          <w:rFonts w:ascii="Calibri" w:eastAsia="Calibri" w:hAnsi="Calibri" w:cs="Calibri"/>
          <w:color w:val="FF0000"/>
        </w:rPr>
        <w:t>, specific safeguards to protect the population should be implemented</w:t>
      </w:r>
      <w:r w:rsidR="00CB5E32">
        <w:rPr>
          <w:rFonts w:ascii="Calibri" w:eastAsia="Calibri" w:hAnsi="Calibri" w:cs="Calibri"/>
          <w:color w:val="FF0000"/>
        </w:rPr>
        <w:t xml:space="preserve">. The following must be described in this </w:t>
      </w:r>
      <w:r w:rsidR="00566077">
        <w:rPr>
          <w:rFonts w:ascii="Calibri" w:eastAsia="Calibri" w:hAnsi="Calibri" w:cs="Calibri"/>
          <w:color w:val="FF0000"/>
        </w:rPr>
        <w:t>section:</w:t>
      </w:r>
      <w:r w:rsidR="00AD6CA8">
        <w:rPr>
          <w:rFonts w:ascii="Calibri" w:eastAsia="Calibri" w:hAnsi="Calibri" w:cs="Calibri"/>
          <w:color w:val="FF0000"/>
        </w:rPr>
        <w:t xml:space="preserve"> </w:t>
      </w:r>
    </w:p>
    <w:p w14:paraId="6CC9B023" w14:textId="77777777" w:rsidR="00CB5E32" w:rsidRDefault="00CB5E32" w:rsidP="00CB5E32">
      <w:pPr>
        <w:numPr>
          <w:ilvl w:val="2"/>
          <w:numId w:val="14"/>
        </w:numPr>
        <w:pBdr>
          <w:top w:val="nil"/>
          <w:left w:val="nil"/>
          <w:bottom w:val="nil"/>
          <w:right w:val="nil"/>
          <w:between w:val="nil"/>
        </w:pBdr>
        <w:autoSpaceDE/>
        <w:autoSpaceDN/>
        <w:adjustRightInd/>
        <w:ind w:left="1800" w:hanging="540"/>
        <w:rPr>
          <w:rFonts w:ascii="Calibri" w:eastAsia="Calibri" w:hAnsi="Calibri" w:cs="Calibri"/>
        </w:rPr>
      </w:pPr>
      <w:r>
        <w:rPr>
          <w:rFonts w:ascii="Calibri" w:eastAsia="Calibri" w:hAnsi="Calibri" w:cs="Calibri"/>
          <w:color w:val="FF0000"/>
        </w:rPr>
        <w:t>Provide justification for the inclusion of this population and describe the importance of the knowledge to be gained.</w:t>
      </w:r>
    </w:p>
    <w:p w14:paraId="10771765" w14:textId="26E13241" w:rsidR="00CB5E32" w:rsidRDefault="00CB5E32" w:rsidP="00CB5E32">
      <w:pPr>
        <w:numPr>
          <w:ilvl w:val="2"/>
          <w:numId w:val="14"/>
        </w:numPr>
        <w:pBdr>
          <w:top w:val="nil"/>
          <w:left w:val="nil"/>
          <w:bottom w:val="nil"/>
          <w:right w:val="nil"/>
          <w:between w:val="nil"/>
        </w:pBdr>
        <w:autoSpaceDE/>
        <w:autoSpaceDN/>
        <w:adjustRightInd/>
        <w:ind w:left="1800" w:hanging="540"/>
        <w:rPr>
          <w:rFonts w:ascii="Calibri" w:eastAsia="Calibri" w:hAnsi="Calibri" w:cs="Calibri"/>
        </w:rPr>
      </w:pPr>
      <w:r>
        <w:rPr>
          <w:rFonts w:ascii="Calibri" w:eastAsia="Calibri" w:hAnsi="Calibri" w:cs="Calibri"/>
          <w:color w:val="FF0000"/>
        </w:rPr>
        <w:t xml:space="preserve">Explain how including this population represents the least degree of </w:t>
      </w:r>
      <w:r w:rsidR="008A7B04">
        <w:rPr>
          <w:rFonts w:ascii="Calibri" w:eastAsia="Calibri" w:hAnsi="Calibri" w:cs="Calibri"/>
          <w:color w:val="FF0000"/>
        </w:rPr>
        <w:t>impairment</w:t>
      </w:r>
      <w:r w:rsidR="00413DD2">
        <w:rPr>
          <w:rFonts w:ascii="Calibri" w:eastAsia="Calibri" w:hAnsi="Calibri" w:cs="Calibri"/>
          <w:color w:val="FF0000"/>
        </w:rPr>
        <w:t>, vulnerability</w:t>
      </w:r>
      <w:r w:rsidR="0039282B">
        <w:rPr>
          <w:rFonts w:ascii="Calibri" w:eastAsia="Calibri" w:hAnsi="Calibri" w:cs="Calibri"/>
          <w:color w:val="FF0000"/>
        </w:rPr>
        <w:t>,</w:t>
      </w:r>
      <w:r w:rsidR="008A7B04">
        <w:rPr>
          <w:rFonts w:ascii="Calibri" w:eastAsia="Calibri" w:hAnsi="Calibri" w:cs="Calibri"/>
          <w:color w:val="FF0000"/>
        </w:rPr>
        <w:t xml:space="preserve"> or </w:t>
      </w:r>
      <w:r w:rsidR="0020207A">
        <w:rPr>
          <w:rFonts w:ascii="Calibri" w:eastAsia="Calibri" w:hAnsi="Calibri" w:cs="Calibri"/>
          <w:color w:val="FF0000"/>
        </w:rPr>
        <w:t>burden</w:t>
      </w:r>
      <w:r>
        <w:rPr>
          <w:rFonts w:ascii="Calibri" w:eastAsia="Calibri" w:hAnsi="Calibri" w:cs="Calibri"/>
          <w:color w:val="FF0000"/>
        </w:rPr>
        <w:t xml:space="preserve"> compatible with the aims of this study.</w:t>
      </w:r>
    </w:p>
    <w:p w14:paraId="43C927BA" w14:textId="77777777" w:rsidR="00CB5E32" w:rsidRDefault="00CB5E32" w:rsidP="00CB5E32">
      <w:pPr>
        <w:numPr>
          <w:ilvl w:val="2"/>
          <w:numId w:val="14"/>
        </w:numPr>
        <w:pBdr>
          <w:top w:val="nil"/>
          <w:left w:val="nil"/>
          <w:bottom w:val="nil"/>
          <w:right w:val="nil"/>
          <w:between w:val="nil"/>
        </w:pBdr>
        <w:autoSpaceDE/>
        <w:autoSpaceDN/>
        <w:adjustRightInd/>
        <w:spacing w:after="120"/>
        <w:ind w:left="1814" w:hanging="547"/>
        <w:rPr>
          <w:rFonts w:ascii="Calibri" w:eastAsia="Calibri" w:hAnsi="Calibri" w:cs="Calibri"/>
        </w:rPr>
      </w:pPr>
      <w:r>
        <w:rPr>
          <w:rFonts w:ascii="Calibri" w:eastAsia="Calibri" w:hAnsi="Calibri" w:cs="Calibri"/>
          <w:color w:val="FF0000"/>
        </w:rPr>
        <w:t>Specify how risks are minimized and/or whether the risks or discomforts are greater for this population.</w:t>
      </w:r>
    </w:p>
    <w:p w14:paraId="23C2DD57" w14:textId="1997FFCB" w:rsidR="007A32ED" w:rsidRDefault="00AD6CA8" w:rsidP="00862600">
      <w:pPr>
        <w:pBdr>
          <w:top w:val="nil"/>
          <w:left w:val="nil"/>
          <w:bottom w:val="nil"/>
          <w:right w:val="nil"/>
          <w:between w:val="nil"/>
        </w:pBdr>
        <w:spacing w:before="120" w:after="120"/>
        <w:ind w:left="990"/>
        <w:rPr>
          <w:rFonts w:ascii="Calibri" w:eastAsia="Calibri" w:hAnsi="Calibri" w:cs="Calibri"/>
          <w:color w:val="FF0000"/>
        </w:rPr>
      </w:pPr>
      <w:r>
        <w:rPr>
          <w:rFonts w:ascii="Calibri" w:eastAsia="Calibri" w:hAnsi="Calibri" w:cs="Calibri"/>
          <w:color w:val="FF0000"/>
        </w:rPr>
        <w:t xml:space="preserve">Examples </w:t>
      </w:r>
      <w:r w:rsidR="0054214A">
        <w:rPr>
          <w:rFonts w:ascii="Calibri" w:eastAsia="Calibri" w:hAnsi="Calibri" w:cs="Calibri"/>
          <w:color w:val="FF0000"/>
        </w:rPr>
        <w:t xml:space="preserve">of safeguards </w:t>
      </w:r>
      <w:r>
        <w:rPr>
          <w:rFonts w:ascii="Calibri" w:eastAsia="Calibri" w:hAnsi="Calibri" w:cs="Calibri"/>
          <w:color w:val="FF0000"/>
        </w:rPr>
        <w:t>include</w:t>
      </w:r>
      <w:r w:rsidR="00566077">
        <w:rPr>
          <w:rFonts w:ascii="Calibri" w:eastAsia="Calibri" w:hAnsi="Calibri" w:cs="Calibri"/>
          <w:color w:val="FF0000"/>
        </w:rPr>
        <w:t xml:space="preserve"> </w:t>
      </w:r>
      <w:r>
        <w:rPr>
          <w:rFonts w:ascii="Calibri" w:eastAsia="Calibri" w:hAnsi="Calibri" w:cs="Calibri"/>
          <w:color w:val="FF0000"/>
        </w:rPr>
        <w:t xml:space="preserve">monitoring the </w:t>
      </w:r>
      <w:r w:rsidR="007A32ED">
        <w:rPr>
          <w:rFonts w:ascii="Calibri" w:eastAsia="Calibri" w:hAnsi="Calibri" w:cs="Calibri"/>
          <w:color w:val="FF0000"/>
        </w:rPr>
        <w:t xml:space="preserve">consent </w:t>
      </w:r>
      <w:r>
        <w:rPr>
          <w:rFonts w:ascii="Calibri" w:eastAsia="Calibri" w:hAnsi="Calibri" w:cs="Calibri"/>
          <w:color w:val="FF0000"/>
        </w:rPr>
        <w:t xml:space="preserve">process </w:t>
      </w:r>
      <w:r w:rsidR="007A32ED">
        <w:rPr>
          <w:rFonts w:ascii="Calibri" w:eastAsia="Calibri" w:hAnsi="Calibri" w:cs="Calibri"/>
          <w:color w:val="FF0000"/>
        </w:rPr>
        <w:t xml:space="preserve">or independent </w:t>
      </w:r>
      <w:r w:rsidR="00566077">
        <w:rPr>
          <w:rFonts w:ascii="Calibri" w:eastAsia="Calibri" w:hAnsi="Calibri" w:cs="Calibri"/>
          <w:color w:val="FF0000"/>
        </w:rPr>
        <w:t xml:space="preserve">assessment of </w:t>
      </w:r>
      <w:r w:rsidR="007A32ED">
        <w:rPr>
          <w:rFonts w:ascii="Calibri" w:eastAsia="Calibri" w:hAnsi="Calibri" w:cs="Calibri"/>
          <w:color w:val="FF0000"/>
        </w:rPr>
        <w:t xml:space="preserve">capacity to consent, independent </w:t>
      </w:r>
      <w:r>
        <w:rPr>
          <w:rFonts w:ascii="Calibri" w:eastAsia="Calibri" w:hAnsi="Calibri" w:cs="Calibri"/>
          <w:color w:val="FF0000"/>
        </w:rPr>
        <w:t xml:space="preserve">study </w:t>
      </w:r>
      <w:r w:rsidR="007A32ED">
        <w:rPr>
          <w:rFonts w:ascii="Calibri" w:eastAsia="Calibri" w:hAnsi="Calibri" w:cs="Calibri"/>
          <w:color w:val="FF0000"/>
        </w:rPr>
        <w:t xml:space="preserve">monitoring, </w:t>
      </w:r>
      <w:r>
        <w:rPr>
          <w:rFonts w:ascii="Calibri" w:eastAsia="Calibri" w:hAnsi="Calibri" w:cs="Calibri"/>
          <w:color w:val="FF0000"/>
        </w:rPr>
        <w:t xml:space="preserve">additional </w:t>
      </w:r>
      <w:r w:rsidR="007A32ED">
        <w:rPr>
          <w:rFonts w:ascii="Calibri" w:eastAsia="Calibri" w:hAnsi="Calibri" w:cs="Calibri"/>
          <w:color w:val="FF0000"/>
        </w:rPr>
        <w:t>confidentiality</w:t>
      </w:r>
      <w:r>
        <w:rPr>
          <w:rFonts w:ascii="Calibri" w:eastAsia="Calibri" w:hAnsi="Calibri" w:cs="Calibri"/>
          <w:color w:val="FF0000"/>
        </w:rPr>
        <w:t xml:space="preserve"> measures</w:t>
      </w:r>
      <w:r w:rsidR="007A32ED">
        <w:rPr>
          <w:rFonts w:ascii="Calibri" w:eastAsia="Calibri" w:hAnsi="Calibri" w:cs="Calibri"/>
          <w:color w:val="FF0000"/>
        </w:rPr>
        <w:t>, and ensuring that potential research participants are free to decline joining the study (Emanuel, Wendler, and Grady, 2008).</w:t>
      </w:r>
      <w:r>
        <w:rPr>
          <w:rFonts w:ascii="Calibri" w:eastAsia="Calibri" w:hAnsi="Calibri" w:cs="Calibri"/>
          <w:color w:val="FF0000"/>
        </w:rPr>
        <w:t xml:space="preserve"> Investigators should tailor protections to the nature and extent of vulnerability, the magnitude of risk, and the assessment of benefit</w:t>
      </w:r>
      <w:r w:rsidR="009D77F8">
        <w:rPr>
          <w:rFonts w:ascii="Calibri" w:eastAsia="Calibri" w:hAnsi="Calibri" w:cs="Calibri"/>
          <w:color w:val="FF0000"/>
        </w:rPr>
        <w:t xml:space="preserve"> </w:t>
      </w:r>
      <w:r w:rsidR="009D77F8" w:rsidRPr="00D40351">
        <w:rPr>
          <w:rFonts w:asciiTheme="minorHAnsi" w:eastAsia="Calibri" w:hAnsiTheme="minorHAnsi" w:cstheme="minorHAnsi"/>
          <w:color w:val="FF0000"/>
        </w:rPr>
        <w:t xml:space="preserve">(see </w:t>
      </w:r>
      <w:hyperlink r:id="rId38" w:history="1">
        <w:r w:rsidR="009D77F8" w:rsidRPr="009D77F8">
          <w:rPr>
            <w:rStyle w:val="Hyperlink"/>
            <w:rFonts w:asciiTheme="minorHAnsi" w:eastAsia="Calibri" w:hAnsiTheme="minorHAnsi" w:cstheme="minorHAnsi"/>
          </w:rPr>
          <w:t>Worksheet HRP-334 Vulnerable Populations</w:t>
        </w:r>
      </w:hyperlink>
      <w:r w:rsidR="009D77F8" w:rsidRPr="00D40351">
        <w:rPr>
          <w:rFonts w:asciiTheme="minorHAnsi" w:eastAsia="Calibri" w:hAnsiTheme="minorHAnsi" w:cstheme="minorHAnsi"/>
          <w:color w:val="FF0000"/>
        </w:rPr>
        <w:t>)</w:t>
      </w:r>
      <w:r>
        <w:rPr>
          <w:rFonts w:ascii="Calibri" w:eastAsia="Calibri" w:hAnsi="Calibri" w:cs="Calibri"/>
          <w:color w:val="FF0000"/>
        </w:rPr>
        <w:t>.</w:t>
      </w:r>
      <w:r w:rsidR="00566077">
        <w:rPr>
          <w:rFonts w:ascii="Calibri" w:eastAsia="Calibri" w:hAnsi="Calibri" w:cs="Calibri"/>
          <w:color w:val="FF0000"/>
        </w:rPr>
        <w:t xml:space="preserve"> </w:t>
      </w:r>
      <w:r w:rsidR="007A32ED">
        <w:rPr>
          <w:rFonts w:ascii="Calibri" w:eastAsia="Calibri" w:hAnsi="Calibri" w:cs="Calibri"/>
          <w:color w:val="FF0000"/>
        </w:rPr>
        <w:t xml:space="preserve">If the research involves individuals </w:t>
      </w:r>
      <w:r>
        <w:rPr>
          <w:rFonts w:ascii="Calibri" w:eastAsia="Calibri" w:hAnsi="Calibri" w:cs="Calibri"/>
          <w:color w:val="FF0000"/>
        </w:rPr>
        <w:t xml:space="preserve">from the table </w:t>
      </w:r>
      <w:r w:rsidR="007A32ED">
        <w:rPr>
          <w:rFonts w:ascii="Calibri" w:eastAsia="Calibri" w:hAnsi="Calibri" w:cs="Calibri"/>
          <w:color w:val="FF0000"/>
        </w:rPr>
        <w:t xml:space="preserve">in </w:t>
      </w:r>
      <w:r>
        <w:rPr>
          <w:rFonts w:ascii="Calibri" w:eastAsia="Calibri" w:hAnsi="Calibri" w:cs="Calibri"/>
          <w:color w:val="FF0000"/>
        </w:rPr>
        <w:t>s</w:t>
      </w:r>
      <w:r w:rsidR="007A32ED">
        <w:rPr>
          <w:rFonts w:ascii="Calibri" w:eastAsia="Calibri" w:hAnsi="Calibri" w:cs="Calibri"/>
          <w:color w:val="FF0000"/>
        </w:rPr>
        <w:t>ection 9.1</w:t>
      </w:r>
      <w:r>
        <w:rPr>
          <w:rFonts w:ascii="Calibri" w:eastAsia="Calibri" w:hAnsi="Calibri" w:cs="Calibri"/>
          <w:color w:val="FF0000"/>
        </w:rPr>
        <w:t>,</w:t>
      </w:r>
      <w:r w:rsidR="007A32ED">
        <w:rPr>
          <w:rFonts w:ascii="Calibri" w:eastAsia="Calibri" w:hAnsi="Calibri" w:cs="Calibri"/>
          <w:color w:val="FF0000"/>
        </w:rPr>
        <w:t xml:space="preserve"> above, provide justification for their inclusion and describe additional safeguards included to protect their rights and welfare. </w:t>
      </w:r>
      <w:r>
        <w:rPr>
          <w:rFonts w:ascii="Calibri" w:eastAsia="Calibri" w:hAnsi="Calibri" w:cs="Calibri"/>
          <w:color w:val="FF0000"/>
        </w:rPr>
        <w:t xml:space="preserve">You may not enter “N/A” if any population referenced in section </w:t>
      </w:r>
      <w:r w:rsidR="00485978">
        <w:rPr>
          <w:rFonts w:ascii="Calibri" w:eastAsia="Calibri" w:hAnsi="Calibri" w:cs="Calibri"/>
          <w:color w:val="FF0000"/>
        </w:rPr>
        <w:t>8</w:t>
      </w:r>
      <w:r>
        <w:rPr>
          <w:rFonts w:ascii="Calibri" w:eastAsia="Calibri" w:hAnsi="Calibri" w:cs="Calibri"/>
          <w:color w:val="FF0000"/>
        </w:rPr>
        <w:t>.1 is the primary focus of your research.</w:t>
      </w:r>
    </w:p>
    <w:p w14:paraId="00F86ED4" w14:textId="15BF4345" w:rsidR="0042231A" w:rsidRPr="00294DC0" w:rsidRDefault="0042231A" w:rsidP="00AD6CA8">
      <w:pPr>
        <w:pBdr>
          <w:top w:val="nil"/>
          <w:left w:val="nil"/>
          <w:bottom w:val="nil"/>
          <w:right w:val="nil"/>
          <w:between w:val="nil"/>
        </w:pBdr>
        <w:spacing w:before="120" w:after="120"/>
        <w:ind w:left="990" w:hanging="7"/>
        <w:rPr>
          <w:rFonts w:asciiTheme="minorHAnsi" w:eastAsia="Calibri" w:hAnsiTheme="minorHAnsi" w:cstheme="minorHAnsi"/>
          <w:color w:val="FF0000"/>
        </w:rPr>
      </w:pPr>
      <w:r>
        <w:rPr>
          <w:rFonts w:ascii="Calibri" w:eastAsia="Calibri" w:hAnsi="Calibri" w:cs="Calibri"/>
          <w:color w:val="FF0000"/>
        </w:rPr>
        <w:lastRenderedPageBreak/>
        <w:t xml:space="preserve">The IRB must confirm certain criteria are met for the inclusion of certain vulnerable populations. These criteria are listed in checklists and </w:t>
      </w:r>
      <w:r w:rsidR="00566077">
        <w:rPr>
          <w:rFonts w:ascii="Calibri" w:eastAsia="Calibri" w:hAnsi="Calibri" w:cs="Calibri"/>
          <w:color w:val="FF0000"/>
        </w:rPr>
        <w:t>worksheets</w:t>
      </w:r>
      <w:r>
        <w:rPr>
          <w:rFonts w:ascii="Calibri" w:eastAsia="Calibri" w:hAnsi="Calibri" w:cs="Calibri"/>
          <w:color w:val="FF0000"/>
        </w:rPr>
        <w:t xml:space="preserve"> the IRB uses when </w:t>
      </w:r>
      <w:r w:rsidRPr="00294DC0">
        <w:rPr>
          <w:rFonts w:asciiTheme="minorHAnsi" w:eastAsia="Calibri" w:hAnsiTheme="minorHAnsi" w:cstheme="minorHAnsi"/>
          <w:color w:val="FF0000"/>
        </w:rPr>
        <w:t>reviewing studies. Consult the checklist or worksheet relevant to each population to ensure that you provide sufficient information in the protocol to support their inclusion. Do not fill out or submit these checklists or worksheets.</w:t>
      </w:r>
    </w:p>
    <w:p w14:paraId="05B210A6" w14:textId="3957CAF2" w:rsidR="007A32ED" w:rsidRPr="00294DC0" w:rsidRDefault="007A32ED" w:rsidP="007A32ED">
      <w:pPr>
        <w:numPr>
          <w:ilvl w:val="2"/>
          <w:numId w:val="14"/>
        </w:numPr>
        <w:pBdr>
          <w:top w:val="nil"/>
          <w:left w:val="nil"/>
          <w:bottom w:val="nil"/>
          <w:right w:val="nil"/>
          <w:between w:val="nil"/>
        </w:pBdr>
        <w:autoSpaceDE/>
        <w:autoSpaceDN/>
        <w:adjustRightInd/>
        <w:spacing w:before="120"/>
        <w:ind w:left="1814" w:hanging="547"/>
        <w:rPr>
          <w:rFonts w:asciiTheme="minorHAnsi" w:eastAsia="Calibri" w:hAnsiTheme="minorHAnsi" w:cstheme="minorHAnsi"/>
        </w:rPr>
      </w:pPr>
      <w:r w:rsidRPr="00294DC0">
        <w:rPr>
          <w:rFonts w:asciiTheme="minorHAnsi" w:eastAsia="Calibri" w:hAnsiTheme="minorHAnsi" w:cstheme="minorHAnsi"/>
          <w:color w:val="FF0000"/>
        </w:rPr>
        <w:t>If the research involves pregnant women</w:t>
      </w:r>
      <w:r w:rsidR="009D77F8" w:rsidRPr="00294DC0">
        <w:rPr>
          <w:rFonts w:asciiTheme="minorHAnsi" w:eastAsia="Calibri" w:hAnsiTheme="minorHAnsi" w:cstheme="minorHAnsi"/>
          <w:color w:val="FF0000"/>
        </w:rPr>
        <w:t>/</w:t>
      </w:r>
      <w:r w:rsidR="003C6E43" w:rsidRPr="00294DC0">
        <w:rPr>
          <w:rFonts w:asciiTheme="minorHAnsi" w:eastAsia="Calibri" w:hAnsiTheme="minorHAnsi" w:cstheme="minorHAnsi"/>
          <w:color w:val="FF0000"/>
        </w:rPr>
        <w:t>people</w:t>
      </w:r>
      <w:r w:rsidRPr="00294DC0">
        <w:rPr>
          <w:rFonts w:asciiTheme="minorHAnsi" w:eastAsia="Calibri" w:hAnsiTheme="minorHAnsi" w:cstheme="minorHAnsi"/>
          <w:color w:val="FF0000"/>
        </w:rPr>
        <w:t>, review “</w:t>
      </w:r>
      <w:hyperlink r:id="rId39">
        <w:r w:rsidRPr="00294DC0">
          <w:rPr>
            <w:rFonts w:asciiTheme="minorHAnsi" w:eastAsia="Calibri" w:hAnsiTheme="minorHAnsi" w:cstheme="minorHAnsi"/>
            <w:color w:val="0070C0"/>
            <w:u w:val="single"/>
          </w:rPr>
          <w:t>CHECKLIST: Pregnant Women (HRP-412)</w:t>
        </w:r>
      </w:hyperlink>
      <w:r w:rsidRPr="00294DC0">
        <w:rPr>
          <w:rFonts w:asciiTheme="minorHAnsi" w:eastAsia="Calibri" w:hAnsiTheme="minorHAnsi" w:cstheme="minorHAnsi"/>
          <w:color w:val="FF0000"/>
        </w:rPr>
        <w:t>”</w:t>
      </w:r>
      <w:r w:rsidRPr="00294DC0">
        <w:rPr>
          <w:rFonts w:asciiTheme="minorHAnsi" w:eastAsia="Calibri" w:hAnsiTheme="minorHAnsi" w:cstheme="minorHAnsi"/>
          <w:color w:val="0070C0"/>
        </w:rPr>
        <w:t xml:space="preserve"> </w:t>
      </w:r>
      <w:r w:rsidRPr="00294DC0">
        <w:rPr>
          <w:rFonts w:asciiTheme="minorHAnsi" w:eastAsia="Calibri" w:hAnsiTheme="minorHAnsi" w:cstheme="minorHAnsi"/>
          <w:color w:val="FF0000"/>
        </w:rPr>
        <w:t>to ensure that you have provided sufficient information.</w:t>
      </w:r>
    </w:p>
    <w:p w14:paraId="6C8C26F1" w14:textId="77777777" w:rsidR="007A32ED" w:rsidRPr="00294DC0" w:rsidRDefault="007A32ED" w:rsidP="007A32ED">
      <w:pPr>
        <w:numPr>
          <w:ilvl w:val="2"/>
          <w:numId w:val="14"/>
        </w:numPr>
        <w:pBdr>
          <w:top w:val="nil"/>
          <w:left w:val="nil"/>
          <w:bottom w:val="nil"/>
          <w:right w:val="nil"/>
          <w:between w:val="nil"/>
        </w:pBdr>
        <w:autoSpaceDE/>
        <w:autoSpaceDN/>
        <w:adjustRightInd/>
        <w:ind w:left="1814" w:hanging="547"/>
        <w:rPr>
          <w:rFonts w:asciiTheme="minorHAnsi" w:eastAsia="Calibri" w:hAnsiTheme="minorHAnsi" w:cstheme="minorHAnsi"/>
        </w:rPr>
      </w:pPr>
      <w:r w:rsidRPr="00294DC0">
        <w:rPr>
          <w:rFonts w:asciiTheme="minorHAnsi" w:eastAsia="Calibri" w:hAnsiTheme="minorHAnsi" w:cstheme="minorHAnsi"/>
          <w:color w:val="FF0000"/>
        </w:rPr>
        <w:t>If the research involves prisoners, review “</w:t>
      </w:r>
      <w:hyperlink r:id="rId40">
        <w:r w:rsidRPr="00294DC0">
          <w:rPr>
            <w:rFonts w:asciiTheme="minorHAnsi" w:eastAsia="Calibri" w:hAnsiTheme="minorHAnsi" w:cstheme="minorHAnsi"/>
            <w:color w:val="0070C0"/>
            <w:u w:val="single"/>
          </w:rPr>
          <w:t>CHECKLIST: Prisoners (HRP-415)</w:t>
        </w:r>
      </w:hyperlink>
      <w:r w:rsidRPr="00294DC0">
        <w:rPr>
          <w:rFonts w:asciiTheme="minorHAnsi" w:eastAsia="Calibri" w:hAnsiTheme="minorHAnsi" w:cstheme="minorHAnsi"/>
          <w:color w:val="FF0000"/>
        </w:rPr>
        <w:t>” to ensure that you have provided sufficient information.</w:t>
      </w:r>
    </w:p>
    <w:p w14:paraId="57BEEE99" w14:textId="6314A2F6" w:rsidR="007A32ED" w:rsidRPr="00294DC0" w:rsidRDefault="007A32ED" w:rsidP="007A32ED">
      <w:pPr>
        <w:numPr>
          <w:ilvl w:val="2"/>
          <w:numId w:val="14"/>
        </w:numPr>
        <w:pBdr>
          <w:top w:val="nil"/>
          <w:left w:val="nil"/>
          <w:bottom w:val="nil"/>
          <w:right w:val="nil"/>
          <w:between w:val="nil"/>
        </w:pBdr>
        <w:autoSpaceDE/>
        <w:autoSpaceDN/>
        <w:adjustRightInd/>
        <w:spacing w:before="120"/>
        <w:ind w:left="1814" w:hanging="547"/>
        <w:rPr>
          <w:rFonts w:asciiTheme="minorHAnsi" w:eastAsia="Calibri" w:hAnsiTheme="minorHAnsi" w:cstheme="minorHAnsi"/>
        </w:rPr>
      </w:pPr>
      <w:r w:rsidRPr="00294DC0">
        <w:rPr>
          <w:rFonts w:asciiTheme="minorHAnsi" w:eastAsia="Calibri" w:hAnsiTheme="minorHAnsi" w:cstheme="minorHAnsi"/>
          <w:color w:val="FF0000"/>
        </w:rPr>
        <w:t>If the research involves persons who have not attained the legal age for consent to research, review “</w:t>
      </w:r>
      <w:hyperlink r:id="rId41">
        <w:r w:rsidRPr="00294DC0">
          <w:rPr>
            <w:rFonts w:asciiTheme="minorHAnsi" w:eastAsia="Calibri" w:hAnsiTheme="minorHAnsi" w:cstheme="minorHAnsi"/>
            <w:color w:val="0070C0"/>
            <w:u w:val="single"/>
          </w:rPr>
          <w:t>CHECKLIST: Children (HRP-416)</w:t>
        </w:r>
      </w:hyperlink>
      <w:r w:rsidRPr="00294DC0">
        <w:rPr>
          <w:rFonts w:asciiTheme="minorHAnsi" w:eastAsia="Calibri" w:hAnsiTheme="minorHAnsi" w:cstheme="minorHAnsi"/>
          <w:color w:val="FF0000"/>
        </w:rPr>
        <w:t xml:space="preserve">” to ensure that you have provided sufficient information. </w:t>
      </w:r>
    </w:p>
    <w:p w14:paraId="52D457F2" w14:textId="117FD7F9" w:rsidR="007A32ED" w:rsidRPr="00294DC0" w:rsidRDefault="007A32ED" w:rsidP="00862600">
      <w:pPr>
        <w:numPr>
          <w:ilvl w:val="2"/>
          <w:numId w:val="14"/>
        </w:numPr>
        <w:pBdr>
          <w:top w:val="nil"/>
          <w:left w:val="nil"/>
          <w:bottom w:val="nil"/>
          <w:right w:val="nil"/>
          <w:between w:val="nil"/>
        </w:pBdr>
        <w:autoSpaceDE/>
        <w:autoSpaceDN/>
        <w:adjustRightInd/>
        <w:spacing w:before="120" w:after="120"/>
        <w:ind w:left="1814" w:hanging="547"/>
        <w:rPr>
          <w:rFonts w:asciiTheme="minorHAnsi" w:eastAsia="Calibri" w:hAnsiTheme="minorHAnsi" w:cstheme="minorHAnsi"/>
        </w:rPr>
      </w:pPr>
      <w:r w:rsidRPr="00294DC0">
        <w:rPr>
          <w:rFonts w:asciiTheme="minorHAnsi" w:eastAsia="Calibri" w:hAnsiTheme="minorHAnsi" w:cstheme="minorHAnsi"/>
          <w:color w:val="FF0000"/>
        </w:rPr>
        <w:t>If the research involves cognitively impaired adults</w:t>
      </w:r>
      <w:r w:rsidR="0039282B" w:rsidRPr="00294DC0">
        <w:rPr>
          <w:rFonts w:asciiTheme="minorHAnsi" w:eastAsia="Calibri" w:hAnsiTheme="minorHAnsi" w:cstheme="minorHAnsi"/>
          <w:color w:val="FF0000"/>
        </w:rPr>
        <w:t>,</w:t>
      </w:r>
      <w:r w:rsidRPr="00294DC0">
        <w:rPr>
          <w:rFonts w:asciiTheme="minorHAnsi" w:eastAsia="Calibri" w:hAnsiTheme="minorHAnsi" w:cstheme="minorHAnsi"/>
          <w:color w:val="FF0000"/>
        </w:rPr>
        <w:t xml:space="preserve"> adults with fluctuating</w:t>
      </w:r>
      <w:r w:rsidR="0042231A" w:rsidRPr="00294DC0">
        <w:rPr>
          <w:rFonts w:asciiTheme="minorHAnsi" w:eastAsia="Calibri" w:hAnsiTheme="minorHAnsi" w:cstheme="minorHAnsi"/>
          <w:color w:val="FF0000"/>
        </w:rPr>
        <w:t xml:space="preserve"> or</w:t>
      </w:r>
      <w:r w:rsidRPr="00294DC0">
        <w:rPr>
          <w:rFonts w:asciiTheme="minorHAnsi" w:eastAsia="Calibri" w:hAnsiTheme="minorHAnsi" w:cstheme="minorHAnsi"/>
          <w:color w:val="FF0000"/>
        </w:rPr>
        <w:t xml:space="preserve"> diminished</w:t>
      </w:r>
      <w:r w:rsidR="0042231A" w:rsidRPr="00294DC0">
        <w:rPr>
          <w:rFonts w:asciiTheme="minorHAnsi" w:eastAsia="Calibri" w:hAnsiTheme="minorHAnsi" w:cstheme="minorHAnsi"/>
          <w:color w:val="FF0000"/>
        </w:rPr>
        <w:t xml:space="preserve"> capacity to consent</w:t>
      </w:r>
      <w:r w:rsidR="009D77F8" w:rsidRPr="00294DC0">
        <w:rPr>
          <w:rFonts w:asciiTheme="minorHAnsi" w:eastAsia="Calibri" w:hAnsiTheme="minorHAnsi" w:cstheme="minorHAnsi"/>
          <w:color w:val="FF0000"/>
        </w:rPr>
        <w:t>;</w:t>
      </w:r>
      <w:r w:rsidRPr="00294DC0">
        <w:rPr>
          <w:rFonts w:asciiTheme="minorHAnsi" w:eastAsia="Calibri" w:hAnsiTheme="minorHAnsi" w:cstheme="minorHAnsi"/>
          <w:color w:val="FF0000"/>
        </w:rPr>
        <w:t xml:space="preserve"> review “</w:t>
      </w:r>
      <w:hyperlink r:id="rId42">
        <w:r w:rsidRPr="00294DC0">
          <w:rPr>
            <w:rFonts w:asciiTheme="minorHAnsi" w:eastAsia="Calibri" w:hAnsiTheme="minorHAnsi" w:cstheme="minorHAnsi"/>
            <w:color w:val="0070C0"/>
            <w:u w:val="single"/>
          </w:rPr>
          <w:t>CHECKLIST: Cognitively Impaired Adults (HRP-417)</w:t>
        </w:r>
      </w:hyperlink>
      <w:r w:rsidRPr="00294DC0">
        <w:rPr>
          <w:rFonts w:asciiTheme="minorHAnsi" w:eastAsia="Calibri" w:hAnsiTheme="minorHAnsi" w:cstheme="minorHAnsi"/>
          <w:color w:val="FF0000"/>
        </w:rPr>
        <w:t>” to ensure that you have provided sufficient information.</w:t>
      </w:r>
    </w:p>
    <w:p w14:paraId="1254B7BC" w14:textId="70AC2B36" w:rsidR="00424A8C" w:rsidRPr="00294DC0" w:rsidRDefault="00424A8C" w:rsidP="00424A8C">
      <w:pPr>
        <w:numPr>
          <w:ilvl w:val="2"/>
          <w:numId w:val="14"/>
        </w:numPr>
        <w:pBdr>
          <w:top w:val="nil"/>
          <w:left w:val="nil"/>
          <w:bottom w:val="nil"/>
          <w:right w:val="nil"/>
          <w:between w:val="nil"/>
        </w:pBdr>
        <w:autoSpaceDE/>
        <w:autoSpaceDN/>
        <w:adjustRightInd/>
        <w:ind w:left="1800" w:hanging="540"/>
        <w:rPr>
          <w:rFonts w:asciiTheme="minorHAnsi" w:eastAsia="Calibri" w:hAnsiTheme="minorHAnsi" w:cstheme="minorHAnsi"/>
        </w:rPr>
      </w:pPr>
      <w:bookmarkStart w:id="64" w:name="_Hlk174102263"/>
      <w:r w:rsidRPr="00294DC0">
        <w:rPr>
          <w:rFonts w:asciiTheme="minorHAnsi" w:eastAsia="Calibri" w:hAnsiTheme="minorHAnsi" w:cstheme="minorHAnsi"/>
          <w:color w:val="FF0000"/>
        </w:rPr>
        <w:t xml:space="preserve">For research involving </w:t>
      </w:r>
      <w:r w:rsidRPr="00294DC0">
        <w:rPr>
          <w:rFonts w:asciiTheme="minorHAnsi" w:eastAsia="Calibri" w:hAnsiTheme="minorHAnsi" w:cstheme="minorHAnsi"/>
          <w:iCs/>
          <w:color w:val="FF0000"/>
        </w:rPr>
        <w:t>Tribal collaborators, Tribal communities, Tribal natural resources, and other Tribally-controlled or Tribal-serving institutions, Indigenous Peoples, places, and objects of cultural significance, provide additional information that addresses the considerations and guidelines established by the University of Minnesota</w:t>
      </w:r>
      <w:r w:rsidR="00782B40" w:rsidRPr="00294DC0">
        <w:rPr>
          <w:rFonts w:asciiTheme="minorHAnsi" w:eastAsia="Calibri" w:hAnsiTheme="minorHAnsi" w:cstheme="minorHAnsi"/>
          <w:iCs/>
          <w:color w:val="FF0000"/>
        </w:rPr>
        <w:t>.</w:t>
      </w:r>
      <w:r w:rsidRPr="00294DC0">
        <w:rPr>
          <w:rFonts w:asciiTheme="minorHAnsi" w:eastAsia="Calibri" w:hAnsiTheme="minorHAnsi" w:cstheme="minorHAnsi"/>
          <w:iCs/>
          <w:color w:val="FF0000"/>
        </w:rPr>
        <w:t xml:space="preserve"> </w:t>
      </w:r>
      <w:r w:rsidR="00782B40" w:rsidRPr="00294DC0">
        <w:rPr>
          <w:rFonts w:asciiTheme="minorHAnsi" w:eastAsia="Calibri" w:hAnsiTheme="minorHAnsi" w:cstheme="minorHAnsi"/>
          <w:iCs/>
          <w:color w:val="FF0000"/>
        </w:rPr>
        <w:t>S</w:t>
      </w:r>
      <w:r w:rsidRPr="00294DC0">
        <w:rPr>
          <w:rFonts w:asciiTheme="minorHAnsi" w:eastAsia="Calibri" w:hAnsiTheme="minorHAnsi" w:cstheme="minorHAnsi"/>
          <w:iCs/>
          <w:color w:val="FF0000"/>
        </w:rPr>
        <w:t xml:space="preserve">ee </w:t>
      </w:r>
      <w:bookmarkStart w:id="65" w:name="_Hlk174360012"/>
      <w:r w:rsidRPr="00294DC0">
        <w:fldChar w:fldCharType="begin"/>
      </w:r>
      <w:r w:rsidRPr="00294DC0">
        <w:rPr>
          <w:rFonts w:asciiTheme="minorHAnsi" w:hAnsiTheme="minorHAnsi" w:cstheme="minorHAnsi"/>
        </w:rPr>
        <w:instrText>HYPERLINK "https://research.umn.edu/units/irb/toolkit-library/worksheets"</w:instrText>
      </w:r>
      <w:r w:rsidRPr="00294DC0">
        <w:fldChar w:fldCharType="separate"/>
      </w:r>
      <w:r w:rsidRPr="00294DC0">
        <w:rPr>
          <w:rStyle w:val="Hyperlink"/>
          <w:rFonts w:asciiTheme="minorHAnsi" w:eastAsia="Calibri" w:hAnsiTheme="minorHAnsi" w:cstheme="minorHAnsi"/>
          <w:iCs/>
        </w:rPr>
        <w:t>WORKSHEET</w:t>
      </w:r>
      <w:r w:rsidR="00782B40" w:rsidRPr="00294DC0">
        <w:rPr>
          <w:rStyle w:val="Hyperlink"/>
          <w:rFonts w:asciiTheme="minorHAnsi" w:eastAsia="Calibri" w:hAnsiTheme="minorHAnsi" w:cstheme="minorHAnsi"/>
          <w:iCs/>
        </w:rPr>
        <w:t>:</w:t>
      </w:r>
      <w:r w:rsidRPr="00294DC0">
        <w:rPr>
          <w:rStyle w:val="Hyperlink"/>
          <w:rFonts w:asciiTheme="minorHAnsi" w:eastAsia="Calibri" w:hAnsiTheme="minorHAnsi" w:cstheme="minorHAnsi"/>
          <w:iCs/>
        </w:rPr>
        <w:t xml:space="preserve"> – Indigenous Research</w:t>
      </w:r>
      <w:r w:rsidRPr="00294DC0">
        <w:rPr>
          <w:rStyle w:val="Hyperlink"/>
          <w:rFonts w:asciiTheme="minorHAnsi" w:eastAsia="Calibri" w:hAnsiTheme="minorHAnsi" w:cstheme="minorHAnsi"/>
          <w:iCs/>
        </w:rPr>
        <w:fldChar w:fldCharType="end"/>
      </w:r>
      <w:r w:rsidR="00782B40" w:rsidRPr="00294DC0">
        <w:rPr>
          <w:rStyle w:val="Hyperlink"/>
          <w:rFonts w:asciiTheme="minorHAnsi" w:eastAsia="Calibri" w:hAnsiTheme="minorHAnsi" w:cstheme="minorHAnsi"/>
          <w:iCs/>
        </w:rPr>
        <w:t xml:space="preserve"> (HRP-338</w:t>
      </w:r>
      <w:r w:rsidRPr="00294DC0">
        <w:rPr>
          <w:rFonts w:asciiTheme="minorHAnsi" w:eastAsia="Calibri" w:hAnsiTheme="minorHAnsi" w:cstheme="minorHAnsi"/>
          <w:iCs/>
          <w:color w:val="FF0000"/>
        </w:rPr>
        <w:t>)</w:t>
      </w:r>
      <w:bookmarkEnd w:id="65"/>
      <w:r w:rsidRPr="00294DC0">
        <w:rPr>
          <w:rFonts w:asciiTheme="minorHAnsi" w:eastAsia="Calibri" w:hAnsiTheme="minorHAnsi" w:cstheme="minorHAnsi"/>
          <w:iCs/>
          <w:color w:val="FF0000"/>
        </w:rPr>
        <w:t>.</w:t>
      </w:r>
    </w:p>
    <w:p w14:paraId="4A65818D" w14:textId="6B7457D4" w:rsidR="00EF5D81" w:rsidRDefault="0042231A" w:rsidP="00294DC0">
      <w:pPr>
        <w:pStyle w:val="Heading2"/>
        <w:spacing w:before="0"/>
        <w:ind w:left="994"/>
        <w:rPr>
          <w:rFonts w:ascii="Calibri" w:hAnsi="Calibri" w:cs="Calibri"/>
          <w:b/>
          <w:bCs/>
          <w:color w:val="auto"/>
          <w:sz w:val="24"/>
          <w:szCs w:val="24"/>
        </w:rPr>
      </w:pPr>
      <w:bookmarkStart w:id="66" w:name="_Toc130410069"/>
      <w:bookmarkStart w:id="67" w:name="_Toc175296491"/>
      <w:bookmarkEnd w:id="64"/>
      <w:r>
        <w:rPr>
          <w:rFonts w:ascii="Calibri" w:hAnsi="Calibri" w:cs="Calibri"/>
          <w:b/>
          <w:bCs/>
          <w:color w:val="auto"/>
          <w:sz w:val="24"/>
          <w:szCs w:val="24"/>
        </w:rPr>
        <w:t>R</w:t>
      </w:r>
      <w:r w:rsidR="00EF5D81">
        <w:rPr>
          <w:rFonts w:ascii="Calibri" w:hAnsi="Calibri" w:cs="Calibri"/>
          <w:b/>
          <w:bCs/>
          <w:color w:val="auto"/>
          <w:sz w:val="24"/>
          <w:szCs w:val="24"/>
        </w:rPr>
        <w:t>ational</w:t>
      </w:r>
      <w:r w:rsidR="00FA0E9E">
        <w:rPr>
          <w:rFonts w:ascii="Calibri" w:hAnsi="Calibri" w:cs="Calibri"/>
          <w:b/>
          <w:bCs/>
          <w:color w:val="auto"/>
          <w:sz w:val="24"/>
          <w:szCs w:val="24"/>
        </w:rPr>
        <w:t>e</w:t>
      </w:r>
      <w:r w:rsidR="00EF5D81">
        <w:rPr>
          <w:rFonts w:ascii="Calibri" w:hAnsi="Calibri" w:cs="Calibri"/>
          <w:b/>
          <w:bCs/>
          <w:color w:val="auto"/>
          <w:sz w:val="24"/>
          <w:szCs w:val="24"/>
        </w:rPr>
        <w:t xml:space="preserve"> for exclusions in the table above</w:t>
      </w:r>
      <w:r>
        <w:rPr>
          <w:rFonts w:ascii="Calibri" w:hAnsi="Calibri" w:cs="Calibri"/>
          <w:b/>
          <w:bCs/>
          <w:color w:val="auto"/>
          <w:sz w:val="24"/>
          <w:szCs w:val="24"/>
        </w:rPr>
        <w:t xml:space="preserve"> </w:t>
      </w:r>
      <w:bookmarkStart w:id="68" w:name="_Hlk174623482"/>
      <w:r>
        <w:rPr>
          <w:rFonts w:ascii="Calibri" w:hAnsi="Calibri" w:cs="Calibri"/>
          <w:b/>
          <w:bCs/>
          <w:color w:val="auto"/>
          <w:sz w:val="24"/>
          <w:szCs w:val="24"/>
        </w:rPr>
        <w:t>if the research has the potential for direct benefit</w:t>
      </w:r>
      <w:r w:rsidR="00EF5D81" w:rsidRPr="00B47DD1">
        <w:rPr>
          <w:rFonts w:ascii="Calibri" w:hAnsi="Calibri" w:cs="Calibri"/>
          <w:b/>
          <w:bCs/>
          <w:color w:val="auto"/>
          <w:sz w:val="24"/>
          <w:szCs w:val="24"/>
        </w:rPr>
        <w:t>:</w:t>
      </w:r>
      <w:bookmarkEnd w:id="66"/>
      <w:bookmarkEnd w:id="67"/>
      <w:bookmarkEnd w:id="68"/>
    </w:p>
    <w:p w14:paraId="4AC4B742" w14:textId="075042C7" w:rsidR="007A32ED" w:rsidRDefault="0042231A" w:rsidP="00294DC0">
      <w:pPr>
        <w:pBdr>
          <w:top w:val="nil"/>
          <w:left w:val="nil"/>
          <w:bottom w:val="nil"/>
          <w:right w:val="nil"/>
          <w:between w:val="nil"/>
        </w:pBdr>
        <w:ind w:left="994"/>
        <w:rPr>
          <w:rFonts w:ascii="Calibri" w:eastAsia="Calibri" w:hAnsi="Calibri" w:cs="Calibri"/>
          <w:color w:val="FF0000"/>
        </w:rPr>
      </w:pPr>
      <w:r>
        <w:rPr>
          <w:rFonts w:ascii="Calibri" w:eastAsia="Calibri" w:hAnsi="Calibri" w:cs="Calibri"/>
          <w:color w:val="FF0000"/>
        </w:rPr>
        <w:t xml:space="preserve">If this research has the </w:t>
      </w:r>
      <w:r w:rsidR="00782B40">
        <w:rPr>
          <w:rFonts w:ascii="Calibri" w:eastAsia="Calibri" w:hAnsi="Calibri" w:cs="Calibri"/>
          <w:color w:val="FF0000"/>
        </w:rPr>
        <w:t>potential</w:t>
      </w:r>
      <w:r>
        <w:rPr>
          <w:rFonts w:ascii="Calibri" w:eastAsia="Calibri" w:hAnsi="Calibri" w:cs="Calibri"/>
          <w:color w:val="FF0000"/>
        </w:rPr>
        <w:t xml:space="preserve"> for direct benefit to participants</w:t>
      </w:r>
      <w:r w:rsidR="00E66668">
        <w:rPr>
          <w:rFonts w:ascii="Calibri" w:eastAsia="Calibri" w:hAnsi="Calibri" w:cs="Calibri"/>
          <w:color w:val="FF0000"/>
        </w:rPr>
        <w:t xml:space="preserve"> and you are excluding certain populations from participating, explain why their exclusion is appropriate. For example, it may be appropriate to exclude children from your research if the condition being studied does not occur in children. Note that compensation for being in the study is not considered a direct benefit for the purposes of this section. </w:t>
      </w:r>
    </w:p>
    <w:p w14:paraId="7CE22AF3" w14:textId="2D1E73EE" w:rsidR="00EF5D81" w:rsidRDefault="00EF5D81" w:rsidP="00862600">
      <w:pPr>
        <w:pStyle w:val="Heading1"/>
        <w:spacing w:after="240"/>
        <w:ind w:left="547" w:hanging="547"/>
        <w:rPr>
          <w:rFonts w:ascii="Calibri" w:hAnsi="Calibri" w:cs="Calibri"/>
          <w:b/>
          <w:bCs/>
          <w:color w:val="auto"/>
          <w:sz w:val="24"/>
          <w:szCs w:val="24"/>
        </w:rPr>
      </w:pPr>
      <w:bookmarkStart w:id="69" w:name="_Toc130410070"/>
      <w:bookmarkStart w:id="70" w:name="_Toc175296492"/>
      <w:r>
        <w:rPr>
          <w:rFonts w:ascii="Calibri" w:hAnsi="Calibri" w:cs="Calibri"/>
          <w:b/>
          <w:bCs/>
          <w:color w:val="auto"/>
          <w:sz w:val="24"/>
          <w:szCs w:val="24"/>
        </w:rPr>
        <w:t>Number of Participants</w:t>
      </w:r>
      <w:bookmarkEnd w:id="69"/>
      <w:r w:rsidR="00853704">
        <w:rPr>
          <w:rFonts w:ascii="Calibri" w:hAnsi="Calibri" w:cs="Calibri"/>
          <w:b/>
          <w:bCs/>
          <w:color w:val="auto"/>
          <w:sz w:val="24"/>
          <w:szCs w:val="24"/>
        </w:rPr>
        <w:t xml:space="preserve"> </w:t>
      </w:r>
      <w:bookmarkStart w:id="71" w:name="_Hlk174623515"/>
      <w:r w:rsidR="00853704">
        <w:rPr>
          <w:rFonts w:ascii="Calibri" w:hAnsi="Calibri" w:cs="Calibri"/>
          <w:b/>
          <w:bCs/>
          <w:color w:val="auto"/>
          <w:sz w:val="24"/>
          <w:szCs w:val="24"/>
        </w:rPr>
        <w:t>at this Site</w:t>
      </w:r>
      <w:bookmarkEnd w:id="70"/>
      <w:bookmarkEnd w:id="71"/>
    </w:p>
    <w:p w14:paraId="0B96A73D" w14:textId="0FE631C7" w:rsidR="00EF5D81" w:rsidRDefault="00EF5D81" w:rsidP="00EF5D81">
      <w:pPr>
        <w:pStyle w:val="Heading2"/>
        <w:ind w:left="990"/>
        <w:rPr>
          <w:rFonts w:ascii="Calibri" w:hAnsi="Calibri" w:cs="Calibri"/>
          <w:b/>
          <w:bCs/>
          <w:color w:val="auto"/>
          <w:sz w:val="24"/>
          <w:szCs w:val="24"/>
        </w:rPr>
      </w:pPr>
      <w:bookmarkStart w:id="72" w:name="_Toc130410071"/>
      <w:bookmarkStart w:id="73" w:name="_Toc175296493"/>
      <w:r>
        <w:rPr>
          <w:rFonts w:ascii="Calibri" w:hAnsi="Calibri" w:cs="Calibri"/>
          <w:b/>
          <w:bCs/>
          <w:color w:val="auto"/>
          <w:sz w:val="24"/>
          <w:szCs w:val="24"/>
        </w:rPr>
        <w:t>Number of Participants to be Consented</w:t>
      </w:r>
      <w:r w:rsidR="00853704">
        <w:rPr>
          <w:rFonts w:ascii="Calibri" w:hAnsi="Calibri" w:cs="Calibri"/>
          <w:b/>
          <w:bCs/>
          <w:color w:val="auto"/>
          <w:sz w:val="24"/>
          <w:szCs w:val="24"/>
        </w:rPr>
        <w:t xml:space="preserve"> </w:t>
      </w:r>
      <w:bookmarkStart w:id="74" w:name="_Hlk174623613"/>
      <w:r w:rsidR="00853704">
        <w:rPr>
          <w:rFonts w:ascii="Calibri" w:hAnsi="Calibri" w:cs="Calibri"/>
          <w:b/>
          <w:bCs/>
          <w:color w:val="auto"/>
          <w:sz w:val="24"/>
          <w:szCs w:val="24"/>
        </w:rPr>
        <w:t xml:space="preserve">by Researchers at this </w:t>
      </w:r>
      <w:bookmarkEnd w:id="74"/>
      <w:r w:rsidR="00965919">
        <w:rPr>
          <w:rFonts w:ascii="Calibri" w:hAnsi="Calibri" w:cs="Calibri"/>
          <w:b/>
          <w:bCs/>
          <w:color w:val="auto"/>
          <w:sz w:val="24"/>
          <w:szCs w:val="24"/>
        </w:rPr>
        <w:t>Site</w:t>
      </w:r>
      <w:r w:rsidRPr="00B47DD1">
        <w:rPr>
          <w:rFonts w:ascii="Calibri" w:hAnsi="Calibri" w:cs="Calibri"/>
          <w:b/>
          <w:bCs/>
          <w:color w:val="auto"/>
          <w:sz w:val="24"/>
          <w:szCs w:val="24"/>
        </w:rPr>
        <w:t>:</w:t>
      </w:r>
      <w:bookmarkEnd w:id="72"/>
      <w:bookmarkEnd w:id="73"/>
    </w:p>
    <w:p w14:paraId="251A514B" w14:textId="0DDD226A" w:rsidR="00DC7804" w:rsidRPr="00DC7804" w:rsidRDefault="007A32ED" w:rsidP="00DC7804">
      <w:pPr>
        <w:ind w:left="990"/>
      </w:pPr>
      <w:r>
        <w:rPr>
          <w:rFonts w:ascii="Calibri" w:eastAsia="Calibri" w:hAnsi="Calibri" w:cs="Calibri"/>
          <w:color w:val="FF0000"/>
        </w:rPr>
        <w:t>State the approximate number of participants you plan to enroll locally (</w:t>
      </w:r>
      <w:r w:rsidR="00E66668">
        <w:rPr>
          <w:rFonts w:ascii="Calibri" w:eastAsia="Calibri" w:hAnsi="Calibri" w:cs="Calibri"/>
          <w:color w:val="FF0000"/>
        </w:rPr>
        <w:t>i.</w:t>
      </w:r>
      <w:r>
        <w:rPr>
          <w:rFonts w:ascii="Calibri" w:eastAsia="Calibri" w:hAnsi="Calibri" w:cs="Calibri"/>
          <w:color w:val="FF0000"/>
        </w:rPr>
        <w:t xml:space="preserve">e., </w:t>
      </w:r>
      <w:r w:rsidR="0054214A">
        <w:rPr>
          <w:rFonts w:ascii="Calibri" w:eastAsia="Calibri" w:hAnsi="Calibri" w:cs="Calibri"/>
          <w:color w:val="FF0000"/>
        </w:rPr>
        <w:t xml:space="preserve">how many participants will be enrolled </w:t>
      </w:r>
      <w:r w:rsidR="00E66668">
        <w:rPr>
          <w:rFonts w:ascii="Calibri" w:eastAsia="Calibri" w:hAnsi="Calibri" w:cs="Calibri"/>
          <w:color w:val="FF0000"/>
        </w:rPr>
        <w:t>by the U</w:t>
      </w:r>
      <w:r>
        <w:rPr>
          <w:rFonts w:ascii="Calibri" w:eastAsia="Calibri" w:hAnsi="Calibri" w:cs="Calibri"/>
          <w:color w:val="FF0000"/>
        </w:rPr>
        <w:t>niversity</w:t>
      </w:r>
      <w:r w:rsidR="00E66668">
        <w:rPr>
          <w:rFonts w:ascii="Calibri" w:eastAsia="Calibri" w:hAnsi="Calibri" w:cs="Calibri"/>
          <w:color w:val="FF0000"/>
        </w:rPr>
        <w:t xml:space="preserve"> of Minnesota</w:t>
      </w:r>
      <w:r>
        <w:rPr>
          <w:rFonts w:ascii="Calibri" w:eastAsia="Calibri" w:hAnsi="Calibri" w:cs="Calibri"/>
          <w:color w:val="FF0000"/>
        </w:rPr>
        <w:t xml:space="preserve">, Fairview, or Gillette). </w:t>
      </w:r>
      <w:r w:rsidR="00E66668">
        <w:rPr>
          <w:rFonts w:ascii="Calibri" w:eastAsia="Calibri" w:hAnsi="Calibri" w:cs="Calibri"/>
          <w:color w:val="FF0000"/>
        </w:rPr>
        <w:t xml:space="preserve">This includes participants who you enroll who </w:t>
      </w:r>
      <w:r w:rsidR="00566077">
        <w:rPr>
          <w:rFonts w:ascii="Calibri" w:eastAsia="Calibri" w:hAnsi="Calibri" w:cs="Calibri"/>
          <w:color w:val="FF0000"/>
        </w:rPr>
        <w:t>can</w:t>
      </w:r>
      <w:r w:rsidR="00E66668">
        <w:rPr>
          <w:rFonts w:ascii="Calibri" w:eastAsia="Calibri" w:hAnsi="Calibri" w:cs="Calibri"/>
          <w:color w:val="FF0000"/>
        </w:rPr>
        <w:t xml:space="preserve"> participate without physically being in the same place as you, such as participants who complete </w:t>
      </w:r>
      <w:r w:rsidR="0054214A">
        <w:rPr>
          <w:rFonts w:ascii="Calibri" w:eastAsia="Calibri" w:hAnsi="Calibri" w:cs="Calibri"/>
          <w:color w:val="FF0000"/>
        </w:rPr>
        <w:t>a</w:t>
      </w:r>
      <w:r w:rsidR="00E66668">
        <w:rPr>
          <w:rFonts w:ascii="Calibri" w:eastAsia="Calibri" w:hAnsi="Calibri" w:cs="Calibri"/>
          <w:color w:val="FF0000"/>
        </w:rPr>
        <w:t xml:space="preserve"> survey online or</w:t>
      </w:r>
      <w:r w:rsidR="00782B40">
        <w:rPr>
          <w:rFonts w:ascii="Calibri" w:eastAsia="Calibri" w:hAnsi="Calibri" w:cs="Calibri"/>
          <w:color w:val="FF0000"/>
        </w:rPr>
        <w:t xml:space="preserve"> participants</w:t>
      </w:r>
      <w:r w:rsidR="00E66668">
        <w:rPr>
          <w:rFonts w:ascii="Calibri" w:eastAsia="Calibri" w:hAnsi="Calibri" w:cs="Calibri"/>
          <w:color w:val="FF0000"/>
        </w:rPr>
        <w:t xml:space="preserve"> who you interview over Zoom. </w:t>
      </w:r>
      <w:r>
        <w:rPr>
          <w:rFonts w:ascii="Calibri" w:eastAsia="Calibri" w:hAnsi="Calibri" w:cs="Calibri"/>
          <w:color w:val="FF0000"/>
        </w:rPr>
        <w:t xml:space="preserve">Give the lowest number that will allow data analysis and the maximum that might agree to participate. </w:t>
      </w:r>
      <w:bookmarkStart w:id="75" w:name="_Hlk174102635"/>
      <w:r>
        <w:rPr>
          <w:rFonts w:ascii="Calibri" w:eastAsia="Calibri" w:hAnsi="Calibri" w:cs="Calibri"/>
          <w:color w:val="FF0000"/>
        </w:rPr>
        <w:t>If the research involves secondary analysis of existing data, give the estimated number of records that will be used.</w:t>
      </w:r>
    </w:p>
    <w:p w14:paraId="362047E0" w14:textId="3448184A" w:rsidR="00EF5D81" w:rsidRDefault="00EF5D81" w:rsidP="00EF5D81">
      <w:pPr>
        <w:pStyle w:val="Heading1"/>
        <w:ind w:left="540" w:hanging="540"/>
        <w:rPr>
          <w:rFonts w:ascii="Calibri" w:hAnsi="Calibri" w:cs="Calibri"/>
          <w:b/>
          <w:bCs/>
          <w:color w:val="auto"/>
          <w:sz w:val="24"/>
          <w:szCs w:val="24"/>
        </w:rPr>
      </w:pPr>
      <w:bookmarkStart w:id="76" w:name="_Toc130410072"/>
      <w:bookmarkStart w:id="77" w:name="_Toc175296494"/>
      <w:bookmarkEnd w:id="75"/>
      <w:r>
        <w:rPr>
          <w:rFonts w:ascii="Calibri" w:hAnsi="Calibri" w:cs="Calibri"/>
          <w:b/>
          <w:bCs/>
          <w:color w:val="auto"/>
          <w:sz w:val="24"/>
          <w:szCs w:val="24"/>
        </w:rPr>
        <w:lastRenderedPageBreak/>
        <w:t>Local Recruitment Methods</w:t>
      </w:r>
      <w:bookmarkEnd w:id="76"/>
      <w:bookmarkEnd w:id="77"/>
    </w:p>
    <w:p w14:paraId="0F721E9D" w14:textId="5A74F840" w:rsidR="00EF5D81" w:rsidRDefault="00EF5D81" w:rsidP="00EF5D81">
      <w:pPr>
        <w:pStyle w:val="Heading2"/>
        <w:ind w:left="990"/>
        <w:rPr>
          <w:rFonts w:ascii="Calibri" w:hAnsi="Calibri" w:cs="Calibri"/>
          <w:b/>
          <w:bCs/>
          <w:color w:val="auto"/>
          <w:sz w:val="24"/>
          <w:szCs w:val="24"/>
        </w:rPr>
      </w:pPr>
      <w:bookmarkStart w:id="78" w:name="_Toc130410073"/>
      <w:bookmarkStart w:id="79" w:name="_Toc175296495"/>
      <w:r>
        <w:rPr>
          <w:rFonts w:ascii="Calibri" w:hAnsi="Calibri" w:cs="Calibri"/>
          <w:b/>
          <w:bCs/>
          <w:color w:val="auto"/>
          <w:sz w:val="24"/>
          <w:szCs w:val="24"/>
        </w:rPr>
        <w:t>Recruitment Process</w:t>
      </w:r>
      <w:r w:rsidRPr="00B47DD1">
        <w:rPr>
          <w:rFonts w:ascii="Calibri" w:hAnsi="Calibri" w:cs="Calibri"/>
          <w:b/>
          <w:bCs/>
          <w:color w:val="auto"/>
          <w:sz w:val="24"/>
          <w:szCs w:val="24"/>
        </w:rPr>
        <w:t>:</w:t>
      </w:r>
      <w:bookmarkEnd w:id="78"/>
      <w:bookmarkEnd w:id="79"/>
    </w:p>
    <w:p w14:paraId="1AA5E1B1" w14:textId="0C7EC864" w:rsidR="002269B7" w:rsidRDefault="007A32ED" w:rsidP="007A32ED">
      <w:pPr>
        <w:pBdr>
          <w:top w:val="nil"/>
          <w:left w:val="nil"/>
          <w:bottom w:val="nil"/>
          <w:right w:val="nil"/>
          <w:between w:val="nil"/>
        </w:pBdr>
        <w:autoSpaceDE/>
        <w:autoSpaceDN/>
        <w:adjustRightInd/>
        <w:spacing w:before="120" w:after="120"/>
        <w:ind w:left="990"/>
        <w:rPr>
          <w:rFonts w:ascii="Calibri" w:eastAsia="Calibri" w:hAnsi="Calibri" w:cs="Calibri"/>
          <w:color w:val="FF0000"/>
        </w:rPr>
      </w:pPr>
      <w:r>
        <w:rPr>
          <w:rFonts w:ascii="Calibri" w:eastAsia="Calibri" w:hAnsi="Calibri" w:cs="Calibri"/>
          <w:color w:val="FF0000"/>
        </w:rPr>
        <w:t xml:space="preserve">Describe the </w:t>
      </w:r>
      <w:r w:rsidR="00E25DBF">
        <w:rPr>
          <w:rFonts w:ascii="Calibri" w:eastAsia="Calibri" w:hAnsi="Calibri" w:cs="Calibri"/>
          <w:color w:val="FF0000"/>
        </w:rPr>
        <w:t>source of potential participants</w:t>
      </w:r>
      <w:r w:rsidR="00534867">
        <w:rPr>
          <w:rFonts w:ascii="Calibri" w:eastAsia="Calibri" w:hAnsi="Calibri" w:cs="Calibri"/>
          <w:color w:val="FF0000"/>
        </w:rPr>
        <w:t xml:space="preserve"> (</w:t>
      </w:r>
      <w:r w:rsidR="00534867" w:rsidRPr="00534867">
        <w:rPr>
          <w:rFonts w:ascii="Calibri" w:eastAsia="Calibri" w:hAnsi="Calibri" w:cs="Calibri"/>
          <w:color w:val="FF0000"/>
        </w:rPr>
        <w:t>e.g., Research Experience Program, students in a particular course, patients in a behavioral health program, or members of the public</w:t>
      </w:r>
      <w:r w:rsidR="00534867">
        <w:rPr>
          <w:rFonts w:ascii="Calibri" w:eastAsia="Calibri" w:hAnsi="Calibri" w:cs="Calibri"/>
          <w:color w:val="FF0000"/>
        </w:rPr>
        <w:t>)</w:t>
      </w:r>
      <w:r w:rsidR="00E25DBF">
        <w:rPr>
          <w:rFonts w:ascii="Calibri" w:eastAsia="Calibri" w:hAnsi="Calibri" w:cs="Calibri"/>
          <w:color w:val="FF0000"/>
        </w:rPr>
        <w:t xml:space="preserve"> including the </w:t>
      </w:r>
      <w:r>
        <w:rPr>
          <w:rFonts w:ascii="Calibri" w:eastAsia="Calibri" w:hAnsi="Calibri" w:cs="Calibri"/>
          <w:color w:val="FF0000"/>
        </w:rPr>
        <w:t xml:space="preserve">methods that will be used to identify </w:t>
      </w:r>
      <w:r w:rsidR="00E25DBF">
        <w:rPr>
          <w:rFonts w:ascii="Calibri" w:eastAsia="Calibri" w:hAnsi="Calibri" w:cs="Calibri"/>
          <w:color w:val="FF0000"/>
        </w:rPr>
        <w:t>them</w:t>
      </w:r>
      <w:r>
        <w:rPr>
          <w:rFonts w:ascii="Calibri" w:eastAsia="Calibri" w:hAnsi="Calibri" w:cs="Calibri"/>
          <w:color w:val="FF0000"/>
        </w:rPr>
        <w:t xml:space="preserve">. </w:t>
      </w:r>
      <w:r w:rsidR="002269B7" w:rsidRPr="002269B7">
        <w:rPr>
          <w:rFonts w:ascii="Calibri" w:eastAsia="Calibri" w:hAnsi="Calibri" w:cs="Calibri"/>
          <w:color w:val="FF0000"/>
        </w:rPr>
        <w:t>Describe when, where, and how potential participants will be recruited. For example, will recruitment advertisements be sent to potential participants? Will advertisements be posted publicly</w:t>
      </w:r>
      <w:r w:rsidR="00E95FDE">
        <w:rPr>
          <w:rFonts w:ascii="Calibri" w:eastAsia="Calibri" w:hAnsi="Calibri" w:cs="Calibri"/>
          <w:color w:val="FF0000"/>
        </w:rPr>
        <w:t xml:space="preserve">, </w:t>
      </w:r>
      <w:r w:rsidR="00E95FDE" w:rsidRPr="00E95FDE">
        <w:rPr>
          <w:rFonts w:ascii="Calibri" w:eastAsia="Calibri" w:hAnsi="Calibri" w:cs="Calibri"/>
          <w:color w:val="FF0000"/>
        </w:rPr>
        <w:t>announce</w:t>
      </w:r>
      <w:r w:rsidR="00E95FDE">
        <w:rPr>
          <w:rFonts w:ascii="Calibri" w:eastAsia="Calibri" w:hAnsi="Calibri" w:cs="Calibri"/>
          <w:color w:val="FF0000"/>
        </w:rPr>
        <w:t>d</w:t>
      </w:r>
      <w:r w:rsidR="00E95FDE" w:rsidRPr="00E95FDE">
        <w:rPr>
          <w:rFonts w:ascii="Calibri" w:eastAsia="Calibri" w:hAnsi="Calibri" w:cs="Calibri"/>
          <w:color w:val="FF0000"/>
        </w:rPr>
        <w:t xml:space="preserve"> in a class</w:t>
      </w:r>
      <w:r w:rsidR="00E95FDE">
        <w:rPr>
          <w:rFonts w:ascii="Calibri" w:eastAsia="Calibri" w:hAnsi="Calibri" w:cs="Calibri"/>
          <w:color w:val="FF0000"/>
        </w:rPr>
        <w:t>,</w:t>
      </w:r>
      <w:r w:rsidR="00E95FDE" w:rsidRPr="00E95FDE">
        <w:rPr>
          <w:rFonts w:ascii="Calibri" w:eastAsia="Calibri" w:hAnsi="Calibri" w:cs="Calibri"/>
          <w:color w:val="FF0000"/>
        </w:rPr>
        <w:t xml:space="preserve"> or post</w:t>
      </w:r>
      <w:r w:rsidR="00E95FDE">
        <w:rPr>
          <w:rFonts w:ascii="Calibri" w:eastAsia="Calibri" w:hAnsi="Calibri" w:cs="Calibri"/>
          <w:color w:val="FF0000"/>
        </w:rPr>
        <w:t xml:space="preserve">ed </w:t>
      </w:r>
      <w:r w:rsidR="00E95FDE" w:rsidRPr="00E95FDE">
        <w:rPr>
          <w:rFonts w:ascii="Calibri" w:eastAsia="Calibri" w:hAnsi="Calibri" w:cs="Calibri"/>
          <w:color w:val="FF0000"/>
        </w:rPr>
        <w:t>on a research experience board?</w:t>
      </w:r>
    </w:p>
    <w:p w14:paraId="26BCA337" w14:textId="72BE27C1" w:rsidR="007A32ED" w:rsidRDefault="007A32ED" w:rsidP="007A32ED">
      <w:pPr>
        <w:pBdr>
          <w:top w:val="nil"/>
          <w:left w:val="nil"/>
          <w:bottom w:val="nil"/>
          <w:right w:val="nil"/>
          <w:between w:val="nil"/>
        </w:pBdr>
        <w:autoSpaceDE/>
        <w:autoSpaceDN/>
        <w:adjustRightInd/>
        <w:spacing w:before="120" w:after="120"/>
        <w:ind w:left="990"/>
        <w:rPr>
          <w:rFonts w:ascii="Calibri" w:eastAsia="Calibri" w:hAnsi="Calibri" w:cs="Calibri"/>
        </w:rPr>
      </w:pPr>
      <w:r>
        <w:rPr>
          <w:rFonts w:ascii="Calibri" w:eastAsia="Calibri" w:hAnsi="Calibri" w:cs="Calibri"/>
          <w:color w:val="FF0000"/>
        </w:rPr>
        <w:t>Describe whether participants will self-identify in response to posters, mailings, emails, etc., or whether they will be recruited based on information contained in private/protected records (e.g., student records</w:t>
      </w:r>
      <w:r w:rsidR="00E66668">
        <w:rPr>
          <w:rFonts w:ascii="Calibri" w:eastAsia="Calibri" w:hAnsi="Calibri" w:cs="Calibri"/>
          <w:color w:val="FF0000"/>
        </w:rPr>
        <w:t xml:space="preserve"> or medical records, even if the students or patients are recruited from </w:t>
      </w:r>
      <w:r w:rsidR="006D30C2">
        <w:rPr>
          <w:rFonts w:ascii="Calibri" w:eastAsia="Calibri" w:hAnsi="Calibri" w:cs="Calibri"/>
          <w:color w:val="FF0000"/>
        </w:rPr>
        <w:t>a study team member’s own</w:t>
      </w:r>
      <w:r>
        <w:rPr>
          <w:rFonts w:ascii="Calibri" w:eastAsia="Calibri" w:hAnsi="Calibri" w:cs="Calibri"/>
          <w:color w:val="FF0000"/>
        </w:rPr>
        <w:t xml:space="preserve"> student</w:t>
      </w:r>
      <w:r w:rsidR="006D30C2">
        <w:rPr>
          <w:rFonts w:ascii="Calibri" w:eastAsia="Calibri" w:hAnsi="Calibri" w:cs="Calibri"/>
          <w:color w:val="FF0000"/>
        </w:rPr>
        <w:t xml:space="preserve"> or patient</w:t>
      </w:r>
      <w:r>
        <w:rPr>
          <w:rFonts w:ascii="Calibri" w:eastAsia="Calibri" w:hAnsi="Calibri" w:cs="Calibri"/>
          <w:color w:val="FF0000"/>
        </w:rPr>
        <w:t xml:space="preserve"> population.)</w:t>
      </w:r>
    </w:p>
    <w:p w14:paraId="62FDF571" w14:textId="04080C01" w:rsidR="007A75A3" w:rsidRPr="00C42250" w:rsidRDefault="007A75A3" w:rsidP="00C4225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C42250">
        <w:rPr>
          <w:rFonts w:ascii="Calibri" w:hAnsi="Calibri" w:cs="Calibri"/>
          <w:color w:val="FF0000"/>
        </w:rPr>
        <w:t>If recruiting in specific communities, explain any unique cultural or community-based considerations applied, how you are approaching recruitment in that culture or community</w:t>
      </w:r>
      <w:r w:rsidR="0039282B" w:rsidRPr="00C42250">
        <w:rPr>
          <w:rFonts w:ascii="Calibri" w:hAnsi="Calibri" w:cs="Calibri"/>
          <w:color w:val="FF0000"/>
        </w:rPr>
        <w:t xml:space="preserve">, </w:t>
      </w:r>
      <w:r w:rsidRPr="00C42250">
        <w:rPr>
          <w:rFonts w:ascii="Calibri" w:hAnsi="Calibri" w:cs="Calibri"/>
          <w:color w:val="FF0000"/>
        </w:rPr>
        <w:t>your relationship to that community</w:t>
      </w:r>
      <w:r w:rsidR="0039282B" w:rsidRPr="00C42250">
        <w:rPr>
          <w:rFonts w:ascii="Calibri" w:hAnsi="Calibri" w:cs="Calibri"/>
          <w:color w:val="FF0000"/>
        </w:rPr>
        <w:t>, and if member(s) of those communities will be involved or serve in a liaison role.</w:t>
      </w:r>
    </w:p>
    <w:p w14:paraId="4AD7A3D7" w14:textId="684C32FB" w:rsidR="006D30C2" w:rsidRPr="00C42250" w:rsidRDefault="007A32ED" w:rsidP="00C42250">
      <w:pPr>
        <w:numPr>
          <w:ilvl w:val="2"/>
          <w:numId w:val="14"/>
        </w:numPr>
        <w:pBdr>
          <w:top w:val="nil"/>
          <w:left w:val="nil"/>
          <w:bottom w:val="nil"/>
          <w:right w:val="nil"/>
          <w:between w:val="nil"/>
        </w:pBdr>
        <w:autoSpaceDE/>
        <w:autoSpaceDN/>
        <w:adjustRightInd/>
        <w:ind w:left="1814" w:hanging="547"/>
        <w:rPr>
          <w:rFonts w:ascii="Calibri" w:eastAsia="Calibri" w:hAnsi="Calibri" w:cs="Calibri"/>
        </w:rPr>
      </w:pPr>
      <w:r w:rsidRPr="00C42250">
        <w:rPr>
          <w:rFonts w:ascii="Calibri" w:eastAsia="Calibri" w:hAnsi="Calibri" w:cs="Calibri"/>
          <w:color w:val="FF0000"/>
        </w:rPr>
        <w:t>For information contained in private/protected records, explain how the researcher has legitimate access to these records</w:t>
      </w:r>
      <w:r w:rsidR="006D30C2" w:rsidRPr="00C42250">
        <w:rPr>
          <w:rFonts w:ascii="Calibri" w:eastAsia="Calibri" w:hAnsi="Calibri" w:cs="Calibri"/>
          <w:color w:val="FF0000"/>
        </w:rPr>
        <w:t xml:space="preserve"> according to institutional policy, FERPA, HIPPA, or other regulations.</w:t>
      </w:r>
    </w:p>
    <w:p w14:paraId="3A2D7041" w14:textId="4D5E5FDA" w:rsidR="00782B40" w:rsidRPr="00C42250" w:rsidRDefault="00782B40" w:rsidP="00C42250">
      <w:pPr>
        <w:numPr>
          <w:ilvl w:val="2"/>
          <w:numId w:val="14"/>
        </w:numPr>
        <w:pBdr>
          <w:top w:val="nil"/>
          <w:left w:val="nil"/>
          <w:bottom w:val="nil"/>
          <w:right w:val="nil"/>
          <w:between w:val="nil"/>
        </w:pBdr>
        <w:autoSpaceDE/>
        <w:autoSpaceDN/>
        <w:adjustRightInd/>
        <w:ind w:left="1814" w:hanging="547"/>
        <w:rPr>
          <w:rFonts w:ascii="Calibri" w:eastAsia="Calibri" w:hAnsi="Calibri" w:cs="Calibri"/>
        </w:rPr>
      </w:pPr>
      <w:r w:rsidRPr="00C42250">
        <w:rPr>
          <w:rFonts w:ascii="Calibri" w:eastAsia="Calibri" w:hAnsi="Calibri" w:cs="Calibri"/>
          <w:color w:val="FF0000"/>
        </w:rPr>
        <w:t>If using medical records, describe the mechanism the PI will use to confirm that patients have agreed to release their PHI contained in their medical records for research purposes; for example, a particular patient has documented consent to research on their treatment, intake, or hospital admitting form. (MN Statute 144.334 Subd. 3; Access to Medical Records for Research), e.g., CTSI Best Practices Integrated Informatics Core (BPIC).</w:t>
      </w:r>
    </w:p>
    <w:p w14:paraId="2DCE4322" w14:textId="0F11D851" w:rsidR="007A32ED" w:rsidRPr="00C42250" w:rsidRDefault="007A32ED" w:rsidP="00C42250">
      <w:pPr>
        <w:numPr>
          <w:ilvl w:val="2"/>
          <w:numId w:val="14"/>
        </w:numPr>
        <w:pBdr>
          <w:top w:val="nil"/>
          <w:left w:val="nil"/>
          <w:bottom w:val="nil"/>
          <w:right w:val="nil"/>
          <w:between w:val="nil"/>
        </w:pBdr>
        <w:autoSpaceDE/>
        <w:autoSpaceDN/>
        <w:adjustRightInd/>
        <w:ind w:left="1814" w:hanging="547"/>
        <w:rPr>
          <w:rFonts w:ascii="Calibri" w:eastAsia="Calibri" w:hAnsi="Calibri" w:cs="Calibri"/>
        </w:rPr>
      </w:pPr>
      <w:r w:rsidRPr="00C42250">
        <w:rPr>
          <w:rFonts w:ascii="Calibri" w:eastAsia="Calibri" w:hAnsi="Calibri" w:cs="Calibri"/>
          <w:color w:val="FF0000"/>
        </w:rPr>
        <w:t xml:space="preserve">For MHealth research (involving MHealth patients, resources, providers) a provider may contact patients with whom they have a direct treatment relationship to discuss study participation in IRB approved research. The treatment relationship may also be extended to patients under the care of providers in the principal investigator’s department. See </w:t>
      </w:r>
      <w:hyperlink r:id="rId43" w:history="1">
        <w:r w:rsidRPr="00C42250">
          <w:rPr>
            <w:rStyle w:val="Hyperlink"/>
            <w:rFonts w:ascii="Calibri" w:eastAsia="Calibri" w:hAnsi="Calibri" w:cs="Calibri"/>
          </w:rPr>
          <w:t>MHealth Research Recruitment Guide</w:t>
        </w:r>
      </w:hyperlink>
      <w:r w:rsidRPr="00C42250">
        <w:rPr>
          <w:rFonts w:ascii="Calibri" w:eastAsia="Calibri" w:hAnsi="Calibri" w:cs="Calibri"/>
          <w:color w:val="FF0000"/>
        </w:rPr>
        <w:t xml:space="preserve">. </w:t>
      </w:r>
    </w:p>
    <w:p w14:paraId="3B1EAB09" w14:textId="6E11E61B" w:rsidR="00E34F94" w:rsidRPr="00C42250" w:rsidRDefault="00E34F94" w:rsidP="00C4225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C42250">
        <w:rPr>
          <w:rFonts w:ascii="Calibri" w:eastAsia="Calibri" w:hAnsi="Calibri" w:cs="Calibri"/>
          <w:color w:val="FF0000"/>
        </w:rPr>
        <w:t xml:space="preserve">If working with community groups or organizations, explain how you are working with the group or organization to </w:t>
      </w:r>
      <w:r w:rsidR="0039282B" w:rsidRPr="00C42250">
        <w:rPr>
          <w:rFonts w:ascii="Calibri" w:eastAsia="Calibri" w:hAnsi="Calibri" w:cs="Calibri"/>
          <w:color w:val="FF0000"/>
        </w:rPr>
        <w:t>obtain and incorporate stakeholder input</w:t>
      </w:r>
      <w:r w:rsidRPr="00C42250">
        <w:rPr>
          <w:rFonts w:ascii="Calibri" w:eastAsia="Calibri" w:hAnsi="Calibri" w:cs="Calibri"/>
          <w:color w:val="FF0000"/>
        </w:rPr>
        <w:t xml:space="preserve">. Provide documentation of support or approval </w:t>
      </w:r>
      <w:r w:rsidR="007A75A3" w:rsidRPr="00C42250">
        <w:rPr>
          <w:rFonts w:ascii="Calibri" w:hAnsi="Calibri" w:cs="Calibri"/>
          <w:color w:val="FF0000"/>
        </w:rPr>
        <w:t>(letters of support, memorandum of understanding)</w:t>
      </w:r>
      <w:r w:rsidR="007A75A3" w:rsidRPr="00C42250">
        <w:rPr>
          <w:rFonts w:ascii="Calibri" w:eastAsia="Calibri" w:hAnsi="Calibri" w:cs="Calibri"/>
          <w:color w:val="FF0000"/>
        </w:rPr>
        <w:t xml:space="preserve"> </w:t>
      </w:r>
      <w:r w:rsidRPr="00C42250">
        <w:rPr>
          <w:rFonts w:ascii="Calibri" w:eastAsia="Calibri" w:hAnsi="Calibri" w:cs="Calibri"/>
          <w:color w:val="FF0000"/>
        </w:rPr>
        <w:t>in ETHOS.</w:t>
      </w:r>
    </w:p>
    <w:p w14:paraId="22943F01" w14:textId="77777777" w:rsidR="00E34F94" w:rsidRPr="00C42250" w:rsidRDefault="00E34F94" w:rsidP="00C4225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C42250">
        <w:rPr>
          <w:rFonts w:ascii="Calibri" w:eastAsia="Calibri" w:hAnsi="Calibri" w:cs="Calibri"/>
          <w:color w:val="FF0000"/>
        </w:rPr>
        <w:t>If working with citizens of Tribal nations, explain how you are working with relevant Tribal governments.</w:t>
      </w:r>
    </w:p>
    <w:p w14:paraId="5CF23422" w14:textId="4E590017" w:rsidR="007A32ED" w:rsidRPr="00C42250" w:rsidDel="006D30C2" w:rsidRDefault="007A32ED" w:rsidP="00C42250">
      <w:pPr>
        <w:numPr>
          <w:ilvl w:val="2"/>
          <w:numId w:val="14"/>
        </w:numPr>
        <w:pBdr>
          <w:top w:val="nil"/>
          <w:left w:val="nil"/>
          <w:bottom w:val="nil"/>
          <w:right w:val="nil"/>
          <w:between w:val="nil"/>
        </w:pBdr>
        <w:autoSpaceDE/>
        <w:autoSpaceDN/>
        <w:adjustRightInd/>
        <w:ind w:left="1800" w:hanging="540"/>
        <w:rPr>
          <w:rFonts w:ascii="Calibri" w:eastAsia="Calibri" w:hAnsi="Calibri" w:cs="Calibri"/>
          <w:color w:val="FF0000"/>
        </w:rPr>
      </w:pPr>
      <w:bookmarkStart w:id="80" w:name="_Hlk174367067"/>
      <w:r w:rsidRPr="00C42250" w:rsidDel="006D30C2">
        <w:rPr>
          <w:rFonts w:ascii="Calibri" w:eastAsia="Calibri" w:hAnsi="Calibri" w:cs="Calibri"/>
          <w:color w:val="FF0000"/>
        </w:rPr>
        <w:t>Identify who will make initial contact with potential participants.</w:t>
      </w:r>
    </w:p>
    <w:p w14:paraId="17379439" w14:textId="279CF193" w:rsidR="00EF5D81" w:rsidRDefault="00EF5D81" w:rsidP="00862600">
      <w:pPr>
        <w:pStyle w:val="Heading2"/>
        <w:spacing w:after="240"/>
        <w:ind w:left="994"/>
        <w:rPr>
          <w:rFonts w:ascii="Calibri" w:hAnsi="Calibri" w:cs="Calibri"/>
          <w:b/>
          <w:bCs/>
          <w:color w:val="auto"/>
          <w:sz w:val="24"/>
          <w:szCs w:val="24"/>
        </w:rPr>
      </w:pPr>
      <w:bookmarkStart w:id="81" w:name="_Toc130410075"/>
      <w:bookmarkStart w:id="82" w:name="_Toc175296496"/>
      <w:bookmarkEnd w:id="80"/>
      <w:r>
        <w:rPr>
          <w:rFonts w:ascii="Calibri" w:hAnsi="Calibri" w:cs="Calibri"/>
          <w:b/>
          <w:bCs/>
          <w:color w:val="auto"/>
          <w:sz w:val="24"/>
          <w:szCs w:val="24"/>
        </w:rPr>
        <w:lastRenderedPageBreak/>
        <w:t>Recruitment Materials</w:t>
      </w:r>
      <w:r w:rsidRPr="00B47DD1">
        <w:rPr>
          <w:rFonts w:ascii="Calibri" w:hAnsi="Calibri" w:cs="Calibri"/>
          <w:b/>
          <w:bCs/>
          <w:color w:val="auto"/>
          <w:sz w:val="24"/>
          <w:szCs w:val="24"/>
        </w:rPr>
        <w:t>:</w:t>
      </w:r>
      <w:bookmarkEnd w:id="81"/>
      <w:bookmarkEnd w:id="82"/>
    </w:p>
    <w:p w14:paraId="6BD4CB8F" w14:textId="2AF3B10F" w:rsidR="006D30C2" w:rsidRDefault="007A32ED" w:rsidP="00DC7804">
      <w:pPr>
        <w:ind w:left="990"/>
        <w:rPr>
          <w:rFonts w:ascii="Calibri" w:eastAsia="Calibri" w:hAnsi="Calibri" w:cs="Calibri"/>
          <w:color w:val="FF0000"/>
        </w:rPr>
      </w:pPr>
      <w:r>
        <w:rPr>
          <w:rFonts w:ascii="Calibri" w:eastAsia="Calibri" w:hAnsi="Calibri" w:cs="Calibri"/>
          <w:color w:val="FF0000"/>
        </w:rPr>
        <w:t xml:space="preserve">Describe </w:t>
      </w:r>
      <w:r w:rsidR="006D30C2">
        <w:rPr>
          <w:rFonts w:ascii="Calibri" w:eastAsia="Calibri" w:hAnsi="Calibri" w:cs="Calibri"/>
          <w:color w:val="FF0000"/>
        </w:rPr>
        <w:t xml:space="preserve">the </w:t>
      </w:r>
      <w:r>
        <w:rPr>
          <w:rFonts w:ascii="Calibri" w:eastAsia="Calibri" w:hAnsi="Calibri" w:cs="Calibri"/>
          <w:color w:val="FF0000"/>
        </w:rPr>
        <w:t xml:space="preserve">materials that will be used to recruit participants. </w:t>
      </w:r>
    </w:p>
    <w:p w14:paraId="5E699A1B" w14:textId="77777777" w:rsidR="006D30C2" w:rsidRDefault="006D30C2" w:rsidP="00DC7804">
      <w:pPr>
        <w:ind w:left="990"/>
        <w:rPr>
          <w:rFonts w:ascii="Calibri" w:eastAsia="Calibri" w:hAnsi="Calibri" w:cs="Calibri"/>
          <w:color w:val="FF0000"/>
        </w:rPr>
      </w:pPr>
    </w:p>
    <w:p w14:paraId="4003AC14" w14:textId="61DC52F4" w:rsidR="006D30C2" w:rsidRDefault="007A32ED" w:rsidP="00DC7804">
      <w:pPr>
        <w:ind w:left="990"/>
        <w:rPr>
          <w:rFonts w:ascii="Calibri" w:eastAsia="Calibri" w:hAnsi="Calibri" w:cs="Calibri"/>
          <w:color w:val="FF0000"/>
        </w:rPr>
      </w:pPr>
      <w:r>
        <w:rPr>
          <w:rFonts w:ascii="Calibri" w:eastAsia="Calibri" w:hAnsi="Calibri" w:cs="Calibri"/>
          <w:color w:val="FF0000"/>
        </w:rPr>
        <w:t xml:space="preserve">Attach copies of </w:t>
      </w:r>
      <w:r w:rsidR="006D30C2">
        <w:rPr>
          <w:rFonts w:ascii="Calibri" w:eastAsia="Calibri" w:hAnsi="Calibri" w:cs="Calibri"/>
          <w:color w:val="FF0000"/>
        </w:rPr>
        <w:t xml:space="preserve">recruitment </w:t>
      </w:r>
      <w:r>
        <w:rPr>
          <w:rFonts w:ascii="Calibri" w:eastAsia="Calibri" w:hAnsi="Calibri" w:cs="Calibri"/>
          <w:color w:val="FF0000"/>
        </w:rPr>
        <w:t>materials in ETHOS</w:t>
      </w:r>
      <w:r w:rsidR="006D30C2">
        <w:rPr>
          <w:rFonts w:ascii="Calibri" w:eastAsia="Calibri" w:hAnsi="Calibri" w:cs="Calibri"/>
          <w:color w:val="FF0000"/>
        </w:rPr>
        <w:t>,</w:t>
      </w:r>
      <w:r>
        <w:rPr>
          <w:rFonts w:ascii="Calibri" w:eastAsia="Calibri" w:hAnsi="Calibri" w:cs="Calibri"/>
          <w:color w:val="FF0000"/>
        </w:rPr>
        <w:t xml:space="preserve"> in the </w:t>
      </w:r>
      <w:r w:rsidR="006D30C2">
        <w:rPr>
          <w:rFonts w:ascii="Calibri" w:eastAsia="Calibri" w:hAnsi="Calibri" w:cs="Calibri"/>
          <w:color w:val="FF0000"/>
        </w:rPr>
        <w:t>“</w:t>
      </w:r>
      <w:r>
        <w:rPr>
          <w:rFonts w:ascii="Calibri" w:eastAsia="Calibri" w:hAnsi="Calibri" w:cs="Calibri"/>
          <w:color w:val="FF0000"/>
        </w:rPr>
        <w:t>Recruitment</w:t>
      </w:r>
      <w:r w:rsidR="006D30C2">
        <w:rPr>
          <w:rFonts w:ascii="Calibri" w:eastAsia="Calibri" w:hAnsi="Calibri" w:cs="Calibri"/>
          <w:color w:val="FF0000"/>
        </w:rPr>
        <w:t xml:space="preserve"> Materials” area of the “supporting Documents”</w:t>
      </w:r>
      <w:r>
        <w:rPr>
          <w:rFonts w:ascii="Calibri" w:eastAsia="Calibri" w:hAnsi="Calibri" w:cs="Calibri"/>
          <w:color w:val="FF0000"/>
        </w:rPr>
        <w:t xml:space="preserve"> section</w:t>
      </w:r>
      <w:r w:rsidR="006D30C2">
        <w:rPr>
          <w:rFonts w:ascii="Calibri" w:eastAsia="Calibri" w:hAnsi="Calibri" w:cs="Calibri"/>
          <w:color w:val="FF0000"/>
        </w:rPr>
        <w:t xml:space="preserve"> of the study</w:t>
      </w:r>
      <w:r>
        <w:rPr>
          <w:rFonts w:ascii="Calibri" w:eastAsia="Calibri" w:hAnsi="Calibri" w:cs="Calibri"/>
          <w:color w:val="FF0000"/>
        </w:rPr>
        <w:t xml:space="preserve">. </w:t>
      </w:r>
    </w:p>
    <w:p w14:paraId="7B115DAA" w14:textId="77777777" w:rsidR="006D30C2" w:rsidRDefault="006D30C2" w:rsidP="00DC7804">
      <w:pPr>
        <w:ind w:left="990"/>
        <w:rPr>
          <w:rFonts w:ascii="Calibri" w:eastAsia="Calibri" w:hAnsi="Calibri" w:cs="Calibri"/>
          <w:color w:val="FF0000"/>
        </w:rPr>
      </w:pPr>
    </w:p>
    <w:p w14:paraId="525F691E" w14:textId="5C6757EB" w:rsidR="006D30C2" w:rsidRDefault="007A32ED" w:rsidP="00DC7804">
      <w:pPr>
        <w:ind w:left="990"/>
        <w:rPr>
          <w:rFonts w:ascii="Calibri" w:eastAsia="Calibri" w:hAnsi="Calibri" w:cs="Calibri"/>
          <w:color w:val="FF0000"/>
        </w:rPr>
      </w:pPr>
      <w:r>
        <w:rPr>
          <w:rFonts w:ascii="Calibri" w:eastAsia="Calibri" w:hAnsi="Calibri" w:cs="Calibri"/>
          <w:color w:val="FF0000"/>
        </w:rPr>
        <w:t>For</w:t>
      </w:r>
      <w:r w:rsidR="006D30C2">
        <w:rPr>
          <w:rFonts w:ascii="Calibri" w:eastAsia="Calibri" w:hAnsi="Calibri" w:cs="Calibri"/>
          <w:color w:val="FF0000"/>
        </w:rPr>
        <w:t xml:space="preserve"> print</w:t>
      </w:r>
      <w:r>
        <w:rPr>
          <w:rFonts w:ascii="Calibri" w:eastAsia="Calibri" w:hAnsi="Calibri" w:cs="Calibri"/>
          <w:color w:val="FF0000"/>
        </w:rPr>
        <w:t xml:space="preserve"> advertisements, attach the final copy </w:t>
      </w:r>
      <w:r w:rsidR="006D30C2">
        <w:rPr>
          <w:rFonts w:ascii="Calibri" w:eastAsia="Calibri" w:hAnsi="Calibri" w:cs="Calibri"/>
          <w:color w:val="FF0000"/>
        </w:rPr>
        <w:t>in ETHOS</w:t>
      </w:r>
      <w:r>
        <w:rPr>
          <w:rFonts w:ascii="Calibri" w:eastAsia="Calibri" w:hAnsi="Calibri" w:cs="Calibri"/>
          <w:color w:val="FF0000"/>
        </w:rPr>
        <w:t>.</w:t>
      </w:r>
    </w:p>
    <w:p w14:paraId="74C2D0F4" w14:textId="77777777" w:rsidR="006D30C2" w:rsidRDefault="006D30C2" w:rsidP="00DC7804">
      <w:pPr>
        <w:ind w:left="990"/>
        <w:rPr>
          <w:rFonts w:ascii="Calibri" w:eastAsia="Calibri" w:hAnsi="Calibri" w:cs="Calibri"/>
          <w:color w:val="FF0000"/>
        </w:rPr>
      </w:pPr>
    </w:p>
    <w:p w14:paraId="33AF86D4" w14:textId="7C9F05DA" w:rsidR="00DC7804" w:rsidRDefault="006D30C2">
      <w:pPr>
        <w:spacing w:after="240"/>
        <w:ind w:left="994"/>
        <w:rPr>
          <w:rFonts w:ascii="Calibri" w:eastAsia="Calibri" w:hAnsi="Calibri" w:cs="Calibri"/>
          <w:color w:val="FF0000"/>
        </w:rPr>
      </w:pPr>
      <w:r>
        <w:rPr>
          <w:rFonts w:ascii="Calibri" w:eastAsia="Calibri" w:hAnsi="Calibri" w:cs="Calibri"/>
          <w:color w:val="FF0000"/>
        </w:rPr>
        <w:t xml:space="preserve">For audio or video advertisements, you may </w:t>
      </w:r>
      <w:r w:rsidR="007A32ED">
        <w:rPr>
          <w:rFonts w:ascii="Calibri" w:eastAsia="Calibri" w:hAnsi="Calibri" w:cs="Calibri"/>
          <w:color w:val="FF0000"/>
        </w:rPr>
        <w:t>attach the final audio</w:t>
      </w:r>
      <w:r>
        <w:rPr>
          <w:rFonts w:ascii="Calibri" w:eastAsia="Calibri" w:hAnsi="Calibri" w:cs="Calibri"/>
          <w:color w:val="FF0000"/>
        </w:rPr>
        <w:t xml:space="preserve"> or</w:t>
      </w:r>
      <w:r w:rsidR="00566077">
        <w:rPr>
          <w:rFonts w:ascii="Calibri" w:eastAsia="Calibri" w:hAnsi="Calibri" w:cs="Calibri"/>
          <w:color w:val="FF0000"/>
        </w:rPr>
        <w:t xml:space="preserve"> </w:t>
      </w:r>
      <w:r w:rsidR="007A32ED">
        <w:rPr>
          <w:rFonts w:ascii="Calibri" w:eastAsia="Calibri" w:hAnsi="Calibri" w:cs="Calibri"/>
          <w:color w:val="FF0000"/>
        </w:rPr>
        <w:t>video recording</w:t>
      </w:r>
      <w:r>
        <w:rPr>
          <w:rFonts w:ascii="Calibri" w:eastAsia="Calibri" w:hAnsi="Calibri" w:cs="Calibri"/>
          <w:color w:val="FF0000"/>
        </w:rPr>
        <w:t xml:space="preserve"> when you submit the research for review</w:t>
      </w:r>
      <w:r w:rsidR="007A32ED">
        <w:rPr>
          <w:rFonts w:ascii="Calibri" w:eastAsia="Calibri" w:hAnsi="Calibri" w:cs="Calibri"/>
          <w:color w:val="FF0000"/>
        </w:rPr>
        <w:t xml:space="preserve"> </w:t>
      </w:r>
      <w:r>
        <w:rPr>
          <w:rFonts w:ascii="Calibri" w:eastAsia="Calibri" w:hAnsi="Calibri" w:cs="Calibri"/>
          <w:color w:val="FF0000"/>
        </w:rPr>
        <w:t>or</w:t>
      </w:r>
      <w:r w:rsidR="007A32ED">
        <w:rPr>
          <w:rFonts w:ascii="Calibri" w:eastAsia="Calibri" w:hAnsi="Calibri" w:cs="Calibri"/>
          <w:color w:val="FF0000"/>
        </w:rPr>
        <w:t xml:space="preserve"> </w:t>
      </w:r>
      <w:r>
        <w:rPr>
          <w:rFonts w:ascii="Calibri" w:eastAsia="Calibri" w:hAnsi="Calibri" w:cs="Calibri"/>
          <w:color w:val="FF0000"/>
        </w:rPr>
        <w:t xml:space="preserve">may </w:t>
      </w:r>
      <w:r w:rsidR="007A32ED">
        <w:rPr>
          <w:rFonts w:ascii="Calibri" w:eastAsia="Calibri" w:hAnsi="Calibri" w:cs="Calibri"/>
          <w:color w:val="FF0000"/>
        </w:rPr>
        <w:t xml:space="preserve">submit the script prior to recording them. </w:t>
      </w:r>
      <w:r>
        <w:rPr>
          <w:rFonts w:ascii="Calibri" w:eastAsia="Calibri" w:hAnsi="Calibri" w:cs="Calibri"/>
          <w:color w:val="FF0000"/>
        </w:rPr>
        <w:t xml:space="preserve">The latter </w:t>
      </w:r>
      <w:r w:rsidR="007A32ED">
        <w:rPr>
          <w:rFonts w:ascii="Calibri" w:eastAsia="Calibri" w:hAnsi="Calibri" w:cs="Calibri"/>
          <w:color w:val="FF0000"/>
        </w:rPr>
        <w:t>will preclude re-recording because of inappropriate wording</w:t>
      </w:r>
      <w:r>
        <w:rPr>
          <w:rFonts w:ascii="Calibri" w:eastAsia="Calibri" w:hAnsi="Calibri" w:cs="Calibri"/>
          <w:color w:val="FF0000"/>
        </w:rPr>
        <w:t xml:space="preserve">. </w:t>
      </w:r>
      <w:r w:rsidR="007A32ED">
        <w:rPr>
          <w:rFonts w:ascii="Calibri" w:eastAsia="Calibri" w:hAnsi="Calibri" w:cs="Calibri"/>
          <w:color w:val="FF0000"/>
        </w:rPr>
        <w:t xml:space="preserve"> </w:t>
      </w:r>
      <w:r>
        <w:rPr>
          <w:rFonts w:ascii="Calibri" w:eastAsia="Calibri" w:hAnsi="Calibri" w:cs="Calibri"/>
          <w:color w:val="FF0000"/>
        </w:rPr>
        <w:t>T</w:t>
      </w:r>
      <w:r w:rsidR="007A32ED">
        <w:rPr>
          <w:rFonts w:ascii="Calibri" w:eastAsia="Calibri" w:hAnsi="Calibri" w:cs="Calibri"/>
          <w:color w:val="FF0000"/>
        </w:rPr>
        <w:t xml:space="preserve">he IRB </w:t>
      </w:r>
      <w:r>
        <w:rPr>
          <w:rFonts w:ascii="Calibri" w:eastAsia="Calibri" w:hAnsi="Calibri" w:cs="Calibri"/>
          <w:color w:val="FF0000"/>
        </w:rPr>
        <w:t xml:space="preserve">will then </w:t>
      </w:r>
      <w:r w:rsidR="00566077">
        <w:rPr>
          <w:rFonts w:ascii="Calibri" w:eastAsia="Calibri" w:hAnsi="Calibri" w:cs="Calibri"/>
          <w:color w:val="FF0000"/>
        </w:rPr>
        <w:t>need</w:t>
      </w:r>
      <w:r>
        <w:rPr>
          <w:rFonts w:ascii="Calibri" w:eastAsia="Calibri" w:hAnsi="Calibri" w:cs="Calibri"/>
          <w:color w:val="FF0000"/>
        </w:rPr>
        <w:t xml:space="preserve"> to </w:t>
      </w:r>
      <w:r w:rsidR="007A32ED">
        <w:rPr>
          <w:rFonts w:ascii="Calibri" w:eastAsia="Calibri" w:hAnsi="Calibri" w:cs="Calibri"/>
          <w:color w:val="FF0000"/>
        </w:rPr>
        <w:t>review the final audio</w:t>
      </w:r>
      <w:r>
        <w:rPr>
          <w:rFonts w:ascii="Calibri" w:eastAsia="Calibri" w:hAnsi="Calibri" w:cs="Calibri"/>
          <w:color w:val="FF0000"/>
        </w:rPr>
        <w:t xml:space="preserve"> or</w:t>
      </w:r>
      <w:r w:rsidR="00566077">
        <w:rPr>
          <w:rFonts w:ascii="Calibri" w:eastAsia="Calibri" w:hAnsi="Calibri" w:cs="Calibri"/>
          <w:color w:val="FF0000"/>
        </w:rPr>
        <w:t xml:space="preserve"> </w:t>
      </w:r>
      <w:r w:rsidR="007A32ED">
        <w:rPr>
          <w:rFonts w:ascii="Calibri" w:eastAsia="Calibri" w:hAnsi="Calibri" w:cs="Calibri"/>
          <w:color w:val="FF0000"/>
        </w:rPr>
        <w:t xml:space="preserve">video recording after approving the initial wording or script. </w:t>
      </w:r>
      <w:r>
        <w:rPr>
          <w:rFonts w:ascii="Calibri" w:eastAsia="Calibri" w:hAnsi="Calibri" w:cs="Calibri"/>
          <w:color w:val="FF0000"/>
        </w:rPr>
        <w:t>This can be done by submitting the</w:t>
      </w:r>
      <w:r w:rsidR="007A32ED">
        <w:rPr>
          <w:rFonts w:ascii="Calibri" w:eastAsia="Calibri" w:hAnsi="Calibri" w:cs="Calibri"/>
          <w:color w:val="FF0000"/>
        </w:rPr>
        <w:t xml:space="preserve"> recording with a modification in ETHOS.</w:t>
      </w:r>
    </w:p>
    <w:p w14:paraId="697F4704" w14:textId="42861A80" w:rsidR="00EF5D81" w:rsidRPr="00294DC0" w:rsidRDefault="00EF5D81" w:rsidP="00EF5D81">
      <w:pPr>
        <w:pStyle w:val="Heading2"/>
        <w:ind w:left="990"/>
        <w:rPr>
          <w:rFonts w:ascii="Calibri" w:hAnsi="Calibri" w:cs="Calibri"/>
          <w:b/>
          <w:bCs/>
          <w:color w:val="auto"/>
          <w:sz w:val="24"/>
          <w:szCs w:val="24"/>
        </w:rPr>
      </w:pPr>
      <w:bookmarkStart w:id="83" w:name="_Toc130410076"/>
      <w:bookmarkStart w:id="84" w:name="_Toc175296497"/>
      <w:r w:rsidRPr="00294DC0">
        <w:rPr>
          <w:rFonts w:ascii="Calibri" w:hAnsi="Calibri" w:cs="Calibri"/>
          <w:b/>
          <w:bCs/>
          <w:color w:val="auto"/>
          <w:sz w:val="24"/>
          <w:szCs w:val="24"/>
        </w:rPr>
        <w:t>Payment:</w:t>
      </w:r>
      <w:bookmarkEnd w:id="83"/>
      <w:bookmarkEnd w:id="84"/>
    </w:p>
    <w:p w14:paraId="6AE9E7E1" w14:textId="77777777" w:rsidR="007A32ED" w:rsidRPr="007D5CEC" w:rsidRDefault="007A32ED" w:rsidP="007A32ED">
      <w:pPr>
        <w:pBdr>
          <w:top w:val="nil"/>
          <w:left w:val="nil"/>
          <w:bottom w:val="nil"/>
          <w:right w:val="nil"/>
          <w:between w:val="nil"/>
        </w:pBdr>
        <w:autoSpaceDE/>
        <w:autoSpaceDN/>
        <w:adjustRightInd/>
        <w:spacing w:before="120" w:after="120"/>
        <w:ind w:left="990"/>
        <w:rPr>
          <w:rFonts w:ascii="Calibri" w:eastAsia="Calibri" w:hAnsi="Calibri" w:cs="Calibri"/>
          <w:color w:val="FF0000"/>
        </w:rPr>
      </w:pPr>
      <w:r w:rsidRPr="007D5CEC">
        <w:rPr>
          <w:rFonts w:ascii="Calibri" w:eastAsia="Calibri" w:hAnsi="Calibri" w:cs="Calibri"/>
          <w:color w:val="FF0000"/>
        </w:rPr>
        <w:t>Describe the amount, timing, and type of any payments to participants.</w:t>
      </w:r>
    </w:p>
    <w:p w14:paraId="2A71A544" w14:textId="77777777" w:rsidR="007A32ED" w:rsidRPr="007D5CEC" w:rsidRDefault="007A32ED"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Indicate whether gifts, payments, compensation, reimbursement, services without charge, or extra credit will be provided to the participants for participating in the research.</w:t>
      </w:r>
    </w:p>
    <w:p w14:paraId="64DDE55D" w14:textId="77777777" w:rsidR="007A32ED" w:rsidRPr="007D5CEC" w:rsidRDefault="007A32ED"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Describe the type of compensation and the maximum value participants may receive during the course of participation.</w:t>
      </w:r>
    </w:p>
    <w:p w14:paraId="2FB4FB73" w14:textId="3BA711FA" w:rsidR="007A32ED" w:rsidRPr="007D5CEC" w:rsidRDefault="007A32ED"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Describe when compensation will be provided, including a schedule</w:t>
      </w:r>
      <w:r w:rsidR="00863CEC" w:rsidRPr="007D5CEC">
        <w:rPr>
          <w:rFonts w:ascii="Calibri" w:eastAsia="Calibri" w:hAnsi="Calibri" w:cs="Calibri"/>
          <w:color w:val="FF0000"/>
        </w:rPr>
        <w:t xml:space="preserve"> if the study includes multiple visits. Explain</w:t>
      </w:r>
      <w:r w:rsidRPr="007D5CEC">
        <w:rPr>
          <w:rFonts w:ascii="Calibri" w:eastAsia="Calibri" w:hAnsi="Calibri" w:cs="Calibri"/>
          <w:color w:val="FF0000"/>
        </w:rPr>
        <w:t xml:space="preserve"> whether payments will be prorated for </w:t>
      </w:r>
      <w:r w:rsidR="00863CEC" w:rsidRPr="007D5CEC">
        <w:rPr>
          <w:rFonts w:ascii="Calibri" w:eastAsia="Calibri" w:hAnsi="Calibri" w:cs="Calibri"/>
          <w:color w:val="FF0000"/>
        </w:rPr>
        <w:t>only completing part of the study or attending some but not all study visits</w:t>
      </w:r>
      <w:r w:rsidRPr="007D5CEC">
        <w:rPr>
          <w:rFonts w:ascii="Calibri" w:eastAsia="Calibri" w:hAnsi="Calibri" w:cs="Calibri"/>
          <w:color w:val="FF0000"/>
        </w:rPr>
        <w:t>.</w:t>
      </w:r>
    </w:p>
    <w:p w14:paraId="4D1F3C60" w14:textId="2FFF11F8" w:rsidR="007A32ED" w:rsidRPr="007D5CEC" w:rsidRDefault="007A32ED"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Describe who will receive payments, if not the participants themselves</w:t>
      </w:r>
      <w:r w:rsidR="00863CEC" w:rsidRPr="007D5CEC">
        <w:rPr>
          <w:rFonts w:ascii="Calibri" w:eastAsia="Calibri" w:hAnsi="Calibri" w:cs="Calibri"/>
          <w:color w:val="FF0000"/>
        </w:rPr>
        <w:t xml:space="preserve"> (e.g., if a parent will receive payment on a child’s behalf)</w:t>
      </w:r>
      <w:r w:rsidRPr="007D5CEC">
        <w:rPr>
          <w:rFonts w:ascii="Calibri" w:eastAsia="Calibri" w:hAnsi="Calibri" w:cs="Calibri"/>
          <w:color w:val="FF0000"/>
        </w:rPr>
        <w:t>.</w:t>
      </w:r>
    </w:p>
    <w:p w14:paraId="42C6C6EE" w14:textId="1AD420C3" w:rsidR="006A171F" w:rsidRPr="007D5CEC" w:rsidRDefault="007A32ED"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Describe whether</w:t>
      </w:r>
      <w:r w:rsidR="00863CEC" w:rsidRPr="007D5CEC">
        <w:rPr>
          <w:rFonts w:ascii="Calibri" w:eastAsia="Calibri" w:hAnsi="Calibri" w:cs="Calibri"/>
          <w:color w:val="FF0000"/>
        </w:rPr>
        <w:t xml:space="preserve"> points will be awarded for the</w:t>
      </w:r>
      <w:r w:rsidRPr="007D5CEC">
        <w:rPr>
          <w:rFonts w:ascii="Calibri" w:eastAsia="Calibri" w:hAnsi="Calibri" w:cs="Calibri"/>
          <w:color w:val="FF0000"/>
        </w:rPr>
        <w:t xml:space="preserve"> Research Experience</w:t>
      </w:r>
      <w:r w:rsidR="00863CEC" w:rsidRPr="007D5CEC">
        <w:rPr>
          <w:rFonts w:ascii="Calibri" w:eastAsia="Calibri" w:hAnsi="Calibri" w:cs="Calibri"/>
          <w:color w:val="FF0000"/>
        </w:rPr>
        <w:t xml:space="preserve"> Program</w:t>
      </w:r>
      <w:r w:rsidRPr="007D5CEC">
        <w:rPr>
          <w:rFonts w:ascii="Calibri" w:eastAsia="Calibri" w:hAnsi="Calibri" w:cs="Calibri"/>
          <w:i/>
          <w:color w:val="FF0000"/>
        </w:rPr>
        <w:t>.</w:t>
      </w:r>
    </w:p>
    <w:p w14:paraId="6B8B91F1" w14:textId="40D1C6C7" w:rsidR="006A171F" w:rsidRPr="007D5CEC" w:rsidRDefault="007A32ED"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 xml:space="preserve">Indicate whether the Greenphire ClinCard will be used for compensation. If used, include the template language in the consent document (see </w:t>
      </w:r>
      <w:hyperlink r:id="rId44" w:anchor="consent">
        <w:r w:rsidRPr="007D5CEC">
          <w:rPr>
            <w:rFonts w:ascii="Calibri" w:eastAsia="Calibri" w:hAnsi="Calibri" w:cs="Calibri"/>
            <w:color w:val="FF0000"/>
            <w:u w:val="single"/>
          </w:rPr>
          <w:t>Consent Template (HRP-5</w:t>
        </w:r>
        <w:r w:rsidR="00863CEC" w:rsidRPr="007D5CEC">
          <w:rPr>
            <w:rFonts w:ascii="Calibri" w:eastAsia="Calibri" w:hAnsi="Calibri" w:cs="Calibri"/>
            <w:color w:val="FF0000"/>
            <w:u w:val="single"/>
          </w:rPr>
          <w:t>8</w:t>
        </w:r>
        <w:r w:rsidRPr="007D5CEC">
          <w:rPr>
            <w:rFonts w:ascii="Calibri" w:eastAsia="Calibri" w:hAnsi="Calibri" w:cs="Calibri"/>
            <w:color w:val="FF0000"/>
            <w:u w:val="single"/>
          </w:rPr>
          <w:t>2)</w:t>
        </w:r>
      </w:hyperlink>
      <w:r w:rsidRPr="007D5CEC">
        <w:rPr>
          <w:rFonts w:ascii="Calibri" w:eastAsia="Calibri" w:hAnsi="Calibri" w:cs="Calibri"/>
          <w:color w:val="FF0000"/>
        </w:rPr>
        <w:t>).</w:t>
      </w:r>
    </w:p>
    <w:p w14:paraId="74636EFD" w14:textId="3A726912" w:rsidR="006A171F" w:rsidRPr="007D5CEC" w:rsidRDefault="006A171F"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 xml:space="preserve">Investigators planning to use MTurk for recruitment purposes are expected to outline an equivalent hourly rate for participants in the study. If offering less than an hourly rate per the current definition of a living wage (see </w:t>
      </w:r>
      <w:hyperlink r:id="rId45">
        <w:r w:rsidRPr="007D5CEC">
          <w:rPr>
            <w:rFonts w:ascii="Calibri" w:eastAsia="Calibri" w:hAnsi="Calibri" w:cs="Calibri"/>
            <w:color w:val="FF0000"/>
            <w:u w:val="single"/>
          </w:rPr>
          <w:t>https://livingwage.mit.edu/counties/27053</w:t>
        </w:r>
      </w:hyperlink>
      <w:r w:rsidRPr="007D5CEC">
        <w:rPr>
          <w:rFonts w:ascii="Calibri" w:eastAsia="Calibri" w:hAnsi="Calibri" w:cs="Calibri"/>
          <w:color w:val="FF0000"/>
        </w:rPr>
        <w:t>), the investigator must provide a justification to the IRB for review.</w:t>
      </w:r>
    </w:p>
    <w:p w14:paraId="5FBFCC94" w14:textId="3730353E" w:rsidR="00853704" w:rsidRPr="007D5CEC" w:rsidRDefault="00965F0B"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bookmarkStart w:id="85" w:name="_Hlk175060075"/>
      <w:r w:rsidRPr="007D5CEC">
        <w:rPr>
          <w:rFonts w:ascii="Calibri" w:eastAsia="Calibri" w:hAnsi="Calibri" w:cs="Calibri"/>
          <w:color w:val="FF0000"/>
        </w:rPr>
        <w:t>Describe any c</w:t>
      </w:r>
      <w:r w:rsidR="00853704" w:rsidRPr="007D5CEC">
        <w:rPr>
          <w:rFonts w:ascii="Calibri" w:eastAsia="Calibri" w:hAnsi="Calibri" w:cs="Calibri"/>
          <w:color w:val="FF0000"/>
        </w:rPr>
        <w:t>ompensation to community partners for sharing of expertise, knowledge, recruitment assistance</w:t>
      </w:r>
      <w:r w:rsidR="0039282B" w:rsidRPr="007D5CEC">
        <w:rPr>
          <w:rFonts w:ascii="Calibri" w:eastAsia="Calibri" w:hAnsi="Calibri" w:cs="Calibri"/>
          <w:color w:val="FF0000"/>
        </w:rPr>
        <w:t>,</w:t>
      </w:r>
      <w:r w:rsidR="00853704" w:rsidRPr="007D5CEC">
        <w:rPr>
          <w:rFonts w:ascii="Calibri" w:eastAsia="Calibri" w:hAnsi="Calibri" w:cs="Calibri"/>
          <w:color w:val="FF0000"/>
        </w:rPr>
        <w:t xml:space="preserve"> or use of community space.</w:t>
      </w:r>
    </w:p>
    <w:bookmarkEnd w:id="85"/>
    <w:p w14:paraId="34A634BD" w14:textId="0CB2AF2C" w:rsidR="00BF59A0" w:rsidRPr="007D5CEC" w:rsidRDefault="00265A45" w:rsidP="00294DC0">
      <w:pPr>
        <w:numPr>
          <w:ilvl w:val="2"/>
          <w:numId w:val="14"/>
        </w:numPr>
        <w:pBdr>
          <w:top w:val="nil"/>
          <w:left w:val="nil"/>
          <w:bottom w:val="nil"/>
          <w:right w:val="nil"/>
          <w:between w:val="nil"/>
        </w:pBdr>
        <w:autoSpaceDE/>
        <w:autoSpaceDN/>
        <w:adjustRightInd/>
        <w:ind w:left="1814" w:hanging="547"/>
        <w:rPr>
          <w:rFonts w:ascii="Calibri" w:eastAsia="Calibri" w:hAnsi="Calibri" w:cs="Calibri"/>
          <w:color w:val="FF0000"/>
        </w:rPr>
      </w:pPr>
      <w:r w:rsidRPr="007D5CEC">
        <w:rPr>
          <w:rFonts w:ascii="Calibri" w:eastAsia="Calibri" w:hAnsi="Calibri" w:cs="Calibri"/>
          <w:color w:val="FF0000"/>
        </w:rPr>
        <w:t xml:space="preserve">See </w:t>
      </w:r>
      <w:hyperlink r:id="rId46" w:history="1">
        <w:r w:rsidRPr="007D5CEC">
          <w:rPr>
            <w:rStyle w:val="Hyperlink"/>
            <w:rFonts w:ascii="Calibri" w:eastAsia="Calibri" w:hAnsi="Calibri" w:cs="Calibri"/>
            <w:color w:val="FF0000"/>
          </w:rPr>
          <w:t>Payments (HRP-316)</w:t>
        </w:r>
      </w:hyperlink>
      <w:r w:rsidRPr="007D5CEC">
        <w:rPr>
          <w:rFonts w:ascii="Calibri" w:eastAsia="Calibri" w:hAnsi="Calibri" w:cs="Calibri"/>
          <w:color w:val="FF0000"/>
        </w:rPr>
        <w:t xml:space="preserve"> for further requirements.</w:t>
      </w:r>
    </w:p>
    <w:p w14:paraId="529B9F25" w14:textId="569A378F" w:rsidR="00BF59A0" w:rsidRPr="00862600" w:rsidRDefault="00BF59A0" w:rsidP="00862600">
      <w:pPr>
        <w:pStyle w:val="Heading2"/>
        <w:rPr>
          <w:rFonts w:asciiTheme="minorHAnsi" w:eastAsia="Calibri" w:hAnsiTheme="minorHAnsi" w:cstheme="minorHAnsi"/>
          <w:b/>
          <w:bCs/>
        </w:rPr>
      </w:pPr>
      <w:bookmarkStart w:id="86" w:name="_Toc175296498"/>
      <w:r w:rsidRPr="00862600">
        <w:rPr>
          <w:rFonts w:asciiTheme="minorHAnsi" w:eastAsia="Calibri" w:hAnsiTheme="minorHAnsi" w:cstheme="minorHAnsi"/>
          <w:b/>
          <w:bCs/>
          <w:color w:val="auto"/>
          <w:sz w:val="24"/>
          <w:szCs w:val="24"/>
        </w:rPr>
        <w:lastRenderedPageBreak/>
        <w:t>Recruitment Barriers and Challenges</w:t>
      </w:r>
      <w:bookmarkEnd w:id="86"/>
    </w:p>
    <w:p w14:paraId="6DED2A4E" w14:textId="5BF78208" w:rsidR="00BF59A0" w:rsidRPr="00862600" w:rsidRDefault="00BF59A0" w:rsidP="00965919">
      <w:pPr>
        <w:pBdr>
          <w:top w:val="nil"/>
          <w:left w:val="nil"/>
          <w:bottom w:val="nil"/>
          <w:right w:val="nil"/>
          <w:between w:val="nil"/>
        </w:pBdr>
        <w:autoSpaceDE/>
        <w:autoSpaceDN/>
        <w:adjustRightInd/>
        <w:spacing w:after="120"/>
        <w:ind w:left="630"/>
        <w:rPr>
          <w:rFonts w:ascii="Calibri" w:eastAsia="Calibri" w:hAnsi="Calibri" w:cs="Calibri"/>
          <w:color w:val="FF0000"/>
        </w:rPr>
      </w:pPr>
      <w:r w:rsidRPr="00862600">
        <w:rPr>
          <w:rFonts w:ascii="Calibri" w:eastAsia="Calibri" w:hAnsi="Calibri" w:cs="Calibri"/>
          <w:color w:val="FF0000"/>
        </w:rPr>
        <w:t>Have community and participant insights been incorporated into understanding and mitigating anticipated barriers?  Are there unique anticipated barriers to recruitment related to diverse</w:t>
      </w:r>
      <w:r w:rsidR="0039282B" w:rsidRPr="008E6DDA">
        <w:rPr>
          <w:rFonts w:ascii="Calibri" w:eastAsia="Calibri" w:hAnsi="Calibri" w:cs="Calibri"/>
          <w:color w:val="FF0000"/>
        </w:rPr>
        <w:t>, underserved,</w:t>
      </w:r>
      <w:r w:rsidRPr="00862600">
        <w:rPr>
          <w:rFonts w:ascii="Calibri" w:eastAsia="Calibri" w:hAnsi="Calibri" w:cs="Calibri"/>
          <w:color w:val="FF0000"/>
        </w:rPr>
        <w:t xml:space="preserve"> and/or underrepresented populations? For example, consider:  </w:t>
      </w:r>
    </w:p>
    <w:p w14:paraId="3E7CE666" w14:textId="25A99F00" w:rsidR="00BF59A0" w:rsidRPr="00862600" w:rsidRDefault="00BF59A0" w:rsidP="00965919">
      <w:pPr>
        <w:pStyle w:val="ListParagraph"/>
        <w:numPr>
          <w:ilvl w:val="0"/>
          <w:numId w:val="53"/>
        </w:numPr>
        <w:pBdr>
          <w:top w:val="nil"/>
          <w:left w:val="nil"/>
          <w:bottom w:val="nil"/>
          <w:right w:val="nil"/>
          <w:between w:val="nil"/>
        </w:pBdr>
        <w:tabs>
          <w:tab w:val="left" w:pos="1440"/>
        </w:tabs>
        <w:autoSpaceDE/>
        <w:autoSpaceDN/>
        <w:adjustRightInd/>
        <w:ind w:left="1440" w:hanging="446"/>
        <w:rPr>
          <w:rFonts w:ascii="Calibri" w:eastAsia="Calibri" w:hAnsi="Calibri" w:cs="Calibri"/>
          <w:color w:val="FF0000"/>
        </w:rPr>
      </w:pPr>
      <w:r w:rsidRPr="00862600">
        <w:rPr>
          <w:rFonts w:ascii="Calibri" w:eastAsia="Calibri" w:hAnsi="Calibri" w:cs="Calibri"/>
          <w:color w:val="FF0000"/>
        </w:rPr>
        <w:t>Lack of awareness and/or access to a particular site, study, or technology required for participation  </w:t>
      </w:r>
    </w:p>
    <w:p w14:paraId="0368BAD0" w14:textId="3BFF0890" w:rsidR="00BF59A0" w:rsidRPr="00862600" w:rsidRDefault="00BF59A0" w:rsidP="00965919">
      <w:pPr>
        <w:pStyle w:val="ListParagraph"/>
        <w:numPr>
          <w:ilvl w:val="0"/>
          <w:numId w:val="53"/>
        </w:numPr>
        <w:pBdr>
          <w:top w:val="nil"/>
          <w:left w:val="nil"/>
          <w:bottom w:val="nil"/>
          <w:right w:val="nil"/>
          <w:between w:val="nil"/>
        </w:pBdr>
        <w:tabs>
          <w:tab w:val="left" w:pos="1440"/>
        </w:tabs>
        <w:autoSpaceDE/>
        <w:autoSpaceDN/>
        <w:adjustRightInd/>
        <w:ind w:left="1440" w:hanging="446"/>
        <w:rPr>
          <w:rFonts w:ascii="Calibri" w:eastAsia="Calibri" w:hAnsi="Calibri" w:cs="Calibri"/>
          <w:color w:val="FF0000"/>
        </w:rPr>
      </w:pPr>
      <w:r w:rsidRPr="00862600">
        <w:rPr>
          <w:rFonts w:ascii="Calibri" w:eastAsia="Calibri" w:hAnsi="Calibri" w:cs="Calibri"/>
          <w:color w:val="FF0000"/>
        </w:rPr>
        <w:t>Need for translation of participant-facing materials, including recruitment information  </w:t>
      </w:r>
    </w:p>
    <w:p w14:paraId="63D37156" w14:textId="40B39823" w:rsidR="00BF59A0" w:rsidRPr="00862600" w:rsidRDefault="00BF59A0" w:rsidP="00965919">
      <w:pPr>
        <w:pStyle w:val="ListParagraph"/>
        <w:numPr>
          <w:ilvl w:val="0"/>
          <w:numId w:val="53"/>
        </w:numPr>
        <w:pBdr>
          <w:top w:val="nil"/>
          <w:left w:val="nil"/>
          <w:bottom w:val="nil"/>
          <w:right w:val="nil"/>
          <w:between w:val="nil"/>
        </w:pBdr>
        <w:tabs>
          <w:tab w:val="left" w:pos="1440"/>
        </w:tabs>
        <w:autoSpaceDE/>
        <w:autoSpaceDN/>
        <w:adjustRightInd/>
        <w:ind w:left="1440" w:hanging="446"/>
        <w:rPr>
          <w:rFonts w:ascii="Calibri" w:eastAsia="Calibri" w:hAnsi="Calibri" w:cs="Calibri"/>
          <w:color w:val="FF0000"/>
        </w:rPr>
      </w:pPr>
      <w:r w:rsidRPr="00862600">
        <w:rPr>
          <w:rFonts w:ascii="Calibri" w:eastAsia="Calibri" w:hAnsi="Calibri" w:cs="Calibri"/>
          <w:color w:val="FF0000"/>
        </w:rPr>
        <w:t>Accessibility of sites and study materials for people with certain physical, auditory, cognitive, and visual disabilities  </w:t>
      </w:r>
    </w:p>
    <w:p w14:paraId="41AFDDCA" w14:textId="3BF3145F" w:rsidR="00BF59A0" w:rsidRPr="00862600" w:rsidRDefault="00BF59A0" w:rsidP="00965919">
      <w:pPr>
        <w:pStyle w:val="ListParagraph"/>
        <w:numPr>
          <w:ilvl w:val="0"/>
          <w:numId w:val="53"/>
        </w:numPr>
        <w:pBdr>
          <w:top w:val="nil"/>
          <w:left w:val="nil"/>
          <w:bottom w:val="nil"/>
          <w:right w:val="nil"/>
          <w:between w:val="nil"/>
        </w:pBdr>
        <w:tabs>
          <w:tab w:val="left" w:pos="1440"/>
        </w:tabs>
        <w:autoSpaceDE/>
        <w:autoSpaceDN/>
        <w:adjustRightInd/>
        <w:ind w:left="1440" w:hanging="446"/>
        <w:rPr>
          <w:rFonts w:ascii="Calibri" w:eastAsia="Calibri" w:hAnsi="Calibri" w:cs="Calibri"/>
          <w:color w:val="FF0000"/>
        </w:rPr>
      </w:pPr>
      <w:r w:rsidRPr="00862600">
        <w:rPr>
          <w:rFonts w:ascii="Calibri" w:eastAsia="Calibri" w:hAnsi="Calibri" w:cs="Calibri"/>
          <w:color w:val="FF0000"/>
        </w:rPr>
        <w:t>Burdensome study design and research procedures  </w:t>
      </w:r>
    </w:p>
    <w:p w14:paraId="12DC574B" w14:textId="1BA60DD6" w:rsidR="00BF59A0" w:rsidRPr="00862600" w:rsidRDefault="00BF59A0" w:rsidP="00965919">
      <w:pPr>
        <w:pStyle w:val="ListParagraph"/>
        <w:numPr>
          <w:ilvl w:val="0"/>
          <w:numId w:val="53"/>
        </w:numPr>
        <w:pBdr>
          <w:top w:val="nil"/>
          <w:left w:val="nil"/>
          <w:bottom w:val="nil"/>
          <w:right w:val="nil"/>
          <w:between w:val="nil"/>
        </w:pBdr>
        <w:tabs>
          <w:tab w:val="left" w:pos="1440"/>
        </w:tabs>
        <w:autoSpaceDE/>
        <w:autoSpaceDN/>
        <w:adjustRightInd/>
        <w:ind w:left="1440" w:hanging="446"/>
        <w:rPr>
          <w:rFonts w:ascii="Calibri" w:eastAsia="Calibri" w:hAnsi="Calibri" w:cs="Calibri"/>
          <w:color w:val="FF0000"/>
        </w:rPr>
      </w:pPr>
      <w:r w:rsidRPr="00862600">
        <w:rPr>
          <w:rFonts w:ascii="Calibri" w:eastAsia="Calibri" w:hAnsi="Calibri" w:cs="Calibri"/>
          <w:color w:val="FF0000"/>
        </w:rPr>
        <w:t xml:space="preserve">Logistical barriers, such as transportation, child-care, </w:t>
      </w:r>
      <w:r w:rsidR="0039282B" w:rsidRPr="008E6DDA">
        <w:rPr>
          <w:rFonts w:ascii="Calibri" w:eastAsia="Calibri" w:hAnsi="Calibri" w:cs="Calibri"/>
          <w:color w:val="FF0000"/>
        </w:rPr>
        <w:t xml:space="preserve">geographic, temporal, or medical </w:t>
      </w:r>
      <w:r w:rsidRPr="00862600">
        <w:rPr>
          <w:rFonts w:ascii="Calibri" w:eastAsia="Calibri" w:hAnsi="Calibri" w:cs="Calibri"/>
          <w:color w:val="FF0000"/>
        </w:rPr>
        <w:t>accessibility, etc.  </w:t>
      </w:r>
    </w:p>
    <w:p w14:paraId="7A54B2E7" w14:textId="540F96C2" w:rsidR="00BF59A0" w:rsidRPr="00862600" w:rsidRDefault="00BF59A0" w:rsidP="00965919">
      <w:pPr>
        <w:pStyle w:val="ListParagraph"/>
        <w:numPr>
          <w:ilvl w:val="0"/>
          <w:numId w:val="53"/>
        </w:numPr>
        <w:pBdr>
          <w:top w:val="nil"/>
          <w:left w:val="nil"/>
          <w:bottom w:val="nil"/>
          <w:right w:val="nil"/>
          <w:between w:val="nil"/>
        </w:pBdr>
        <w:tabs>
          <w:tab w:val="left" w:pos="1440"/>
        </w:tabs>
        <w:autoSpaceDE/>
        <w:autoSpaceDN/>
        <w:adjustRightInd/>
        <w:ind w:left="1440" w:hanging="446"/>
        <w:rPr>
          <w:rFonts w:ascii="Calibri" w:eastAsia="Calibri" w:hAnsi="Calibri" w:cs="Calibri"/>
          <w:color w:val="FF0000"/>
        </w:rPr>
      </w:pPr>
      <w:r w:rsidRPr="00862600">
        <w:rPr>
          <w:rFonts w:ascii="Calibri" w:eastAsia="Calibri" w:hAnsi="Calibri" w:cs="Calibri"/>
          <w:color w:val="FF0000"/>
        </w:rPr>
        <w:t>Concerns around payment and compensation for time  </w:t>
      </w:r>
    </w:p>
    <w:p w14:paraId="22354F84" w14:textId="77777777" w:rsidR="00BF59A0" w:rsidRPr="008E6DDA" w:rsidRDefault="00BF59A0" w:rsidP="00862600">
      <w:pPr>
        <w:pStyle w:val="ListParagraph"/>
        <w:pBdr>
          <w:top w:val="nil"/>
          <w:left w:val="nil"/>
          <w:bottom w:val="nil"/>
          <w:right w:val="nil"/>
          <w:between w:val="nil"/>
        </w:pBdr>
        <w:tabs>
          <w:tab w:val="left" w:pos="1440"/>
        </w:tabs>
        <w:autoSpaceDE/>
        <w:autoSpaceDN/>
        <w:adjustRightInd/>
        <w:spacing w:after="120"/>
        <w:ind w:left="1620"/>
        <w:rPr>
          <w:rFonts w:ascii="Calibri" w:eastAsia="Calibri" w:hAnsi="Calibri" w:cs="Calibri"/>
        </w:rPr>
      </w:pPr>
    </w:p>
    <w:p w14:paraId="67B196F1" w14:textId="5925A091" w:rsidR="00BF59A0" w:rsidRPr="00862600" w:rsidRDefault="00BF59A0" w:rsidP="0077270D">
      <w:pPr>
        <w:pStyle w:val="ListParagraph"/>
        <w:numPr>
          <w:ilvl w:val="1"/>
          <w:numId w:val="55"/>
        </w:numPr>
        <w:pBdr>
          <w:top w:val="nil"/>
          <w:left w:val="nil"/>
          <w:bottom w:val="nil"/>
          <w:right w:val="nil"/>
          <w:between w:val="nil"/>
        </w:pBdr>
        <w:autoSpaceDE/>
        <w:autoSpaceDN/>
        <w:adjustRightInd/>
        <w:spacing w:after="120"/>
        <w:rPr>
          <w:rFonts w:ascii="Calibri" w:eastAsia="Calibri" w:hAnsi="Calibri" w:cs="Calibri"/>
          <w:b/>
          <w:bCs/>
        </w:rPr>
      </w:pPr>
      <w:r w:rsidRPr="00862600">
        <w:rPr>
          <w:rFonts w:ascii="Calibri" w:eastAsia="Calibri" w:hAnsi="Calibri" w:cs="Calibri"/>
          <w:b/>
          <w:bCs/>
        </w:rPr>
        <w:t>Recruitment Monitoring and Mitigations plans</w:t>
      </w:r>
    </w:p>
    <w:p w14:paraId="357EBCF9" w14:textId="44E05A5F" w:rsidR="00136E35" w:rsidRPr="008E6DDA" w:rsidRDefault="00C6683F" w:rsidP="00965919">
      <w:pPr>
        <w:pStyle w:val="ListParagraph"/>
        <w:numPr>
          <w:ilvl w:val="0"/>
          <w:numId w:val="53"/>
        </w:numPr>
        <w:pBdr>
          <w:top w:val="nil"/>
          <w:left w:val="nil"/>
          <w:bottom w:val="nil"/>
          <w:right w:val="nil"/>
          <w:between w:val="nil"/>
        </w:pBdr>
        <w:autoSpaceDE/>
        <w:autoSpaceDN/>
        <w:adjustRightInd/>
        <w:spacing w:after="120"/>
        <w:ind w:left="1530" w:hanging="540"/>
        <w:rPr>
          <w:rFonts w:ascii="Calibri" w:eastAsia="Calibri" w:hAnsi="Calibri" w:cs="Calibri"/>
          <w:color w:val="FF0000"/>
        </w:rPr>
      </w:pPr>
      <w:r w:rsidRPr="00862600">
        <w:rPr>
          <w:rFonts w:ascii="Calibri" w:eastAsia="Calibri" w:hAnsi="Calibri" w:cs="Calibri"/>
          <w:color w:val="FF0000"/>
        </w:rPr>
        <w:t xml:space="preserve">Describe mechanisms to monitor recruitment, including detail of how monitoring recruitment of </w:t>
      </w:r>
      <w:r w:rsidR="004650D3" w:rsidRPr="00862600">
        <w:rPr>
          <w:rFonts w:ascii="Calibri" w:eastAsia="Calibri" w:hAnsi="Calibri" w:cs="Calibri"/>
          <w:color w:val="FF0000"/>
        </w:rPr>
        <w:t xml:space="preserve">participants from </w:t>
      </w:r>
      <w:r w:rsidRPr="00862600">
        <w:rPr>
          <w:rFonts w:ascii="Calibri" w:eastAsia="Calibri" w:hAnsi="Calibri" w:cs="Calibri"/>
          <w:color w:val="FF0000"/>
        </w:rPr>
        <w:t>diverse</w:t>
      </w:r>
      <w:r w:rsidR="004650D3" w:rsidRPr="00862600">
        <w:rPr>
          <w:rFonts w:ascii="Calibri" w:eastAsia="Calibri" w:hAnsi="Calibri" w:cs="Calibri"/>
          <w:color w:val="FF0000"/>
        </w:rPr>
        <w:t>, underserved,</w:t>
      </w:r>
      <w:r w:rsidRPr="00862600">
        <w:rPr>
          <w:rFonts w:ascii="Calibri" w:eastAsia="Calibri" w:hAnsi="Calibri" w:cs="Calibri"/>
          <w:color w:val="FF0000"/>
        </w:rPr>
        <w:t xml:space="preserve"> and underrepresented p</w:t>
      </w:r>
      <w:r w:rsidR="004650D3" w:rsidRPr="00862600">
        <w:rPr>
          <w:rFonts w:ascii="Calibri" w:eastAsia="Calibri" w:hAnsi="Calibri" w:cs="Calibri"/>
          <w:color w:val="FF0000"/>
        </w:rPr>
        <w:t>opulation</w:t>
      </w:r>
      <w:r w:rsidRPr="00862600">
        <w:rPr>
          <w:rFonts w:ascii="Calibri" w:eastAsia="Calibri" w:hAnsi="Calibri" w:cs="Calibri"/>
          <w:color w:val="FF0000"/>
        </w:rPr>
        <w:t xml:space="preserve">s will occur. </w:t>
      </w:r>
    </w:p>
    <w:p w14:paraId="424863C8" w14:textId="6DF7B850" w:rsidR="00136E35" w:rsidRPr="008E6DDA" w:rsidRDefault="00C6683F" w:rsidP="00965919">
      <w:pPr>
        <w:pStyle w:val="ListParagraph"/>
        <w:numPr>
          <w:ilvl w:val="0"/>
          <w:numId w:val="53"/>
        </w:numPr>
        <w:pBdr>
          <w:top w:val="nil"/>
          <w:left w:val="nil"/>
          <w:bottom w:val="nil"/>
          <w:right w:val="nil"/>
          <w:between w:val="nil"/>
        </w:pBdr>
        <w:autoSpaceDE/>
        <w:autoSpaceDN/>
        <w:adjustRightInd/>
        <w:spacing w:after="120"/>
        <w:ind w:left="1530" w:hanging="540"/>
        <w:rPr>
          <w:rFonts w:ascii="Calibri" w:eastAsia="Calibri" w:hAnsi="Calibri" w:cs="Calibri"/>
          <w:color w:val="FF0000"/>
        </w:rPr>
      </w:pPr>
      <w:r w:rsidRPr="00862600">
        <w:rPr>
          <w:rFonts w:ascii="Calibri" w:eastAsia="Calibri" w:hAnsi="Calibri" w:cs="Calibri"/>
          <w:color w:val="FF0000"/>
        </w:rPr>
        <w:t>Document action steps if recruitment significantly differs from anticipated goals. Include detail of how monitoring recruitment of</w:t>
      </w:r>
      <w:r w:rsidR="004650D3" w:rsidRPr="00862600">
        <w:rPr>
          <w:rFonts w:ascii="Calibri" w:eastAsia="Calibri" w:hAnsi="Calibri" w:cs="Calibri"/>
          <w:color w:val="FF0000"/>
        </w:rPr>
        <w:t xml:space="preserve"> participants from</w:t>
      </w:r>
      <w:r w:rsidRPr="00862600">
        <w:rPr>
          <w:rFonts w:ascii="Calibri" w:eastAsia="Calibri" w:hAnsi="Calibri" w:cs="Calibri"/>
          <w:color w:val="FF0000"/>
        </w:rPr>
        <w:t xml:space="preserve"> diverse</w:t>
      </w:r>
      <w:r w:rsidR="004650D3" w:rsidRPr="00862600">
        <w:rPr>
          <w:rFonts w:ascii="Calibri" w:eastAsia="Calibri" w:hAnsi="Calibri" w:cs="Calibri"/>
          <w:color w:val="FF0000"/>
        </w:rPr>
        <w:t>, underserved,</w:t>
      </w:r>
      <w:r w:rsidRPr="00862600">
        <w:rPr>
          <w:rFonts w:ascii="Calibri" w:eastAsia="Calibri" w:hAnsi="Calibri" w:cs="Calibri"/>
          <w:color w:val="FF0000"/>
        </w:rPr>
        <w:t xml:space="preserve"> and underrepresented p</w:t>
      </w:r>
      <w:r w:rsidR="004650D3" w:rsidRPr="00862600">
        <w:rPr>
          <w:rFonts w:ascii="Calibri" w:eastAsia="Calibri" w:hAnsi="Calibri" w:cs="Calibri"/>
          <w:color w:val="FF0000"/>
        </w:rPr>
        <w:t>opulation</w:t>
      </w:r>
      <w:r w:rsidRPr="00862600">
        <w:rPr>
          <w:rFonts w:ascii="Calibri" w:eastAsia="Calibri" w:hAnsi="Calibri" w:cs="Calibri"/>
          <w:color w:val="FF0000"/>
        </w:rPr>
        <w:t xml:space="preserve">s will occur. </w:t>
      </w:r>
    </w:p>
    <w:p w14:paraId="563C5AC3" w14:textId="32C81E8A" w:rsidR="00C6683F" w:rsidRPr="00862600" w:rsidRDefault="00C6683F" w:rsidP="00965919">
      <w:pPr>
        <w:pStyle w:val="ListParagraph"/>
        <w:numPr>
          <w:ilvl w:val="0"/>
          <w:numId w:val="53"/>
        </w:numPr>
        <w:pBdr>
          <w:top w:val="nil"/>
          <w:left w:val="nil"/>
          <w:bottom w:val="nil"/>
          <w:right w:val="nil"/>
          <w:between w:val="nil"/>
        </w:pBdr>
        <w:autoSpaceDE/>
        <w:autoSpaceDN/>
        <w:adjustRightInd/>
        <w:spacing w:after="120"/>
        <w:ind w:left="1530" w:hanging="540"/>
        <w:rPr>
          <w:rFonts w:ascii="Calibri" w:eastAsia="Calibri" w:hAnsi="Calibri" w:cs="Calibri"/>
          <w:color w:val="FF0000"/>
        </w:rPr>
      </w:pPr>
      <w:r w:rsidRPr="00862600">
        <w:rPr>
          <w:rFonts w:ascii="Calibri" w:eastAsia="Calibri" w:hAnsi="Calibri" w:cs="Calibri"/>
          <w:color w:val="FF0000"/>
        </w:rPr>
        <w:t>Detail any mitigation steps that will be taken if recruitment of diverse</w:t>
      </w:r>
      <w:r w:rsidR="0039282B" w:rsidRPr="00862600">
        <w:rPr>
          <w:rFonts w:ascii="Calibri" w:eastAsia="Calibri" w:hAnsi="Calibri" w:cs="Calibri"/>
          <w:color w:val="FF0000"/>
        </w:rPr>
        <w:t>, underserved,</w:t>
      </w:r>
      <w:r w:rsidRPr="00862600">
        <w:rPr>
          <w:rFonts w:ascii="Calibri" w:eastAsia="Calibri" w:hAnsi="Calibri" w:cs="Calibri"/>
          <w:color w:val="FF0000"/>
        </w:rPr>
        <w:t xml:space="preserve"> or underrepresented groups suggests there may be unique or increased burden to participation.</w:t>
      </w:r>
    </w:p>
    <w:p w14:paraId="27232D7A" w14:textId="5E51BD83" w:rsidR="00EF5D81" w:rsidRPr="00136E35" w:rsidRDefault="00EF5D81" w:rsidP="00EF5D81">
      <w:pPr>
        <w:pStyle w:val="Heading1"/>
        <w:ind w:left="540" w:hanging="540"/>
        <w:rPr>
          <w:rFonts w:asciiTheme="minorHAnsi" w:hAnsiTheme="minorHAnsi" w:cstheme="minorHAnsi"/>
          <w:b/>
          <w:bCs/>
          <w:color w:val="000000" w:themeColor="text1"/>
          <w:sz w:val="24"/>
          <w:szCs w:val="24"/>
        </w:rPr>
      </w:pPr>
      <w:bookmarkStart w:id="87" w:name="_Toc130410077"/>
      <w:bookmarkStart w:id="88" w:name="_Toc175296499"/>
      <w:r w:rsidRPr="00136E35">
        <w:rPr>
          <w:rFonts w:asciiTheme="minorHAnsi" w:hAnsiTheme="minorHAnsi" w:cstheme="minorHAnsi"/>
          <w:b/>
          <w:bCs/>
          <w:color w:val="000000" w:themeColor="text1"/>
          <w:sz w:val="24"/>
          <w:szCs w:val="24"/>
        </w:rPr>
        <w:t>Withdrawal of Participants</w:t>
      </w:r>
      <w:bookmarkEnd w:id="87"/>
      <w:bookmarkEnd w:id="88"/>
    </w:p>
    <w:p w14:paraId="0B947817" w14:textId="4D80D027" w:rsidR="00EF5D81" w:rsidRDefault="00EF5D81" w:rsidP="00EF5D81">
      <w:pPr>
        <w:pStyle w:val="Heading2"/>
        <w:ind w:left="990"/>
        <w:rPr>
          <w:rFonts w:ascii="Calibri" w:hAnsi="Calibri" w:cs="Calibri"/>
          <w:b/>
          <w:bCs/>
          <w:color w:val="auto"/>
          <w:sz w:val="24"/>
          <w:szCs w:val="24"/>
        </w:rPr>
      </w:pPr>
      <w:bookmarkStart w:id="89" w:name="_Toc130410078"/>
      <w:bookmarkStart w:id="90" w:name="_Toc175296500"/>
      <w:r>
        <w:rPr>
          <w:rFonts w:ascii="Calibri" w:hAnsi="Calibri" w:cs="Calibri"/>
          <w:b/>
          <w:bCs/>
          <w:color w:val="auto"/>
          <w:sz w:val="24"/>
          <w:szCs w:val="24"/>
        </w:rPr>
        <w:t>Withdrawal Circumstances</w:t>
      </w:r>
      <w:r w:rsidRPr="00B47DD1">
        <w:rPr>
          <w:rFonts w:ascii="Calibri" w:hAnsi="Calibri" w:cs="Calibri"/>
          <w:b/>
          <w:bCs/>
          <w:color w:val="auto"/>
          <w:sz w:val="24"/>
          <w:szCs w:val="24"/>
        </w:rPr>
        <w:t>:</w:t>
      </w:r>
      <w:bookmarkEnd w:id="89"/>
      <w:bookmarkEnd w:id="90"/>
    </w:p>
    <w:p w14:paraId="51283105" w14:textId="2A94C8F0" w:rsidR="000F19A4" w:rsidRDefault="000F19A4">
      <w:pPr>
        <w:ind w:left="990"/>
        <w:rPr>
          <w:rFonts w:asciiTheme="minorHAnsi" w:hAnsiTheme="minorHAnsi" w:cstheme="minorHAnsi"/>
        </w:rPr>
      </w:pPr>
      <w:r w:rsidRPr="00862600">
        <w:rPr>
          <w:rFonts w:asciiTheme="minorHAnsi" w:hAnsiTheme="minorHAnsi" w:cstheme="minorHAnsi"/>
        </w:rPr>
        <w:t xml:space="preserve"> </w:t>
      </w:r>
      <w:r w:rsidRPr="00862600">
        <w:rPr>
          <w:rFonts w:asciiTheme="minorHAnsi" w:hAnsiTheme="minorHAnsi" w:cstheme="minorHAnsi"/>
          <w:color w:val="FF0000"/>
        </w:rPr>
        <w:t xml:space="preserve">Participants may withdraw voluntarily from the study or the PI may withdraw a participant from the study.  Explain which events, adverse or otherwise would result in discontinuation of the </w:t>
      </w:r>
      <w:r w:rsidRPr="00862600">
        <w:rPr>
          <w:rFonts w:asciiTheme="minorHAnsi" w:hAnsiTheme="minorHAnsi" w:cstheme="minorHAnsi"/>
          <w:color w:val="FF0000"/>
          <w:u w:val="single"/>
        </w:rPr>
        <w:t>study</w:t>
      </w:r>
      <w:r w:rsidRPr="00862600">
        <w:rPr>
          <w:rFonts w:asciiTheme="minorHAnsi" w:hAnsiTheme="minorHAnsi" w:cstheme="minorHAnsi"/>
          <w:color w:val="FF0000"/>
        </w:rPr>
        <w:t xml:space="preserve"> for a specific participant.</w:t>
      </w:r>
      <w:r w:rsidR="008A38C2" w:rsidRPr="00862600">
        <w:rPr>
          <w:rFonts w:asciiTheme="minorHAnsi" w:hAnsiTheme="minorHAnsi" w:cstheme="minorHAnsi"/>
          <w:color w:val="FF0000"/>
        </w:rPr>
        <w:t xml:space="preserve"> Examples include non-compliance of a participant with study procedures or unexpected, significant, or unacceptable risk to an individual participant.</w:t>
      </w:r>
    </w:p>
    <w:p w14:paraId="46B4C0CE" w14:textId="77777777" w:rsidR="00115AA4" w:rsidRDefault="00115AA4">
      <w:pPr>
        <w:ind w:left="990"/>
        <w:rPr>
          <w:rFonts w:asciiTheme="minorHAnsi" w:hAnsiTheme="minorHAnsi" w:cstheme="minorHAnsi"/>
        </w:rPr>
      </w:pPr>
    </w:p>
    <w:p w14:paraId="79C84171" w14:textId="16F31AA9" w:rsidR="00115AA4" w:rsidRPr="00862600" w:rsidRDefault="00115AA4" w:rsidP="00862600">
      <w:pPr>
        <w:ind w:left="990"/>
        <w:rPr>
          <w:rFonts w:asciiTheme="minorHAnsi" w:hAnsiTheme="minorHAnsi" w:cstheme="minorHAnsi"/>
        </w:rPr>
      </w:pPr>
      <w:r>
        <w:rPr>
          <w:rFonts w:asciiTheme="minorHAnsi" w:eastAsia="Calibri" w:hAnsiTheme="minorHAnsi" w:cstheme="minorHAnsi"/>
          <w:color w:val="FF0000"/>
        </w:rPr>
        <w:t>If compensation is offered, explain how compensation will be affected by withdrawal before completion of the protocol.</w:t>
      </w:r>
    </w:p>
    <w:p w14:paraId="5A93CA9F" w14:textId="0DED5A98" w:rsidR="00DC7804" w:rsidRPr="00DC7804" w:rsidRDefault="00DC7804" w:rsidP="00DC7804">
      <w:pPr>
        <w:ind w:left="990"/>
      </w:pPr>
    </w:p>
    <w:p w14:paraId="59CFCADE" w14:textId="55D2F1D5" w:rsidR="00EF5D81" w:rsidRDefault="00EF5D81" w:rsidP="00EF5D81">
      <w:pPr>
        <w:pStyle w:val="Heading2"/>
        <w:ind w:left="990"/>
        <w:rPr>
          <w:rFonts w:ascii="Calibri" w:hAnsi="Calibri" w:cs="Calibri"/>
          <w:b/>
          <w:bCs/>
          <w:color w:val="auto"/>
          <w:sz w:val="24"/>
          <w:szCs w:val="24"/>
        </w:rPr>
      </w:pPr>
      <w:bookmarkStart w:id="91" w:name="_Toc130410079"/>
      <w:bookmarkStart w:id="92" w:name="_Toc175296501"/>
      <w:r>
        <w:rPr>
          <w:rFonts w:ascii="Calibri" w:hAnsi="Calibri" w:cs="Calibri"/>
          <w:b/>
          <w:bCs/>
          <w:color w:val="auto"/>
          <w:sz w:val="24"/>
          <w:szCs w:val="24"/>
        </w:rPr>
        <w:t>Withdrawal Procedures</w:t>
      </w:r>
      <w:r w:rsidRPr="00B47DD1">
        <w:rPr>
          <w:rFonts w:ascii="Calibri" w:hAnsi="Calibri" w:cs="Calibri"/>
          <w:b/>
          <w:bCs/>
          <w:color w:val="auto"/>
          <w:sz w:val="24"/>
          <w:szCs w:val="24"/>
        </w:rPr>
        <w:t>:</w:t>
      </w:r>
      <w:bookmarkEnd w:id="91"/>
      <w:bookmarkEnd w:id="92"/>
    </w:p>
    <w:p w14:paraId="5C023994" w14:textId="2DFCD53F" w:rsidR="00DC7804" w:rsidRDefault="007A32ED" w:rsidP="00DC7804">
      <w:pPr>
        <w:ind w:left="990"/>
        <w:rPr>
          <w:rFonts w:ascii="Calibri" w:eastAsia="Calibri" w:hAnsi="Calibri" w:cs="Calibri"/>
          <w:color w:val="FF0000"/>
        </w:rPr>
      </w:pPr>
      <w:r>
        <w:rPr>
          <w:rFonts w:ascii="Calibri" w:eastAsia="Calibri" w:hAnsi="Calibri" w:cs="Calibri"/>
          <w:color w:val="FF0000"/>
        </w:rPr>
        <w:t xml:space="preserve">Describe procedures that will be followed when </w:t>
      </w:r>
      <w:r w:rsidR="000F19A4">
        <w:rPr>
          <w:rFonts w:ascii="Calibri" w:eastAsia="Calibri" w:hAnsi="Calibri" w:cs="Calibri"/>
          <w:color w:val="FF0000"/>
        </w:rPr>
        <w:t xml:space="preserve">a </w:t>
      </w:r>
      <w:r>
        <w:rPr>
          <w:rFonts w:ascii="Calibri" w:eastAsia="Calibri" w:hAnsi="Calibri" w:cs="Calibri"/>
          <w:color w:val="FF0000"/>
        </w:rPr>
        <w:t>participant</w:t>
      </w:r>
      <w:r w:rsidR="00447695">
        <w:rPr>
          <w:rFonts w:ascii="Calibri" w:eastAsia="Calibri" w:hAnsi="Calibri" w:cs="Calibri"/>
          <w:color w:val="FF0000"/>
        </w:rPr>
        <w:t xml:space="preserve"> </w:t>
      </w:r>
      <w:r>
        <w:rPr>
          <w:rFonts w:ascii="Calibri" w:eastAsia="Calibri" w:hAnsi="Calibri" w:cs="Calibri"/>
          <w:color w:val="FF0000"/>
        </w:rPr>
        <w:t>withdraw</w:t>
      </w:r>
      <w:r w:rsidR="000F19A4">
        <w:rPr>
          <w:rFonts w:ascii="Calibri" w:eastAsia="Calibri" w:hAnsi="Calibri" w:cs="Calibri"/>
          <w:color w:val="FF0000"/>
        </w:rPr>
        <w:t>s</w:t>
      </w:r>
      <w:r w:rsidR="00412B39">
        <w:rPr>
          <w:rFonts w:ascii="Calibri" w:eastAsia="Calibri" w:hAnsi="Calibri" w:cs="Calibri"/>
          <w:color w:val="FF0000"/>
        </w:rPr>
        <w:t xml:space="preserve"> from</w:t>
      </w:r>
      <w:r w:rsidR="000F19A4">
        <w:rPr>
          <w:rFonts w:ascii="Calibri" w:eastAsia="Calibri" w:hAnsi="Calibri" w:cs="Calibri"/>
          <w:color w:val="FF0000"/>
        </w:rPr>
        <w:t xml:space="preserve"> the</w:t>
      </w:r>
      <w:r w:rsidR="00412B39">
        <w:rPr>
          <w:rFonts w:ascii="Calibri" w:eastAsia="Calibri" w:hAnsi="Calibri" w:cs="Calibri"/>
          <w:color w:val="FF0000"/>
        </w:rPr>
        <w:t xml:space="preserve"> study or are withdrawn by the study team</w:t>
      </w:r>
      <w:r w:rsidR="000F19A4">
        <w:rPr>
          <w:rFonts w:ascii="Calibri" w:eastAsia="Calibri" w:hAnsi="Calibri" w:cs="Calibri"/>
          <w:color w:val="FF0000"/>
        </w:rPr>
        <w:t>,</w:t>
      </w:r>
      <w:r>
        <w:rPr>
          <w:rFonts w:ascii="Calibri" w:eastAsia="Calibri" w:hAnsi="Calibri" w:cs="Calibri"/>
          <w:color w:val="FF0000"/>
        </w:rPr>
        <w:t xml:space="preserve"> including partial withdrawal with continued data collection (e.g., </w:t>
      </w:r>
      <w:r w:rsidR="00412B39">
        <w:rPr>
          <w:rFonts w:ascii="Calibri" w:eastAsia="Calibri" w:hAnsi="Calibri" w:cs="Calibri"/>
          <w:color w:val="FF0000"/>
        </w:rPr>
        <w:t xml:space="preserve">when a </w:t>
      </w:r>
      <w:r>
        <w:rPr>
          <w:rFonts w:ascii="Calibri" w:eastAsia="Calibri" w:hAnsi="Calibri" w:cs="Calibri"/>
          <w:color w:val="FF0000"/>
        </w:rPr>
        <w:t>participant withdraw</w:t>
      </w:r>
      <w:r w:rsidR="00412B39">
        <w:rPr>
          <w:rFonts w:ascii="Calibri" w:eastAsia="Calibri" w:hAnsi="Calibri" w:cs="Calibri"/>
          <w:color w:val="FF0000"/>
        </w:rPr>
        <w:t>s</w:t>
      </w:r>
      <w:r>
        <w:rPr>
          <w:rFonts w:ascii="Calibri" w:eastAsia="Calibri" w:hAnsi="Calibri" w:cs="Calibri"/>
          <w:color w:val="FF0000"/>
        </w:rPr>
        <w:t>, but you wish to continue collecting data from a private/protected record).</w:t>
      </w:r>
    </w:p>
    <w:p w14:paraId="435DE4D5" w14:textId="72FFDBC2" w:rsidR="007D5CEC" w:rsidRDefault="007D5CEC" w:rsidP="00DC7804">
      <w:pPr>
        <w:ind w:left="990"/>
        <w:rPr>
          <w:rFonts w:ascii="Calibri" w:eastAsia="Calibri" w:hAnsi="Calibri" w:cs="Calibri"/>
          <w:color w:val="FF0000"/>
        </w:rPr>
      </w:pPr>
      <w:r w:rsidRPr="007D5CEC">
        <w:rPr>
          <w:rFonts w:ascii="Calibri" w:eastAsia="Calibri" w:hAnsi="Calibri" w:cs="Calibri"/>
          <w:color w:val="FF0000"/>
        </w:rPr>
        <w:lastRenderedPageBreak/>
        <w:t xml:space="preserve">For research that is not FDA-regulated, describe what will happen to data collected up to the point of withdrawal. Describe whether participants will be asked to explain the extent of their withdrawal and whether they will be asked for permission to collect data through interaction or collection of private identifiable information. For example, a participant may wish to withdraw from the experimental procedure because of unacceptable side effects, but may agree to undergo follow-up procedures and data collection. Studies with FDA oversight should state that information collected to the point of withdrawal </w:t>
      </w:r>
      <w:r w:rsidR="001A75B2" w:rsidRPr="007D5CEC">
        <w:rPr>
          <w:rFonts w:ascii="Calibri" w:eastAsia="Calibri" w:hAnsi="Calibri" w:cs="Calibri"/>
          <w:color w:val="FF0000"/>
        </w:rPr>
        <w:t>cannot</w:t>
      </w:r>
      <w:r w:rsidRPr="007D5CEC">
        <w:rPr>
          <w:rFonts w:ascii="Calibri" w:eastAsia="Calibri" w:hAnsi="Calibri" w:cs="Calibri"/>
          <w:color w:val="FF0000"/>
        </w:rPr>
        <w:t xml:space="preserve"> be removed from the study database.</w:t>
      </w:r>
    </w:p>
    <w:p w14:paraId="71A88AC1" w14:textId="77777777" w:rsidR="007D5CEC" w:rsidRDefault="007D5CEC" w:rsidP="00DC7804">
      <w:pPr>
        <w:ind w:left="990"/>
        <w:rPr>
          <w:rFonts w:ascii="Calibri" w:eastAsia="Calibri" w:hAnsi="Calibri" w:cs="Calibri"/>
          <w:color w:val="FF0000"/>
        </w:rPr>
      </w:pPr>
    </w:p>
    <w:p w14:paraId="0186B9DF" w14:textId="2BD0454E" w:rsidR="007A32ED" w:rsidRDefault="007A32ED" w:rsidP="007A32ED">
      <w:pPr>
        <w:pStyle w:val="Heading2"/>
        <w:ind w:left="990"/>
        <w:rPr>
          <w:rFonts w:ascii="Calibri" w:hAnsi="Calibri" w:cs="Calibri"/>
          <w:b/>
          <w:bCs/>
          <w:color w:val="auto"/>
          <w:sz w:val="24"/>
          <w:szCs w:val="24"/>
        </w:rPr>
      </w:pPr>
      <w:bookmarkStart w:id="93" w:name="_Toc130410080"/>
      <w:bookmarkStart w:id="94" w:name="_Toc175296502"/>
      <w:r>
        <w:rPr>
          <w:rFonts w:ascii="Calibri" w:hAnsi="Calibri" w:cs="Calibri"/>
          <w:b/>
          <w:bCs/>
          <w:color w:val="auto"/>
          <w:sz w:val="24"/>
          <w:szCs w:val="24"/>
        </w:rPr>
        <w:t>Termination Procedures</w:t>
      </w:r>
      <w:r w:rsidRPr="00B47DD1">
        <w:rPr>
          <w:rFonts w:ascii="Calibri" w:hAnsi="Calibri" w:cs="Calibri"/>
          <w:b/>
          <w:bCs/>
          <w:color w:val="auto"/>
          <w:sz w:val="24"/>
          <w:szCs w:val="24"/>
        </w:rPr>
        <w:t>:</w:t>
      </w:r>
      <w:bookmarkEnd w:id="93"/>
      <w:bookmarkEnd w:id="94"/>
    </w:p>
    <w:p w14:paraId="5C0D33BD" w14:textId="7AC8D99C" w:rsidR="007A32ED" w:rsidRPr="00136E35" w:rsidRDefault="007A32ED" w:rsidP="00DC7804">
      <w:pPr>
        <w:ind w:left="990"/>
        <w:rPr>
          <w:rFonts w:asciiTheme="minorHAnsi" w:eastAsia="Calibri" w:hAnsiTheme="minorHAnsi" w:cstheme="minorHAnsi"/>
          <w:color w:val="FF0000"/>
        </w:rPr>
      </w:pPr>
      <w:r w:rsidRPr="00136E35">
        <w:rPr>
          <w:rFonts w:asciiTheme="minorHAnsi" w:eastAsia="Calibri" w:hAnsiTheme="minorHAnsi" w:cstheme="minorHAnsi"/>
          <w:color w:val="FF0000"/>
        </w:rPr>
        <w:t xml:space="preserve">Describe any procedures for </w:t>
      </w:r>
      <w:r w:rsidRPr="00862600">
        <w:rPr>
          <w:rFonts w:asciiTheme="minorHAnsi" w:eastAsia="Calibri" w:hAnsiTheme="minorHAnsi" w:cstheme="minorHAnsi"/>
          <w:color w:val="FF0000"/>
        </w:rPr>
        <w:t>orderly termination</w:t>
      </w:r>
      <w:r w:rsidR="00412B39" w:rsidRPr="00862600">
        <w:rPr>
          <w:rFonts w:asciiTheme="minorHAnsi" w:eastAsia="Calibri" w:hAnsiTheme="minorHAnsi" w:cstheme="minorHAnsi"/>
          <w:color w:val="FF0000"/>
        </w:rPr>
        <w:t xml:space="preserve"> of the study</w:t>
      </w:r>
      <w:r w:rsidRPr="00862600">
        <w:rPr>
          <w:rFonts w:asciiTheme="minorHAnsi" w:eastAsia="Calibri" w:hAnsiTheme="minorHAnsi" w:cstheme="minorHAnsi"/>
          <w:color w:val="FF0000"/>
        </w:rPr>
        <w:t xml:space="preserve"> and describe whether </w:t>
      </w:r>
      <w:r w:rsidR="00412B39" w:rsidRPr="00862600">
        <w:rPr>
          <w:rFonts w:asciiTheme="minorHAnsi" w:eastAsia="Calibri" w:hAnsiTheme="minorHAnsi" w:cstheme="minorHAnsi"/>
          <w:color w:val="FF0000"/>
        </w:rPr>
        <w:t xml:space="preserve">participant </w:t>
      </w:r>
      <w:r w:rsidRPr="00862600">
        <w:rPr>
          <w:rFonts w:asciiTheme="minorHAnsi" w:eastAsia="Calibri" w:hAnsiTheme="minorHAnsi" w:cstheme="minorHAnsi"/>
          <w:color w:val="FF0000"/>
        </w:rPr>
        <w:t>data will be used after termination.</w:t>
      </w:r>
      <w:r w:rsidR="000F19A4" w:rsidRPr="00136E35">
        <w:rPr>
          <w:rFonts w:asciiTheme="minorHAnsi" w:eastAsia="Calibri" w:hAnsiTheme="minorHAnsi" w:cstheme="minorHAnsi"/>
          <w:color w:val="FF0000"/>
        </w:rPr>
        <w:t xml:space="preserve"> </w:t>
      </w:r>
      <w:r w:rsidR="008A38C2" w:rsidRPr="00136E35">
        <w:rPr>
          <w:rFonts w:asciiTheme="minorHAnsi" w:eastAsia="Calibri" w:hAnsiTheme="minorHAnsi" w:cstheme="minorHAnsi"/>
          <w:color w:val="FF0000"/>
        </w:rPr>
        <w:t>Situations in which a</w:t>
      </w:r>
      <w:r w:rsidR="000F19A4" w:rsidRPr="00136E35">
        <w:rPr>
          <w:rFonts w:asciiTheme="minorHAnsi" w:eastAsia="Calibri" w:hAnsiTheme="minorHAnsi" w:cstheme="minorHAnsi"/>
          <w:color w:val="FF0000"/>
        </w:rPr>
        <w:t xml:space="preserve"> study may be terminated include</w:t>
      </w:r>
      <w:r w:rsidR="008A38C2" w:rsidRPr="00136E35">
        <w:rPr>
          <w:rFonts w:asciiTheme="minorHAnsi" w:eastAsia="Calibri" w:hAnsiTheme="minorHAnsi" w:cstheme="minorHAnsi"/>
          <w:color w:val="FF0000"/>
        </w:rPr>
        <w:t xml:space="preserve"> </w:t>
      </w:r>
      <w:r w:rsidR="000F19A4" w:rsidRPr="00862600">
        <w:rPr>
          <w:rFonts w:asciiTheme="minorHAnsi" w:eastAsia="Times New Roman" w:hAnsiTheme="minorHAnsi" w:cstheme="minorHAnsi"/>
          <w:color w:val="FF0000"/>
        </w:rPr>
        <w:t>unexpected, significant, or unacceptable risk to participants</w:t>
      </w:r>
      <w:r w:rsidR="008A38C2" w:rsidRPr="00136E35">
        <w:rPr>
          <w:rFonts w:asciiTheme="minorHAnsi" w:eastAsia="Times New Roman" w:hAnsiTheme="minorHAnsi" w:cstheme="minorHAnsi"/>
          <w:color w:val="FF0000"/>
        </w:rPr>
        <w:t>, d</w:t>
      </w:r>
      <w:r w:rsidR="000F19A4" w:rsidRPr="00862600">
        <w:rPr>
          <w:rFonts w:asciiTheme="minorHAnsi" w:eastAsia="Times New Roman" w:hAnsiTheme="minorHAnsi" w:cstheme="minorHAnsi"/>
          <w:color w:val="FF0000"/>
        </w:rPr>
        <w:t>emonstration of efficacy that would warrant stopping</w:t>
      </w:r>
      <w:r w:rsidR="008A38C2" w:rsidRPr="00136E35">
        <w:rPr>
          <w:rFonts w:asciiTheme="minorHAnsi" w:eastAsia="Times New Roman" w:hAnsiTheme="minorHAnsi" w:cstheme="minorHAnsi"/>
          <w:color w:val="FF0000"/>
        </w:rPr>
        <w:t>, i</w:t>
      </w:r>
      <w:r w:rsidR="000F19A4" w:rsidRPr="00862600">
        <w:rPr>
          <w:rFonts w:asciiTheme="minorHAnsi" w:eastAsia="Times New Roman" w:hAnsiTheme="minorHAnsi" w:cstheme="minorHAnsi"/>
          <w:color w:val="FF0000"/>
        </w:rPr>
        <w:t>nsufficient compliance of study staff to the protocol</w:t>
      </w:r>
      <w:r w:rsidR="008A38C2" w:rsidRPr="00136E35">
        <w:rPr>
          <w:rFonts w:asciiTheme="minorHAnsi" w:eastAsia="Times New Roman" w:hAnsiTheme="minorHAnsi" w:cstheme="minorHAnsi"/>
          <w:color w:val="FF0000"/>
        </w:rPr>
        <w:t>, d</w:t>
      </w:r>
      <w:r w:rsidR="000F19A4" w:rsidRPr="00862600">
        <w:rPr>
          <w:rFonts w:asciiTheme="minorHAnsi" w:eastAsia="Times New Roman" w:hAnsiTheme="minorHAnsi" w:cstheme="minorHAnsi"/>
          <w:color w:val="FF0000"/>
        </w:rPr>
        <w:t>ata that are not sufficiently complete</w:t>
      </w:r>
      <w:r w:rsidR="008A38C2" w:rsidRPr="00136E35">
        <w:rPr>
          <w:rFonts w:asciiTheme="minorHAnsi" w:eastAsia="Times New Roman" w:hAnsiTheme="minorHAnsi" w:cstheme="minorHAnsi"/>
          <w:color w:val="FF0000"/>
        </w:rPr>
        <w:t>, d</w:t>
      </w:r>
      <w:r w:rsidR="000F19A4" w:rsidRPr="00862600">
        <w:rPr>
          <w:rFonts w:asciiTheme="minorHAnsi" w:eastAsia="Times New Roman" w:hAnsiTheme="minorHAnsi" w:cstheme="minorHAnsi"/>
          <w:color w:val="FF0000"/>
        </w:rPr>
        <w:t>etermination that the primary endpoint has been met</w:t>
      </w:r>
      <w:r w:rsidR="008A38C2" w:rsidRPr="00136E35">
        <w:rPr>
          <w:rFonts w:asciiTheme="minorHAnsi" w:eastAsia="Times New Roman" w:hAnsiTheme="minorHAnsi" w:cstheme="minorHAnsi"/>
          <w:color w:val="FF0000"/>
        </w:rPr>
        <w:t>, or d</w:t>
      </w:r>
      <w:r w:rsidR="000F19A4" w:rsidRPr="00862600">
        <w:rPr>
          <w:rFonts w:asciiTheme="minorHAnsi" w:eastAsia="Times New Roman" w:hAnsiTheme="minorHAnsi" w:cstheme="minorHAnsi"/>
          <w:color w:val="FF0000"/>
        </w:rPr>
        <w:t>etermination of futility</w:t>
      </w:r>
      <w:r w:rsidR="008A38C2" w:rsidRPr="00136E35">
        <w:rPr>
          <w:rFonts w:asciiTheme="minorHAnsi" w:eastAsia="Times New Roman" w:hAnsiTheme="minorHAnsi" w:cstheme="minorHAnsi"/>
          <w:color w:val="FF0000"/>
        </w:rPr>
        <w:t xml:space="preserve">. </w:t>
      </w:r>
      <w:r w:rsidR="00566077" w:rsidRPr="00862600">
        <w:rPr>
          <w:rFonts w:asciiTheme="minorHAnsi" w:eastAsia="Calibri" w:hAnsiTheme="minorHAnsi" w:cstheme="minorHAnsi"/>
          <w:color w:val="FF0000"/>
        </w:rPr>
        <w:t>If there are no expected circumstances</w:t>
      </w:r>
      <w:r w:rsidR="00566077" w:rsidRPr="00136E35">
        <w:rPr>
          <w:rFonts w:asciiTheme="minorHAnsi" w:eastAsia="Calibri" w:hAnsiTheme="minorHAnsi" w:cstheme="minorHAnsi"/>
          <w:color w:val="FF0000"/>
        </w:rPr>
        <w:t xml:space="preserve"> in which the study may be terminated, enter “N/A.”</w:t>
      </w:r>
    </w:p>
    <w:p w14:paraId="4303ED9D" w14:textId="77777777" w:rsidR="00597389" w:rsidRDefault="00597389" w:rsidP="00DC7804">
      <w:pPr>
        <w:ind w:left="990"/>
      </w:pPr>
    </w:p>
    <w:p w14:paraId="33F673BB" w14:textId="5366F8F3" w:rsidR="00597389" w:rsidRPr="00862600" w:rsidRDefault="00597389" w:rsidP="00862600">
      <w:pPr>
        <w:pStyle w:val="Heading2"/>
        <w:numPr>
          <w:ilvl w:val="1"/>
          <w:numId w:val="56"/>
        </w:numPr>
        <w:rPr>
          <w:rFonts w:asciiTheme="minorHAnsi" w:hAnsiTheme="minorHAnsi" w:cstheme="minorHAnsi"/>
          <w:b/>
          <w:bCs/>
        </w:rPr>
      </w:pPr>
      <w:bookmarkStart w:id="95" w:name="_Hlk174624060"/>
      <w:bookmarkStart w:id="96" w:name="_Toc175296503"/>
      <w:r w:rsidRPr="00862600">
        <w:rPr>
          <w:rFonts w:asciiTheme="minorHAnsi" w:hAnsiTheme="minorHAnsi" w:cstheme="minorHAnsi"/>
          <w:b/>
          <w:bCs/>
          <w:color w:val="auto"/>
          <w:sz w:val="24"/>
          <w:szCs w:val="24"/>
        </w:rPr>
        <w:t>Identify Potential Barriers to Ongoing Participation – Retention Monitoring and Mitigation Plans</w:t>
      </w:r>
      <w:bookmarkEnd w:id="95"/>
      <w:bookmarkEnd w:id="96"/>
    </w:p>
    <w:p w14:paraId="53B612B8" w14:textId="6EB1AAE1" w:rsidR="00136E35" w:rsidRPr="008E6DDA" w:rsidRDefault="00597389" w:rsidP="00136E35">
      <w:pPr>
        <w:pStyle w:val="ListParagraph"/>
        <w:numPr>
          <w:ilvl w:val="0"/>
          <w:numId w:val="57"/>
        </w:numPr>
        <w:rPr>
          <w:rFonts w:ascii="Calibri" w:hAnsi="Calibri" w:cs="Calibri"/>
          <w:color w:val="FF0000"/>
        </w:rPr>
      </w:pPr>
      <w:r w:rsidRPr="00862600">
        <w:rPr>
          <w:rFonts w:ascii="Calibri" w:hAnsi="Calibri" w:cs="Calibri"/>
          <w:color w:val="FF0000"/>
        </w:rPr>
        <w:t xml:space="preserve">Describe mechanisms to monitor retention, including detail of how monitoring recruitment of </w:t>
      </w:r>
      <w:r w:rsidR="0039282B" w:rsidRPr="00862600">
        <w:rPr>
          <w:rFonts w:ascii="Calibri" w:hAnsi="Calibri" w:cs="Calibri"/>
          <w:color w:val="FF0000"/>
        </w:rPr>
        <w:t xml:space="preserve">participants from </w:t>
      </w:r>
      <w:r w:rsidRPr="00862600">
        <w:rPr>
          <w:rFonts w:ascii="Calibri" w:hAnsi="Calibri" w:cs="Calibri"/>
          <w:color w:val="FF0000"/>
        </w:rPr>
        <w:t>diverse</w:t>
      </w:r>
      <w:r w:rsidR="0039282B" w:rsidRPr="00862600">
        <w:rPr>
          <w:rFonts w:ascii="Calibri" w:hAnsi="Calibri" w:cs="Calibri"/>
          <w:color w:val="FF0000"/>
        </w:rPr>
        <w:t xml:space="preserve">, underserved, </w:t>
      </w:r>
      <w:r w:rsidRPr="00862600">
        <w:rPr>
          <w:rFonts w:ascii="Calibri" w:hAnsi="Calibri" w:cs="Calibri"/>
          <w:color w:val="FF0000"/>
        </w:rPr>
        <w:t>and underrepresented p</w:t>
      </w:r>
      <w:r w:rsidR="0039282B" w:rsidRPr="00862600">
        <w:rPr>
          <w:rFonts w:ascii="Calibri" w:hAnsi="Calibri" w:cs="Calibri"/>
          <w:color w:val="FF0000"/>
        </w:rPr>
        <w:t>opulation</w:t>
      </w:r>
      <w:r w:rsidRPr="00862600">
        <w:rPr>
          <w:rFonts w:ascii="Calibri" w:hAnsi="Calibri" w:cs="Calibri"/>
          <w:color w:val="FF0000"/>
        </w:rPr>
        <w:t xml:space="preserve">s will occur. </w:t>
      </w:r>
    </w:p>
    <w:p w14:paraId="68485D8E" w14:textId="30F57E70" w:rsidR="00136E35" w:rsidRPr="008E6DDA" w:rsidRDefault="00597389" w:rsidP="00136E35">
      <w:pPr>
        <w:pStyle w:val="ListParagraph"/>
        <w:numPr>
          <w:ilvl w:val="0"/>
          <w:numId w:val="57"/>
        </w:numPr>
        <w:rPr>
          <w:rFonts w:ascii="Calibri" w:hAnsi="Calibri" w:cs="Calibri"/>
          <w:color w:val="FF0000"/>
        </w:rPr>
      </w:pPr>
      <w:r w:rsidRPr="00862600">
        <w:rPr>
          <w:rFonts w:ascii="Calibri" w:hAnsi="Calibri" w:cs="Calibri"/>
          <w:color w:val="FF0000"/>
        </w:rPr>
        <w:t>Document action steps if retention significantly differs from anticipated goals.</w:t>
      </w:r>
      <w:r w:rsidR="0039282B" w:rsidRPr="00862600">
        <w:rPr>
          <w:rFonts w:ascii="Calibri" w:hAnsi="Calibri" w:cs="Calibri"/>
          <w:color w:val="FF0000"/>
        </w:rPr>
        <w:t xml:space="preserve"> </w:t>
      </w:r>
      <w:r w:rsidRPr="00862600">
        <w:rPr>
          <w:rFonts w:ascii="Calibri" w:hAnsi="Calibri" w:cs="Calibri"/>
          <w:color w:val="FF0000"/>
        </w:rPr>
        <w:t xml:space="preserve">Include detail of how monitoring retention of </w:t>
      </w:r>
      <w:r w:rsidR="0039282B" w:rsidRPr="00862600">
        <w:rPr>
          <w:rFonts w:ascii="Calibri" w:hAnsi="Calibri" w:cs="Calibri"/>
          <w:color w:val="FF0000"/>
        </w:rPr>
        <w:t xml:space="preserve">participants from </w:t>
      </w:r>
      <w:r w:rsidRPr="00862600">
        <w:rPr>
          <w:rFonts w:ascii="Calibri" w:hAnsi="Calibri" w:cs="Calibri"/>
          <w:color w:val="FF0000"/>
        </w:rPr>
        <w:t>diverse</w:t>
      </w:r>
      <w:r w:rsidR="0039282B" w:rsidRPr="00862600">
        <w:rPr>
          <w:rFonts w:ascii="Calibri" w:hAnsi="Calibri" w:cs="Calibri"/>
          <w:color w:val="FF0000"/>
        </w:rPr>
        <w:t>, underserved,</w:t>
      </w:r>
      <w:r w:rsidRPr="00862600">
        <w:rPr>
          <w:rFonts w:ascii="Calibri" w:hAnsi="Calibri" w:cs="Calibri"/>
          <w:color w:val="FF0000"/>
        </w:rPr>
        <w:t xml:space="preserve"> and underrepresented p</w:t>
      </w:r>
      <w:r w:rsidR="0039282B" w:rsidRPr="00862600">
        <w:rPr>
          <w:rFonts w:ascii="Calibri" w:hAnsi="Calibri" w:cs="Calibri"/>
          <w:color w:val="FF0000"/>
        </w:rPr>
        <w:t>opulation</w:t>
      </w:r>
      <w:r w:rsidRPr="00862600">
        <w:rPr>
          <w:rFonts w:ascii="Calibri" w:hAnsi="Calibri" w:cs="Calibri"/>
          <w:color w:val="FF0000"/>
        </w:rPr>
        <w:t xml:space="preserve">s will occur. </w:t>
      </w:r>
    </w:p>
    <w:p w14:paraId="488B5698" w14:textId="0380339A" w:rsidR="00597389" w:rsidRPr="00862600" w:rsidRDefault="00597389" w:rsidP="00136E35">
      <w:pPr>
        <w:pStyle w:val="ListParagraph"/>
        <w:numPr>
          <w:ilvl w:val="0"/>
          <w:numId w:val="57"/>
        </w:numPr>
        <w:rPr>
          <w:rFonts w:ascii="Calibri" w:hAnsi="Calibri" w:cs="Calibri"/>
          <w:color w:val="FF0000"/>
        </w:rPr>
      </w:pPr>
      <w:r w:rsidRPr="00862600">
        <w:rPr>
          <w:rFonts w:ascii="Calibri" w:hAnsi="Calibri" w:cs="Calibri"/>
          <w:color w:val="FF0000"/>
        </w:rPr>
        <w:t>Detail any mitigation steps that will be taken if retention of diverse</w:t>
      </w:r>
      <w:r w:rsidR="0039282B" w:rsidRPr="00862600">
        <w:rPr>
          <w:rFonts w:ascii="Calibri" w:hAnsi="Calibri" w:cs="Calibri"/>
          <w:color w:val="FF0000"/>
        </w:rPr>
        <w:t>, underserved,</w:t>
      </w:r>
      <w:r w:rsidRPr="00862600">
        <w:rPr>
          <w:rFonts w:ascii="Calibri" w:hAnsi="Calibri" w:cs="Calibri"/>
          <w:color w:val="FF0000"/>
        </w:rPr>
        <w:t xml:space="preserve"> or underrepresented groups suggests there may be unique or increased burden to participation.</w:t>
      </w:r>
    </w:p>
    <w:p w14:paraId="531A12D5" w14:textId="68970517" w:rsidR="00EF5D81" w:rsidRDefault="00100575" w:rsidP="00EF5D81">
      <w:pPr>
        <w:pStyle w:val="Heading1"/>
        <w:ind w:left="540" w:hanging="540"/>
        <w:rPr>
          <w:rFonts w:ascii="Calibri" w:hAnsi="Calibri" w:cs="Calibri"/>
          <w:b/>
          <w:bCs/>
          <w:color w:val="auto"/>
          <w:sz w:val="24"/>
          <w:szCs w:val="24"/>
        </w:rPr>
      </w:pPr>
      <w:bookmarkStart w:id="97" w:name="_Toc130410081"/>
      <w:bookmarkStart w:id="98" w:name="_Toc175296504"/>
      <w:r>
        <w:rPr>
          <w:rFonts w:ascii="Calibri" w:hAnsi="Calibri" w:cs="Calibri"/>
          <w:b/>
          <w:bCs/>
          <w:color w:val="auto"/>
          <w:sz w:val="24"/>
          <w:szCs w:val="24"/>
        </w:rPr>
        <w:t>Risks to Participants</w:t>
      </w:r>
      <w:bookmarkEnd w:id="97"/>
      <w:bookmarkEnd w:id="98"/>
    </w:p>
    <w:p w14:paraId="4667723A" w14:textId="77777777" w:rsidR="00C00566" w:rsidRDefault="00C00566" w:rsidP="00C00566">
      <w:pPr>
        <w:spacing w:before="120" w:after="120"/>
        <w:ind w:left="540"/>
        <w:rPr>
          <w:rFonts w:ascii="Calibri" w:eastAsia="Calibri" w:hAnsi="Calibri" w:cs="Calibri"/>
          <w:color w:val="FF0000"/>
        </w:rPr>
      </w:pPr>
      <w:r>
        <w:rPr>
          <w:rFonts w:ascii="Calibri" w:eastAsia="Calibri" w:hAnsi="Calibri" w:cs="Calibri"/>
          <w:color w:val="FF0000"/>
        </w:rPr>
        <w:t>For each risk or set of risks below, include the procedures to be performed to lessen the probability, magnitude, duration, or reversibility of those risks.</w:t>
      </w:r>
    </w:p>
    <w:p w14:paraId="2A515E81" w14:textId="3F96E8BD" w:rsidR="00EF5D81" w:rsidRDefault="00100575" w:rsidP="00EF5D81">
      <w:pPr>
        <w:pStyle w:val="Heading2"/>
        <w:ind w:left="990"/>
        <w:rPr>
          <w:rFonts w:ascii="Calibri" w:hAnsi="Calibri" w:cs="Calibri"/>
          <w:b/>
          <w:bCs/>
          <w:color w:val="auto"/>
          <w:sz w:val="24"/>
          <w:szCs w:val="24"/>
        </w:rPr>
      </w:pPr>
      <w:bookmarkStart w:id="99" w:name="_Toc130410082"/>
      <w:bookmarkStart w:id="100" w:name="_Toc175296505"/>
      <w:r>
        <w:rPr>
          <w:rFonts w:ascii="Calibri" w:hAnsi="Calibri" w:cs="Calibri"/>
          <w:b/>
          <w:bCs/>
          <w:color w:val="auto"/>
          <w:sz w:val="24"/>
          <w:szCs w:val="24"/>
        </w:rPr>
        <w:t>Foreseeable Risks</w:t>
      </w:r>
      <w:r w:rsidR="00EF5D81" w:rsidRPr="00B47DD1">
        <w:rPr>
          <w:rFonts w:ascii="Calibri" w:hAnsi="Calibri" w:cs="Calibri"/>
          <w:b/>
          <w:bCs/>
          <w:color w:val="auto"/>
          <w:sz w:val="24"/>
          <w:szCs w:val="24"/>
        </w:rPr>
        <w:t>:</w:t>
      </w:r>
      <w:bookmarkEnd w:id="99"/>
      <w:bookmarkEnd w:id="100"/>
    </w:p>
    <w:p w14:paraId="257AA4FD" w14:textId="6956626F" w:rsidR="00DC7804" w:rsidRPr="00DC7804" w:rsidRDefault="00C00566" w:rsidP="00DC7804">
      <w:pPr>
        <w:ind w:left="990"/>
      </w:pPr>
      <w:r>
        <w:rPr>
          <w:rFonts w:ascii="Calibri" w:eastAsia="Calibri" w:hAnsi="Calibri" w:cs="Calibri"/>
          <w:color w:val="FF0000"/>
        </w:rPr>
        <w:t>List the reasonably foreseeable risks, discomforts, hazards, or inconveniences related to participants’ participation in the research. Include, as may be useful for the IRB’s consideration, a description of the probability, magnitude, duration, and reversibility of the risks. Depending on the type of research, this description may or may not include statistical information. Categories such as common, rare, etc., may be acceptable. Consider physical, psychological, social, legal, and economic risks.</w:t>
      </w:r>
    </w:p>
    <w:p w14:paraId="0EA34EA3" w14:textId="6C3042D8" w:rsidR="00EF5D81" w:rsidRDefault="00100575" w:rsidP="00EF5D81">
      <w:pPr>
        <w:pStyle w:val="Heading2"/>
        <w:ind w:left="990"/>
        <w:rPr>
          <w:rFonts w:ascii="Calibri" w:hAnsi="Calibri" w:cs="Calibri"/>
          <w:b/>
          <w:bCs/>
          <w:color w:val="auto"/>
          <w:sz w:val="24"/>
          <w:szCs w:val="24"/>
        </w:rPr>
      </w:pPr>
      <w:bookmarkStart w:id="101" w:name="_Toc130410083"/>
      <w:bookmarkStart w:id="102" w:name="_Toc175296506"/>
      <w:r>
        <w:rPr>
          <w:rFonts w:ascii="Calibri" w:hAnsi="Calibri" w:cs="Calibri"/>
          <w:b/>
          <w:bCs/>
          <w:color w:val="auto"/>
          <w:sz w:val="24"/>
          <w:szCs w:val="24"/>
        </w:rPr>
        <w:lastRenderedPageBreak/>
        <w:t>Reproduction Risks</w:t>
      </w:r>
      <w:r w:rsidR="00EF5D81" w:rsidRPr="00B47DD1">
        <w:rPr>
          <w:rFonts w:ascii="Calibri" w:hAnsi="Calibri" w:cs="Calibri"/>
          <w:b/>
          <w:bCs/>
          <w:color w:val="auto"/>
          <w:sz w:val="24"/>
          <w:szCs w:val="24"/>
        </w:rPr>
        <w:t>:</w:t>
      </w:r>
      <w:bookmarkEnd w:id="101"/>
      <w:bookmarkEnd w:id="102"/>
    </w:p>
    <w:p w14:paraId="54E36C5C" w14:textId="55005C89" w:rsidR="00DC7804" w:rsidRPr="00DC7804" w:rsidRDefault="00C00566" w:rsidP="00DC7804">
      <w:pPr>
        <w:ind w:left="990"/>
      </w:pPr>
      <w:r>
        <w:rPr>
          <w:rFonts w:ascii="Calibri" w:eastAsia="Calibri" w:hAnsi="Calibri" w:cs="Calibri"/>
          <w:color w:val="FF0000"/>
        </w:rPr>
        <w:t>If applicable, indicate which procedures may have risks to an embryo or fetus should the participants or participants’ partners be or become pregnant.</w:t>
      </w:r>
      <w:r w:rsidR="00412B39">
        <w:rPr>
          <w:rFonts w:ascii="Calibri" w:eastAsia="Calibri" w:hAnsi="Calibri" w:cs="Calibri"/>
          <w:color w:val="FF0000"/>
        </w:rPr>
        <w:t xml:space="preserve"> If not applicable, enter “N/A.”</w:t>
      </w:r>
      <w:r w:rsidR="006A171F">
        <w:rPr>
          <w:rFonts w:ascii="Calibri" w:eastAsia="Calibri" w:hAnsi="Calibri" w:cs="Calibri"/>
          <w:color w:val="FF0000"/>
        </w:rPr>
        <w:t xml:space="preserve"> </w:t>
      </w:r>
    </w:p>
    <w:p w14:paraId="03E0B684" w14:textId="29D484C8" w:rsidR="00100575" w:rsidRDefault="00100575" w:rsidP="00100575">
      <w:pPr>
        <w:pStyle w:val="Heading2"/>
        <w:ind w:left="990"/>
        <w:rPr>
          <w:rFonts w:ascii="Calibri" w:hAnsi="Calibri" w:cs="Calibri"/>
          <w:b/>
          <w:bCs/>
          <w:color w:val="auto"/>
          <w:sz w:val="24"/>
          <w:szCs w:val="24"/>
        </w:rPr>
      </w:pPr>
      <w:bookmarkStart w:id="103" w:name="_Toc130410084"/>
      <w:bookmarkStart w:id="104" w:name="_Toc175296507"/>
      <w:r>
        <w:rPr>
          <w:rFonts w:ascii="Calibri" w:hAnsi="Calibri" w:cs="Calibri"/>
          <w:b/>
          <w:bCs/>
          <w:color w:val="auto"/>
          <w:sz w:val="24"/>
          <w:szCs w:val="24"/>
        </w:rPr>
        <w:t>Risks to Others</w:t>
      </w:r>
      <w:r w:rsidRPr="00B47DD1">
        <w:rPr>
          <w:rFonts w:ascii="Calibri" w:hAnsi="Calibri" w:cs="Calibri"/>
          <w:b/>
          <w:bCs/>
          <w:color w:val="auto"/>
          <w:sz w:val="24"/>
          <w:szCs w:val="24"/>
        </w:rPr>
        <w:t>:</w:t>
      </w:r>
      <w:bookmarkEnd w:id="103"/>
      <w:bookmarkEnd w:id="104"/>
    </w:p>
    <w:p w14:paraId="09EE5741" w14:textId="09EAE969" w:rsidR="00DC7804" w:rsidRDefault="00C00566" w:rsidP="00DC7804">
      <w:pPr>
        <w:ind w:left="990"/>
        <w:rPr>
          <w:rFonts w:ascii="Calibri" w:eastAsia="Calibri" w:hAnsi="Calibri" w:cs="Calibri"/>
          <w:color w:val="FF0000"/>
        </w:rPr>
      </w:pPr>
      <w:r>
        <w:rPr>
          <w:rFonts w:ascii="Calibri" w:eastAsia="Calibri" w:hAnsi="Calibri" w:cs="Calibri"/>
          <w:color w:val="FF0000"/>
        </w:rPr>
        <w:t>If applicable, describe risks to others who are not participants.</w:t>
      </w:r>
      <w:r w:rsidR="00115AA4">
        <w:rPr>
          <w:rFonts w:ascii="Calibri" w:eastAsia="Calibri" w:hAnsi="Calibri" w:cs="Calibri"/>
          <w:color w:val="FF0000"/>
        </w:rPr>
        <w:t xml:space="preserve"> This may include risks to the participants’ communities. For example, if the research targets a specific community, how may the characterization or sharing results from the study affect outside perceptions of the community</w:t>
      </w:r>
      <w:r w:rsidR="00D366B6">
        <w:rPr>
          <w:rFonts w:ascii="Calibri" w:eastAsia="Calibri" w:hAnsi="Calibri" w:cs="Calibri"/>
          <w:color w:val="FF0000"/>
        </w:rPr>
        <w:t xml:space="preserve">? Could it be damaging to community members financial standing, </w:t>
      </w:r>
      <w:r w:rsidR="00115AA4">
        <w:rPr>
          <w:rFonts w:ascii="Calibri" w:eastAsia="Calibri" w:hAnsi="Calibri" w:cs="Calibri"/>
          <w:color w:val="FF0000"/>
        </w:rPr>
        <w:t>employability</w:t>
      </w:r>
      <w:r w:rsidR="00D366B6">
        <w:rPr>
          <w:rFonts w:ascii="Calibri" w:eastAsia="Calibri" w:hAnsi="Calibri" w:cs="Calibri"/>
          <w:color w:val="FF0000"/>
        </w:rPr>
        <w:t>, educational achievement, or repu</w:t>
      </w:r>
      <w:r w:rsidR="0039282B">
        <w:rPr>
          <w:rFonts w:ascii="Calibri" w:eastAsia="Calibri" w:hAnsi="Calibri" w:cs="Calibri"/>
          <w:color w:val="FF0000"/>
        </w:rPr>
        <w:t>t</w:t>
      </w:r>
      <w:r w:rsidR="00D366B6">
        <w:rPr>
          <w:rFonts w:ascii="Calibri" w:eastAsia="Calibri" w:hAnsi="Calibri" w:cs="Calibri"/>
          <w:color w:val="FF0000"/>
        </w:rPr>
        <w:t>ation?</w:t>
      </w:r>
      <w:r w:rsidR="005D21AB" w:rsidRPr="005D21AB">
        <w:rPr>
          <w:rFonts w:ascii="Calibri" w:eastAsia="Calibri" w:hAnsi="Calibri" w:cs="Calibri"/>
          <w:color w:val="FF0000"/>
        </w:rPr>
        <w:t xml:space="preserve"> </w:t>
      </w:r>
      <w:r w:rsidR="005D21AB">
        <w:rPr>
          <w:rFonts w:ascii="Calibri" w:eastAsia="Calibri" w:hAnsi="Calibri" w:cs="Calibri"/>
          <w:color w:val="FF0000"/>
        </w:rPr>
        <w:t>If not applicable, enter “N/A.”</w:t>
      </w:r>
    </w:p>
    <w:p w14:paraId="3C7BB053" w14:textId="7FF1E9E8" w:rsidR="006A171F" w:rsidRDefault="006A171F" w:rsidP="006A171F">
      <w:pPr>
        <w:pStyle w:val="Heading1"/>
        <w:ind w:left="540" w:hanging="540"/>
        <w:rPr>
          <w:rFonts w:ascii="Calibri" w:hAnsi="Calibri" w:cs="Calibri"/>
          <w:b/>
          <w:bCs/>
          <w:color w:val="auto"/>
          <w:sz w:val="24"/>
          <w:szCs w:val="24"/>
        </w:rPr>
      </w:pPr>
      <w:bookmarkStart w:id="105" w:name="_Toc175296508"/>
      <w:r>
        <w:rPr>
          <w:rFonts w:ascii="Calibri" w:hAnsi="Calibri" w:cs="Calibri"/>
          <w:b/>
          <w:bCs/>
          <w:color w:val="auto"/>
          <w:sz w:val="24"/>
          <w:szCs w:val="24"/>
        </w:rPr>
        <w:t>Incomplete Disclosure or Deception</w:t>
      </w:r>
      <w:bookmarkEnd w:id="105"/>
    </w:p>
    <w:p w14:paraId="78D1539A" w14:textId="2E7157B9" w:rsidR="006A171F" w:rsidRDefault="006A171F" w:rsidP="006A171F">
      <w:pPr>
        <w:pStyle w:val="Heading2"/>
        <w:ind w:left="990"/>
        <w:rPr>
          <w:rFonts w:ascii="Calibri" w:hAnsi="Calibri" w:cs="Calibri"/>
          <w:b/>
          <w:bCs/>
          <w:color w:val="auto"/>
          <w:sz w:val="24"/>
          <w:szCs w:val="24"/>
        </w:rPr>
      </w:pPr>
      <w:bookmarkStart w:id="106" w:name="_Toc175296509"/>
      <w:r>
        <w:rPr>
          <w:rFonts w:ascii="Calibri" w:hAnsi="Calibri" w:cs="Calibri"/>
          <w:b/>
          <w:bCs/>
          <w:color w:val="auto"/>
          <w:sz w:val="24"/>
          <w:szCs w:val="24"/>
        </w:rPr>
        <w:t>Incomplete Disclosure or Deception</w:t>
      </w:r>
      <w:r w:rsidRPr="00B47DD1">
        <w:rPr>
          <w:rFonts w:ascii="Calibri" w:hAnsi="Calibri" w:cs="Calibri"/>
          <w:b/>
          <w:bCs/>
          <w:color w:val="auto"/>
          <w:sz w:val="24"/>
          <w:szCs w:val="24"/>
        </w:rPr>
        <w:t>:</w:t>
      </w:r>
      <w:bookmarkEnd w:id="106"/>
    </w:p>
    <w:p w14:paraId="004ABE95" w14:textId="77777777" w:rsidR="008763E6" w:rsidRPr="00862600" w:rsidRDefault="008763E6" w:rsidP="00862600"/>
    <w:p w14:paraId="6E81F129" w14:textId="26CE8FB1" w:rsidR="008763E6" w:rsidRPr="00862600" w:rsidRDefault="008763E6" w:rsidP="00965919">
      <w:pPr>
        <w:ind w:left="990"/>
        <w:rPr>
          <w:rFonts w:ascii="Calibri" w:hAnsi="Calibri" w:cs="Calibri"/>
          <w:color w:val="FF0000"/>
        </w:rPr>
      </w:pPr>
      <w:bookmarkStart w:id="107" w:name="_Hlk174614600"/>
      <w:r w:rsidRPr="00862600">
        <w:rPr>
          <w:rFonts w:ascii="Calibri" w:hAnsi="Calibri" w:cs="Calibri"/>
          <w:color w:val="FF0000"/>
        </w:rPr>
        <w:t>Deception studies intentionally provide misleading or false information, e.g., participants complete a quiz and are falsely told that they did poorly, regardless of their performance.</w:t>
      </w:r>
    </w:p>
    <w:p w14:paraId="5FDFE210" w14:textId="77777777" w:rsidR="008763E6" w:rsidRPr="00862600" w:rsidRDefault="008763E6" w:rsidP="00965919">
      <w:pPr>
        <w:ind w:left="990"/>
        <w:rPr>
          <w:rFonts w:ascii="Calibri" w:hAnsi="Calibri" w:cs="Calibri"/>
          <w:color w:val="FF0000"/>
        </w:rPr>
      </w:pPr>
    </w:p>
    <w:p w14:paraId="6442CD88" w14:textId="6978F1C4" w:rsidR="008763E6" w:rsidRDefault="008763E6" w:rsidP="00965919">
      <w:pPr>
        <w:ind w:left="990"/>
        <w:rPr>
          <w:rFonts w:ascii="Calibri" w:hAnsi="Calibri" w:cs="Calibri"/>
          <w:color w:val="FF0000"/>
        </w:rPr>
      </w:pPr>
      <w:r w:rsidRPr="00862600">
        <w:rPr>
          <w:rFonts w:ascii="Calibri" w:hAnsi="Calibri" w:cs="Calibri"/>
          <w:color w:val="FF0000"/>
        </w:rPr>
        <w:t>Incomplete disclosure studies withhold information about the true purpose or nature of the research, e.g., participants are asked to take a quiz for research, but they are not told the research question involves how background noise affects their ability to concentrate.</w:t>
      </w:r>
    </w:p>
    <w:p w14:paraId="17CCE452" w14:textId="77777777" w:rsidR="00965919" w:rsidRPr="00862600" w:rsidRDefault="00965919" w:rsidP="00965919">
      <w:pPr>
        <w:ind w:left="990"/>
        <w:rPr>
          <w:rFonts w:ascii="Calibri" w:hAnsi="Calibri" w:cs="Calibri"/>
          <w:color w:val="FF0000"/>
        </w:rPr>
      </w:pPr>
    </w:p>
    <w:bookmarkEnd w:id="107"/>
    <w:p w14:paraId="1DF5E6F7" w14:textId="545432C0" w:rsidR="006A171F" w:rsidRPr="00862600" w:rsidRDefault="006A171F" w:rsidP="00965919">
      <w:pPr>
        <w:numPr>
          <w:ilvl w:val="2"/>
          <w:numId w:val="43"/>
        </w:numPr>
        <w:pBdr>
          <w:top w:val="nil"/>
          <w:left w:val="nil"/>
          <w:bottom w:val="nil"/>
          <w:right w:val="nil"/>
          <w:between w:val="nil"/>
        </w:pBdr>
        <w:autoSpaceDE/>
        <w:autoSpaceDN/>
        <w:adjustRightInd/>
        <w:ind w:left="1440"/>
        <w:rPr>
          <w:rFonts w:ascii="Calibri" w:eastAsia="Calibri" w:hAnsi="Calibri" w:cs="Calibri"/>
        </w:rPr>
      </w:pPr>
      <w:r>
        <w:rPr>
          <w:rFonts w:ascii="Calibri" w:eastAsia="Calibri" w:hAnsi="Calibri" w:cs="Calibri"/>
          <w:color w:val="FF0000"/>
        </w:rPr>
        <w:t xml:space="preserve">If the research will use incomplete disclosure or deception, please provide a rationale. </w:t>
      </w:r>
    </w:p>
    <w:p w14:paraId="7DAA6340" w14:textId="77777777" w:rsidR="006A171F" w:rsidRDefault="006A171F" w:rsidP="00965919">
      <w:pPr>
        <w:numPr>
          <w:ilvl w:val="2"/>
          <w:numId w:val="43"/>
        </w:numPr>
        <w:pBdr>
          <w:top w:val="nil"/>
          <w:left w:val="nil"/>
          <w:bottom w:val="nil"/>
          <w:right w:val="nil"/>
          <w:between w:val="nil"/>
        </w:pBdr>
        <w:autoSpaceDE/>
        <w:autoSpaceDN/>
        <w:adjustRightInd/>
        <w:ind w:left="1440"/>
        <w:rPr>
          <w:rFonts w:ascii="Calibri" w:eastAsia="Calibri" w:hAnsi="Calibri" w:cs="Calibri"/>
        </w:rPr>
      </w:pPr>
      <w:r>
        <w:rPr>
          <w:rFonts w:ascii="Calibri" w:eastAsia="Calibri" w:hAnsi="Calibri" w:cs="Calibri"/>
          <w:color w:val="FF0000"/>
        </w:rPr>
        <w:t>Indicate if participants will be informed that the study involves deception and given the opportunity to authorize the deception through a prospective agreement.</w:t>
      </w:r>
    </w:p>
    <w:p w14:paraId="0CAE8012" w14:textId="4529AD52" w:rsidR="006A171F" w:rsidRPr="00862600" w:rsidRDefault="006A171F" w:rsidP="00965919">
      <w:pPr>
        <w:numPr>
          <w:ilvl w:val="2"/>
          <w:numId w:val="43"/>
        </w:numPr>
        <w:pBdr>
          <w:top w:val="nil"/>
          <w:left w:val="nil"/>
          <w:bottom w:val="nil"/>
          <w:right w:val="nil"/>
          <w:between w:val="nil"/>
        </w:pBdr>
        <w:autoSpaceDE/>
        <w:autoSpaceDN/>
        <w:adjustRightInd/>
        <w:ind w:left="1440"/>
        <w:rPr>
          <w:rFonts w:ascii="Calibri" w:eastAsia="Calibri" w:hAnsi="Calibri" w:cs="Calibri"/>
        </w:rPr>
      </w:pPr>
      <w:r>
        <w:rPr>
          <w:rFonts w:ascii="Calibri" w:eastAsia="Calibri" w:hAnsi="Calibri" w:cs="Calibri"/>
          <w:color w:val="FF0000"/>
        </w:rPr>
        <w:t xml:space="preserve">Provide a </w:t>
      </w:r>
      <w:r w:rsidR="008763E6">
        <w:rPr>
          <w:rFonts w:ascii="Calibri" w:eastAsia="Calibri" w:hAnsi="Calibri" w:cs="Calibri"/>
          <w:color w:val="FF0000"/>
        </w:rPr>
        <w:t>description</w:t>
      </w:r>
      <w:r w:rsidR="007D5CEC">
        <w:rPr>
          <w:rFonts w:ascii="Calibri" w:eastAsia="Calibri" w:hAnsi="Calibri" w:cs="Calibri"/>
          <w:color w:val="FF0000"/>
        </w:rPr>
        <w:t xml:space="preserve"> </w:t>
      </w:r>
      <w:r>
        <w:rPr>
          <w:rFonts w:ascii="Calibri" w:eastAsia="Calibri" w:hAnsi="Calibri" w:cs="Calibri"/>
          <w:color w:val="FF0000"/>
        </w:rPr>
        <w:t>of the debriefing process, if appropriate, that will be used to make participants aware of the incomplete disclosure or deception and their right to withdraw any record of their participation.</w:t>
      </w:r>
      <w:r w:rsidR="005D21AB">
        <w:rPr>
          <w:rFonts w:ascii="Calibri" w:eastAsia="Calibri" w:hAnsi="Calibri" w:cs="Calibri"/>
          <w:color w:val="FF0000"/>
        </w:rPr>
        <w:t xml:space="preserve"> Upload the debrief</w:t>
      </w:r>
      <w:r w:rsidR="00A76C30">
        <w:rPr>
          <w:rFonts w:ascii="Calibri" w:eastAsia="Calibri" w:hAnsi="Calibri" w:cs="Calibri"/>
          <w:color w:val="FF0000"/>
        </w:rPr>
        <w:t>ing</w:t>
      </w:r>
      <w:r w:rsidR="005D21AB">
        <w:rPr>
          <w:rFonts w:ascii="Calibri" w:eastAsia="Calibri" w:hAnsi="Calibri" w:cs="Calibri"/>
          <w:color w:val="FF0000"/>
        </w:rPr>
        <w:t xml:space="preserve"> script or similar materials to ETHOS </w:t>
      </w:r>
      <w:r w:rsidR="005D21AB" w:rsidRPr="008E6DDA">
        <w:rPr>
          <w:rFonts w:ascii="Calibri" w:eastAsia="Calibri" w:hAnsi="Calibri" w:cs="Calibri"/>
          <w:color w:val="FF0000"/>
        </w:rPr>
        <w:t>for review.</w:t>
      </w:r>
    </w:p>
    <w:p w14:paraId="2F2A932F" w14:textId="4A00EEDC" w:rsidR="00115AA4" w:rsidRPr="00862600" w:rsidRDefault="00115AA4" w:rsidP="00965919">
      <w:pPr>
        <w:numPr>
          <w:ilvl w:val="2"/>
          <w:numId w:val="43"/>
        </w:numPr>
        <w:pBdr>
          <w:top w:val="nil"/>
          <w:left w:val="nil"/>
          <w:bottom w:val="nil"/>
          <w:right w:val="nil"/>
          <w:between w:val="nil"/>
        </w:pBdr>
        <w:autoSpaceDE/>
        <w:autoSpaceDN/>
        <w:adjustRightInd/>
        <w:ind w:left="1440"/>
        <w:rPr>
          <w:rFonts w:ascii="Calibri" w:eastAsia="Calibri" w:hAnsi="Calibri" w:cs="Calibri"/>
        </w:rPr>
      </w:pPr>
      <w:r w:rsidRPr="008E6DDA">
        <w:rPr>
          <w:rFonts w:ascii="Calibri" w:eastAsia="Calibri" w:hAnsi="Calibri" w:cs="Calibri"/>
          <w:color w:val="FF0000"/>
        </w:rPr>
        <w:t>Consider the consequence of use of deception when the study includes or targets communit</w:t>
      </w:r>
      <w:r w:rsidR="0039282B" w:rsidRPr="008E6DDA">
        <w:rPr>
          <w:rFonts w:ascii="Calibri" w:eastAsia="Calibri" w:hAnsi="Calibri" w:cs="Calibri"/>
          <w:color w:val="FF0000"/>
        </w:rPr>
        <w:t>ies</w:t>
      </w:r>
      <w:r w:rsidRPr="008E6DDA">
        <w:rPr>
          <w:rFonts w:ascii="Calibri" w:eastAsia="Calibri" w:hAnsi="Calibri" w:cs="Calibri"/>
          <w:color w:val="FF0000"/>
        </w:rPr>
        <w:t xml:space="preserve"> that have experienced research harms in the past.</w:t>
      </w:r>
      <w:r w:rsidRPr="00862600">
        <w:rPr>
          <w:rFonts w:ascii="Calibri" w:eastAsia="Calibri" w:hAnsi="Calibri" w:cs="Calibri"/>
          <w:color w:val="FF0000"/>
        </w:rPr>
        <w:t xml:space="preserve"> Could this research further erode trust in research? Provide a rationale for why deception or incomplete disclosure is still acceptable in this case, and any additional actions, communications, etc., to mitigate harms.</w:t>
      </w:r>
    </w:p>
    <w:p w14:paraId="7CD9AA51" w14:textId="4D4019DF" w:rsidR="0020207A" w:rsidRDefault="0020207A" w:rsidP="00965919">
      <w:pPr>
        <w:numPr>
          <w:ilvl w:val="2"/>
          <w:numId w:val="43"/>
        </w:numPr>
        <w:pBdr>
          <w:top w:val="nil"/>
          <w:left w:val="nil"/>
          <w:bottom w:val="nil"/>
          <w:right w:val="nil"/>
          <w:between w:val="nil"/>
        </w:pBdr>
        <w:autoSpaceDE/>
        <w:autoSpaceDN/>
        <w:adjustRightInd/>
        <w:ind w:left="1440"/>
        <w:rPr>
          <w:rFonts w:ascii="Calibri" w:eastAsia="Calibri" w:hAnsi="Calibri" w:cs="Calibri"/>
        </w:rPr>
      </w:pPr>
      <w:r>
        <w:rPr>
          <w:rFonts w:ascii="Calibri" w:eastAsia="Calibri" w:hAnsi="Calibri" w:cs="Calibri"/>
          <w:color w:val="FF0000"/>
        </w:rPr>
        <w:t>Request an alteration of the consent process in section 23.</w:t>
      </w:r>
      <w:r w:rsidRPr="00862600">
        <w:rPr>
          <w:rFonts w:ascii="Calibri" w:eastAsia="Calibri" w:hAnsi="Calibri" w:cs="Calibri"/>
          <w:color w:val="FF0000"/>
        </w:rPr>
        <w:t>2, Waiver or Alteration of Consent Process.</w:t>
      </w:r>
    </w:p>
    <w:p w14:paraId="7AA57067" w14:textId="70B07E99" w:rsidR="00100575" w:rsidRDefault="00100575" w:rsidP="00100575">
      <w:pPr>
        <w:pStyle w:val="Heading1"/>
        <w:ind w:left="540" w:hanging="540"/>
        <w:rPr>
          <w:rFonts w:ascii="Calibri" w:hAnsi="Calibri" w:cs="Calibri"/>
          <w:b/>
          <w:bCs/>
          <w:color w:val="auto"/>
          <w:sz w:val="24"/>
          <w:szCs w:val="24"/>
        </w:rPr>
      </w:pPr>
      <w:bookmarkStart w:id="108" w:name="_Toc130410085"/>
      <w:bookmarkStart w:id="109" w:name="_Toc175296510"/>
      <w:r>
        <w:rPr>
          <w:rFonts w:ascii="Calibri" w:hAnsi="Calibri" w:cs="Calibri"/>
          <w:b/>
          <w:bCs/>
          <w:color w:val="auto"/>
          <w:sz w:val="24"/>
          <w:szCs w:val="24"/>
        </w:rPr>
        <w:lastRenderedPageBreak/>
        <w:t>Potential Benefits to Participants</w:t>
      </w:r>
      <w:bookmarkEnd w:id="108"/>
      <w:bookmarkEnd w:id="109"/>
    </w:p>
    <w:p w14:paraId="4A9AE7F5" w14:textId="77777777" w:rsidR="00C00566" w:rsidRPr="00067631" w:rsidRDefault="00C00566" w:rsidP="00965919">
      <w:pPr>
        <w:pBdr>
          <w:top w:val="nil"/>
          <w:left w:val="nil"/>
          <w:bottom w:val="nil"/>
          <w:right w:val="nil"/>
          <w:between w:val="nil"/>
        </w:pBdr>
        <w:autoSpaceDE/>
        <w:autoSpaceDN/>
        <w:adjustRightInd/>
        <w:spacing w:before="120" w:after="120"/>
        <w:ind w:left="540"/>
        <w:rPr>
          <w:rFonts w:ascii="Calibri" w:eastAsia="Calibri" w:hAnsi="Calibri" w:cs="Calibri"/>
          <w:color w:val="FF0000"/>
        </w:rPr>
      </w:pPr>
      <w:r w:rsidRPr="00067631">
        <w:rPr>
          <w:rFonts w:ascii="Calibri" w:eastAsia="Calibri" w:hAnsi="Calibri" w:cs="Calibri"/>
          <w:color w:val="FF0000"/>
        </w:rPr>
        <w:t>Describe the potential benefits that individual participants may experience from taking part in the research. Include, as may be useful for the IRB’s consideration, the probability, magnitude, and duration of the potential benefits.</w:t>
      </w:r>
    </w:p>
    <w:p w14:paraId="7579BC12" w14:textId="6002A962" w:rsidR="00DC7804" w:rsidRPr="00067631" w:rsidRDefault="00C00566" w:rsidP="00965919">
      <w:pPr>
        <w:pBdr>
          <w:top w:val="nil"/>
          <w:left w:val="nil"/>
          <w:bottom w:val="nil"/>
          <w:right w:val="nil"/>
          <w:between w:val="nil"/>
        </w:pBdr>
        <w:spacing w:before="120" w:after="120"/>
        <w:ind w:left="540"/>
        <w:rPr>
          <w:rFonts w:ascii="Calibri" w:eastAsia="Calibri" w:hAnsi="Calibri" w:cs="Calibri"/>
          <w:color w:val="FF0000"/>
        </w:rPr>
      </w:pPr>
      <w:r w:rsidRPr="00067631">
        <w:rPr>
          <w:rFonts w:ascii="Calibri" w:eastAsia="Calibri" w:hAnsi="Calibri" w:cs="Calibri"/>
          <w:color w:val="FF0000"/>
        </w:rPr>
        <w:t>Indicate if there is no direct benefit to individual participants. Do not include benefits to society or others.</w:t>
      </w:r>
      <w:r w:rsidR="007D5CEC">
        <w:rPr>
          <w:rFonts w:ascii="Calibri" w:eastAsia="Calibri" w:hAnsi="Calibri" w:cs="Calibri"/>
          <w:color w:val="FF0000"/>
        </w:rPr>
        <w:t xml:space="preserve"> </w:t>
      </w:r>
      <w:r w:rsidR="007D5CEC" w:rsidRPr="007D5CEC">
        <w:rPr>
          <w:rFonts w:ascii="Calibri" w:eastAsia="Calibri" w:hAnsi="Calibri" w:cs="Calibri"/>
          <w:color w:val="FF0000"/>
        </w:rPr>
        <w:t xml:space="preserve">Describe any benefits to society or others in Section 2.1.   </w:t>
      </w:r>
    </w:p>
    <w:p w14:paraId="446F081D" w14:textId="4F54E907" w:rsidR="00755D31" w:rsidRPr="00067631" w:rsidRDefault="00755D31" w:rsidP="00965919">
      <w:pPr>
        <w:pBdr>
          <w:top w:val="nil"/>
          <w:left w:val="nil"/>
          <w:bottom w:val="nil"/>
          <w:right w:val="nil"/>
          <w:between w:val="nil"/>
        </w:pBdr>
        <w:spacing w:before="120" w:after="120"/>
        <w:ind w:left="540"/>
        <w:rPr>
          <w:rFonts w:ascii="Calibri" w:eastAsia="Calibri" w:hAnsi="Calibri" w:cs="Calibri"/>
          <w:color w:val="FF0000"/>
        </w:rPr>
      </w:pPr>
      <w:r w:rsidRPr="00067631">
        <w:rPr>
          <w:rFonts w:ascii="Calibri" w:eastAsia="Calibri" w:hAnsi="Calibri" w:cs="Calibri"/>
          <w:color w:val="FF0000"/>
        </w:rPr>
        <w:t>Do not state payment or reimbursement for expenses as a benefit.</w:t>
      </w:r>
      <w:r w:rsidR="00067631" w:rsidRPr="00067631">
        <w:rPr>
          <w:rFonts w:ascii="Calibri" w:eastAsia="Calibri" w:hAnsi="Calibri" w:cs="Calibri"/>
          <w:color w:val="FF0000"/>
        </w:rPr>
        <w:t xml:space="preserve"> </w:t>
      </w:r>
    </w:p>
    <w:p w14:paraId="65666C68" w14:textId="1E24A936" w:rsidR="00100575" w:rsidRDefault="00100575" w:rsidP="00100575">
      <w:pPr>
        <w:pStyle w:val="Heading1"/>
        <w:ind w:left="540" w:hanging="540"/>
        <w:rPr>
          <w:rFonts w:ascii="Calibri" w:hAnsi="Calibri" w:cs="Calibri"/>
          <w:b/>
          <w:bCs/>
          <w:color w:val="auto"/>
          <w:sz w:val="24"/>
          <w:szCs w:val="24"/>
        </w:rPr>
      </w:pPr>
      <w:bookmarkStart w:id="110" w:name="_Toc130410087"/>
      <w:bookmarkStart w:id="111" w:name="_Toc175296511"/>
      <w:r>
        <w:rPr>
          <w:rFonts w:ascii="Calibri" w:hAnsi="Calibri" w:cs="Calibri"/>
          <w:b/>
          <w:bCs/>
          <w:color w:val="auto"/>
          <w:sz w:val="24"/>
          <w:szCs w:val="24"/>
        </w:rPr>
        <w:t>Statistical Considerations</w:t>
      </w:r>
      <w:bookmarkEnd w:id="110"/>
      <w:bookmarkEnd w:id="111"/>
    </w:p>
    <w:p w14:paraId="2559CC4A" w14:textId="50D68BA6" w:rsidR="00100575" w:rsidRDefault="00100575" w:rsidP="00100575">
      <w:pPr>
        <w:pStyle w:val="Heading2"/>
        <w:ind w:left="990"/>
        <w:rPr>
          <w:rFonts w:ascii="Calibri" w:hAnsi="Calibri" w:cs="Calibri"/>
          <w:b/>
          <w:bCs/>
          <w:color w:val="auto"/>
          <w:sz w:val="24"/>
          <w:szCs w:val="24"/>
        </w:rPr>
      </w:pPr>
      <w:bookmarkStart w:id="112" w:name="_Toc130410088"/>
      <w:bookmarkStart w:id="113" w:name="_Toc175296512"/>
      <w:r>
        <w:rPr>
          <w:rFonts w:ascii="Calibri" w:hAnsi="Calibri" w:cs="Calibri"/>
          <w:b/>
          <w:bCs/>
          <w:color w:val="auto"/>
          <w:sz w:val="24"/>
          <w:szCs w:val="24"/>
        </w:rPr>
        <w:t>Data Analysis Plan</w:t>
      </w:r>
      <w:r w:rsidRPr="00B47DD1">
        <w:rPr>
          <w:rFonts w:ascii="Calibri" w:hAnsi="Calibri" w:cs="Calibri"/>
          <w:b/>
          <w:bCs/>
          <w:color w:val="auto"/>
          <w:sz w:val="24"/>
          <w:szCs w:val="24"/>
        </w:rPr>
        <w:t>:</w:t>
      </w:r>
      <w:bookmarkEnd w:id="112"/>
      <w:bookmarkEnd w:id="113"/>
    </w:p>
    <w:p w14:paraId="7905CA0D" w14:textId="20D84FEE" w:rsidR="00DC7804" w:rsidRPr="00DC7804" w:rsidRDefault="00C00566" w:rsidP="008763E6">
      <w:pPr>
        <w:ind w:left="990"/>
      </w:pPr>
      <w:r>
        <w:rPr>
          <w:rFonts w:ascii="Calibri" w:eastAsia="Calibri" w:hAnsi="Calibri" w:cs="Calibri"/>
          <w:color w:val="FF0000"/>
        </w:rPr>
        <w:t>Describe the data analysis plan. The plan must include a description of how missing data will be handled (for example, imputation technique, if applicable). Provide justification for the method selected.</w:t>
      </w:r>
    </w:p>
    <w:p w14:paraId="00FF0C0D" w14:textId="198FEF44" w:rsidR="00100575" w:rsidRDefault="00100575" w:rsidP="00100575">
      <w:pPr>
        <w:pStyle w:val="Heading2"/>
        <w:ind w:left="990"/>
        <w:rPr>
          <w:rFonts w:ascii="Calibri" w:hAnsi="Calibri" w:cs="Calibri"/>
          <w:b/>
          <w:bCs/>
          <w:color w:val="auto"/>
          <w:sz w:val="24"/>
          <w:szCs w:val="24"/>
        </w:rPr>
      </w:pPr>
      <w:bookmarkStart w:id="114" w:name="_Toc130410089"/>
      <w:bookmarkStart w:id="115" w:name="_Toc175296513"/>
      <w:r>
        <w:rPr>
          <w:rFonts w:ascii="Calibri" w:hAnsi="Calibri" w:cs="Calibri"/>
          <w:b/>
          <w:bCs/>
          <w:color w:val="auto"/>
          <w:sz w:val="24"/>
          <w:szCs w:val="24"/>
        </w:rPr>
        <w:t>Power Analysis</w:t>
      </w:r>
      <w:r w:rsidRPr="00B47DD1">
        <w:rPr>
          <w:rFonts w:ascii="Calibri" w:hAnsi="Calibri" w:cs="Calibri"/>
          <w:b/>
          <w:bCs/>
          <w:color w:val="auto"/>
          <w:sz w:val="24"/>
          <w:szCs w:val="24"/>
        </w:rPr>
        <w:t>:</w:t>
      </w:r>
      <w:bookmarkEnd w:id="114"/>
      <w:bookmarkEnd w:id="115"/>
    </w:p>
    <w:p w14:paraId="0A1FF689" w14:textId="5B14473F" w:rsidR="00DC7804" w:rsidRPr="00DC7804" w:rsidRDefault="00C00566" w:rsidP="00DC7804">
      <w:pPr>
        <w:ind w:left="990"/>
      </w:pPr>
      <w:r>
        <w:rPr>
          <w:rFonts w:ascii="Calibri" w:eastAsia="Calibri" w:hAnsi="Calibri" w:cs="Calibri"/>
          <w:color w:val="FF0000"/>
        </w:rPr>
        <w:t>Provide a power analysis, if applicable, justifying the sample size for this research study.</w:t>
      </w:r>
    </w:p>
    <w:p w14:paraId="6318923A" w14:textId="1D29A634" w:rsidR="00100575" w:rsidRDefault="00100575" w:rsidP="00100575">
      <w:pPr>
        <w:pStyle w:val="Heading2"/>
        <w:ind w:left="990"/>
        <w:rPr>
          <w:rFonts w:ascii="Calibri" w:hAnsi="Calibri" w:cs="Calibri"/>
          <w:b/>
          <w:bCs/>
          <w:color w:val="auto"/>
          <w:sz w:val="24"/>
          <w:szCs w:val="24"/>
        </w:rPr>
      </w:pPr>
      <w:bookmarkStart w:id="116" w:name="_Toc130410090"/>
      <w:bookmarkStart w:id="117" w:name="_Toc175296514"/>
      <w:r>
        <w:rPr>
          <w:rFonts w:ascii="Calibri" w:hAnsi="Calibri" w:cs="Calibri"/>
          <w:b/>
          <w:bCs/>
          <w:color w:val="auto"/>
          <w:sz w:val="24"/>
          <w:szCs w:val="24"/>
        </w:rPr>
        <w:t>Statistical Analysis</w:t>
      </w:r>
      <w:r w:rsidRPr="00B47DD1">
        <w:rPr>
          <w:rFonts w:ascii="Calibri" w:hAnsi="Calibri" w:cs="Calibri"/>
          <w:b/>
          <w:bCs/>
          <w:color w:val="auto"/>
          <w:sz w:val="24"/>
          <w:szCs w:val="24"/>
        </w:rPr>
        <w:t>:</w:t>
      </w:r>
      <w:bookmarkEnd w:id="116"/>
      <w:bookmarkEnd w:id="117"/>
    </w:p>
    <w:p w14:paraId="49A9CA6E" w14:textId="122A03D9" w:rsidR="00DC7804" w:rsidRPr="00DC7804" w:rsidRDefault="00C00566" w:rsidP="00DC7804">
      <w:pPr>
        <w:ind w:left="990"/>
      </w:pPr>
      <w:r>
        <w:rPr>
          <w:rFonts w:ascii="Calibri" w:eastAsia="Calibri" w:hAnsi="Calibri" w:cs="Calibri"/>
          <w:color w:val="FF0000"/>
        </w:rPr>
        <w:t>Describe statistical analysis plans.</w:t>
      </w:r>
    </w:p>
    <w:p w14:paraId="6172CA6D" w14:textId="318A182A" w:rsidR="00100575" w:rsidRDefault="00100575" w:rsidP="00100575">
      <w:pPr>
        <w:pStyle w:val="Heading2"/>
        <w:ind w:left="990"/>
        <w:rPr>
          <w:rFonts w:ascii="Calibri" w:hAnsi="Calibri" w:cs="Calibri"/>
          <w:b/>
          <w:bCs/>
          <w:color w:val="auto"/>
          <w:sz w:val="24"/>
          <w:szCs w:val="24"/>
        </w:rPr>
      </w:pPr>
      <w:bookmarkStart w:id="118" w:name="_Toc130410091"/>
      <w:bookmarkStart w:id="119" w:name="_Toc175296515"/>
      <w:r>
        <w:rPr>
          <w:rFonts w:ascii="Calibri" w:hAnsi="Calibri" w:cs="Calibri"/>
          <w:b/>
          <w:bCs/>
          <w:color w:val="auto"/>
          <w:sz w:val="24"/>
          <w:szCs w:val="24"/>
        </w:rPr>
        <w:t>Data Integrity</w:t>
      </w:r>
      <w:r w:rsidRPr="00B47DD1">
        <w:rPr>
          <w:rFonts w:ascii="Calibri" w:hAnsi="Calibri" w:cs="Calibri"/>
          <w:b/>
          <w:bCs/>
          <w:color w:val="auto"/>
          <w:sz w:val="24"/>
          <w:szCs w:val="24"/>
        </w:rPr>
        <w:t>:</w:t>
      </w:r>
      <w:bookmarkEnd w:id="118"/>
      <w:bookmarkEnd w:id="119"/>
    </w:p>
    <w:p w14:paraId="34C671F3" w14:textId="00246194" w:rsidR="00DC7804" w:rsidRPr="00DC7804" w:rsidRDefault="00C00566" w:rsidP="00DC7804">
      <w:pPr>
        <w:ind w:left="990"/>
      </w:pPr>
      <w:r>
        <w:rPr>
          <w:rFonts w:ascii="Calibri" w:eastAsia="Calibri" w:hAnsi="Calibri" w:cs="Calibri"/>
          <w:color w:val="FF0000"/>
        </w:rPr>
        <w:t>Describe any procedures that will be used for quality control of collected data.</w:t>
      </w:r>
    </w:p>
    <w:p w14:paraId="3A0DEF42" w14:textId="4EB1509A" w:rsidR="00FE6B29" w:rsidRDefault="00FE6B29" w:rsidP="00FE6B29">
      <w:pPr>
        <w:pStyle w:val="Heading1"/>
        <w:ind w:left="540" w:hanging="540"/>
        <w:rPr>
          <w:rFonts w:ascii="Calibri" w:hAnsi="Calibri" w:cs="Calibri"/>
          <w:b/>
          <w:bCs/>
          <w:color w:val="auto"/>
          <w:sz w:val="24"/>
          <w:szCs w:val="24"/>
        </w:rPr>
      </w:pPr>
      <w:bookmarkStart w:id="120" w:name="_Toc173156546"/>
      <w:bookmarkStart w:id="121" w:name="_Toc173156547"/>
      <w:bookmarkStart w:id="122" w:name="_Toc173156548"/>
      <w:bookmarkStart w:id="123" w:name="_Toc173156549"/>
      <w:bookmarkStart w:id="124" w:name="_Toc173156550"/>
      <w:bookmarkStart w:id="125" w:name="_Toc173156551"/>
      <w:bookmarkStart w:id="126" w:name="_Toc173156552"/>
      <w:bookmarkStart w:id="127" w:name="_Toc173156553"/>
      <w:bookmarkStart w:id="128" w:name="_Toc173156554"/>
      <w:bookmarkStart w:id="129" w:name="_Toc173156555"/>
      <w:bookmarkStart w:id="130" w:name="_Toc173156556"/>
      <w:bookmarkStart w:id="131" w:name="_Toc173156557"/>
      <w:bookmarkStart w:id="132" w:name="_Toc173156558"/>
      <w:bookmarkStart w:id="133" w:name="_Toc173156559"/>
      <w:bookmarkStart w:id="134" w:name="_Toc173156560"/>
      <w:bookmarkStart w:id="135" w:name="_Toc173156561"/>
      <w:bookmarkStart w:id="136" w:name="_Toc173156562"/>
      <w:bookmarkStart w:id="137" w:name="_Toc173156563"/>
      <w:bookmarkStart w:id="138" w:name="_Toc173156564"/>
      <w:bookmarkStart w:id="139" w:name="_Toc173156565"/>
      <w:bookmarkStart w:id="140" w:name="_Toc173156566"/>
      <w:bookmarkStart w:id="141" w:name="_Toc173156567"/>
      <w:bookmarkStart w:id="142" w:name="_Toc173156568"/>
      <w:bookmarkStart w:id="143" w:name="_Toc173156569"/>
      <w:bookmarkStart w:id="144" w:name="_Toc173156570"/>
      <w:bookmarkStart w:id="145" w:name="_Toc173156571"/>
      <w:bookmarkStart w:id="146" w:name="_Toc173156572"/>
      <w:bookmarkStart w:id="147" w:name="_Toc173156573"/>
      <w:bookmarkStart w:id="148" w:name="_Toc173156574"/>
      <w:bookmarkStart w:id="149" w:name="_Toc173156575"/>
      <w:bookmarkStart w:id="150" w:name="_Toc173156576"/>
      <w:bookmarkStart w:id="151" w:name="_Toc173156577"/>
      <w:bookmarkStart w:id="152" w:name="_Toc173156578"/>
      <w:bookmarkStart w:id="153" w:name="_Toc173156579"/>
      <w:bookmarkStart w:id="154" w:name="_Toc173156580"/>
      <w:bookmarkStart w:id="155" w:name="_Toc173156581"/>
      <w:bookmarkStart w:id="156" w:name="_Toc173156582"/>
      <w:bookmarkStart w:id="157" w:name="_Toc173156583"/>
      <w:bookmarkStart w:id="158" w:name="_Toc173156584"/>
      <w:bookmarkStart w:id="159" w:name="_Toc173156585"/>
      <w:bookmarkStart w:id="160" w:name="_Toc173156586"/>
      <w:bookmarkStart w:id="161" w:name="_Toc173156587"/>
      <w:bookmarkStart w:id="162" w:name="_Toc173156588"/>
      <w:bookmarkStart w:id="163" w:name="_Toc173156589"/>
      <w:bookmarkStart w:id="164" w:name="_Toc173156590"/>
      <w:bookmarkStart w:id="165" w:name="_Toc173156591"/>
      <w:bookmarkStart w:id="166" w:name="_Toc173156592"/>
      <w:bookmarkStart w:id="167" w:name="_Toc173156593"/>
      <w:bookmarkStart w:id="168" w:name="_Toc173156594"/>
      <w:bookmarkStart w:id="169" w:name="_Toc173156595"/>
      <w:bookmarkStart w:id="170" w:name="_Toc173156596"/>
      <w:bookmarkStart w:id="171" w:name="_Toc173156597"/>
      <w:bookmarkStart w:id="172" w:name="_Toc173156598"/>
      <w:bookmarkStart w:id="173" w:name="_Toc173156599"/>
      <w:bookmarkStart w:id="174" w:name="_Toc173156600"/>
      <w:bookmarkStart w:id="175" w:name="_Toc173156601"/>
      <w:bookmarkStart w:id="176" w:name="_Toc173156602"/>
      <w:bookmarkStart w:id="177" w:name="_Toc173156603"/>
      <w:bookmarkStart w:id="178" w:name="_Toc173156604"/>
      <w:bookmarkStart w:id="179" w:name="_Toc173156605"/>
      <w:bookmarkStart w:id="180" w:name="_Toc173156606"/>
      <w:bookmarkStart w:id="181" w:name="_Toc173156607"/>
      <w:bookmarkStart w:id="182" w:name="_Toc173156608"/>
      <w:bookmarkStart w:id="183" w:name="_Toc173156609"/>
      <w:bookmarkStart w:id="184" w:name="_Toc173156610"/>
      <w:bookmarkStart w:id="185" w:name="_Toc173156611"/>
      <w:bookmarkStart w:id="186" w:name="_Toc173156612"/>
      <w:bookmarkStart w:id="187" w:name="_Toc173156613"/>
      <w:bookmarkStart w:id="188" w:name="_Toc173156614"/>
      <w:bookmarkStart w:id="189" w:name="_Toc173156615"/>
      <w:bookmarkStart w:id="190" w:name="_Toc173156616"/>
      <w:bookmarkStart w:id="191" w:name="_Toc173156617"/>
      <w:bookmarkStart w:id="192" w:name="_Toc173156618"/>
      <w:bookmarkStart w:id="193" w:name="_Toc173156619"/>
      <w:bookmarkStart w:id="194" w:name="_Toc173156620"/>
      <w:bookmarkStart w:id="195" w:name="_Toc173156621"/>
      <w:bookmarkStart w:id="196" w:name="_Toc173156622"/>
      <w:bookmarkStart w:id="197" w:name="_Toc173156623"/>
      <w:bookmarkStart w:id="198" w:name="_Toc173156624"/>
      <w:bookmarkStart w:id="199" w:name="_Toc173156625"/>
      <w:bookmarkStart w:id="200" w:name="_Toc173156626"/>
      <w:bookmarkStart w:id="201" w:name="_Toc173156627"/>
      <w:bookmarkStart w:id="202" w:name="_Toc173156628"/>
      <w:bookmarkStart w:id="203" w:name="_Toc173156629"/>
      <w:bookmarkStart w:id="204" w:name="_Toc173156630"/>
      <w:bookmarkStart w:id="205" w:name="_Toc173156631"/>
      <w:bookmarkStart w:id="206" w:name="_Toc173156632"/>
      <w:bookmarkStart w:id="207" w:name="_Toc173156633"/>
      <w:bookmarkStart w:id="208" w:name="_Toc173156634"/>
      <w:bookmarkStart w:id="209" w:name="_Toc173156635"/>
      <w:bookmarkStart w:id="210" w:name="_Toc173156636"/>
      <w:bookmarkStart w:id="211" w:name="_Toc173156637"/>
      <w:bookmarkStart w:id="212" w:name="_Toc173156638"/>
      <w:bookmarkStart w:id="213" w:name="_Toc173156639"/>
      <w:bookmarkStart w:id="214" w:name="_Toc173156640"/>
      <w:bookmarkStart w:id="215" w:name="_Toc173156641"/>
      <w:bookmarkStart w:id="216" w:name="_Toc173156642"/>
      <w:bookmarkStart w:id="217" w:name="_Toc173156643"/>
      <w:bookmarkStart w:id="218" w:name="_Toc173156644"/>
      <w:bookmarkStart w:id="219" w:name="_Toc173156645"/>
      <w:bookmarkStart w:id="220" w:name="_Toc173156646"/>
      <w:bookmarkStart w:id="221" w:name="_Toc173156647"/>
      <w:bookmarkStart w:id="222" w:name="_Toc173156648"/>
      <w:bookmarkStart w:id="223" w:name="_Toc173156649"/>
      <w:bookmarkStart w:id="224" w:name="_Toc173156650"/>
      <w:bookmarkStart w:id="225" w:name="_Toc173156651"/>
      <w:bookmarkStart w:id="226" w:name="_Toc130410108"/>
      <w:bookmarkStart w:id="227" w:name="_Toc175296516"/>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Pr>
          <w:rFonts w:ascii="Calibri" w:hAnsi="Calibri" w:cs="Calibri"/>
          <w:b/>
          <w:bCs/>
          <w:color w:val="auto"/>
          <w:sz w:val="24"/>
          <w:szCs w:val="24"/>
        </w:rPr>
        <w:t>Confidentiality</w:t>
      </w:r>
      <w:bookmarkEnd w:id="226"/>
      <w:bookmarkEnd w:id="227"/>
    </w:p>
    <w:p w14:paraId="43A09310" w14:textId="61036315" w:rsidR="00FE6B29" w:rsidRPr="009675A8" w:rsidRDefault="00FE6B29" w:rsidP="00FE6B29">
      <w:pPr>
        <w:pStyle w:val="Heading2"/>
        <w:ind w:left="990"/>
        <w:rPr>
          <w:rFonts w:asciiTheme="minorHAnsi" w:hAnsiTheme="minorHAnsi" w:cstheme="minorHAnsi"/>
          <w:b/>
          <w:bCs/>
          <w:color w:val="auto"/>
          <w:sz w:val="24"/>
          <w:szCs w:val="24"/>
        </w:rPr>
      </w:pPr>
      <w:bookmarkStart w:id="228" w:name="_Toc130410109"/>
      <w:bookmarkStart w:id="229" w:name="_Toc175296517"/>
      <w:r w:rsidRPr="009675A8">
        <w:rPr>
          <w:rFonts w:asciiTheme="minorHAnsi" w:hAnsiTheme="minorHAnsi" w:cstheme="minorHAnsi"/>
          <w:b/>
          <w:bCs/>
          <w:color w:val="auto"/>
          <w:sz w:val="24"/>
          <w:szCs w:val="24"/>
        </w:rPr>
        <w:t>Data Security:</w:t>
      </w:r>
      <w:bookmarkEnd w:id="228"/>
      <w:bookmarkEnd w:id="229"/>
    </w:p>
    <w:p w14:paraId="48B75B0A" w14:textId="5C9E9816" w:rsidR="00DC7804" w:rsidRPr="009675A8" w:rsidRDefault="00CC639C" w:rsidP="00DC7804">
      <w:pPr>
        <w:ind w:left="990"/>
        <w:rPr>
          <w:rFonts w:asciiTheme="minorHAnsi" w:hAnsiTheme="minorHAnsi" w:cstheme="minorHAnsi"/>
        </w:rPr>
      </w:pPr>
      <w:r w:rsidRPr="009675A8">
        <w:rPr>
          <w:rFonts w:asciiTheme="minorHAnsi" w:eastAsia="Calibri" w:hAnsiTheme="minorHAnsi" w:cstheme="minorHAnsi"/>
          <w:color w:val="FF0000"/>
        </w:rPr>
        <w:t xml:space="preserve">Describe the steps that will be taken to secure the data (e.g., </w:t>
      </w:r>
      <w:r w:rsidR="00C45734" w:rsidRPr="009675A8">
        <w:rPr>
          <w:rFonts w:asciiTheme="minorHAnsi" w:eastAsia="Calibri" w:hAnsiTheme="minorHAnsi" w:cstheme="minorHAnsi"/>
          <w:color w:val="FF0000"/>
        </w:rPr>
        <w:t xml:space="preserve">where will data be stored, what </w:t>
      </w:r>
      <w:r w:rsidRPr="009675A8">
        <w:rPr>
          <w:rFonts w:asciiTheme="minorHAnsi" w:eastAsia="Calibri" w:hAnsiTheme="minorHAnsi" w:cstheme="minorHAnsi"/>
          <w:color w:val="FF0000"/>
        </w:rPr>
        <w:t>training</w:t>
      </w:r>
      <w:r w:rsidR="00C45734" w:rsidRPr="009675A8">
        <w:rPr>
          <w:rFonts w:asciiTheme="minorHAnsi" w:eastAsia="Calibri" w:hAnsiTheme="minorHAnsi" w:cstheme="minorHAnsi"/>
          <w:color w:val="FF0000"/>
        </w:rPr>
        <w:t xml:space="preserve"> will be required of study team members</w:t>
      </w:r>
      <w:r w:rsidRPr="009675A8">
        <w:rPr>
          <w:rFonts w:asciiTheme="minorHAnsi" w:eastAsia="Calibri" w:hAnsiTheme="minorHAnsi" w:cstheme="minorHAnsi"/>
          <w:color w:val="FF0000"/>
        </w:rPr>
        <w:t>,</w:t>
      </w:r>
      <w:r w:rsidR="00C45734" w:rsidRPr="009675A8">
        <w:rPr>
          <w:rFonts w:asciiTheme="minorHAnsi" w:eastAsia="Calibri" w:hAnsiTheme="minorHAnsi" w:cstheme="minorHAnsi"/>
          <w:color w:val="FF0000"/>
        </w:rPr>
        <w:t xml:space="preserve"> how </w:t>
      </w:r>
      <w:r w:rsidRPr="009675A8">
        <w:rPr>
          <w:rFonts w:asciiTheme="minorHAnsi" w:eastAsia="Calibri" w:hAnsiTheme="minorHAnsi" w:cstheme="minorHAnsi"/>
          <w:color w:val="FF0000"/>
        </w:rPr>
        <w:t xml:space="preserve"> access</w:t>
      </w:r>
      <w:r w:rsidR="00807E6F" w:rsidRPr="009675A8">
        <w:rPr>
          <w:rFonts w:asciiTheme="minorHAnsi" w:eastAsia="Calibri" w:hAnsiTheme="minorHAnsi" w:cstheme="minorHAnsi"/>
          <w:color w:val="FF0000"/>
        </w:rPr>
        <w:t xml:space="preserve"> will</w:t>
      </w:r>
      <w:r w:rsidR="00C45734" w:rsidRPr="009675A8">
        <w:rPr>
          <w:rFonts w:asciiTheme="minorHAnsi" w:eastAsia="Calibri" w:hAnsiTheme="minorHAnsi" w:cstheme="minorHAnsi"/>
          <w:color w:val="FF0000"/>
        </w:rPr>
        <w:t xml:space="preserve"> be authorized</w:t>
      </w:r>
      <w:r w:rsidRPr="009675A8">
        <w:rPr>
          <w:rFonts w:asciiTheme="minorHAnsi" w:eastAsia="Calibri" w:hAnsiTheme="minorHAnsi" w:cstheme="minorHAnsi"/>
          <w:color w:val="FF0000"/>
        </w:rPr>
        <w:t xml:space="preserve">, </w:t>
      </w:r>
      <w:r w:rsidR="00C45734" w:rsidRPr="009675A8">
        <w:rPr>
          <w:rFonts w:asciiTheme="minorHAnsi" w:eastAsia="Calibri" w:hAnsiTheme="minorHAnsi" w:cstheme="minorHAnsi"/>
          <w:color w:val="FF0000"/>
        </w:rPr>
        <w:t xml:space="preserve">is </w:t>
      </w:r>
      <w:r w:rsidRPr="009675A8">
        <w:rPr>
          <w:rFonts w:asciiTheme="minorHAnsi" w:eastAsia="Calibri" w:hAnsiTheme="minorHAnsi" w:cstheme="minorHAnsi"/>
          <w:color w:val="FF0000"/>
        </w:rPr>
        <w:t>password protection</w:t>
      </w:r>
      <w:r w:rsidR="00C45734" w:rsidRPr="009675A8">
        <w:rPr>
          <w:rFonts w:asciiTheme="minorHAnsi" w:eastAsia="Calibri" w:hAnsiTheme="minorHAnsi" w:cstheme="minorHAnsi"/>
          <w:color w:val="FF0000"/>
        </w:rPr>
        <w:t xml:space="preserve"> required</w:t>
      </w:r>
      <w:r w:rsidRPr="009675A8">
        <w:rPr>
          <w:rFonts w:asciiTheme="minorHAnsi" w:eastAsia="Calibri" w:hAnsiTheme="minorHAnsi" w:cstheme="minorHAnsi"/>
          <w:color w:val="FF0000"/>
        </w:rPr>
        <w:t xml:space="preserve">, </w:t>
      </w:r>
      <w:r w:rsidR="00C45734" w:rsidRPr="009675A8">
        <w:rPr>
          <w:rFonts w:asciiTheme="minorHAnsi" w:eastAsia="Calibri" w:hAnsiTheme="minorHAnsi" w:cstheme="minorHAnsi"/>
          <w:color w:val="FF0000"/>
        </w:rPr>
        <w:t xml:space="preserve">will data be </w:t>
      </w:r>
      <w:r w:rsidRPr="009675A8">
        <w:rPr>
          <w:rFonts w:asciiTheme="minorHAnsi" w:eastAsia="Calibri" w:hAnsiTheme="minorHAnsi" w:cstheme="minorHAnsi"/>
          <w:color w:val="FF0000"/>
        </w:rPr>
        <w:t>encrypt</w:t>
      </w:r>
      <w:r w:rsidR="00C45734" w:rsidRPr="009675A8">
        <w:rPr>
          <w:rFonts w:asciiTheme="minorHAnsi" w:eastAsia="Calibri" w:hAnsiTheme="minorHAnsi" w:cstheme="minorHAnsi"/>
          <w:color w:val="FF0000"/>
        </w:rPr>
        <w:t>ed</w:t>
      </w:r>
      <w:r w:rsidRPr="009675A8">
        <w:rPr>
          <w:rFonts w:asciiTheme="minorHAnsi" w:eastAsia="Calibri" w:hAnsiTheme="minorHAnsi" w:cstheme="minorHAnsi"/>
          <w:color w:val="FF0000"/>
        </w:rPr>
        <w:t xml:space="preserve">, </w:t>
      </w:r>
      <w:r w:rsidR="00C45734" w:rsidRPr="009675A8">
        <w:rPr>
          <w:rFonts w:asciiTheme="minorHAnsi" w:eastAsia="Calibri" w:hAnsiTheme="minorHAnsi" w:cstheme="minorHAnsi"/>
          <w:color w:val="FF0000"/>
        </w:rPr>
        <w:t xml:space="preserve">what </w:t>
      </w:r>
      <w:r w:rsidRPr="009675A8">
        <w:rPr>
          <w:rFonts w:asciiTheme="minorHAnsi" w:eastAsia="Calibri" w:hAnsiTheme="minorHAnsi" w:cstheme="minorHAnsi"/>
          <w:color w:val="FF0000"/>
        </w:rPr>
        <w:t>physical controls</w:t>
      </w:r>
      <w:r w:rsidR="00C45734" w:rsidRPr="009675A8">
        <w:rPr>
          <w:rFonts w:asciiTheme="minorHAnsi" w:eastAsia="Calibri" w:hAnsiTheme="minorHAnsi" w:cstheme="minorHAnsi"/>
          <w:color w:val="FF0000"/>
        </w:rPr>
        <w:t xml:space="preserve"> are in place</w:t>
      </w:r>
      <w:r w:rsidRPr="009675A8">
        <w:rPr>
          <w:rFonts w:asciiTheme="minorHAnsi" w:eastAsia="Calibri" w:hAnsiTheme="minorHAnsi" w:cstheme="minorHAnsi"/>
          <w:color w:val="FF0000"/>
        </w:rPr>
        <w:t xml:space="preserve">, </w:t>
      </w:r>
      <w:r w:rsidR="00C45734" w:rsidRPr="009675A8">
        <w:rPr>
          <w:rFonts w:asciiTheme="minorHAnsi" w:eastAsia="Calibri" w:hAnsiTheme="minorHAnsi" w:cstheme="minorHAnsi"/>
          <w:color w:val="FF0000"/>
        </w:rPr>
        <w:t xml:space="preserve">will a </w:t>
      </w:r>
      <w:r w:rsidRPr="009675A8">
        <w:rPr>
          <w:rFonts w:asciiTheme="minorHAnsi" w:eastAsia="Calibri" w:hAnsiTheme="minorHAnsi" w:cstheme="minorHAnsi"/>
          <w:color w:val="FF0000"/>
        </w:rPr>
        <w:t>certificate of confidentiality</w:t>
      </w:r>
      <w:r w:rsidR="00C45734" w:rsidRPr="009675A8">
        <w:rPr>
          <w:rFonts w:asciiTheme="minorHAnsi" w:eastAsia="Calibri" w:hAnsiTheme="minorHAnsi" w:cstheme="minorHAnsi"/>
          <w:color w:val="FF0000"/>
        </w:rPr>
        <w:t xml:space="preserve"> apply</w:t>
      </w:r>
      <w:r w:rsidRPr="009675A8">
        <w:rPr>
          <w:rFonts w:asciiTheme="minorHAnsi" w:eastAsia="Calibri" w:hAnsiTheme="minorHAnsi" w:cstheme="minorHAnsi"/>
          <w:color w:val="FF0000"/>
        </w:rPr>
        <w:t xml:space="preserve">, </w:t>
      </w:r>
      <w:r w:rsidR="00C45734" w:rsidRPr="009675A8">
        <w:rPr>
          <w:rFonts w:asciiTheme="minorHAnsi" w:eastAsia="Calibri" w:hAnsiTheme="minorHAnsi" w:cstheme="minorHAnsi"/>
          <w:color w:val="FF0000"/>
        </w:rPr>
        <w:t xml:space="preserve">or how will data be separated from </w:t>
      </w:r>
      <w:r w:rsidRPr="009675A8">
        <w:rPr>
          <w:rFonts w:asciiTheme="minorHAnsi" w:eastAsia="Calibri" w:hAnsiTheme="minorHAnsi" w:cstheme="minorHAnsi"/>
          <w:color w:val="FF0000"/>
        </w:rPr>
        <w:t>identifiers)</w:t>
      </w:r>
      <w:r w:rsidR="00C45734" w:rsidRPr="009675A8">
        <w:rPr>
          <w:rFonts w:asciiTheme="minorHAnsi" w:eastAsia="Calibri" w:hAnsiTheme="minorHAnsi" w:cstheme="minorHAnsi"/>
          <w:color w:val="FF0000"/>
        </w:rPr>
        <w:t>,</w:t>
      </w:r>
      <w:r w:rsidRPr="009675A8">
        <w:rPr>
          <w:rFonts w:asciiTheme="minorHAnsi" w:eastAsia="Calibri" w:hAnsiTheme="minorHAnsi" w:cstheme="minorHAnsi"/>
          <w:color w:val="FF0000"/>
        </w:rPr>
        <w:t xml:space="preserve"> for storage, use, and transmission of data. </w:t>
      </w:r>
      <w:r w:rsidRPr="009675A8">
        <w:rPr>
          <w:rFonts w:asciiTheme="minorHAnsi" w:eastAsia="Calibri" w:hAnsiTheme="minorHAnsi" w:cstheme="minorHAnsi"/>
          <w:bCs/>
          <w:color w:val="FF0000"/>
        </w:rPr>
        <w:t>Include also whether a copy of the consent form or other research study information will be placed in the participants’</w:t>
      </w:r>
      <w:r w:rsidR="001A75B2">
        <w:rPr>
          <w:rFonts w:asciiTheme="minorHAnsi" w:eastAsia="Calibri" w:hAnsiTheme="minorHAnsi" w:cstheme="minorHAnsi"/>
          <w:bCs/>
          <w:color w:val="FF0000"/>
        </w:rPr>
        <w:t xml:space="preserve"> </w:t>
      </w:r>
      <w:r w:rsidR="00E67F5C" w:rsidRPr="009675A8">
        <w:rPr>
          <w:rFonts w:asciiTheme="minorHAnsi" w:eastAsia="Calibri" w:hAnsiTheme="minorHAnsi" w:cstheme="minorHAnsi"/>
          <w:bCs/>
          <w:color w:val="FF0000"/>
        </w:rPr>
        <w:t>educational</w:t>
      </w:r>
      <w:r w:rsidRPr="009675A8">
        <w:rPr>
          <w:rFonts w:asciiTheme="minorHAnsi" w:eastAsia="Calibri" w:hAnsiTheme="minorHAnsi" w:cstheme="minorHAnsi"/>
          <w:bCs/>
          <w:color w:val="FF0000"/>
        </w:rPr>
        <w:t xml:space="preserve">, employment, or </w:t>
      </w:r>
      <w:r w:rsidR="00E67F5C" w:rsidRPr="009675A8">
        <w:rPr>
          <w:rFonts w:asciiTheme="minorHAnsi" w:eastAsia="Calibri" w:hAnsiTheme="minorHAnsi" w:cstheme="minorHAnsi"/>
          <w:bCs/>
          <w:color w:val="FF0000"/>
        </w:rPr>
        <w:t xml:space="preserve">medical </w:t>
      </w:r>
      <w:r w:rsidRPr="009675A8">
        <w:rPr>
          <w:rFonts w:asciiTheme="minorHAnsi" w:eastAsia="Calibri" w:hAnsiTheme="minorHAnsi" w:cstheme="minorHAnsi"/>
          <w:bCs/>
          <w:color w:val="FF0000"/>
        </w:rPr>
        <w:t>records, and why that is appropriate (if so, this information must be included in the confidentiality section of the consent form).</w:t>
      </w:r>
      <w:r w:rsidRPr="009675A8">
        <w:rPr>
          <w:rFonts w:asciiTheme="minorHAnsi" w:eastAsia="Calibri" w:hAnsiTheme="minorHAnsi" w:cstheme="minorHAnsi"/>
          <w:b/>
          <w:color w:val="FF0000"/>
        </w:rPr>
        <w:t xml:space="preserve"> </w:t>
      </w:r>
      <w:hyperlink r:id="rId47">
        <w:r w:rsidRPr="009675A8">
          <w:rPr>
            <w:rFonts w:asciiTheme="minorHAnsi" w:eastAsia="Calibri" w:hAnsiTheme="minorHAnsi" w:cstheme="minorHAnsi"/>
            <w:color w:val="0070C0"/>
            <w:u w:val="single"/>
          </w:rPr>
          <w:t>Review the University’s Privacy Office guidance on securing and de-identification of data</w:t>
        </w:r>
      </w:hyperlink>
      <w:r w:rsidRPr="009675A8">
        <w:rPr>
          <w:rFonts w:asciiTheme="minorHAnsi" w:eastAsia="Calibri" w:hAnsiTheme="minorHAnsi" w:cstheme="minorHAnsi"/>
          <w:color w:val="FF0000"/>
        </w:rPr>
        <w:t>.</w:t>
      </w:r>
    </w:p>
    <w:p w14:paraId="36634B14" w14:textId="6A2305B9" w:rsidR="00386176" w:rsidRPr="009675A8" w:rsidRDefault="00386176" w:rsidP="00386176">
      <w:pPr>
        <w:pStyle w:val="Heading1"/>
        <w:ind w:left="540" w:hanging="540"/>
        <w:rPr>
          <w:rFonts w:asciiTheme="minorHAnsi" w:hAnsiTheme="minorHAnsi" w:cstheme="minorHAnsi"/>
          <w:b/>
          <w:bCs/>
          <w:color w:val="auto"/>
          <w:sz w:val="24"/>
          <w:szCs w:val="24"/>
        </w:rPr>
      </w:pPr>
      <w:bookmarkStart w:id="230" w:name="_Toc173156654"/>
      <w:bookmarkStart w:id="231" w:name="_Toc130410111"/>
      <w:bookmarkStart w:id="232" w:name="_Toc175296518"/>
      <w:bookmarkEnd w:id="230"/>
      <w:r w:rsidRPr="009675A8">
        <w:rPr>
          <w:rFonts w:asciiTheme="minorHAnsi" w:hAnsiTheme="minorHAnsi" w:cstheme="minorHAnsi"/>
          <w:b/>
          <w:bCs/>
          <w:color w:val="auto"/>
          <w:sz w:val="24"/>
          <w:szCs w:val="24"/>
        </w:rPr>
        <w:t xml:space="preserve">Provisions to Monitor the </w:t>
      </w:r>
      <w:r w:rsidR="006A0858" w:rsidRPr="009675A8">
        <w:rPr>
          <w:rFonts w:asciiTheme="minorHAnsi" w:hAnsiTheme="minorHAnsi" w:cstheme="minorHAnsi"/>
          <w:b/>
          <w:bCs/>
          <w:color w:val="auto"/>
          <w:sz w:val="24"/>
          <w:szCs w:val="24"/>
        </w:rPr>
        <w:t xml:space="preserve">Study </w:t>
      </w:r>
      <w:r w:rsidRPr="009675A8">
        <w:rPr>
          <w:rFonts w:asciiTheme="minorHAnsi" w:hAnsiTheme="minorHAnsi" w:cstheme="minorHAnsi"/>
          <w:b/>
          <w:bCs/>
          <w:color w:val="auto"/>
          <w:sz w:val="24"/>
          <w:szCs w:val="24"/>
        </w:rPr>
        <w:t>to Ensure the Safety of Participants</w:t>
      </w:r>
      <w:bookmarkEnd w:id="231"/>
      <w:bookmarkEnd w:id="232"/>
    </w:p>
    <w:p w14:paraId="6A50049F" w14:textId="213E2525" w:rsidR="00682D72" w:rsidRPr="009675A8" w:rsidRDefault="00682D72" w:rsidP="007C5DD6">
      <w:pPr>
        <w:pStyle w:val="Heading2"/>
        <w:ind w:left="990"/>
        <w:rPr>
          <w:rFonts w:asciiTheme="minorHAnsi" w:hAnsiTheme="minorHAnsi" w:cstheme="minorHAnsi"/>
          <w:b/>
          <w:bCs/>
        </w:rPr>
      </w:pPr>
      <w:bookmarkStart w:id="233" w:name="_Toc175296519"/>
      <w:r w:rsidRPr="009675A8">
        <w:rPr>
          <w:rFonts w:asciiTheme="minorHAnsi" w:hAnsiTheme="minorHAnsi" w:cstheme="minorHAnsi"/>
          <w:b/>
          <w:bCs/>
          <w:color w:val="auto"/>
          <w:sz w:val="24"/>
          <w:szCs w:val="24"/>
        </w:rPr>
        <w:t>Safety Plan:</w:t>
      </w:r>
      <w:bookmarkEnd w:id="233"/>
      <w:r w:rsidRPr="009675A8">
        <w:rPr>
          <w:rFonts w:asciiTheme="minorHAnsi" w:hAnsiTheme="minorHAnsi" w:cstheme="minorHAnsi"/>
          <w:b/>
          <w:bCs/>
          <w:color w:val="auto"/>
          <w:sz w:val="24"/>
          <w:szCs w:val="24"/>
        </w:rPr>
        <w:t xml:space="preserve"> </w:t>
      </w:r>
    </w:p>
    <w:p w14:paraId="6BDBCBE6" w14:textId="5C9F877C" w:rsidR="00CC639C" w:rsidRPr="009675A8" w:rsidRDefault="00AD681D" w:rsidP="007D5CEC">
      <w:pPr>
        <w:pStyle w:val="ListParagraph"/>
        <w:numPr>
          <w:ilvl w:val="0"/>
          <w:numId w:val="45"/>
        </w:numPr>
        <w:rPr>
          <w:rFonts w:asciiTheme="minorHAnsi" w:hAnsiTheme="minorHAnsi" w:cstheme="minorHAnsi"/>
          <w:color w:val="FF0000"/>
        </w:rPr>
      </w:pPr>
      <w:r w:rsidRPr="009675A8">
        <w:rPr>
          <w:rFonts w:asciiTheme="minorHAnsi" w:hAnsiTheme="minorHAnsi" w:cstheme="minorHAnsi"/>
          <w:color w:val="FF0000"/>
        </w:rPr>
        <w:t>G</w:t>
      </w:r>
      <w:r w:rsidR="00CC639C" w:rsidRPr="009675A8">
        <w:rPr>
          <w:rFonts w:asciiTheme="minorHAnsi" w:hAnsiTheme="minorHAnsi" w:cstheme="minorHAnsi"/>
          <w:color w:val="FF0000"/>
        </w:rPr>
        <w:t>reater than minimal risk studies</w:t>
      </w:r>
      <w:r w:rsidRPr="009675A8">
        <w:rPr>
          <w:rFonts w:asciiTheme="minorHAnsi" w:hAnsiTheme="minorHAnsi" w:cstheme="minorHAnsi"/>
          <w:color w:val="FF0000"/>
        </w:rPr>
        <w:t xml:space="preserve"> and minimal risk </w:t>
      </w:r>
      <w:r w:rsidR="00EF500B" w:rsidRPr="009675A8">
        <w:rPr>
          <w:rFonts w:asciiTheme="minorHAnsi" w:hAnsiTheme="minorHAnsi" w:cstheme="minorHAnsi"/>
          <w:color w:val="FF0000"/>
        </w:rPr>
        <w:t xml:space="preserve">research </w:t>
      </w:r>
      <w:r w:rsidRPr="009675A8">
        <w:rPr>
          <w:rFonts w:asciiTheme="minorHAnsi" w:hAnsiTheme="minorHAnsi" w:cstheme="minorHAnsi"/>
          <w:color w:val="FF0000"/>
        </w:rPr>
        <w:t>studies</w:t>
      </w:r>
      <w:r w:rsidR="00CC639C" w:rsidRPr="009675A8">
        <w:rPr>
          <w:rFonts w:asciiTheme="minorHAnsi" w:hAnsiTheme="minorHAnsi" w:cstheme="minorHAnsi"/>
          <w:color w:val="FF0000"/>
        </w:rPr>
        <w:t xml:space="preserve"> must have a plan for monitoring the data collected to ensure the safety of participants. Refer to “</w:t>
      </w:r>
      <w:hyperlink r:id="rId48" w:history="1">
        <w:r w:rsidR="00CC639C" w:rsidRPr="009675A8">
          <w:rPr>
            <w:rStyle w:val="Hyperlink"/>
            <w:rFonts w:asciiTheme="minorHAnsi" w:hAnsiTheme="minorHAnsi" w:cstheme="minorHAnsi"/>
          </w:rPr>
          <w:t>WORKSHEET: Data and Safety Monitoring Plan (HRP-335)</w:t>
        </w:r>
      </w:hyperlink>
      <w:r w:rsidR="00CC639C" w:rsidRPr="009675A8">
        <w:rPr>
          <w:rFonts w:asciiTheme="minorHAnsi" w:hAnsiTheme="minorHAnsi" w:cstheme="minorHAnsi"/>
          <w:color w:val="FF0000"/>
        </w:rPr>
        <w:t xml:space="preserve">”to see how the IRB will review your plan. The plan should be commensurate with the risks and complexities of the study. </w:t>
      </w:r>
    </w:p>
    <w:p w14:paraId="6A2A23DF" w14:textId="77777777" w:rsidR="00CC639C" w:rsidRPr="009675A8" w:rsidRDefault="00CC639C" w:rsidP="007D5CEC">
      <w:pPr>
        <w:ind w:left="540"/>
        <w:rPr>
          <w:rFonts w:asciiTheme="minorHAnsi" w:hAnsiTheme="minorHAnsi" w:cstheme="minorHAnsi"/>
          <w:color w:val="FF0000"/>
        </w:rPr>
      </w:pPr>
    </w:p>
    <w:p w14:paraId="4802F62C" w14:textId="54D8494E" w:rsidR="0070754D" w:rsidRPr="009675A8" w:rsidRDefault="0070754D" w:rsidP="007D5CEC">
      <w:pPr>
        <w:pStyle w:val="ListParagraph"/>
        <w:numPr>
          <w:ilvl w:val="0"/>
          <w:numId w:val="45"/>
        </w:numPr>
        <w:rPr>
          <w:rFonts w:asciiTheme="minorHAnsi" w:hAnsiTheme="minorHAnsi" w:cstheme="minorHAnsi"/>
          <w:color w:val="FF0000"/>
        </w:rPr>
      </w:pPr>
      <w:r w:rsidRPr="009675A8">
        <w:rPr>
          <w:rFonts w:asciiTheme="minorHAnsi" w:hAnsiTheme="minorHAnsi" w:cstheme="minorHAnsi"/>
          <w:color w:val="FF0000"/>
        </w:rPr>
        <w:lastRenderedPageBreak/>
        <w:t xml:space="preserve">Studies that include questionnaires or interview questions about mental health, psychological functioning, or mood, or includes participants that are at elevated risk of suicide, must include a safety plan (see </w:t>
      </w:r>
      <w:hyperlink r:id="rId49" w:history="1">
        <w:r w:rsidRPr="009675A8">
          <w:rPr>
            <w:rStyle w:val="Hyperlink"/>
            <w:rFonts w:asciiTheme="minorHAnsi" w:hAnsiTheme="minorHAnsi" w:cstheme="minorHAnsi"/>
          </w:rPr>
          <w:t>WORKSHEET: Data and Safety Monitoring Plan (HRP-335)</w:t>
        </w:r>
      </w:hyperlink>
      <w:r w:rsidRPr="009675A8">
        <w:rPr>
          <w:rFonts w:asciiTheme="minorHAnsi" w:hAnsiTheme="minorHAnsi" w:cstheme="minorHAnsi"/>
          <w:color w:val="FF0000"/>
        </w:rPr>
        <w:t xml:space="preserve">). </w:t>
      </w:r>
    </w:p>
    <w:p w14:paraId="6DAF22D0" w14:textId="7121C01C" w:rsidR="00CC639C" w:rsidRPr="009675A8" w:rsidRDefault="00CC639C" w:rsidP="007D5CEC">
      <w:pPr>
        <w:pStyle w:val="ListParagraph"/>
        <w:numPr>
          <w:ilvl w:val="0"/>
          <w:numId w:val="45"/>
        </w:numPr>
        <w:rPr>
          <w:rFonts w:asciiTheme="minorHAnsi" w:hAnsiTheme="minorHAnsi" w:cstheme="minorHAnsi"/>
          <w:color w:val="FF0000"/>
        </w:rPr>
      </w:pPr>
      <w:r w:rsidRPr="009675A8">
        <w:rPr>
          <w:rFonts w:asciiTheme="minorHAnsi" w:hAnsiTheme="minorHAnsi" w:cstheme="minorHAnsi"/>
          <w:color w:val="FF0000"/>
        </w:rPr>
        <w:t xml:space="preserve">All plans must include study team compliance with IRB reporting requirements </w:t>
      </w:r>
      <w:r w:rsidR="00D52499" w:rsidRPr="009675A8">
        <w:rPr>
          <w:rFonts w:asciiTheme="minorHAnsi" w:hAnsiTheme="minorHAnsi" w:cstheme="minorHAnsi"/>
          <w:color w:val="0070C0"/>
        </w:rPr>
        <w:t>(</w:t>
      </w:r>
      <w:hyperlink r:id="rId50">
        <w:r w:rsidR="00D52499" w:rsidRPr="009675A8">
          <w:rPr>
            <w:rFonts w:asciiTheme="minorHAnsi" w:eastAsia="Calibri" w:hAnsiTheme="minorHAnsi" w:cstheme="minorHAnsi"/>
            <w:color w:val="0070C0"/>
            <w:u w:val="single"/>
          </w:rPr>
          <w:t>Investigator Manual (HRP-103)</w:t>
        </w:r>
      </w:hyperlink>
      <w:r w:rsidRPr="009675A8">
        <w:rPr>
          <w:rFonts w:asciiTheme="minorHAnsi" w:hAnsiTheme="minorHAnsi" w:cstheme="minorHAnsi"/>
          <w:color w:val="FF0000"/>
        </w:rPr>
        <w:t xml:space="preserve"> “What should be promptly reported to the IRB?”).</w:t>
      </w:r>
    </w:p>
    <w:p w14:paraId="4CD55455" w14:textId="6F1D94DC" w:rsidR="00CC639C" w:rsidRPr="007C5DD6" w:rsidRDefault="00CC639C" w:rsidP="007D5CEC">
      <w:pPr>
        <w:pStyle w:val="ListParagraph"/>
        <w:numPr>
          <w:ilvl w:val="0"/>
          <w:numId w:val="45"/>
        </w:numPr>
        <w:rPr>
          <w:rFonts w:ascii="Calibri" w:hAnsi="Calibri" w:cs="Calibri"/>
          <w:color w:val="FF0000"/>
        </w:rPr>
      </w:pPr>
      <w:r w:rsidRPr="007C5DD6">
        <w:rPr>
          <w:rFonts w:ascii="Calibri" w:hAnsi="Calibri" w:cs="Calibri"/>
          <w:color w:val="FF0000"/>
        </w:rPr>
        <w:t xml:space="preserve">Plans for studies not greater than minimal risk (as determined by the IRB) could include a) defined schedule/plan for PI review of aggregate data for participant safety; b) PI or a member of the study team delegated responsibility to review data in real time for participant safety. </w:t>
      </w:r>
      <w:r w:rsidR="00AD681D">
        <w:rPr>
          <w:rFonts w:ascii="Calibri" w:hAnsi="Calibri" w:cs="Calibri"/>
          <w:color w:val="FF0000"/>
        </w:rPr>
        <w:t xml:space="preserve">In some cases, a safety plan may not be appropriate for a not greater than minimal risk study. If that is the case, explain why (e.g., </w:t>
      </w:r>
      <w:r w:rsidR="00AD681D" w:rsidRPr="00AD681D">
        <w:rPr>
          <w:rFonts w:ascii="Calibri" w:hAnsi="Calibri" w:cs="Calibri"/>
          <w:color w:val="FF0000"/>
        </w:rPr>
        <w:t>“My study uses an existing data set from a local school district that does not contain any information of a participant safety-related nature”</w:t>
      </w:r>
      <w:r w:rsidR="00AD681D">
        <w:rPr>
          <w:rFonts w:ascii="Calibri" w:hAnsi="Calibri" w:cs="Calibri"/>
          <w:color w:val="FF0000"/>
        </w:rPr>
        <w:t>).</w:t>
      </w:r>
    </w:p>
    <w:p w14:paraId="48A7E3D2" w14:textId="3F09CD34" w:rsidR="00CC639C" w:rsidRPr="007C5DD6" w:rsidRDefault="00CC639C" w:rsidP="007D5CEC">
      <w:pPr>
        <w:pStyle w:val="ListParagraph"/>
        <w:numPr>
          <w:ilvl w:val="0"/>
          <w:numId w:val="45"/>
        </w:numPr>
        <w:rPr>
          <w:rFonts w:ascii="Calibri" w:hAnsi="Calibri" w:cs="Calibri"/>
          <w:color w:val="FF0000"/>
        </w:rPr>
      </w:pPr>
      <w:r w:rsidRPr="007C5DD6">
        <w:rPr>
          <w:rFonts w:ascii="Calibri" w:hAnsi="Calibri" w:cs="Calibri"/>
          <w:color w:val="FF0000"/>
        </w:rPr>
        <w:t>Plans for all greater than minimal risk research (as determined by the IRB) must have a plan for ongoing institutional or independent evaluation of the study. This institutional or independent review (defined as independent of the institution)) must include one or both of the following: a) clinical trial monitoring as described in International Conference on Harmonisation Good Clinical Practice (ICH GCP) guidelines, or b) Data and Safety Monitoring Board.</w:t>
      </w:r>
    </w:p>
    <w:p w14:paraId="1A440646" w14:textId="1C23E74A" w:rsidR="00386176" w:rsidRDefault="00386176" w:rsidP="00386176">
      <w:pPr>
        <w:pStyle w:val="Heading2"/>
        <w:ind w:left="990"/>
        <w:rPr>
          <w:rFonts w:ascii="Calibri" w:hAnsi="Calibri" w:cs="Calibri"/>
          <w:b/>
          <w:bCs/>
          <w:color w:val="auto"/>
          <w:sz w:val="24"/>
          <w:szCs w:val="24"/>
        </w:rPr>
      </w:pPr>
      <w:bookmarkStart w:id="234" w:name="_Toc130410112"/>
      <w:bookmarkStart w:id="235" w:name="_Toc175296520"/>
      <w:r>
        <w:rPr>
          <w:rFonts w:ascii="Calibri" w:hAnsi="Calibri" w:cs="Calibri"/>
          <w:b/>
          <w:bCs/>
          <w:color w:val="auto"/>
          <w:sz w:val="24"/>
          <w:szCs w:val="24"/>
        </w:rPr>
        <w:t>Data Integrity Monitoring</w:t>
      </w:r>
      <w:r w:rsidRPr="00B47DD1">
        <w:rPr>
          <w:rFonts w:ascii="Calibri" w:hAnsi="Calibri" w:cs="Calibri"/>
          <w:b/>
          <w:bCs/>
          <w:color w:val="auto"/>
          <w:sz w:val="24"/>
          <w:szCs w:val="24"/>
        </w:rPr>
        <w:t>:</w:t>
      </w:r>
      <w:bookmarkEnd w:id="234"/>
      <w:bookmarkEnd w:id="235"/>
    </w:p>
    <w:p w14:paraId="3885A1DB" w14:textId="51D404B8" w:rsidR="00CC639C" w:rsidRDefault="006A171F" w:rsidP="00CC639C">
      <w:pPr>
        <w:pBdr>
          <w:top w:val="nil"/>
          <w:left w:val="nil"/>
          <w:bottom w:val="nil"/>
          <w:right w:val="nil"/>
          <w:between w:val="nil"/>
        </w:pBdr>
        <w:tabs>
          <w:tab w:val="left" w:pos="1800"/>
        </w:tabs>
        <w:spacing w:before="120"/>
        <w:ind w:left="990"/>
        <w:rPr>
          <w:rFonts w:ascii="Calibri" w:eastAsia="Calibri" w:hAnsi="Calibri" w:cs="Calibri"/>
        </w:rPr>
      </w:pPr>
      <w:r>
        <w:rPr>
          <w:rFonts w:ascii="Calibri" w:eastAsia="Calibri" w:hAnsi="Calibri" w:cs="Calibri"/>
          <w:color w:val="FF0000"/>
        </w:rPr>
        <w:t>Describe t</w:t>
      </w:r>
      <w:r w:rsidR="00CC639C">
        <w:rPr>
          <w:rFonts w:ascii="Calibri" w:eastAsia="Calibri" w:hAnsi="Calibri" w:cs="Calibri"/>
          <w:color w:val="FF0000"/>
        </w:rPr>
        <w:t>he plan to oversee the progress of the study and to ensure that it is conducted, recorded, and reported in accordance with the protocol, standard operating procedures, and applicable regulatory requirements.</w:t>
      </w:r>
    </w:p>
    <w:p w14:paraId="799F2A1E" w14:textId="5CE49C94" w:rsidR="00CC639C" w:rsidRPr="00CC639C" w:rsidRDefault="00CC639C" w:rsidP="00CC639C">
      <w:pPr>
        <w:pStyle w:val="ListParagraph"/>
        <w:numPr>
          <w:ilvl w:val="0"/>
          <w:numId w:val="11"/>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 xml:space="preserve">Describe the selection of and qualification of </w:t>
      </w:r>
      <w:r w:rsidR="00955186">
        <w:rPr>
          <w:rFonts w:ascii="Calibri" w:eastAsia="Calibri" w:hAnsi="Calibri" w:cs="Calibri"/>
          <w:color w:val="FF0000"/>
        </w:rPr>
        <w:t>any</w:t>
      </w:r>
      <w:r w:rsidR="00955186" w:rsidRPr="00CC639C">
        <w:rPr>
          <w:rFonts w:ascii="Calibri" w:eastAsia="Calibri" w:hAnsi="Calibri" w:cs="Calibri"/>
          <w:color w:val="FF0000"/>
        </w:rPr>
        <w:t xml:space="preserve"> </w:t>
      </w:r>
      <w:r w:rsidRPr="00CC639C">
        <w:rPr>
          <w:rFonts w:ascii="Calibri" w:eastAsia="Calibri" w:hAnsi="Calibri" w:cs="Calibri"/>
          <w:color w:val="FF0000"/>
        </w:rPr>
        <w:t>monitor(s).</w:t>
      </w:r>
    </w:p>
    <w:p w14:paraId="6A1FBFC0" w14:textId="77777777" w:rsidR="00CC639C" w:rsidRPr="00CC639C" w:rsidRDefault="00CC639C" w:rsidP="00CC639C">
      <w:pPr>
        <w:pStyle w:val="ListParagraph"/>
        <w:numPr>
          <w:ilvl w:val="0"/>
          <w:numId w:val="11"/>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Describe the extent and nature of monitoring based on the study characteristics, objective(s), purpose, design, complexity, blinding, size, and endpoint(s), event(s), or outcome(s).</w:t>
      </w:r>
    </w:p>
    <w:p w14:paraId="5F0C1685" w14:textId="77777777" w:rsidR="00CC639C" w:rsidRPr="00CC639C" w:rsidRDefault="00CC639C" w:rsidP="00CC639C">
      <w:pPr>
        <w:pStyle w:val="ListParagraph"/>
        <w:numPr>
          <w:ilvl w:val="0"/>
          <w:numId w:val="11"/>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Describe the monitor’s responsibilities.</w:t>
      </w:r>
    </w:p>
    <w:p w14:paraId="6DC8CA20" w14:textId="77777777" w:rsidR="00CC639C" w:rsidRPr="00CC639C" w:rsidRDefault="00CC639C" w:rsidP="00CC639C">
      <w:pPr>
        <w:pStyle w:val="ListParagraph"/>
        <w:numPr>
          <w:ilvl w:val="0"/>
          <w:numId w:val="11"/>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Define monitoring procedures.</w:t>
      </w:r>
    </w:p>
    <w:p w14:paraId="5C7D23E6" w14:textId="137358AF" w:rsidR="00DC7804" w:rsidRPr="00CC639C" w:rsidRDefault="00CC639C" w:rsidP="00CC639C">
      <w:pPr>
        <w:pStyle w:val="ListParagraph"/>
        <w:numPr>
          <w:ilvl w:val="0"/>
          <w:numId w:val="11"/>
        </w:numPr>
        <w:pBdr>
          <w:top w:val="nil"/>
          <w:left w:val="nil"/>
          <w:bottom w:val="nil"/>
          <w:right w:val="nil"/>
          <w:between w:val="nil"/>
        </w:pBdr>
        <w:tabs>
          <w:tab w:val="left" w:pos="1800"/>
        </w:tabs>
        <w:spacing w:after="120"/>
        <w:ind w:left="1350"/>
        <w:rPr>
          <w:rFonts w:ascii="Calibri" w:eastAsia="Calibri" w:hAnsi="Calibri" w:cs="Calibri"/>
        </w:rPr>
      </w:pPr>
      <w:r w:rsidRPr="00CC639C">
        <w:rPr>
          <w:rFonts w:ascii="Calibri" w:eastAsia="Calibri" w:hAnsi="Calibri" w:cs="Calibri"/>
          <w:color w:val="FF0000"/>
        </w:rPr>
        <w:t>List the expected elements of the monitoring reports, the distribution plan, and expected follow-up.</w:t>
      </w:r>
    </w:p>
    <w:p w14:paraId="3EB17443" w14:textId="2EE2331E" w:rsidR="00386176" w:rsidRDefault="00386176" w:rsidP="00386176">
      <w:pPr>
        <w:pStyle w:val="Heading2"/>
        <w:ind w:left="990"/>
        <w:rPr>
          <w:rFonts w:ascii="Calibri" w:hAnsi="Calibri" w:cs="Calibri"/>
          <w:b/>
          <w:bCs/>
          <w:color w:val="auto"/>
          <w:sz w:val="24"/>
          <w:szCs w:val="24"/>
        </w:rPr>
      </w:pPr>
      <w:bookmarkStart w:id="236" w:name="_Toc130410113"/>
      <w:bookmarkStart w:id="237" w:name="_Toc175296521"/>
      <w:r>
        <w:rPr>
          <w:rFonts w:ascii="Calibri" w:hAnsi="Calibri" w:cs="Calibri"/>
          <w:b/>
          <w:bCs/>
          <w:color w:val="auto"/>
          <w:sz w:val="24"/>
          <w:szCs w:val="24"/>
        </w:rPr>
        <w:t>Data Safety Monitoring</w:t>
      </w:r>
      <w:r w:rsidRPr="00B47DD1">
        <w:rPr>
          <w:rFonts w:ascii="Calibri" w:hAnsi="Calibri" w:cs="Calibri"/>
          <w:b/>
          <w:bCs/>
          <w:color w:val="auto"/>
          <w:sz w:val="24"/>
          <w:szCs w:val="24"/>
        </w:rPr>
        <w:t>:</w:t>
      </w:r>
      <w:bookmarkEnd w:id="236"/>
      <w:bookmarkEnd w:id="237"/>
    </w:p>
    <w:p w14:paraId="5EB46A9A" w14:textId="6C72B336" w:rsidR="00CC639C" w:rsidRPr="00C42250" w:rsidRDefault="00CC639C" w:rsidP="00D52499">
      <w:pPr>
        <w:pBdr>
          <w:top w:val="nil"/>
          <w:left w:val="nil"/>
          <w:bottom w:val="nil"/>
          <w:right w:val="nil"/>
          <w:between w:val="nil"/>
        </w:pBdr>
        <w:autoSpaceDE/>
        <w:autoSpaceDN/>
        <w:adjustRightInd/>
        <w:ind w:left="990"/>
        <w:rPr>
          <w:rFonts w:ascii="Calibri" w:eastAsia="Calibri" w:hAnsi="Calibri" w:cs="Calibri"/>
          <w:color w:val="FF0000"/>
        </w:rPr>
      </w:pPr>
      <w:r w:rsidRPr="00C42250">
        <w:rPr>
          <w:rFonts w:ascii="Calibri" w:eastAsia="Calibri" w:hAnsi="Calibri" w:cs="Calibri"/>
          <w:color w:val="FF0000"/>
        </w:rPr>
        <w:t>Describe the following:</w:t>
      </w:r>
    </w:p>
    <w:p w14:paraId="4A6A7913"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The plan to periodically evaluate the data collected regarding both harms and benefits to determine whether participants remain safe. The plan might include establishing a data monitoring committee and a plan for reporting data monitoring committee findings to the IRB and the sponsor.</w:t>
      </w:r>
    </w:p>
    <w:p w14:paraId="71B3B3A7"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What data are reviewed, including safety data, untoward events, and efficacy data.</w:t>
      </w:r>
    </w:p>
    <w:p w14:paraId="16000123"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How the safety information will be collected (e.g., with case report forms, at study visits, by telephone calls with participants).</w:t>
      </w:r>
    </w:p>
    <w:p w14:paraId="19384BBF"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The frequency of data collection, including when safety data collection starts.</w:t>
      </w:r>
    </w:p>
    <w:p w14:paraId="1FBEA26D"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lastRenderedPageBreak/>
        <w:t xml:space="preserve">The stopping rules (i.e. study wide and individual participants, as appropriate). </w:t>
      </w:r>
    </w:p>
    <w:p w14:paraId="6F69E060"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Who will review the data.</w:t>
      </w:r>
    </w:p>
    <w:p w14:paraId="4BD1A63B"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The frequency or periodicity of review of cumulative data.</w:t>
      </w:r>
    </w:p>
    <w:p w14:paraId="44E2F9E1" w14:textId="77777777" w:rsidR="00CC639C"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The statistical tests for analyzing the safety data to determine whether harm is occurring.</w:t>
      </w:r>
    </w:p>
    <w:p w14:paraId="21BFC177" w14:textId="2CEB36FC" w:rsidR="00DC7804" w:rsidRPr="00C42250" w:rsidRDefault="00CC639C" w:rsidP="00D52499">
      <w:pPr>
        <w:pStyle w:val="ListParagraph"/>
        <w:numPr>
          <w:ilvl w:val="2"/>
          <w:numId w:val="19"/>
        </w:numPr>
        <w:pBdr>
          <w:top w:val="nil"/>
          <w:left w:val="nil"/>
          <w:bottom w:val="nil"/>
          <w:right w:val="nil"/>
          <w:between w:val="nil"/>
        </w:pBdr>
        <w:tabs>
          <w:tab w:val="left" w:pos="1800"/>
        </w:tabs>
        <w:ind w:left="1350"/>
        <w:rPr>
          <w:rFonts w:ascii="Calibri" w:eastAsia="Calibri" w:hAnsi="Calibri" w:cs="Calibri"/>
          <w:color w:val="FF0000"/>
        </w:rPr>
      </w:pPr>
      <w:r w:rsidRPr="00C42250">
        <w:rPr>
          <w:rFonts w:ascii="Calibri" w:eastAsia="Calibri" w:hAnsi="Calibri" w:cs="Calibri"/>
          <w:color w:val="FF0000"/>
        </w:rPr>
        <w:t>Any conditions that trigger an immediate suspension of the research.</w:t>
      </w:r>
    </w:p>
    <w:p w14:paraId="522F6F90" w14:textId="18A6C19C" w:rsidR="00386176" w:rsidRDefault="00386176" w:rsidP="00386176">
      <w:pPr>
        <w:pStyle w:val="Heading1"/>
        <w:ind w:left="540" w:hanging="540"/>
        <w:rPr>
          <w:rFonts w:ascii="Calibri" w:hAnsi="Calibri" w:cs="Calibri"/>
          <w:b/>
          <w:bCs/>
          <w:color w:val="auto"/>
          <w:sz w:val="24"/>
          <w:szCs w:val="24"/>
        </w:rPr>
      </w:pPr>
      <w:bookmarkStart w:id="238" w:name="_Toc130410114"/>
      <w:bookmarkStart w:id="239" w:name="_Toc175296522"/>
      <w:r>
        <w:rPr>
          <w:rFonts w:ascii="Calibri" w:hAnsi="Calibri" w:cs="Calibri"/>
          <w:b/>
          <w:bCs/>
          <w:color w:val="auto"/>
          <w:sz w:val="24"/>
          <w:szCs w:val="24"/>
        </w:rPr>
        <w:t>Provisions to Protect the Privacy Interests of Participants</w:t>
      </w:r>
      <w:bookmarkEnd w:id="238"/>
      <w:bookmarkEnd w:id="239"/>
    </w:p>
    <w:p w14:paraId="00D7C474" w14:textId="37267535" w:rsidR="00386176" w:rsidRDefault="00386176" w:rsidP="00386176">
      <w:pPr>
        <w:pStyle w:val="Heading2"/>
        <w:ind w:left="990"/>
        <w:rPr>
          <w:rFonts w:ascii="Calibri" w:hAnsi="Calibri" w:cs="Calibri"/>
          <w:b/>
          <w:bCs/>
          <w:color w:val="auto"/>
          <w:sz w:val="24"/>
          <w:szCs w:val="24"/>
        </w:rPr>
      </w:pPr>
      <w:bookmarkStart w:id="240" w:name="_Toc130410115"/>
      <w:bookmarkStart w:id="241" w:name="_Toc175296523"/>
      <w:r>
        <w:rPr>
          <w:rFonts w:ascii="Calibri" w:hAnsi="Calibri" w:cs="Calibri"/>
          <w:b/>
          <w:bCs/>
          <w:color w:val="auto"/>
          <w:sz w:val="24"/>
          <w:szCs w:val="24"/>
        </w:rPr>
        <w:t>Protecting Privacy</w:t>
      </w:r>
      <w:r w:rsidRPr="00B47DD1">
        <w:rPr>
          <w:rFonts w:ascii="Calibri" w:hAnsi="Calibri" w:cs="Calibri"/>
          <w:b/>
          <w:bCs/>
          <w:color w:val="auto"/>
          <w:sz w:val="24"/>
          <w:szCs w:val="24"/>
        </w:rPr>
        <w:t>:</w:t>
      </w:r>
      <w:bookmarkEnd w:id="240"/>
      <w:bookmarkEnd w:id="241"/>
    </w:p>
    <w:p w14:paraId="078B100B" w14:textId="77777777" w:rsidR="00CC639C" w:rsidRDefault="00CC639C" w:rsidP="00CC639C">
      <w:pPr>
        <w:pBdr>
          <w:top w:val="nil"/>
          <w:left w:val="nil"/>
          <w:bottom w:val="nil"/>
          <w:right w:val="nil"/>
          <w:between w:val="nil"/>
        </w:pBdr>
        <w:autoSpaceDE/>
        <w:autoSpaceDN/>
        <w:adjustRightInd/>
        <w:spacing w:before="120" w:after="120"/>
        <w:ind w:left="990"/>
        <w:rPr>
          <w:rFonts w:ascii="Calibri" w:eastAsia="Calibri" w:hAnsi="Calibri" w:cs="Calibri"/>
        </w:rPr>
      </w:pPr>
      <w:r>
        <w:rPr>
          <w:rFonts w:ascii="Calibri" w:eastAsia="Calibri" w:hAnsi="Calibri" w:cs="Calibri"/>
          <w:color w:val="FF0000"/>
        </w:rPr>
        <w:t>Describe the steps that will be taken to protect participants’ privacy interest. “Privacy interest” refers to a person’s desire to place limits on with whom they interact or to whom they provide personal or sensitive information.</w:t>
      </w:r>
    </w:p>
    <w:p w14:paraId="7CF3196F" w14:textId="77777777" w:rsidR="00CC639C" w:rsidRDefault="00CC639C" w:rsidP="00CC639C">
      <w:pPr>
        <w:pBdr>
          <w:top w:val="nil"/>
          <w:left w:val="nil"/>
          <w:bottom w:val="nil"/>
          <w:right w:val="nil"/>
          <w:between w:val="nil"/>
        </w:pBdr>
        <w:spacing w:before="120" w:after="120"/>
        <w:ind w:left="990" w:hanging="7"/>
        <w:rPr>
          <w:rFonts w:ascii="Calibri" w:eastAsia="Calibri" w:hAnsi="Calibri" w:cs="Calibri"/>
          <w:color w:val="FF0000"/>
        </w:rPr>
      </w:pPr>
      <w:r>
        <w:rPr>
          <w:rFonts w:ascii="Calibri" w:eastAsia="Calibri" w:hAnsi="Calibri" w:cs="Calibri"/>
          <w:color w:val="FF0000"/>
        </w:rPr>
        <w:t>Describe any privacy concerns and what steps you will take to make the participants feel more comfortable with the research situation in terms of the questions being asked and the procedures being performed. “Comfortable” does not refer to physical discomfort only, but to the sense of intrusiveness a participant might experience in response to questions, procedures, or interactions with researchers or in certain settings.</w:t>
      </w:r>
    </w:p>
    <w:p w14:paraId="70984126" w14:textId="03A1C684" w:rsidR="00386176" w:rsidRDefault="00386176" w:rsidP="00386176">
      <w:pPr>
        <w:pStyle w:val="Heading2"/>
        <w:ind w:left="990"/>
        <w:rPr>
          <w:rFonts w:ascii="Calibri" w:hAnsi="Calibri" w:cs="Calibri"/>
          <w:b/>
          <w:bCs/>
          <w:color w:val="auto"/>
          <w:sz w:val="24"/>
          <w:szCs w:val="24"/>
        </w:rPr>
      </w:pPr>
      <w:bookmarkStart w:id="242" w:name="_Toc130410116"/>
      <w:bookmarkStart w:id="243" w:name="_Toc175296524"/>
      <w:r>
        <w:rPr>
          <w:rFonts w:ascii="Calibri" w:hAnsi="Calibri" w:cs="Calibri"/>
          <w:b/>
          <w:bCs/>
          <w:color w:val="auto"/>
          <w:sz w:val="24"/>
          <w:szCs w:val="24"/>
        </w:rPr>
        <w:t>Access to Participants</w:t>
      </w:r>
      <w:r w:rsidRPr="00B47DD1">
        <w:rPr>
          <w:rFonts w:ascii="Calibri" w:hAnsi="Calibri" w:cs="Calibri"/>
          <w:b/>
          <w:bCs/>
          <w:color w:val="auto"/>
          <w:sz w:val="24"/>
          <w:szCs w:val="24"/>
        </w:rPr>
        <w:t>:</w:t>
      </w:r>
      <w:bookmarkEnd w:id="242"/>
      <w:bookmarkEnd w:id="243"/>
    </w:p>
    <w:p w14:paraId="13F1CA04" w14:textId="456DBDC1" w:rsidR="00DC7804" w:rsidRPr="00DC7804" w:rsidRDefault="00CC639C" w:rsidP="00DC7804">
      <w:pPr>
        <w:ind w:left="990"/>
      </w:pPr>
      <w:r>
        <w:rPr>
          <w:rFonts w:ascii="Calibri" w:eastAsia="Calibri" w:hAnsi="Calibri" w:cs="Calibri"/>
          <w:color w:val="FF0000"/>
        </w:rPr>
        <w:t xml:space="preserve">Explain why the research team is permitted to access </w:t>
      </w:r>
      <w:r w:rsidR="00770C7D">
        <w:rPr>
          <w:rFonts w:ascii="Calibri" w:eastAsia="Calibri" w:hAnsi="Calibri" w:cs="Calibri"/>
          <w:color w:val="FF0000"/>
        </w:rPr>
        <w:t>educational records,</w:t>
      </w:r>
      <w:r w:rsidR="00961604">
        <w:rPr>
          <w:rFonts w:ascii="Calibri" w:eastAsia="Calibri" w:hAnsi="Calibri" w:cs="Calibri"/>
          <w:color w:val="FF0000"/>
        </w:rPr>
        <w:t xml:space="preserve"> government records,</w:t>
      </w:r>
      <w:r w:rsidR="00770C7D">
        <w:rPr>
          <w:rFonts w:ascii="Calibri" w:eastAsia="Calibri" w:hAnsi="Calibri" w:cs="Calibri"/>
          <w:color w:val="FF0000"/>
        </w:rPr>
        <w:t xml:space="preserve"> </w:t>
      </w:r>
      <w:r>
        <w:rPr>
          <w:rFonts w:ascii="Calibri" w:eastAsia="Calibri" w:hAnsi="Calibri" w:cs="Calibri"/>
          <w:color w:val="FF0000"/>
        </w:rPr>
        <w:t>medical records</w:t>
      </w:r>
      <w:r w:rsidR="00770C7D">
        <w:rPr>
          <w:rFonts w:ascii="Calibri" w:eastAsia="Calibri" w:hAnsi="Calibri" w:cs="Calibri"/>
          <w:color w:val="FF0000"/>
        </w:rPr>
        <w:t>,</w:t>
      </w:r>
      <w:r>
        <w:rPr>
          <w:rFonts w:ascii="Calibri" w:eastAsia="Calibri" w:hAnsi="Calibri" w:cs="Calibri"/>
          <w:color w:val="FF0000"/>
        </w:rPr>
        <w:t xml:space="preserve"> or any other sources of private information about the participants</w:t>
      </w:r>
      <w:r w:rsidR="00C42250">
        <w:rPr>
          <w:rFonts w:ascii="Calibri" w:eastAsia="Calibri" w:hAnsi="Calibri" w:cs="Calibri"/>
          <w:color w:val="FF0000"/>
        </w:rPr>
        <w:t>.</w:t>
      </w:r>
      <w:r w:rsidRPr="00AE50A9">
        <w:t xml:space="preserve"> </w:t>
      </w:r>
      <w:r w:rsidR="00770C7D">
        <w:rPr>
          <w:rFonts w:ascii="Calibri" w:eastAsia="Calibri" w:hAnsi="Calibri" w:cs="Calibri"/>
          <w:color w:val="FF0000"/>
        </w:rPr>
        <w:t>I</w:t>
      </w:r>
      <w:r w:rsidRPr="00AE50A9">
        <w:rPr>
          <w:rFonts w:ascii="Calibri" w:eastAsia="Calibri" w:hAnsi="Calibri" w:cs="Calibri"/>
          <w:color w:val="FF0000"/>
        </w:rPr>
        <w:t xml:space="preserve">nformation about provider contact with patients for MHealth research recruitment can be found in section </w:t>
      </w:r>
      <w:r w:rsidR="00770C7D" w:rsidRPr="00AE50A9">
        <w:rPr>
          <w:rFonts w:ascii="Calibri" w:eastAsia="Calibri" w:hAnsi="Calibri" w:cs="Calibri"/>
          <w:color w:val="FF0000"/>
        </w:rPr>
        <w:t>1</w:t>
      </w:r>
      <w:r w:rsidR="00770C7D">
        <w:rPr>
          <w:rFonts w:ascii="Calibri" w:eastAsia="Calibri" w:hAnsi="Calibri" w:cs="Calibri"/>
          <w:color w:val="FF0000"/>
        </w:rPr>
        <w:t>0</w:t>
      </w:r>
      <w:r w:rsidRPr="00AE50A9">
        <w:rPr>
          <w:rFonts w:ascii="Calibri" w:eastAsia="Calibri" w:hAnsi="Calibri" w:cs="Calibri"/>
          <w:color w:val="FF0000"/>
        </w:rPr>
        <w:t>.</w:t>
      </w:r>
      <w:r w:rsidR="00A247F0">
        <w:rPr>
          <w:rFonts w:ascii="Calibri" w:eastAsia="Calibri" w:hAnsi="Calibri" w:cs="Calibri"/>
          <w:color w:val="FF0000"/>
        </w:rPr>
        <w:t>1</w:t>
      </w:r>
      <w:r>
        <w:rPr>
          <w:rFonts w:ascii="Calibri" w:eastAsia="Calibri" w:hAnsi="Calibri" w:cs="Calibri"/>
          <w:color w:val="FF0000"/>
        </w:rPr>
        <w:t>. (Note that you were asked a similar question above about access to information about potential participants. This item refers to information about participants who have consented to participate and about whom you are collecting research data.)</w:t>
      </w:r>
    </w:p>
    <w:p w14:paraId="77A883A1" w14:textId="727A30D9" w:rsidR="00386176" w:rsidRDefault="00386176" w:rsidP="00386176">
      <w:pPr>
        <w:pStyle w:val="Heading1"/>
        <w:ind w:left="540" w:hanging="540"/>
        <w:rPr>
          <w:rFonts w:ascii="Calibri" w:hAnsi="Calibri" w:cs="Calibri"/>
          <w:b/>
          <w:bCs/>
          <w:color w:val="auto"/>
          <w:sz w:val="24"/>
          <w:szCs w:val="24"/>
        </w:rPr>
      </w:pPr>
      <w:bookmarkStart w:id="244" w:name="_Toc130410117"/>
      <w:bookmarkStart w:id="245" w:name="_Toc175296525"/>
      <w:r>
        <w:rPr>
          <w:rFonts w:ascii="Calibri" w:hAnsi="Calibri" w:cs="Calibri"/>
          <w:b/>
          <w:bCs/>
          <w:color w:val="auto"/>
          <w:sz w:val="24"/>
          <w:szCs w:val="24"/>
        </w:rPr>
        <w:t>Compensation for Research-Related Injury</w:t>
      </w:r>
      <w:bookmarkEnd w:id="244"/>
      <w:bookmarkEnd w:id="245"/>
    </w:p>
    <w:p w14:paraId="16CEBB71" w14:textId="337030C7" w:rsidR="00386176" w:rsidRDefault="00386176" w:rsidP="00386176">
      <w:pPr>
        <w:pStyle w:val="Heading2"/>
        <w:ind w:left="990"/>
        <w:rPr>
          <w:rFonts w:ascii="Calibri" w:hAnsi="Calibri" w:cs="Calibri"/>
          <w:b/>
          <w:bCs/>
          <w:color w:val="auto"/>
          <w:sz w:val="24"/>
          <w:szCs w:val="24"/>
        </w:rPr>
      </w:pPr>
      <w:bookmarkStart w:id="246" w:name="_Toc130410118"/>
      <w:bookmarkStart w:id="247" w:name="_Toc175296526"/>
      <w:r>
        <w:rPr>
          <w:rFonts w:ascii="Calibri" w:hAnsi="Calibri" w:cs="Calibri"/>
          <w:b/>
          <w:bCs/>
          <w:color w:val="auto"/>
          <w:sz w:val="24"/>
          <w:szCs w:val="24"/>
        </w:rPr>
        <w:t>Compensation for Research-Related Injury</w:t>
      </w:r>
      <w:r w:rsidRPr="00B47DD1">
        <w:rPr>
          <w:rFonts w:ascii="Calibri" w:hAnsi="Calibri" w:cs="Calibri"/>
          <w:b/>
          <w:bCs/>
          <w:color w:val="auto"/>
          <w:sz w:val="24"/>
          <w:szCs w:val="24"/>
        </w:rPr>
        <w:t>:</w:t>
      </w:r>
      <w:bookmarkEnd w:id="246"/>
      <w:bookmarkEnd w:id="247"/>
    </w:p>
    <w:p w14:paraId="4B7FD887" w14:textId="51E49DD4" w:rsidR="00DC7804" w:rsidRPr="00DC7804" w:rsidRDefault="00CC639C" w:rsidP="00DC7804">
      <w:pPr>
        <w:ind w:left="990"/>
      </w:pPr>
      <w:r>
        <w:rPr>
          <w:rFonts w:ascii="Calibri" w:eastAsia="Calibri" w:hAnsi="Calibri" w:cs="Calibri"/>
          <w:color w:val="FF0000"/>
        </w:rPr>
        <w:t>If the research involves greater than Minimal Risk to participants, describe the available compensation in the event of research-related injury.</w:t>
      </w:r>
      <w:r w:rsidR="00770C7D">
        <w:rPr>
          <w:rFonts w:ascii="Calibri" w:eastAsia="Calibri" w:hAnsi="Calibri" w:cs="Calibri"/>
          <w:color w:val="FF0000"/>
        </w:rPr>
        <w:t xml:space="preserve"> If the research does not involve greater than minimal risk to participants, enter “N/A.”</w:t>
      </w:r>
    </w:p>
    <w:p w14:paraId="13F98C96" w14:textId="7CE66E9B" w:rsidR="00386176" w:rsidRDefault="00386176" w:rsidP="00386176">
      <w:pPr>
        <w:pStyle w:val="Heading2"/>
        <w:ind w:left="990"/>
        <w:rPr>
          <w:rFonts w:ascii="Calibri" w:hAnsi="Calibri" w:cs="Calibri"/>
          <w:b/>
          <w:bCs/>
          <w:color w:val="auto"/>
          <w:sz w:val="24"/>
          <w:szCs w:val="24"/>
        </w:rPr>
      </w:pPr>
      <w:bookmarkStart w:id="248" w:name="_Toc130410119"/>
      <w:bookmarkStart w:id="249" w:name="_Toc175296527"/>
      <w:r>
        <w:rPr>
          <w:rFonts w:ascii="Calibri" w:hAnsi="Calibri" w:cs="Calibri"/>
          <w:b/>
          <w:bCs/>
          <w:color w:val="auto"/>
          <w:sz w:val="24"/>
          <w:szCs w:val="24"/>
        </w:rPr>
        <w:t>Contract Language</w:t>
      </w:r>
      <w:r w:rsidRPr="00B47DD1">
        <w:rPr>
          <w:rFonts w:ascii="Calibri" w:hAnsi="Calibri" w:cs="Calibri"/>
          <w:b/>
          <w:bCs/>
          <w:color w:val="auto"/>
          <w:sz w:val="24"/>
          <w:szCs w:val="24"/>
        </w:rPr>
        <w:t>:</w:t>
      </w:r>
      <w:bookmarkEnd w:id="248"/>
      <w:bookmarkEnd w:id="249"/>
    </w:p>
    <w:p w14:paraId="2F659E66" w14:textId="10431FC4" w:rsidR="00DC7804" w:rsidRDefault="00CC639C" w:rsidP="00DC7804">
      <w:pPr>
        <w:ind w:left="990"/>
        <w:rPr>
          <w:rFonts w:ascii="Calibri" w:eastAsia="Calibri" w:hAnsi="Calibri" w:cs="Calibri"/>
          <w:color w:val="FF0000"/>
        </w:rPr>
      </w:pPr>
      <w:r>
        <w:rPr>
          <w:rFonts w:ascii="Calibri" w:eastAsia="Calibri" w:hAnsi="Calibri" w:cs="Calibri"/>
          <w:color w:val="FF0000"/>
        </w:rPr>
        <w:t>Provide a copy of the contract language, if any, relevant to compensation for research-related injury.</w:t>
      </w:r>
      <w:r w:rsidR="00770C7D">
        <w:rPr>
          <w:rFonts w:ascii="Calibri" w:eastAsia="Calibri" w:hAnsi="Calibri" w:cs="Calibri"/>
          <w:color w:val="FF0000"/>
        </w:rPr>
        <w:t xml:space="preserve"> If none, enter “N/A.”</w:t>
      </w:r>
    </w:p>
    <w:p w14:paraId="792B48F6" w14:textId="6843D758" w:rsidR="00635F02" w:rsidRDefault="00635F02" w:rsidP="00635F02">
      <w:pPr>
        <w:pStyle w:val="Heading1"/>
        <w:rPr>
          <w:rFonts w:ascii="Calibri" w:hAnsi="Calibri" w:cs="Calibri"/>
          <w:b/>
          <w:bCs/>
          <w:color w:val="auto"/>
          <w:sz w:val="24"/>
          <w:szCs w:val="24"/>
        </w:rPr>
      </w:pPr>
      <w:r>
        <w:rPr>
          <w:rFonts w:ascii="Calibri" w:hAnsi="Calibri" w:cs="Calibri"/>
          <w:b/>
          <w:bCs/>
          <w:color w:val="auto"/>
          <w:sz w:val="24"/>
          <w:szCs w:val="24"/>
        </w:rPr>
        <w:t xml:space="preserve"> </w:t>
      </w:r>
      <w:bookmarkStart w:id="250" w:name="_Toc175296528"/>
      <w:r>
        <w:rPr>
          <w:rFonts w:ascii="Calibri" w:hAnsi="Calibri" w:cs="Calibri"/>
          <w:b/>
          <w:bCs/>
          <w:color w:val="auto"/>
          <w:sz w:val="24"/>
          <w:szCs w:val="24"/>
        </w:rPr>
        <w:t>Storing Data for Future Use</w:t>
      </w:r>
      <w:bookmarkEnd w:id="250"/>
    </w:p>
    <w:p w14:paraId="24A5B632" w14:textId="169D9ED1" w:rsidR="00B71BA2" w:rsidRPr="00B71BA2" w:rsidRDefault="00CB4A87" w:rsidP="00B71BA2">
      <w:pPr>
        <w:ind w:left="540"/>
        <w:rPr>
          <w:rFonts w:ascii="Calibri" w:eastAsia="Times New Roman" w:hAnsi="Calibri" w:cs="Calibri"/>
        </w:rPr>
      </w:pPr>
      <w:r w:rsidRPr="00862600">
        <w:rPr>
          <w:rFonts w:ascii="Calibri" w:eastAsia="Times New Roman" w:hAnsi="Calibri" w:cs="Calibri"/>
          <w:color w:val="FF0000"/>
        </w:rPr>
        <w:t xml:space="preserve">This section is about </w:t>
      </w:r>
      <w:r w:rsidR="00770C7D" w:rsidRPr="00770C7D">
        <w:rPr>
          <w:rFonts w:ascii="Calibri" w:eastAsia="Times New Roman" w:hAnsi="Calibri" w:cs="Calibri"/>
          <w:color w:val="FF0000"/>
        </w:rPr>
        <w:t>the use</w:t>
      </w:r>
      <w:r w:rsidRPr="00862600">
        <w:rPr>
          <w:rFonts w:ascii="Calibri" w:eastAsia="Times New Roman" w:hAnsi="Calibri" w:cs="Calibri"/>
          <w:color w:val="FF0000"/>
        </w:rPr>
        <w:t xml:space="preserve"> of data from this study </w:t>
      </w:r>
      <w:r w:rsidR="00B71BA2" w:rsidRPr="00862600">
        <w:rPr>
          <w:rFonts w:ascii="Calibri" w:eastAsia="Times New Roman" w:hAnsi="Calibri" w:cs="Calibri"/>
          <w:color w:val="FF0000"/>
        </w:rPr>
        <w:t xml:space="preserve">for any </w:t>
      </w:r>
      <w:r w:rsidR="00B71BA2" w:rsidRPr="00862600">
        <w:rPr>
          <w:rFonts w:ascii="Calibri" w:eastAsia="Times New Roman" w:hAnsi="Calibri" w:cs="Calibri"/>
          <w:b/>
          <w:bCs/>
          <w:color w:val="FF0000"/>
        </w:rPr>
        <w:t>future</w:t>
      </w:r>
      <w:r w:rsidR="00B71BA2" w:rsidRPr="00862600">
        <w:rPr>
          <w:rFonts w:ascii="Calibri" w:eastAsia="Times New Roman" w:hAnsi="Calibri" w:cs="Calibri"/>
          <w:color w:val="FF0000"/>
        </w:rPr>
        <w:t xml:space="preserve"> purpose after this study is complete.</w:t>
      </w:r>
      <w:r w:rsidRPr="00862600">
        <w:rPr>
          <w:rFonts w:ascii="Calibri" w:eastAsia="Times New Roman" w:hAnsi="Calibri" w:cs="Calibri"/>
          <w:color w:val="FF0000"/>
        </w:rPr>
        <w:t xml:space="preserve"> If data will not be stored and made available for any future purpose after this study is complete, enter “N/A” in the sections that follow.</w:t>
      </w:r>
    </w:p>
    <w:p w14:paraId="027D42F0" w14:textId="77777777" w:rsidR="00B71BA2" w:rsidRDefault="00B71BA2" w:rsidP="00B71BA2">
      <w:pPr>
        <w:ind w:left="540"/>
        <w:rPr>
          <w:rFonts w:ascii="Calibri" w:eastAsia="Times New Roman" w:hAnsi="Calibri" w:cs="Calibri"/>
        </w:rPr>
      </w:pPr>
    </w:p>
    <w:p w14:paraId="0C9B026D" w14:textId="25198596" w:rsidR="00635F02" w:rsidRDefault="00635F02" w:rsidP="00635F02">
      <w:pPr>
        <w:ind w:left="450"/>
        <w:rPr>
          <w:rFonts w:ascii="Calibri" w:eastAsia="Calibri" w:hAnsi="Calibri" w:cs="Calibri"/>
          <w:color w:val="FF0000"/>
        </w:rPr>
      </w:pPr>
      <w:r w:rsidRPr="00183A1B">
        <w:rPr>
          <w:rFonts w:ascii="Calibri" w:eastAsia="Calibri" w:hAnsi="Calibri" w:cs="Calibri"/>
          <w:color w:val="FF0000"/>
        </w:rPr>
        <w:lastRenderedPageBreak/>
        <w:t xml:space="preserve">Ensure </w:t>
      </w:r>
      <w:r w:rsidR="00770C7D" w:rsidRPr="00183A1B">
        <w:rPr>
          <w:rFonts w:ascii="Calibri" w:eastAsia="Calibri" w:hAnsi="Calibri" w:cs="Calibri"/>
          <w:color w:val="FF0000"/>
        </w:rPr>
        <w:t>the text</w:t>
      </w:r>
      <w:r w:rsidRPr="00183A1B">
        <w:rPr>
          <w:rFonts w:ascii="Calibri" w:eastAsia="Calibri" w:hAnsi="Calibri" w:cs="Calibri"/>
          <w:color w:val="FF0000"/>
        </w:rPr>
        <w:t xml:space="preserve"> below aligns with any plans outlined in a Data Management Plan or Data Management and Sharing Plan</w:t>
      </w:r>
      <w:r w:rsidR="00CB4A87">
        <w:rPr>
          <w:rFonts w:ascii="Calibri" w:eastAsia="Calibri" w:hAnsi="Calibri" w:cs="Calibri"/>
          <w:color w:val="FF0000"/>
        </w:rPr>
        <w:t>,</w:t>
      </w:r>
      <w:r w:rsidRPr="00183A1B">
        <w:rPr>
          <w:rFonts w:ascii="Calibri" w:eastAsia="Calibri" w:hAnsi="Calibri" w:cs="Calibri"/>
          <w:color w:val="FF0000"/>
        </w:rPr>
        <w:t xml:space="preserve"> if applicable</w:t>
      </w:r>
      <w:r>
        <w:rPr>
          <w:rFonts w:ascii="Calibri" w:eastAsia="Calibri" w:hAnsi="Calibri" w:cs="Calibri"/>
          <w:color w:val="FF0000"/>
        </w:rPr>
        <w:t>.</w:t>
      </w:r>
    </w:p>
    <w:p w14:paraId="4048025B" w14:textId="77777777" w:rsidR="00635F02" w:rsidRPr="00D919F0" w:rsidRDefault="00635F02" w:rsidP="00635F02">
      <w:pPr>
        <w:ind w:left="450"/>
      </w:pPr>
    </w:p>
    <w:p w14:paraId="31B8C938" w14:textId="77777777" w:rsidR="00635F02" w:rsidRDefault="00635F02" w:rsidP="00635F02">
      <w:pPr>
        <w:pStyle w:val="Heading2"/>
        <w:ind w:left="990"/>
        <w:rPr>
          <w:rFonts w:ascii="Calibri" w:hAnsi="Calibri" w:cs="Calibri"/>
          <w:b/>
          <w:bCs/>
          <w:color w:val="auto"/>
          <w:sz w:val="24"/>
          <w:szCs w:val="24"/>
        </w:rPr>
      </w:pPr>
      <w:bookmarkStart w:id="251" w:name="_Toc175296529"/>
      <w:r>
        <w:rPr>
          <w:rFonts w:ascii="Calibri" w:hAnsi="Calibri" w:cs="Calibri"/>
          <w:b/>
          <w:bCs/>
          <w:color w:val="auto"/>
          <w:sz w:val="24"/>
          <w:szCs w:val="24"/>
        </w:rPr>
        <w:t>Storage and Access</w:t>
      </w:r>
      <w:r w:rsidRPr="00B47DD1">
        <w:rPr>
          <w:rFonts w:ascii="Calibri" w:hAnsi="Calibri" w:cs="Calibri"/>
          <w:b/>
          <w:bCs/>
          <w:color w:val="auto"/>
          <w:sz w:val="24"/>
          <w:szCs w:val="24"/>
        </w:rPr>
        <w:t>:</w:t>
      </w:r>
      <w:bookmarkEnd w:id="251"/>
    </w:p>
    <w:p w14:paraId="1922836C" w14:textId="77777777" w:rsidR="00454A9E" w:rsidRDefault="00635F02" w:rsidP="00635F02">
      <w:pPr>
        <w:ind w:left="990"/>
        <w:rPr>
          <w:rFonts w:ascii="Calibri" w:eastAsia="Calibri" w:hAnsi="Calibri" w:cs="Calibri"/>
          <w:color w:val="FF0000"/>
        </w:rPr>
      </w:pPr>
      <w:r>
        <w:rPr>
          <w:rFonts w:ascii="Calibri" w:eastAsia="Calibri" w:hAnsi="Calibri" w:cs="Calibri"/>
          <w:color w:val="FF0000"/>
        </w:rPr>
        <w:t xml:space="preserve">If data will be stored for future use, describe </w:t>
      </w:r>
    </w:p>
    <w:p w14:paraId="000BD28C" w14:textId="66937737" w:rsidR="00454A9E" w:rsidRDefault="00DC53AA" w:rsidP="00454A9E">
      <w:pPr>
        <w:pStyle w:val="ListParagraph"/>
        <w:numPr>
          <w:ilvl w:val="0"/>
          <w:numId w:val="52"/>
        </w:numPr>
        <w:rPr>
          <w:rFonts w:ascii="Calibri" w:eastAsia="Calibri" w:hAnsi="Calibri" w:cs="Calibri"/>
          <w:color w:val="FF0000"/>
        </w:rPr>
      </w:pPr>
      <w:r>
        <w:rPr>
          <w:rFonts w:ascii="Calibri" w:eastAsia="Calibri" w:hAnsi="Calibri" w:cs="Calibri"/>
          <w:color w:val="FF0000"/>
        </w:rPr>
        <w:t>W</w:t>
      </w:r>
      <w:r w:rsidR="00635F02" w:rsidRPr="00862600">
        <w:rPr>
          <w:rFonts w:ascii="Calibri" w:eastAsia="Calibri" w:hAnsi="Calibri" w:cs="Calibri"/>
          <w:color w:val="FF0000"/>
        </w:rPr>
        <w:t>here the data will be stored</w:t>
      </w:r>
      <w:r w:rsidR="00454A9E">
        <w:rPr>
          <w:rFonts w:ascii="Calibri" w:eastAsia="Calibri" w:hAnsi="Calibri" w:cs="Calibri"/>
          <w:color w:val="FF0000"/>
        </w:rPr>
        <w:t xml:space="preserve"> (e.g., by the PI or in a repository such as </w:t>
      </w:r>
      <w:r w:rsidR="00454A9E" w:rsidRPr="00E500E4">
        <w:rPr>
          <w:rFonts w:ascii="Calibri" w:eastAsia="Calibri" w:hAnsi="Calibri" w:cs="Calibri"/>
          <w:color w:val="FF0000"/>
        </w:rPr>
        <w:t>the Data Repository for the University of Minnesota (DRUM), the CTSI Best Practices Integrated Informatics Core</w:t>
      </w:r>
      <w:r w:rsidR="00454A9E">
        <w:rPr>
          <w:rFonts w:ascii="Calibri" w:eastAsia="Calibri" w:hAnsi="Calibri" w:cs="Calibri"/>
          <w:color w:val="FF0000"/>
        </w:rPr>
        <w:t>)</w:t>
      </w:r>
      <w:r w:rsidR="00635F02" w:rsidRPr="00862600">
        <w:rPr>
          <w:rFonts w:ascii="Calibri" w:eastAsia="Calibri" w:hAnsi="Calibri" w:cs="Calibri"/>
          <w:color w:val="FF0000"/>
        </w:rPr>
        <w:t xml:space="preserve"> </w:t>
      </w:r>
    </w:p>
    <w:p w14:paraId="4BC31CDE" w14:textId="42516B9F" w:rsidR="00454A9E" w:rsidRPr="00862600" w:rsidRDefault="00DC53AA" w:rsidP="00862600">
      <w:pPr>
        <w:pStyle w:val="ListParagraph"/>
        <w:numPr>
          <w:ilvl w:val="0"/>
          <w:numId w:val="52"/>
        </w:numPr>
        <w:rPr>
          <w:rFonts w:ascii="Calibri" w:eastAsia="Calibri" w:hAnsi="Calibri" w:cs="Calibri"/>
          <w:color w:val="FF0000"/>
        </w:rPr>
      </w:pPr>
      <w:r>
        <w:rPr>
          <w:rFonts w:ascii="Calibri" w:eastAsia="Calibri" w:hAnsi="Calibri" w:cs="Calibri"/>
          <w:color w:val="FF0000"/>
        </w:rPr>
        <w:t>I</w:t>
      </w:r>
      <w:r w:rsidR="00454A9E">
        <w:rPr>
          <w:rFonts w:ascii="Calibri" w:eastAsia="Calibri" w:hAnsi="Calibri" w:cs="Calibri"/>
          <w:color w:val="FF0000"/>
        </w:rPr>
        <w:t>f the data will be identifiable</w:t>
      </w:r>
    </w:p>
    <w:p w14:paraId="615AF0BA" w14:textId="489A8927" w:rsidR="00454A9E" w:rsidRPr="00862600" w:rsidRDefault="00DC53AA" w:rsidP="00862600">
      <w:pPr>
        <w:pStyle w:val="ListParagraph"/>
        <w:numPr>
          <w:ilvl w:val="0"/>
          <w:numId w:val="52"/>
        </w:numPr>
        <w:rPr>
          <w:rFonts w:ascii="Calibri" w:eastAsia="Calibri" w:hAnsi="Calibri" w:cs="Calibri"/>
          <w:color w:val="FF0000"/>
        </w:rPr>
      </w:pPr>
      <w:r>
        <w:rPr>
          <w:rFonts w:ascii="Calibri" w:eastAsia="Calibri" w:hAnsi="Calibri" w:cs="Calibri"/>
          <w:color w:val="FF0000"/>
        </w:rPr>
        <w:t>H</w:t>
      </w:r>
      <w:r w:rsidR="00635F02" w:rsidRPr="00862600">
        <w:rPr>
          <w:rFonts w:ascii="Calibri" w:eastAsia="Calibri" w:hAnsi="Calibri" w:cs="Calibri"/>
          <w:color w:val="FF0000"/>
        </w:rPr>
        <w:t>ow long the</w:t>
      </w:r>
      <w:r w:rsidR="00A247F0">
        <w:rPr>
          <w:rFonts w:ascii="Calibri" w:eastAsia="Calibri" w:hAnsi="Calibri" w:cs="Calibri"/>
          <w:color w:val="FF0000"/>
        </w:rPr>
        <w:t xml:space="preserve"> data</w:t>
      </w:r>
      <w:r w:rsidR="00635F02" w:rsidRPr="00862600">
        <w:rPr>
          <w:rFonts w:ascii="Calibri" w:eastAsia="Calibri" w:hAnsi="Calibri" w:cs="Calibri"/>
          <w:color w:val="FF0000"/>
        </w:rPr>
        <w:t xml:space="preserve"> will be stored, </w:t>
      </w:r>
    </w:p>
    <w:p w14:paraId="53E00F20" w14:textId="6B8C8790" w:rsidR="00454A9E" w:rsidRPr="00862600" w:rsidRDefault="00DC53AA" w:rsidP="00862600">
      <w:pPr>
        <w:pStyle w:val="ListParagraph"/>
        <w:numPr>
          <w:ilvl w:val="0"/>
          <w:numId w:val="52"/>
        </w:numPr>
        <w:rPr>
          <w:rFonts w:ascii="Calibri" w:eastAsia="Calibri" w:hAnsi="Calibri" w:cs="Calibri"/>
          <w:color w:val="FF0000"/>
        </w:rPr>
      </w:pPr>
      <w:r>
        <w:rPr>
          <w:rFonts w:ascii="Calibri" w:eastAsia="Calibri" w:hAnsi="Calibri" w:cs="Calibri"/>
          <w:color w:val="FF0000"/>
        </w:rPr>
        <w:t>H</w:t>
      </w:r>
      <w:r w:rsidR="00635F02" w:rsidRPr="00862600">
        <w:rPr>
          <w:rFonts w:ascii="Calibri" w:eastAsia="Calibri" w:hAnsi="Calibri" w:cs="Calibri"/>
          <w:color w:val="FF0000"/>
        </w:rPr>
        <w:t xml:space="preserve">ow the data will be accessed, and </w:t>
      </w:r>
    </w:p>
    <w:p w14:paraId="190C36F9" w14:textId="2A439BC6" w:rsidR="00635F02" w:rsidRPr="006A171F" w:rsidRDefault="00DC53AA" w:rsidP="00862600">
      <w:pPr>
        <w:pStyle w:val="ListParagraph"/>
        <w:numPr>
          <w:ilvl w:val="0"/>
          <w:numId w:val="52"/>
        </w:numPr>
      </w:pPr>
      <w:r>
        <w:rPr>
          <w:rFonts w:ascii="Calibri" w:eastAsia="Calibri" w:hAnsi="Calibri" w:cs="Calibri"/>
          <w:color w:val="FF0000"/>
        </w:rPr>
        <w:t>W</w:t>
      </w:r>
      <w:r w:rsidR="00635F02" w:rsidRPr="00862600">
        <w:rPr>
          <w:rFonts w:ascii="Calibri" w:eastAsia="Calibri" w:hAnsi="Calibri" w:cs="Calibri"/>
          <w:color w:val="FF0000"/>
        </w:rPr>
        <w:t xml:space="preserve">ho will have access to the </w:t>
      </w:r>
      <w:r w:rsidR="00454A9E">
        <w:rPr>
          <w:rFonts w:ascii="Calibri" w:eastAsia="Calibri" w:hAnsi="Calibri" w:cs="Calibri"/>
          <w:color w:val="FF0000"/>
        </w:rPr>
        <w:t xml:space="preserve">stored </w:t>
      </w:r>
      <w:r w:rsidR="00635F02" w:rsidRPr="00862600">
        <w:rPr>
          <w:rFonts w:ascii="Calibri" w:eastAsia="Calibri" w:hAnsi="Calibri" w:cs="Calibri"/>
          <w:color w:val="FF0000"/>
        </w:rPr>
        <w:t>data</w:t>
      </w:r>
    </w:p>
    <w:p w14:paraId="04A5A8D5" w14:textId="77777777" w:rsidR="00635F02" w:rsidRDefault="00635F02" w:rsidP="00635F02">
      <w:pPr>
        <w:pStyle w:val="Heading2"/>
        <w:ind w:left="990"/>
        <w:rPr>
          <w:rFonts w:ascii="Calibri" w:hAnsi="Calibri" w:cs="Calibri"/>
          <w:b/>
          <w:bCs/>
          <w:color w:val="auto"/>
          <w:sz w:val="24"/>
          <w:szCs w:val="24"/>
        </w:rPr>
      </w:pPr>
      <w:bookmarkStart w:id="252" w:name="_Toc175296530"/>
      <w:r>
        <w:rPr>
          <w:rFonts w:ascii="Calibri" w:hAnsi="Calibri" w:cs="Calibri"/>
          <w:b/>
          <w:bCs/>
          <w:color w:val="auto"/>
          <w:sz w:val="24"/>
          <w:szCs w:val="24"/>
        </w:rPr>
        <w:t>Data</w:t>
      </w:r>
      <w:r w:rsidRPr="00B47DD1">
        <w:rPr>
          <w:rFonts w:ascii="Calibri" w:hAnsi="Calibri" w:cs="Calibri"/>
          <w:b/>
          <w:bCs/>
          <w:color w:val="auto"/>
          <w:sz w:val="24"/>
          <w:szCs w:val="24"/>
        </w:rPr>
        <w:t>:</w:t>
      </w:r>
      <w:bookmarkEnd w:id="252"/>
    </w:p>
    <w:p w14:paraId="624A9399" w14:textId="0BF3DDF1" w:rsidR="00635F02" w:rsidRPr="006A171F" w:rsidRDefault="00635F02" w:rsidP="00635F02">
      <w:pPr>
        <w:ind w:left="990"/>
      </w:pPr>
      <w:r>
        <w:rPr>
          <w:rFonts w:ascii="Calibri" w:eastAsia="Calibri" w:hAnsi="Calibri" w:cs="Calibri"/>
          <w:color w:val="FF0000"/>
        </w:rPr>
        <w:t>List all of the data elements to be collected and stored for future use.</w:t>
      </w:r>
      <w:r w:rsidR="00454A9E">
        <w:rPr>
          <w:rFonts w:ascii="Calibri" w:eastAsia="Calibri" w:hAnsi="Calibri" w:cs="Calibri"/>
          <w:color w:val="FF0000"/>
        </w:rPr>
        <w:t xml:space="preserve"> Specify whether ident</w:t>
      </w:r>
      <w:r w:rsidR="00DC53AA">
        <w:rPr>
          <w:rFonts w:ascii="Calibri" w:eastAsia="Calibri" w:hAnsi="Calibri" w:cs="Calibri"/>
          <w:color w:val="FF0000"/>
        </w:rPr>
        <w:t>i</w:t>
      </w:r>
      <w:r w:rsidR="00454A9E">
        <w:rPr>
          <w:rFonts w:ascii="Calibri" w:eastAsia="Calibri" w:hAnsi="Calibri" w:cs="Calibri"/>
          <w:color w:val="FF0000"/>
        </w:rPr>
        <w:t>fiers will be included.</w:t>
      </w:r>
    </w:p>
    <w:p w14:paraId="620D3277" w14:textId="77777777" w:rsidR="00635F02" w:rsidRDefault="00635F02" w:rsidP="00635F02">
      <w:pPr>
        <w:pStyle w:val="Heading2"/>
        <w:ind w:left="990"/>
        <w:rPr>
          <w:rFonts w:ascii="Calibri" w:hAnsi="Calibri" w:cs="Calibri"/>
          <w:b/>
          <w:bCs/>
          <w:color w:val="auto"/>
          <w:sz w:val="24"/>
          <w:szCs w:val="24"/>
        </w:rPr>
      </w:pPr>
      <w:bookmarkStart w:id="253" w:name="_Toc175296531"/>
      <w:r>
        <w:rPr>
          <w:rFonts w:ascii="Calibri" w:hAnsi="Calibri" w:cs="Calibri"/>
          <w:b/>
          <w:bCs/>
          <w:color w:val="auto"/>
          <w:sz w:val="24"/>
          <w:szCs w:val="24"/>
        </w:rPr>
        <w:t>Release/Sharing</w:t>
      </w:r>
      <w:r w:rsidRPr="00B47DD1">
        <w:rPr>
          <w:rFonts w:ascii="Calibri" w:hAnsi="Calibri" w:cs="Calibri"/>
          <w:b/>
          <w:bCs/>
          <w:color w:val="auto"/>
          <w:sz w:val="24"/>
          <w:szCs w:val="24"/>
        </w:rPr>
        <w:t>:</w:t>
      </w:r>
      <w:bookmarkEnd w:id="253"/>
    </w:p>
    <w:p w14:paraId="4FF8CE71" w14:textId="2B8F1611" w:rsidR="00635F02" w:rsidRPr="00DC7804" w:rsidRDefault="00635F02" w:rsidP="00635F02">
      <w:pPr>
        <w:ind w:left="990"/>
      </w:pPr>
      <w:r>
        <w:rPr>
          <w:rFonts w:ascii="Calibri" w:eastAsia="Calibri" w:hAnsi="Calibri" w:cs="Calibri"/>
          <w:color w:val="FF0000"/>
        </w:rPr>
        <w:t xml:space="preserve">Describe the procedures to release data, including whether data will be shared </w:t>
      </w:r>
      <w:bookmarkStart w:id="254" w:name="_Hlk175123871"/>
      <w:r w:rsidR="00454A9E" w:rsidRPr="00454A9E">
        <w:rPr>
          <w:rFonts w:ascii="Calibri" w:eastAsia="Calibri" w:hAnsi="Calibri" w:cs="Calibri"/>
          <w:color w:val="FF0000"/>
        </w:rPr>
        <w:t>without additional informed consent</w:t>
      </w:r>
      <w:r w:rsidR="00454A9E">
        <w:rPr>
          <w:rFonts w:ascii="Calibri" w:eastAsia="Calibri" w:hAnsi="Calibri" w:cs="Calibri"/>
          <w:color w:val="FF0000"/>
        </w:rPr>
        <w:t xml:space="preserve"> and whether sharing will be </w:t>
      </w:r>
      <w:bookmarkEnd w:id="254"/>
      <w:r>
        <w:rPr>
          <w:rFonts w:ascii="Calibri" w:eastAsia="Calibri" w:hAnsi="Calibri" w:cs="Calibri"/>
          <w:color w:val="FF0000"/>
        </w:rPr>
        <w:t>under restricted access. If the latter, describe the process to request a release, approvals required for release, who can obtain data, and the data elements to be provided.</w:t>
      </w:r>
    </w:p>
    <w:p w14:paraId="49F25FE7" w14:textId="16E38850" w:rsidR="00386176" w:rsidRPr="009675A8" w:rsidRDefault="00386176" w:rsidP="00386176">
      <w:pPr>
        <w:pStyle w:val="Heading1"/>
        <w:ind w:left="540" w:hanging="540"/>
        <w:rPr>
          <w:rFonts w:asciiTheme="minorHAnsi" w:hAnsiTheme="minorHAnsi" w:cstheme="minorHAnsi"/>
          <w:b/>
          <w:bCs/>
          <w:color w:val="auto"/>
          <w:sz w:val="24"/>
          <w:szCs w:val="24"/>
        </w:rPr>
      </w:pPr>
      <w:bookmarkStart w:id="255" w:name="_Toc130410120"/>
      <w:bookmarkStart w:id="256" w:name="_Toc175296532"/>
      <w:r w:rsidRPr="009675A8">
        <w:rPr>
          <w:rFonts w:asciiTheme="minorHAnsi" w:hAnsiTheme="minorHAnsi" w:cstheme="minorHAnsi"/>
          <w:b/>
          <w:bCs/>
          <w:color w:val="auto"/>
          <w:sz w:val="24"/>
          <w:szCs w:val="24"/>
        </w:rPr>
        <w:t>Consent Process</w:t>
      </w:r>
      <w:bookmarkEnd w:id="255"/>
      <w:bookmarkEnd w:id="256"/>
    </w:p>
    <w:p w14:paraId="4CDDE670" w14:textId="3DE623EF" w:rsidR="00CC639C" w:rsidRPr="009675A8" w:rsidRDefault="00CC639C" w:rsidP="00CC639C">
      <w:pPr>
        <w:pBdr>
          <w:top w:val="nil"/>
          <w:left w:val="nil"/>
          <w:bottom w:val="nil"/>
          <w:right w:val="nil"/>
          <w:between w:val="nil"/>
        </w:pBdr>
        <w:spacing w:before="120" w:after="120"/>
        <w:ind w:left="720"/>
        <w:rPr>
          <w:rFonts w:asciiTheme="minorHAnsi" w:eastAsia="Calibri" w:hAnsiTheme="minorHAnsi" w:cstheme="minorHAnsi"/>
          <w:color w:val="FF0000"/>
        </w:rPr>
      </w:pPr>
      <w:r w:rsidRPr="009675A8">
        <w:rPr>
          <w:rFonts w:asciiTheme="minorHAnsi" w:eastAsia="Calibri" w:hAnsiTheme="minorHAnsi" w:cstheme="minorHAnsi"/>
          <w:color w:val="FF0000"/>
        </w:rPr>
        <w:t>The process and documentation plan must follow “</w:t>
      </w:r>
      <w:hyperlink r:id="rId51">
        <w:r w:rsidRPr="009675A8">
          <w:rPr>
            <w:rFonts w:asciiTheme="minorHAnsi" w:eastAsia="Calibri" w:hAnsiTheme="minorHAnsi" w:cstheme="minorHAnsi"/>
            <w:color w:val="4F81BD"/>
            <w:u w:val="single"/>
          </w:rPr>
          <w:t>SOP: Informed Consent Process for Research (HRP-090)</w:t>
        </w:r>
      </w:hyperlink>
      <w:r w:rsidRPr="009675A8">
        <w:rPr>
          <w:rFonts w:asciiTheme="minorHAnsi" w:eastAsia="Calibri" w:hAnsiTheme="minorHAnsi" w:cstheme="minorHAnsi"/>
          <w:color w:val="FF0000"/>
        </w:rPr>
        <w:t>”</w:t>
      </w:r>
      <w:r w:rsidRPr="009675A8">
        <w:rPr>
          <w:rFonts w:asciiTheme="minorHAnsi" w:eastAsia="Calibri" w:hAnsiTheme="minorHAnsi" w:cstheme="minorHAnsi"/>
          <w:color w:val="4F81BD"/>
        </w:rPr>
        <w:t xml:space="preserve"> </w:t>
      </w:r>
      <w:r w:rsidRPr="009675A8">
        <w:rPr>
          <w:rFonts w:asciiTheme="minorHAnsi" w:eastAsia="Calibri" w:hAnsiTheme="minorHAnsi" w:cstheme="minorHAnsi"/>
          <w:color w:val="FF0000"/>
        </w:rPr>
        <w:t>and “</w:t>
      </w:r>
      <w:hyperlink r:id="rId52">
        <w:r w:rsidRPr="009675A8">
          <w:rPr>
            <w:rFonts w:asciiTheme="minorHAnsi" w:eastAsia="Calibri" w:hAnsiTheme="minorHAnsi" w:cstheme="minorHAnsi"/>
            <w:color w:val="4F81BD"/>
            <w:u w:val="single"/>
          </w:rPr>
          <w:t>SOP: Written Documentation of Consent (HRP-091)</w:t>
        </w:r>
      </w:hyperlink>
      <w:r w:rsidRPr="009675A8">
        <w:rPr>
          <w:rFonts w:asciiTheme="minorHAnsi" w:eastAsia="Calibri" w:hAnsiTheme="minorHAnsi" w:cstheme="minorHAnsi"/>
          <w:color w:val="FF0000"/>
        </w:rPr>
        <w:t>.”</w:t>
      </w:r>
    </w:p>
    <w:p w14:paraId="7255F9B5" w14:textId="16EFC52C" w:rsidR="00386176" w:rsidRDefault="00386176" w:rsidP="00386176">
      <w:pPr>
        <w:pStyle w:val="Heading2"/>
        <w:ind w:left="990"/>
        <w:rPr>
          <w:rFonts w:ascii="Calibri" w:hAnsi="Calibri" w:cs="Calibri"/>
          <w:b/>
          <w:bCs/>
          <w:color w:val="auto"/>
          <w:sz w:val="24"/>
          <w:szCs w:val="24"/>
        </w:rPr>
      </w:pPr>
      <w:bookmarkStart w:id="257" w:name="_Toc130410121"/>
      <w:bookmarkStart w:id="258" w:name="_Toc175296533"/>
      <w:r>
        <w:rPr>
          <w:rFonts w:ascii="Calibri" w:hAnsi="Calibri" w:cs="Calibri"/>
          <w:b/>
          <w:bCs/>
          <w:color w:val="auto"/>
          <w:sz w:val="24"/>
          <w:szCs w:val="24"/>
        </w:rPr>
        <w:t>Consent Process (when consent will be obtained)</w:t>
      </w:r>
      <w:r w:rsidRPr="00B47DD1">
        <w:rPr>
          <w:rFonts w:ascii="Calibri" w:hAnsi="Calibri" w:cs="Calibri"/>
          <w:b/>
          <w:bCs/>
          <w:color w:val="auto"/>
          <w:sz w:val="24"/>
          <w:szCs w:val="24"/>
        </w:rPr>
        <w:t>:</w:t>
      </w:r>
      <w:bookmarkEnd w:id="257"/>
      <w:bookmarkEnd w:id="258"/>
    </w:p>
    <w:p w14:paraId="2AC60810" w14:textId="77777777" w:rsidR="00CC639C" w:rsidRDefault="00CC639C" w:rsidP="00CC639C">
      <w:pPr>
        <w:pBdr>
          <w:top w:val="nil"/>
          <w:left w:val="nil"/>
          <w:bottom w:val="nil"/>
          <w:right w:val="nil"/>
          <w:between w:val="nil"/>
        </w:pBdr>
        <w:autoSpaceDE/>
        <w:autoSpaceDN/>
        <w:adjustRightInd/>
        <w:spacing w:before="120" w:after="120"/>
        <w:ind w:left="990"/>
        <w:rPr>
          <w:rFonts w:ascii="Calibri" w:eastAsia="Calibri" w:hAnsi="Calibri" w:cs="Calibri"/>
        </w:rPr>
      </w:pPr>
      <w:r>
        <w:rPr>
          <w:rFonts w:ascii="Calibri" w:eastAsia="Calibri" w:hAnsi="Calibri" w:cs="Calibri"/>
          <w:color w:val="FF0000"/>
        </w:rPr>
        <w:t>Describe the consent process, including:</w:t>
      </w:r>
    </w:p>
    <w:p w14:paraId="0A300869" w14:textId="77777777" w:rsidR="00CC639C" w:rsidRPr="00CC639C" w:rsidRDefault="00CC639C" w:rsidP="00CC639C">
      <w:pPr>
        <w:pStyle w:val="ListParagraph"/>
        <w:numPr>
          <w:ilvl w:val="0"/>
          <w:numId w:val="20"/>
        </w:numPr>
        <w:pBdr>
          <w:top w:val="nil"/>
          <w:left w:val="nil"/>
          <w:bottom w:val="nil"/>
          <w:right w:val="nil"/>
          <w:between w:val="nil"/>
        </w:pBdr>
        <w:tabs>
          <w:tab w:val="left" w:pos="1800"/>
        </w:tabs>
        <w:spacing w:before="120"/>
        <w:ind w:left="1350"/>
        <w:rPr>
          <w:rFonts w:ascii="Calibri" w:eastAsia="Calibri" w:hAnsi="Calibri" w:cs="Calibri"/>
        </w:rPr>
      </w:pPr>
      <w:r w:rsidRPr="00CC639C">
        <w:rPr>
          <w:rFonts w:ascii="Calibri" w:eastAsia="Calibri" w:hAnsi="Calibri" w:cs="Calibri"/>
          <w:color w:val="FF0000"/>
        </w:rPr>
        <w:t>Where the consent process will take place.</w:t>
      </w:r>
    </w:p>
    <w:p w14:paraId="6FBF5944" w14:textId="77777777" w:rsidR="00CC639C" w:rsidRPr="00CC639C" w:rsidRDefault="00CC639C" w:rsidP="00CC639C">
      <w:pPr>
        <w:pStyle w:val="ListParagraph"/>
        <w:numPr>
          <w:ilvl w:val="0"/>
          <w:numId w:val="20"/>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Any waiting period available between informing the prospective participants and obtaining the consent.</w:t>
      </w:r>
    </w:p>
    <w:p w14:paraId="1AD07D97" w14:textId="77777777" w:rsidR="00CC639C" w:rsidRPr="00CC639C" w:rsidRDefault="00CC639C" w:rsidP="00CC639C">
      <w:pPr>
        <w:pStyle w:val="ListParagraph"/>
        <w:numPr>
          <w:ilvl w:val="0"/>
          <w:numId w:val="20"/>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Who and how will it be determined that a potential participant understands the information.</w:t>
      </w:r>
    </w:p>
    <w:p w14:paraId="4B6ED54F" w14:textId="77777777" w:rsidR="00CC639C" w:rsidRPr="00CC639C" w:rsidRDefault="00CC639C" w:rsidP="00CC639C">
      <w:pPr>
        <w:pStyle w:val="ListParagraph"/>
        <w:numPr>
          <w:ilvl w:val="0"/>
          <w:numId w:val="20"/>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Any process to ensure ongoing consent.</w:t>
      </w:r>
    </w:p>
    <w:p w14:paraId="75FA0E2A" w14:textId="77777777" w:rsidR="00CC639C" w:rsidRPr="00CC639C" w:rsidRDefault="00CC639C" w:rsidP="00CC639C">
      <w:pPr>
        <w:pStyle w:val="ListParagraph"/>
        <w:numPr>
          <w:ilvl w:val="0"/>
          <w:numId w:val="20"/>
        </w:numPr>
        <w:pBdr>
          <w:top w:val="nil"/>
          <w:left w:val="nil"/>
          <w:bottom w:val="nil"/>
          <w:right w:val="nil"/>
          <w:between w:val="nil"/>
        </w:pBdr>
        <w:tabs>
          <w:tab w:val="left" w:pos="1800"/>
        </w:tabs>
        <w:ind w:left="1350"/>
        <w:rPr>
          <w:rFonts w:ascii="Calibri" w:eastAsia="Calibri" w:hAnsi="Calibri" w:cs="Calibri"/>
        </w:rPr>
      </w:pPr>
      <w:r w:rsidRPr="00CC639C">
        <w:rPr>
          <w:rFonts w:ascii="Calibri" w:eastAsia="Calibri" w:hAnsi="Calibri" w:cs="Calibri"/>
          <w:color w:val="FF0000"/>
        </w:rPr>
        <w:t xml:space="preserve">If you will document consent in writing, submit a consent document in ETHOS. </w:t>
      </w:r>
    </w:p>
    <w:p w14:paraId="3CC385D2" w14:textId="1C8BEE31" w:rsidR="00DC7804" w:rsidRPr="00862600" w:rsidRDefault="0020207A" w:rsidP="00CC639C">
      <w:pPr>
        <w:pStyle w:val="ListParagraph"/>
        <w:numPr>
          <w:ilvl w:val="0"/>
          <w:numId w:val="20"/>
        </w:numPr>
        <w:pBdr>
          <w:top w:val="nil"/>
          <w:left w:val="nil"/>
          <w:bottom w:val="nil"/>
          <w:right w:val="nil"/>
          <w:between w:val="nil"/>
        </w:pBdr>
        <w:tabs>
          <w:tab w:val="left" w:pos="1800"/>
        </w:tabs>
        <w:ind w:left="1350"/>
        <w:rPr>
          <w:rFonts w:ascii="Calibri" w:eastAsia="Calibri" w:hAnsi="Calibri" w:cs="Calibri"/>
        </w:rPr>
      </w:pPr>
      <w:bookmarkStart w:id="259" w:name="_Hlk173836917"/>
      <w:r>
        <w:rPr>
          <w:rFonts w:ascii="Calibri" w:eastAsia="Calibri" w:hAnsi="Calibri" w:cs="Calibri"/>
          <w:color w:val="FF0000"/>
        </w:rPr>
        <w:t>If HIPAA applies, indicate w</w:t>
      </w:r>
      <w:r w:rsidR="00CC639C" w:rsidRPr="00CC639C">
        <w:rPr>
          <w:rFonts w:ascii="Calibri" w:eastAsia="Calibri" w:hAnsi="Calibri" w:cs="Calibri"/>
          <w:color w:val="FF0000"/>
        </w:rPr>
        <w:t>hether you will use the combined HIPAA Authorization / Consent document (HRP-</w:t>
      </w:r>
      <w:r w:rsidR="004D6C94" w:rsidRPr="00CC639C">
        <w:rPr>
          <w:rFonts w:ascii="Calibri" w:eastAsia="Calibri" w:hAnsi="Calibri" w:cs="Calibri"/>
          <w:color w:val="FF0000"/>
        </w:rPr>
        <w:t>5</w:t>
      </w:r>
      <w:r w:rsidR="004D6C94">
        <w:rPr>
          <w:rFonts w:ascii="Calibri" w:eastAsia="Calibri" w:hAnsi="Calibri" w:cs="Calibri"/>
          <w:color w:val="FF0000"/>
        </w:rPr>
        <w:t>88</w:t>
      </w:r>
      <w:r w:rsidR="00CC639C" w:rsidRPr="00CC639C">
        <w:rPr>
          <w:rFonts w:ascii="Calibri" w:eastAsia="Calibri" w:hAnsi="Calibri" w:cs="Calibri"/>
          <w:color w:val="FF0000"/>
        </w:rPr>
        <w:t>) or separate HIPAA Authorization and Consent document (HRP-</w:t>
      </w:r>
      <w:r w:rsidR="009038D9" w:rsidRPr="00CC639C">
        <w:rPr>
          <w:rFonts w:ascii="Calibri" w:eastAsia="Calibri" w:hAnsi="Calibri" w:cs="Calibri"/>
          <w:color w:val="FF0000"/>
        </w:rPr>
        <w:t>5</w:t>
      </w:r>
      <w:r w:rsidR="009038D9">
        <w:rPr>
          <w:rFonts w:ascii="Calibri" w:eastAsia="Calibri" w:hAnsi="Calibri" w:cs="Calibri"/>
          <w:color w:val="FF0000"/>
        </w:rPr>
        <w:t>82</w:t>
      </w:r>
      <w:r w:rsidR="00CC639C" w:rsidRPr="00CC639C">
        <w:rPr>
          <w:rFonts w:ascii="Calibri" w:eastAsia="Calibri" w:hAnsi="Calibri" w:cs="Calibri"/>
          <w:color w:val="FF0000"/>
        </w:rPr>
        <w:t xml:space="preserve">). </w:t>
      </w:r>
    </w:p>
    <w:p w14:paraId="75C60D52" w14:textId="77777777" w:rsidR="00B77E43" w:rsidRPr="00B77E43" w:rsidRDefault="00375D19" w:rsidP="00B77E43">
      <w:pPr>
        <w:pStyle w:val="ListParagraph"/>
        <w:numPr>
          <w:ilvl w:val="0"/>
          <w:numId w:val="20"/>
        </w:numPr>
        <w:pBdr>
          <w:top w:val="nil"/>
          <w:left w:val="nil"/>
          <w:bottom w:val="nil"/>
          <w:right w:val="nil"/>
          <w:between w:val="nil"/>
        </w:pBdr>
        <w:tabs>
          <w:tab w:val="left" w:pos="1800"/>
        </w:tabs>
        <w:ind w:left="1350"/>
        <w:rPr>
          <w:rFonts w:ascii="Calibri" w:hAnsi="Calibri" w:cs="Calibri"/>
          <w:b/>
          <w:bCs/>
        </w:rPr>
      </w:pPr>
      <w:bookmarkStart w:id="260" w:name="_Hlk173836966"/>
      <w:bookmarkEnd w:id="259"/>
      <w:r w:rsidRPr="00316285">
        <w:rPr>
          <w:rFonts w:ascii="Calibri" w:eastAsia="Calibri" w:hAnsi="Calibri" w:cs="Calibri"/>
          <w:color w:val="FF0000"/>
        </w:rPr>
        <w:t>If you intend to use eConsent, describe the platform and process to be used.</w:t>
      </w:r>
      <w:r w:rsidR="00597389" w:rsidRPr="00316285">
        <w:rPr>
          <w:rFonts w:ascii="Calibri" w:eastAsia="Calibri" w:hAnsi="Calibri" w:cs="Calibri"/>
          <w:color w:val="FF0000"/>
        </w:rPr>
        <w:t xml:space="preserve"> If capturing electronic signatures on consent forms, use of the REDCap eConsent process is required. For detailed instructions on how to build your consent form in REDCap, see </w:t>
      </w:r>
      <w:hyperlink r:id="rId53" w:history="1">
        <w:r w:rsidR="00083FEB" w:rsidRPr="00AD3D9E">
          <w:rPr>
            <w:rStyle w:val="Hyperlink"/>
            <w:rFonts w:ascii="Calibri" w:eastAsia="Calibri" w:hAnsi="Calibri" w:cs="Calibri"/>
          </w:rPr>
          <w:t>https://ctsi.umn.edu/news/how-use-redcap-electronic-consent</w:t>
        </w:r>
      </w:hyperlink>
      <w:r w:rsidR="00C330A5">
        <w:rPr>
          <w:rFonts w:ascii="Calibri" w:eastAsia="Calibri" w:hAnsi="Calibri" w:cs="Calibri"/>
        </w:rPr>
        <w:t>.</w:t>
      </w:r>
      <w:bookmarkStart w:id="261" w:name="_Toc130410122"/>
      <w:bookmarkEnd w:id="260"/>
    </w:p>
    <w:p w14:paraId="66649226" w14:textId="77777777" w:rsidR="00B77E43" w:rsidRPr="00B77E43" w:rsidRDefault="00B77E43" w:rsidP="00B77E43">
      <w:pPr>
        <w:pStyle w:val="ListParagraph"/>
        <w:pBdr>
          <w:top w:val="nil"/>
          <w:left w:val="nil"/>
          <w:bottom w:val="nil"/>
          <w:right w:val="nil"/>
          <w:between w:val="nil"/>
        </w:pBdr>
        <w:tabs>
          <w:tab w:val="left" w:pos="1800"/>
        </w:tabs>
        <w:ind w:left="990"/>
        <w:rPr>
          <w:rFonts w:ascii="Calibri" w:hAnsi="Calibri" w:cs="Calibri"/>
          <w:b/>
          <w:bCs/>
        </w:rPr>
      </w:pPr>
    </w:p>
    <w:p w14:paraId="72892BF1" w14:textId="069975DD" w:rsidR="00C17898" w:rsidRDefault="00C17898" w:rsidP="00386176">
      <w:pPr>
        <w:pStyle w:val="Heading2"/>
        <w:ind w:left="990"/>
        <w:rPr>
          <w:rFonts w:ascii="Calibri" w:hAnsi="Calibri" w:cs="Calibri"/>
          <w:b/>
          <w:bCs/>
          <w:color w:val="auto"/>
          <w:sz w:val="24"/>
          <w:szCs w:val="24"/>
        </w:rPr>
      </w:pPr>
      <w:bookmarkStart w:id="262" w:name="_Toc175296534"/>
      <w:bookmarkStart w:id="263" w:name="_Toc130410123"/>
      <w:bookmarkEnd w:id="261"/>
      <w:r w:rsidRPr="00C17898">
        <w:rPr>
          <w:rFonts w:ascii="Calibri" w:hAnsi="Calibri" w:cs="Calibri"/>
          <w:b/>
          <w:bCs/>
          <w:color w:val="auto"/>
          <w:sz w:val="24"/>
          <w:szCs w:val="24"/>
        </w:rPr>
        <w:lastRenderedPageBreak/>
        <w:t>Waiver or Alteration of Consent Process (when consent will not be obtained):</w:t>
      </w:r>
      <w:bookmarkEnd w:id="262"/>
    </w:p>
    <w:p w14:paraId="4C9A67F5" w14:textId="77777777" w:rsidR="00C17898" w:rsidRDefault="00C17898" w:rsidP="00C17898">
      <w:pPr>
        <w:pBdr>
          <w:top w:val="nil"/>
          <w:left w:val="nil"/>
          <w:bottom w:val="nil"/>
          <w:right w:val="nil"/>
          <w:between w:val="nil"/>
        </w:pBdr>
        <w:spacing w:before="120" w:after="120"/>
        <w:ind w:left="990"/>
        <w:rPr>
          <w:rFonts w:ascii="Calibri" w:eastAsia="Calibri" w:hAnsi="Calibri" w:cs="Calibri"/>
        </w:rPr>
      </w:pPr>
      <w:r>
        <w:rPr>
          <w:rFonts w:ascii="Calibri" w:eastAsia="Calibri" w:hAnsi="Calibri" w:cs="Calibri"/>
          <w:color w:val="FF0000"/>
        </w:rPr>
        <w:t>If you are not requesting a consent alteration or waiver, type “N/A” and delete the bullets below. Otherwise, provide rationale for the waiver or alteration:</w:t>
      </w:r>
    </w:p>
    <w:p w14:paraId="5A92F0D4" w14:textId="77777777" w:rsidR="00C17898" w:rsidRPr="009675A8" w:rsidRDefault="00C17898" w:rsidP="00C17898">
      <w:pPr>
        <w:pStyle w:val="ListParagraph"/>
        <w:numPr>
          <w:ilvl w:val="0"/>
          <w:numId w:val="21"/>
        </w:numPr>
        <w:pBdr>
          <w:top w:val="nil"/>
          <w:left w:val="nil"/>
          <w:bottom w:val="nil"/>
          <w:right w:val="nil"/>
          <w:between w:val="nil"/>
        </w:pBdr>
        <w:spacing w:before="120"/>
        <w:ind w:left="1350"/>
        <w:rPr>
          <w:rFonts w:ascii="Calibri" w:eastAsia="Calibri" w:hAnsi="Calibri" w:cs="Calibri"/>
        </w:rPr>
      </w:pPr>
      <w:r w:rsidRPr="009675A8">
        <w:rPr>
          <w:rFonts w:ascii="Calibri" w:eastAsia="Calibri" w:hAnsi="Calibri" w:cs="Calibri"/>
          <w:color w:val="FF0000"/>
        </w:rPr>
        <w:t>Review “</w:t>
      </w:r>
      <w:hyperlink r:id="rId54">
        <w:r w:rsidRPr="009675A8">
          <w:rPr>
            <w:rFonts w:ascii="Calibri" w:eastAsia="Calibri" w:hAnsi="Calibri" w:cs="Calibri"/>
            <w:color w:val="0070C0"/>
            <w:u w:val="single"/>
          </w:rPr>
          <w:t>CHECKLIST: Waiver or Alteration of Consent Process (HRP-410)</w:t>
        </w:r>
      </w:hyperlink>
      <w:r w:rsidRPr="009675A8">
        <w:rPr>
          <w:rFonts w:ascii="Calibri" w:eastAsia="Calibri" w:hAnsi="Calibri" w:cs="Calibri"/>
          <w:color w:val="0070C0"/>
        </w:rPr>
        <w:t xml:space="preserve"> </w:t>
      </w:r>
      <w:r w:rsidRPr="009675A8">
        <w:rPr>
          <w:rFonts w:ascii="Calibri" w:eastAsia="Calibri" w:hAnsi="Calibri" w:cs="Calibri"/>
          <w:color w:val="FF0000"/>
        </w:rPr>
        <w:t>to ensure that you have provided sufficient information in this protocol for the IRB to make these determinations. Do not fill out the checklist. Describe how your protocol meets the requirements noted in HRP-410.</w:t>
      </w:r>
    </w:p>
    <w:p w14:paraId="522DD227" w14:textId="77777777" w:rsidR="00C17898" w:rsidRPr="009675A8" w:rsidRDefault="00C17898" w:rsidP="00C17898">
      <w:pPr>
        <w:pStyle w:val="ListParagraph"/>
        <w:numPr>
          <w:ilvl w:val="0"/>
          <w:numId w:val="21"/>
        </w:numPr>
        <w:pBdr>
          <w:top w:val="nil"/>
          <w:left w:val="nil"/>
          <w:bottom w:val="nil"/>
          <w:right w:val="nil"/>
          <w:between w:val="nil"/>
        </w:pBdr>
        <w:spacing w:after="120"/>
        <w:ind w:left="1350"/>
        <w:rPr>
          <w:rFonts w:ascii="Calibri" w:eastAsia="Calibri" w:hAnsi="Calibri" w:cs="Calibri"/>
        </w:rPr>
      </w:pPr>
      <w:r w:rsidRPr="009675A8">
        <w:rPr>
          <w:rFonts w:ascii="Calibri" w:eastAsia="Calibri" w:hAnsi="Calibri" w:cs="Calibri"/>
          <w:color w:val="FF0000"/>
        </w:rPr>
        <w:t>If the research involves a waiver of the consent process for planned emergency research, please review “</w:t>
      </w:r>
      <w:hyperlink r:id="rId55">
        <w:r w:rsidRPr="009675A8">
          <w:rPr>
            <w:rFonts w:ascii="Calibri" w:eastAsia="Calibri" w:hAnsi="Calibri" w:cs="Calibri"/>
            <w:color w:val="0070C0"/>
            <w:u w:val="single"/>
          </w:rPr>
          <w:t>CHECKLIST: Waiver of Consent for Emergency Research (HRP-419)</w:t>
        </w:r>
      </w:hyperlink>
      <w:r w:rsidRPr="009675A8">
        <w:rPr>
          <w:rFonts w:ascii="Calibri" w:eastAsia="Calibri" w:hAnsi="Calibri" w:cs="Calibri"/>
          <w:color w:val="FF0000"/>
        </w:rPr>
        <w:t>” to ensure that you have provided sufficient information for the IRB to make these determinations.</w:t>
      </w:r>
    </w:p>
    <w:p w14:paraId="2BE7A6A7" w14:textId="77777777" w:rsidR="00C17898" w:rsidRPr="00C17898" w:rsidRDefault="00C17898" w:rsidP="00C17898"/>
    <w:p w14:paraId="064F0C8D" w14:textId="3B1AC9A2" w:rsidR="00386176" w:rsidRPr="009675A8" w:rsidRDefault="00386176" w:rsidP="00386176">
      <w:pPr>
        <w:pStyle w:val="Heading2"/>
        <w:ind w:left="990"/>
        <w:rPr>
          <w:rFonts w:asciiTheme="minorHAnsi" w:hAnsiTheme="minorHAnsi" w:cstheme="minorHAnsi"/>
          <w:b/>
          <w:bCs/>
          <w:color w:val="auto"/>
          <w:sz w:val="24"/>
          <w:szCs w:val="24"/>
        </w:rPr>
      </w:pPr>
      <w:bookmarkStart w:id="264" w:name="_Toc175296535"/>
      <w:r w:rsidRPr="009675A8">
        <w:rPr>
          <w:rFonts w:asciiTheme="minorHAnsi" w:hAnsiTheme="minorHAnsi" w:cstheme="minorHAnsi"/>
          <w:b/>
          <w:bCs/>
          <w:color w:val="auto"/>
          <w:sz w:val="24"/>
          <w:szCs w:val="24"/>
        </w:rPr>
        <w:t>Waiver of Written/Signed Documentation of Consent (when written/signed consent will not be obtained):</w:t>
      </w:r>
      <w:bookmarkEnd w:id="263"/>
      <w:bookmarkEnd w:id="264"/>
    </w:p>
    <w:p w14:paraId="17521214" w14:textId="77777777" w:rsidR="00CC639C" w:rsidRPr="009675A8" w:rsidRDefault="00CC639C" w:rsidP="00CC639C">
      <w:pPr>
        <w:pBdr>
          <w:top w:val="nil"/>
          <w:left w:val="nil"/>
          <w:bottom w:val="nil"/>
          <w:right w:val="nil"/>
          <w:between w:val="nil"/>
        </w:pBdr>
        <w:spacing w:after="120"/>
        <w:ind w:left="990"/>
        <w:rPr>
          <w:rFonts w:asciiTheme="minorHAnsi" w:eastAsia="Calibri" w:hAnsiTheme="minorHAnsi" w:cstheme="minorHAnsi"/>
        </w:rPr>
      </w:pPr>
      <w:r w:rsidRPr="009675A8">
        <w:rPr>
          <w:rFonts w:asciiTheme="minorHAnsi" w:eastAsia="Calibri" w:hAnsiTheme="minorHAnsi" w:cstheme="minorHAnsi"/>
          <w:color w:val="FF0000"/>
        </w:rPr>
        <w:t>If you are not requesting a waiver of documentation of consent, type “N/A” and delete the bullets below. Otherwise, provide rationale for the waiver.</w:t>
      </w:r>
    </w:p>
    <w:p w14:paraId="428C3A32" w14:textId="77777777" w:rsidR="00CC639C" w:rsidRPr="009675A8" w:rsidRDefault="00CC639C" w:rsidP="00CC639C">
      <w:pPr>
        <w:pStyle w:val="ListParagraph"/>
        <w:numPr>
          <w:ilvl w:val="0"/>
          <w:numId w:val="22"/>
        </w:numPr>
        <w:pBdr>
          <w:top w:val="nil"/>
          <w:left w:val="nil"/>
          <w:bottom w:val="nil"/>
          <w:right w:val="nil"/>
          <w:between w:val="nil"/>
        </w:pBdr>
        <w:spacing w:after="120"/>
        <w:ind w:left="1350"/>
        <w:rPr>
          <w:rFonts w:asciiTheme="minorHAnsi" w:eastAsia="Calibri" w:hAnsiTheme="minorHAnsi" w:cstheme="minorHAnsi"/>
        </w:rPr>
      </w:pPr>
      <w:r w:rsidRPr="009675A8">
        <w:rPr>
          <w:rFonts w:asciiTheme="minorHAnsi" w:eastAsia="Calibri" w:hAnsiTheme="minorHAnsi" w:cstheme="minorHAnsi"/>
          <w:color w:val="FF0000"/>
        </w:rPr>
        <w:t>Review “</w:t>
      </w:r>
      <w:hyperlink r:id="rId56">
        <w:r w:rsidRPr="009675A8">
          <w:rPr>
            <w:rFonts w:asciiTheme="minorHAnsi" w:eastAsia="Calibri" w:hAnsiTheme="minorHAnsi" w:cstheme="minorHAnsi"/>
            <w:color w:val="0070C0"/>
            <w:u w:val="single"/>
          </w:rPr>
          <w:t>CHECKLIST: Waiver of Written Documentation of Consent (HRP-411)</w:t>
        </w:r>
      </w:hyperlink>
      <w:r w:rsidRPr="009675A8">
        <w:rPr>
          <w:rFonts w:asciiTheme="minorHAnsi" w:eastAsia="Calibri" w:hAnsiTheme="minorHAnsi" w:cstheme="minorHAnsi"/>
          <w:color w:val="FF0000"/>
        </w:rPr>
        <w:t xml:space="preserve">” and provide rationale as to why a waiver of written documentation of consent is appropriate for this research study. </w:t>
      </w:r>
    </w:p>
    <w:p w14:paraId="18A15B18" w14:textId="77777777" w:rsidR="00CC639C" w:rsidRPr="009675A8" w:rsidRDefault="00CC639C" w:rsidP="00CC639C">
      <w:pPr>
        <w:pStyle w:val="ListParagraph"/>
        <w:numPr>
          <w:ilvl w:val="0"/>
          <w:numId w:val="22"/>
        </w:numPr>
        <w:pBdr>
          <w:top w:val="nil"/>
          <w:left w:val="nil"/>
          <w:bottom w:val="nil"/>
          <w:right w:val="nil"/>
          <w:between w:val="nil"/>
        </w:pBdr>
        <w:spacing w:after="120"/>
        <w:ind w:left="1350"/>
        <w:rPr>
          <w:rFonts w:asciiTheme="minorHAnsi" w:eastAsia="Calibri" w:hAnsiTheme="minorHAnsi" w:cstheme="minorHAnsi"/>
        </w:rPr>
      </w:pPr>
      <w:r w:rsidRPr="009675A8">
        <w:rPr>
          <w:rFonts w:asciiTheme="minorHAnsi" w:eastAsia="Calibri" w:hAnsiTheme="minorHAnsi" w:cstheme="minorHAnsi"/>
          <w:color w:val="FF0000"/>
        </w:rPr>
        <w:t xml:space="preserve">If you will obtain consent, but not document consent in writing, submit a consent script in ETHOS. </w:t>
      </w:r>
    </w:p>
    <w:p w14:paraId="091EA15C" w14:textId="18D867F3" w:rsidR="00386176" w:rsidRDefault="00386176" w:rsidP="00386176">
      <w:pPr>
        <w:pStyle w:val="Heading2"/>
        <w:ind w:left="990"/>
        <w:rPr>
          <w:rFonts w:ascii="Calibri" w:hAnsi="Calibri" w:cs="Calibri"/>
          <w:b/>
          <w:bCs/>
          <w:color w:val="auto"/>
          <w:sz w:val="24"/>
          <w:szCs w:val="24"/>
        </w:rPr>
      </w:pPr>
      <w:bookmarkStart w:id="265" w:name="_Toc130410124"/>
      <w:bookmarkStart w:id="266" w:name="_Toc175296536"/>
      <w:r>
        <w:rPr>
          <w:rFonts w:ascii="Calibri" w:hAnsi="Calibri" w:cs="Calibri"/>
          <w:b/>
          <w:bCs/>
          <w:color w:val="auto"/>
          <w:sz w:val="24"/>
          <w:szCs w:val="24"/>
        </w:rPr>
        <w:t>Non-English Speaking Participants</w:t>
      </w:r>
      <w:r w:rsidRPr="00B47DD1">
        <w:rPr>
          <w:rFonts w:ascii="Calibri" w:hAnsi="Calibri" w:cs="Calibri"/>
          <w:b/>
          <w:bCs/>
          <w:color w:val="auto"/>
          <w:sz w:val="24"/>
          <w:szCs w:val="24"/>
        </w:rPr>
        <w:t>:</w:t>
      </w:r>
      <w:bookmarkEnd w:id="265"/>
      <w:bookmarkEnd w:id="266"/>
    </w:p>
    <w:p w14:paraId="5B19BF2E" w14:textId="77777777" w:rsidR="00CC639C" w:rsidRDefault="00CC639C" w:rsidP="00CC639C">
      <w:pPr>
        <w:pBdr>
          <w:top w:val="nil"/>
          <w:left w:val="nil"/>
          <w:bottom w:val="nil"/>
          <w:right w:val="nil"/>
          <w:between w:val="nil"/>
        </w:pBdr>
        <w:autoSpaceDE/>
        <w:autoSpaceDN/>
        <w:adjustRightInd/>
        <w:spacing w:before="120" w:after="120"/>
        <w:ind w:left="990"/>
        <w:rPr>
          <w:rFonts w:ascii="Calibri" w:eastAsia="Calibri" w:hAnsi="Calibri" w:cs="Calibri"/>
        </w:rPr>
      </w:pPr>
      <w:r>
        <w:rPr>
          <w:rFonts w:ascii="Calibri" w:eastAsia="Calibri" w:hAnsi="Calibri" w:cs="Calibri"/>
          <w:color w:val="FF0000"/>
        </w:rPr>
        <w:t>Indicate what language(s) other than English is/are understood by prospective participants or their representatives.</w:t>
      </w:r>
    </w:p>
    <w:p w14:paraId="05C82E24" w14:textId="77777777" w:rsidR="00CC639C" w:rsidRDefault="00CC639C" w:rsidP="00C17898">
      <w:pPr>
        <w:numPr>
          <w:ilvl w:val="1"/>
          <w:numId w:val="26"/>
        </w:numPr>
        <w:pBdr>
          <w:top w:val="nil"/>
          <w:left w:val="nil"/>
          <w:bottom w:val="nil"/>
          <w:right w:val="nil"/>
          <w:between w:val="nil"/>
        </w:pBdr>
        <w:autoSpaceDE/>
        <w:autoSpaceDN/>
        <w:adjustRightInd/>
        <w:ind w:left="1440"/>
        <w:rPr>
          <w:rFonts w:ascii="Calibri" w:eastAsia="Calibri" w:hAnsi="Calibri" w:cs="Calibri"/>
          <w:color w:val="FF0000"/>
        </w:rPr>
      </w:pPr>
      <w:r>
        <w:rPr>
          <w:rFonts w:ascii="Calibri" w:eastAsia="Calibri" w:hAnsi="Calibri" w:cs="Calibri"/>
          <w:color w:val="FF0000"/>
        </w:rPr>
        <w:t>If participants who do not speak English will be enrolled, describe the process to ensure that the oral or written information provided to those participants will be in their own language. Indicate the language that will be used by those obtaining consent.</w:t>
      </w:r>
    </w:p>
    <w:p w14:paraId="6B9EDA2A" w14:textId="77777777" w:rsidR="00CC639C" w:rsidRDefault="00CC639C" w:rsidP="00C17898">
      <w:pPr>
        <w:numPr>
          <w:ilvl w:val="1"/>
          <w:numId w:val="26"/>
        </w:numPr>
        <w:pBdr>
          <w:top w:val="nil"/>
          <w:left w:val="nil"/>
          <w:bottom w:val="nil"/>
          <w:right w:val="nil"/>
          <w:between w:val="nil"/>
        </w:pBdr>
        <w:autoSpaceDE/>
        <w:autoSpaceDN/>
        <w:adjustRightInd/>
        <w:ind w:left="1440"/>
        <w:rPr>
          <w:rFonts w:ascii="Calibri" w:eastAsia="Calibri" w:hAnsi="Calibri" w:cs="Calibri"/>
          <w:color w:val="FF0000"/>
        </w:rPr>
      </w:pPr>
      <w:r>
        <w:rPr>
          <w:rFonts w:ascii="Calibri" w:eastAsia="Calibri" w:hAnsi="Calibri" w:cs="Calibri"/>
          <w:color w:val="FF0000"/>
        </w:rPr>
        <w:t>If you will be using an interpreter during recruitment, consent, data collection, or data analysis, specify how you will identify an appropriate interpreter and what the provisions will be for protecting the confidentiality of participants.</w:t>
      </w:r>
    </w:p>
    <w:p w14:paraId="48247B36" w14:textId="77777777" w:rsidR="00CC639C" w:rsidRDefault="00CC639C" w:rsidP="00C17898">
      <w:pPr>
        <w:numPr>
          <w:ilvl w:val="0"/>
          <w:numId w:val="25"/>
        </w:numPr>
        <w:pBdr>
          <w:top w:val="nil"/>
          <w:left w:val="nil"/>
          <w:bottom w:val="nil"/>
          <w:right w:val="nil"/>
          <w:between w:val="nil"/>
        </w:pBdr>
        <w:autoSpaceDE/>
        <w:autoSpaceDN/>
        <w:adjustRightInd/>
        <w:ind w:left="1440"/>
        <w:rPr>
          <w:rFonts w:ascii="Calibri" w:eastAsia="Calibri" w:hAnsi="Calibri" w:cs="Calibri"/>
          <w:color w:val="FF0000"/>
        </w:rPr>
      </w:pPr>
      <w:r>
        <w:rPr>
          <w:rFonts w:ascii="Calibri" w:eastAsia="Calibri" w:hAnsi="Calibri" w:cs="Calibri"/>
          <w:color w:val="FF0000"/>
        </w:rPr>
        <w:t xml:space="preserve">If the protocol will allow for unexpected enrollment of non-English speakers, this should be included in this section. The IRB must approve the use of the Short Form process before it can be utilized in a study. </w:t>
      </w:r>
    </w:p>
    <w:p w14:paraId="3A97AD7F" w14:textId="527D5E91" w:rsidR="00CC639C" w:rsidRDefault="00CB4A87" w:rsidP="00C17898">
      <w:pPr>
        <w:numPr>
          <w:ilvl w:val="0"/>
          <w:numId w:val="25"/>
        </w:numPr>
        <w:pBdr>
          <w:top w:val="nil"/>
          <w:left w:val="nil"/>
          <w:bottom w:val="nil"/>
          <w:right w:val="nil"/>
          <w:between w:val="nil"/>
        </w:pBdr>
        <w:autoSpaceDE/>
        <w:autoSpaceDN/>
        <w:adjustRightInd/>
        <w:ind w:left="1440"/>
        <w:rPr>
          <w:rFonts w:ascii="Calibri" w:eastAsia="Calibri" w:hAnsi="Calibri" w:cs="Calibri"/>
          <w:color w:val="FF0000"/>
        </w:rPr>
      </w:pPr>
      <w:r>
        <w:rPr>
          <w:rFonts w:ascii="Calibri" w:eastAsia="Calibri" w:hAnsi="Calibri" w:cs="Calibri"/>
          <w:color w:val="FF0000"/>
        </w:rPr>
        <w:t>F</w:t>
      </w:r>
      <w:r w:rsidR="00CC639C">
        <w:rPr>
          <w:rFonts w:ascii="Calibri" w:eastAsia="Calibri" w:hAnsi="Calibri" w:cs="Calibri"/>
          <w:color w:val="FF0000"/>
        </w:rPr>
        <w:t>or studies that are greater than minimal risk and participation in the study is planned to last 30 days or more, investigators must translate the full study consent document. In addition, the investigator is responsible for ensuring that:</w:t>
      </w:r>
    </w:p>
    <w:p w14:paraId="67E7A3AC" w14:textId="59AC26AC" w:rsidR="00CC639C" w:rsidRDefault="00CC639C" w:rsidP="00C17898">
      <w:pPr>
        <w:numPr>
          <w:ilvl w:val="2"/>
          <w:numId w:val="27"/>
        </w:numPr>
        <w:pBdr>
          <w:top w:val="nil"/>
          <w:left w:val="nil"/>
          <w:bottom w:val="nil"/>
          <w:right w:val="nil"/>
          <w:between w:val="nil"/>
        </w:pBdr>
        <w:autoSpaceDE/>
        <w:autoSpaceDN/>
        <w:adjustRightInd/>
        <w:ind w:left="1800"/>
        <w:rPr>
          <w:rFonts w:ascii="Calibri" w:eastAsia="Calibri" w:hAnsi="Calibri" w:cs="Calibri"/>
          <w:color w:val="FF0000"/>
        </w:rPr>
      </w:pPr>
      <w:r>
        <w:rPr>
          <w:rFonts w:ascii="Calibri" w:eastAsia="Calibri" w:hAnsi="Calibri" w:cs="Calibri"/>
          <w:color w:val="FF0000"/>
        </w:rPr>
        <w:t>The translation be certified and from a reputable translation service (See “What translation or certification services are acceptable or required?”</w:t>
      </w:r>
      <w:r w:rsidR="0095704C">
        <w:rPr>
          <w:rFonts w:ascii="Calibri" w:eastAsia="Calibri" w:hAnsi="Calibri" w:cs="Calibri"/>
          <w:color w:val="FF0000"/>
        </w:rPr>
        <w:t xml:space="preserve"> in the </w:t>
      </w:r>
      <w:r w:rsidR="0095704C">
        <w:rPr>
          <w:rFonts w:ascii="Calibri" w:eastAsia="Calibri" w:hAnsi="Calibri" w:cs="Calibri"/>
          <w:color w:val="FF0000"/>
        </w:rPr>
        <w:lastRenderedPageBreak/>
        <w:t>Investigator Manual (HRP-103)</w:t>
      </w:r>
      <w:r>
        <w:rPr>
          <w:rFonts w:ascii="Calibri" w:eastAsia="Calibri" w:hAnsi="Calibri" w:cs="Calibri"/>
          <w:color w:val="FF0000"/>
        </w:rPr>
        <w:t xml:space="preserve">) within 30 days of the initial consent obtained via the short-form method. </w:t>
      </w:r>
    </w:p>
    <w:p w14:paraId="3C7EE2B7" w14:textId="77777777" w:rsidR="00CC639C" w:rsidRDefault="00CC639C" w:rsidP="00C17898">
      <w:pPr>
        <w:numPr>
          <w:ilvl w:val="2"/>
          <w:numId w:val="27"/>
        </w:numPr>
        <w:pBdr>
          <w:top w:val="nil"/>
          <w:left w:val="nil"/>
          <w:bottom w:val="nil"/>
          <w:right w:val="nil"/>
          <w:between w:val="nil"/>
        </w:pBdr>
        <w:autoSpaceDE/>
        <w:autoSpaceDN/>
        <w:adjustRightInd/>
        <w:ind w:left="1800"/>
        <w:rPr>
          <w:rFonts w:ascii="Calibri" w:eastAsia="Calibri" w:hAnsi="Calibri" w:cs="Calibri"/>
          <w:color w:val="FF0000"/>
        </w:rPr>
      </w:pPr>
      <w:r>
        <w:rPr>
          <w:rFonts w:ascii="Calibri" w:eastAsia="Calibri" w:hAnsi="Calibri" w:cs="Calibri"/>
          <w:color w:val="FF0000"/>
        </w:rPr>
        <w:t>Once certified, the translated study consent document and the certification must be submitted to the IRB for review and approval, via a Modification in ETHOS.</w:t>
      </w:r>
    </w:p>
    <w:p w14:paraId="6ACC492A" w14:textId="77777777" w:rsidR="00CC639C" w:rsidRPr="009675A8" w:rsidRDefault="00CC639C" w:rsidP="00C17898">
      <w:pPr>
        <w:numPr>
          <w:ilvl w:val="2"/>
          <w:numId w:val="27"/>
        </w:numPr>
        <w:pBdr>
          <w:top w:val="nil"/>
          <w:left w:val="nil"/>
          <w:bottom w:val="nil"/>
          <w:right w:val="nil"/>
          <w:between w:val="nil"/>
        </w:pBdr>
        <w:autoSpaceDE/>
        <w:autoSpaceDN/>
        <w:adjustRightInd/>
        <w:ind w:left="1800"/>
        <w:rPr>
          <w:rFonts w:asciiTheme="minorHAnsi" w:eastAsia="Calibri" w:hAnsiTheme="minorHAnsi" w:cstheme="minorHAnsi"/>
          <w:color w:val="FF0000"/>
        </w:rPr>
      </w:pPr>
      <w:r w:rsidRPr="009675A8">
        <w:rPr>
          <w:rFonts w:asciiTheme="minorHAnsi" w:eastAsia="Calibri" w:hAnsiTheme="minorHAnsi" w:cstheme="minorHAnsi"/>
          <w:color w:val="FF0000"/>
        </w:rPr>
        <w:t xml:space="preserve">Translated short forms are available on the UMN IRB website:  </w:t>
      </w:r>
      <w:hyperlink r:id="rId57">
        <w:r w:rsidRPr="009675A8">
          <w:rPr>
            <w:rFonts w:asciiTheme="minorHAnsi" w:eastAsia="Calibri" w:hAnsiTheme="minorHAnsi" w:cstheme="minorHAnsi"/>
            <w:color w:val="0070C0"/>
            <w:u w:val="single"/>
          </w:rPr>
          <w:t>https://research.umn.edu/units/irb/toolkit-library/templates</w:t>
        </w:r>
      </w:hyperlink>
      <w:r w:rsidRPr="009675A8">
        <w:rPr>
          <w:rFonts w:asciiTheme="minorHAnsi" w:eastAsia="Calibri" w:hAnsiTheme="minorHAnsi" w:cstheme="minorHAnsi"/>
          <w:color w:val="FF0000"/>
        </w:rPr>
        <w:t>.</w:t>
      </w:r>
    </w:p>
    <w:p w14:paraId="7298D0FD" w14:textId="0DB6A90B" w:rsidR="00DC7804" w:rsidRPr="009675A8" w:rsidRDefault="00CB4A87" w:rsidP="00C17898">
      <w:pPr>
        <w:numPr>
          <w:ilvl w:val="1"/>
          <w:numId w:val="27"/>
        </w:numPr>
        <w:pBdr>
          <w:top w:val="nil"/>
          <w:left w:val="nil"/>
          <w:bottom w:val="nil"/>
          <w:right w:val="nil"/>
          <w:between w:val="nil"/>
        </w:pBdr>
        <w:autoSpaceDE/>
        <w:autoSpaceDN/>
        <w:adjustRightInd/>
        <w:rPr>
          <w:rFonts w:asciiTheme="minorHAnsi" w:eastAsia="Calibri" w:hAnsiTheme="minorHAnsi" w:cstheme="minorHAnsi"/>
          <w:color w:val="FF0000"/>
        </w:rPr>
      </w:pPr>
      <w:r w:rsidRPr="009675A8">
        <w:rPr>
          <w:rFonts w:asciiTheme="minorHAnsi" w:hAnsiTheme="minorHAnsi" w:cstheme="minorHAnsi"/>
          <w:color w:val="FF0000"/>
        </w:rPr>
        <w:t>F</w:t>
      </w:r>
      <w:r w:rsidR="0095704C" w:rsidRPr="009675A8">
        <w:rPr>
          <w:rFonts w:asciiTheme="minorHAnsi" w:hAnsiTheme="minorHAnsi" w:cstheme="minorHAnsi"/>
          <w:color w:val="FF0000"/>
        </w:rPr>
        <w:t>or minimal risk research or greater than minimal risk research where participation in the study is not planned to last more than 30 days, investigators do not have to translate the full-length study consent after use of the short form. However, if more than three potential participants of a specific language (e.g., French, Mandarin, Swahili) for a specific study need consent (forms) then a full-length consent form in the specific language must be developed and approved by the IRB.</w:t>
      </w:r>
      <w:r w:rsidR="0095704C" w:rsidRPr="009675A8">
        <w:rPr>
          <w:rFonts w:asciiTheme="minorHAnsi" w:eastAsia="Calibri" w:hAnsiTheme="minorHAnsi" w:cstheme="minorHAnsi"/>
          <w:color w:val="FF0000"/>
        </w:rPr>
        <w:t xml:space="preserve"> Refer to the </w:t>
      </w:r>
      <w:hyperlink r:id="rId58" w:history="1">
        <w:r w:rsidR="0095704C" w:rsidRPr="009675A8">
          <w:rPr>
            <w:rStyle w:val="Hyperlink"/>
            <w:rFonts w:asciiTheme="minorHAnsi" w:eastAsia="Calibri" w:hAnsiTheme="minorHAnsi" w:cstheme="minorHAnsi"/>
          </w:rPr>
          <w:t>Investigator Manual (HRP-103)</w:t>
        </w:r>
      </w:hyperlink>
      <w:r w:rsidR="0095704C" w:rsidRPr="009675A8">
        <w:rPr>
          <w:rFonts w:asciiTheme="minorHAnsi" w:eastAsia="Calibri" w:hAnsiTheme="minorHAnsi" w:cstheme="minorHAnsi"/>
          <w:color w:val="FF0000"/>
        </w:rPr>
        <w:t xml:space="preserve"> for additional information.</w:t>
      </w:r>
    </w:p>
    <w:p w14:paraId="147B7958" w14:textId="3F4E3B9F" w:rsidR="00386176" w:rsidRPr="009675A8" w:rsidRDefault="00386176" w:rsidP="00386176">
      <w:pPr>
        <w:pStyle w:val="Heading2"/>
        <w:ind w:left="990"/>
        <w:rPr>
          <w:rFonts w:asciiTheme="minorHAnsi" w:hAnsiTheme="minorHAnsi" w:cstheme="minorHAnsi"/>
          <w:b/>
          <w:bCs/>
          <w:color w:val="auto"/>
          <w:sz w:val="24"/>
          <w:szCs w:val="24"/>
        </w:rPr>
      </w:pPr>
      <w:bookmarkStart w:id="267" w:name="_Toc130410125"/>
      <w:bookmarkStart w:id="268" w:name="_Toc175296537"/>
      <w:r w:rsidRPr="009675A8">
        <w:rPr>
          <w:rFonts w:asciiTheme="minorHAnsi" w:hAnsiTheme="minorHAnsi" w:cstheme="minorHAnsi"/>
          <w:b/>
          <w:bCs/>
          <w:color w:val="auto"/>
          <w:sz w:val="24"/>
          <w:szCs w:val="24"/>
        </w:rPr>
        <w:t>Participants Who Are Not Yet Adults (infants, children, teenagers under 18 years of age):</w:t>
      </w:r>
      <w:bookmarkEnd w:id="267"/>
      <w:bookmarkEnd w:id="268"/>
    </w:p>
    <w:p w14:paraId="6A18DDC5" w14:textId="77777777" w:rsidR="0095704C" w:rsidRPr="009675A8" w:rsidRDefault="0095704C" w:rsidP="0095704C">
      <w:pPr>
        <w:pBdr>
          <w:top w:val="nil"/>
          <w:left w:val="nil"/>
          <w:bottom w:val="nil"/>
          <w:right w:val="nil"/>
          <w:between w:val="nil"/>
        </w:pBdr>
        <w:spacing w:before="120"/>
        <w:ind w:left="990"/>
        <w:rPr>
          <w:rFonts w:asciiTheme="minorHAnsi" w:eastAsia="Calibri" w:hAnsiTheme="minorHAnsi" w:cstheme="minorHAnsi"/>
        </w:rPr>
      </w:pPr>
      <w:r w:rsidRPr="009675A8">
        <w:rPr>
          <w:rFonts w:asciiTheme="minorHAnsi" w:eastAsia="Calibri" w:hAnsiTheme="minorHAnsi" w:cstheme="minorHAnsi"/>
          <w:color w:val="FF0000"/>
        </w:rPr>
        <w:t>Describe the criteria that will be used to determine whether a prospective participant has not attained the legal age for consent to treatments or procedures involved in the research under the applicable law of the jurisdiction in which the research will be conducted. (E.g., in Minnesota, individuals under the age of 18 years.)</w:t>
      </w:r>
    </w:p>
    <w:p w14:paraId="149A01A6" w14:textId="77777777" w:rsidR="0095704C" w:rsidRPr="009675A8" w:rsidRDefault="0095704C" w:rsidP="0095704C">
      <w:pPr>
        <w:pStyle w:val="ListParagraph"/>
        <w:numPr>
          <w:ilvl w:val="0"/>
          <w:numId w:val="28"/>
        </w:numPr>
        <w:pBdr>
          <w:top w:val="nil"/>
          <w:left w:val="nil"/>
          <w:bottom w:val="nil"/>
          <w:right w:val="nil"/>
          <w:between w:val="nil"/>
        </w:pBdr>
        <w:ind w:left="1440"/>
        <w:rPr>
          <w:rFonts w:asciiTheme="minorHAnsi" w:eastAsia="Calibri" w:hAnsiTheme="minorHAnsi" w:cstheme="minorHAnsi"/>
        </w:rPr>
      </w:pPr>
      <w:r w:rsidRPr="009675A8">
        <w:rPr>
          <w:rFonts w:asciiTheme="minorHAnsi" w:eastAsia="Calibri" w:hAnsiTheme="minorHAnsi" w:cstheme="minorHAnsi"/>
          <w:color w:val="FF0000"/>
        </w:rPr>
        <w:t>For research conducted in Minnesota, review “</w:t>
      </w:r>
      <w:hyperlink r:id="rId59">
        <w:r w:rsidRPr="009675A8">
          <w:rPr>
            <w:rFonts w:asciiTheme="minorHAnsi" w:eastAsia="Calibri" w:hAnsiTheme="minorHAnsi" w:cstheme="minorHAnsi"/>
            <w:color w:val="0070C0"/>
            <w:u w:val="single"/>
          </w:rPr>
          <w:t>SOP: Legally Authorized Representatives, Children, and Guardians (HRP-013)</w:t>
        </w:r>
      </w:hyperlink>
      <w:r w:rsidRPr="009675A8">
        <w:rPr>
          <w:rFonts w:asciiTheme="minorHAnsi" w:eastAsia="Calibri" w:hAnsiTheme="minorHAnsi" w:cstheme="minorHAnsi"/>
          <w:color w:val="FF0000"/>
        </w:rPr>
        <w:t>” to be aware of which individuals in the state meet the definition of “children.”</w:t>
      </w:r>
    </w:p>
    <w:p w14:paraId="6F5B8BCD" w14:textId="77777777" w:rsidR="0095704C" w:rsidRPr="009675A8" w:rsidRDefault="0095704C" w:rsidP="0095704C">
      <w:pPr>
        <w:pStyle w:val="ListParagraph"/>
        <w:numPr>
          <w:ilvl w:val="0"/>
          <w:numId w:val="28"/>
        </w:numPr>
        <w:pBdr>
          <w:top w:val="nil"/>
          <w:left w:val="nil"/>
          <w:bottom w:val="nil"/>
          <w:right w:val="nil"/>
          <w:between w:val="nil"/>
        </w:pBdr>
        <w:ind w:left="1440"/>
        <w:rPr>
          <w:rFonts w:asciiTheme="minorHAnsi" w:eastAsia="Calibri" w:hAnsiTheme="minorHAnsi" w:cstheme="minorHAnsi"/>
        </w:rPr>
      </w:pPr>
      <w:r w:rsidRPr="009675A8">
        <w:rPr>
          <w:rFonts w:asciiTheme="minorHAnsi" w:eastAsia="Calibri" w:hAnsiTheme="minorHAnsi" w:cstheme="minorHAnsi"/>
          <w:color w:val="FF0000"/>
        </w:rPr>
        <w:t>For research conducted outside of Minnesota,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 with the definition of “children” in “</w:t>
      </w:r>
      <w:hyperlink r:id="rId60">
        <w:r w:rsidRPr="009675A8">
          <w:rPr>
            <w:rFonts w:asciiTheme="minorHAnsi" w:eastAsia="Calibri" w:hAnsiTheme="minorHAnsi" w:cstheme="minorHAnsi"/>
            <w:color w:val="0070C0"/>
            <w:u w:val="single"/>
          </w:rPr>
          <w:t>SOP: Legally Authorized Representatives, Children, and Guardians (HRP-013)</w:t>
        </w:r>
      </w:hyperlink>
      <w:r w:rsidRPr="009675A8">
        <w:rPr>
          <w:rFonts w:asciiTheme="minorHAnsi" w:eastAsia="Calibri" w:hAnsiTheme="minorHAnsi" w:cstheme="minorHAnsi"/>
          <w:color w:val="FF0000"/>
        </w:rPr>
        <w:t>.”</w:t>
      </w:r>
    </w:p>
    <w:p w14:paraId="3521CF4A" w14:textId="77777777" w:rsidR="0095704C" w:rsidRPr="009675A8" w:rsidRDefault="0095704C" w:rsidP="0095704C">
      <w:pPr>
        <w:pStyle w:val="ListParagraph"/>
        <w:numPr>
          <w:ilvl w:val="0"/>
          <w:numId w:val="28"/>
        </w:numPr>
        <w:pBdr>
          <w:top w:val="nil"/>
          <w:left w:val="nil"/>
          <w:bottom w:val="nil"/>
          <w:right w:val="nil"/>
          <w:between w:val="nil"/>
        </w:pBdr>
        <w:ind w:left="1440"/>
        <w:rPr>
          <w:rFonts w:asciiTheme="minorHAnsi" w:eastAsia="Calibri" w:hAnsiTheme="minorHAnsi" w:cstheme="minorHAnsi"/>
        </w:rPr>
      </w:pPr>
      <w:r w:rsidRPr="009675A8">
        <w:rPr>
          <w:rFonts w:asciiTheme="minorHAnsi" w:eastAsia="Calibri" w:hAnsiTheme="minorHAnsi" w:cstheme="minorHAnsi"/>
          <w:color w:val="FF0000"/>
        </w:rPr>
        <w:t>Describe whether parental permission will be obtained from:</w:t>
      </w:r>
    </w:p>
    <w:p w14:paraId="42DFCCA4" w14:textId="77777777" w:rsidR="0095704C" w:rsidRPr="009675A8" w:rsidRDefault="0095704C" w:rsidP="0095704C">
      <w:pPr>
        <w:pStyle w:val="ListParagraph"/>
        <w:numPr>
          <w:ilvl w:val="1"/>
          <w:numId w:val="28"/>
        </w:numPr>
        <w:pBdr>
          <w:top w:val="nil"/>
          <w:left w:val="nil"/>
          <w:bottom w:val="nil"/>
          <w:right w:val="nil"/>
          <w:between w:val="nil"/>
        </w:pBdr>
        <w:ind w:left="1800"/>
        <w:rPr>
          <w:rFonts w:asciiTheme="minorHAnsi" w:eastAsia="Calibri" w:hAnsiTheme="minorHAnsi" w:cstheme="minorHAnsi"/>
        </w:rPr>
      </w:pPr>
      <w:r w:rsidRPr="009675A8">
        <w:rPr>
          <w:rFonts w:asciiTheme="minorHAnsi" w:eastAsia="Calibri" w:hAnsiTheme="minorHAnsi" w:cstheme="minorHAnsi"/>
          <w:color w:val="FF0000"/>
        </w:rPr>
        <w:t>Both parents, unless one parent is deceased, unknown, incompetent, or not reasonably available, or when only one parent has legal responsibility for the care and custody of the child.</w:t>
      </w:r>
    </w:p>
    <w:p w14:paraId="3B6C1A40" w14:textId="54AB18B5" w:rsidR="0095704C" w:rsidRPr="009675A8" w:rsidRDefault="0095704C" w:rsidP="0095704C">
      <w:pPr>
        <w:pStyle w:val="ListParagraph"/>
        <w:numPr>
          <w:ilvl w:val="1"/>
          <w:numId w:val="28"/>
        </w:numPr>
        <w:pBdr>
          <w:top w:val="nil"/>
          <w:left w:val="nil"/>
          <w:bottom w:val="nil"/>
          <w:right w:val="nil"/>
          <w:between w:val="nil"/>
        </w:pBdr>
        <w:ind w:left="1800"/>
        <w:rPr>
          <w:rFonts w:asciiTheme="minorHAnsi" w:eastAsia="Calibri" w:hAnsiTheme="minorHAnsi" w:cstheme="minorHAnsi"/>
        </w:rPr>
      </w:pPr>
      <w:r w:rsidRPr="009675A8">
        <w:rPr>
          <w:rFonts w:asciiTheme="minorHAnsi" w:eastAsia="Calibri" w:hAnsiTheme="minorHAnsi" w:cstheme="minorHAnsi"/>
          <w:color w:val="FF0000"/>
        </w:rPr>
        <w:t>One parent, even if the other parent is alive, known, competent, reasonably available, and shares legal responsibility for the care and custody of the child.</w:t>
      </w:r>
    </w:p>
    <w:p w14:paraId="163D7C61" w14:textId="37DEFB77" w:rsidR="0095704C" w:rsidRPr="009675A8" w:rsidRDefault="0095704C" w:rsidP="0095704C">
      <w:pPr>
        <w:pStyle w:val="ListParagraph"/>
        <w:numPr>
          <w:ilvl w:val="0"/>
          <w:numId w:val="29"/>
        </w:numPr>
        <w:pBdr>
          <w:top w:val="nil"/>
          <w:left w:val="nil"/>
          <w:bottom w:val="nil"/>
          <w:right w:val="nil"/>
          <w:between w:val="nil"/>
        </w:pBdr>
        <w:ind w:left="1440"/>
        <w:rPr>
          <w:rFonts w:asciiTheme="minorHAnsi" w:eastAsia="Calibri" w:hAnsiTheme="minorHAnsi" w:cstheme="minorHAnsi"/>
        </w:rPr>
      </w:pPr>
      <w:r w:rsidRPr="009675A8">
        <w:rPr>
          <w:rFonts w:asciiTheme="minorHAnsi" w:eastAsia="Calibri" w:hAnsiTheme="minorHAnsi" w:cstheme="minorHAnsi"/>
          <w:color w:val="FF0000"/>
        </w:rPr>
        <w:t>Describe whether permission will be obtained from individuals other than parents, and if so, who will be allowed to provide permission. Describe the process used to determine these individuals’ authority to consent.</w:t>
      </w:r>
    </w:p>
    <w:p w14:paraId="144EB112" w14:textId="77777777" w:rsidR="0095704C" w:rsidRPr="009675A8" w:rsidRDefault="0095704C" w:rsidP="0095704C">
      <w:pPr>
        <w:pStyle w:val="ListParagraph"/>
        <w:numPr>
          <w:ilvl w:val="0"/>
          <w:numId w:val="29"/>
        </w:numPr>
        <w:pBdr>
          <w:top w:val="nil"/>
          <w:left w:val="nil"/>
          <w:bottom w:val="nil"/>
          <w:right w:val="nil"/>
          <w:between w:val="nil"/>
        </w:pBdr>
        <w:ind w:left="1440"/>
        <w:rPr>
          <w:rFonts w:asciiTheme="minorHAnsi" w:eastAsia="Calibri" w:hAnsiTheme="minorHAnsi" w:cstheme="minorHAnsi"/>
        </w:rPr>
      </w:pPr>
      <w:r w:rsidRPr="009675A8">
        <w:rPr>
          <w:rFonts w:asciiTheme="minorHAnsi" w:eastAsia="Calibri" w:hAnsiTheme="minorHAnsi" w:cstheme="minorHAnsi"/>
          <w:color w:val="FF0000"/>
        </w:rPr>
        <w:t>Indicate whether assent will be obtained from all, some, or none of the children. If assent will be obtained from some children, indicate which children will be required to assent.</w:t>
      </w:r>
    </w:p>
    <w:p w14:paraId="30598A1E" w14:textId="77777777" w:rsidR="0095704C" w:rsidRPr="009675A8" w:rsidRDefault="0095704C" w:rsidP="0095704C">
      <w:pPr>
        <w:pStyle w:val="ListParagraph"/>
        <w:numPr>
          <w:ilvl w:val="0"/>
          <w:numId w:val="29"/>
        </w:numPr>
        <w:pBdr>
          <w:top w:val="nil"/>
          <w:left w:val="nil"/>
          <w:bottom w:val="nil"/>
          <w:right w:val="nil"/>
          <w:between w:val="nil"/>
        </w:pBdr>
        <w:ind w:left="1440"/>
        <w:rPr>
          <w:rFonts w:asciiTheme="minorHAnsi" w:eastAsia="Calibri" w:hAnsiTheme="minorHAnsi" w:cstheme="minorHAnsi"/>
        </w:rPr>
      </w:pPr>
      <w:r w:rsidRPr="009675A8">
        <w:rPr>
          <w:rFonts w:asciiTheme="minorHAnsi" w:eastAsia="Calibri" w:hAnsiTheme="minorHAnsi" w:cstheme="minorHAnsi"/>
          <w:color w:val="FF0000"/>
        </w:rPr>
        <w:lastRenderedPageBreak/>
        <w:t>When assent of children is obtained, describe whether and how it will be documented.</w:t>
      </w:r>
      <w:bookmarkStart w:id="269" w:name="_heading=h.1mrcu09" w:colFirst="0" w:colLast="0"/>
      <w:bookmarkEnd w:id="269"/>
    </w:p>
    <w:p w14:paraId="5A187262" w14:textId="2EDB5BB2" w:rsidR="0095704C" w:rsidRPr="0095704C" w:rsidRDefault="0095704C" w:rsidP="0095704C">
      <w:pPr>
        <w:pStyle w:val="ListParagraph"/>
        <w:numPr>
          <w:ilvl w:val="0"/>
          <w:numId w:val="29"/>
        </w:numPr>
        <w:pBdr>
          <w:top w:val="nil"/>
          <w:left w:val="nil"/>
          <w:bottom w:val="nil"/>
          <w:right w:val="nil"/>
          <w:between w:val="nil"/>
        </w:pBdr>
        <w:ind w:left="1440"/>
        <w:rPr>
          <w:rFonts w:ascii="Calibri" w:eastAsia="Calibri" w:hAnsi="Calibri" w:cs="Calibri"/>
        </w:rPr>
      </w:pPr>
      <w:r w:rsidRPr="009675A8">
        <w:rPr>
          <w:rFonts w:asciiTheme="minorHAnsi" w:eastAsia="Calibri" w:hAnsiTheme="minorHAnsi" w:cstheme="minorHAnsi"/>
          <w:color w:val="FF0000"/>
        </w:rPr>
        <w:t>Since informed consent is an ongoing process, provide a plan for minor participants who reach adult status during active participation in a research</w:t>
      </w:r>
      <w:r w:rsidRPr="0095704C">
        <w:rPr>
          <w:rFonts w:ascii="Calibri" w:eastAsia="Calibri" w:hAnsi="Calibri" w:cs="Calibri"/>
          <w:color w:val="FF0000"/>
        </w:rPr>
        <w:t xml:space="preserve"> study. Include details regarding the re-consent process for any ongoing interactions, interventions, or access to data, as well as how data will be handled if the participant no longer wishes to be part of the research. An adult consent form should be uploaded to ETHOS. </w:t>
      </w:r>
    </w:p>
    <w:p w14:paraId="7AB60B31" w14:textId="6D79AAF5" w:rsidR="00386176" w:rsidRPr="009675A8" w:rsidRDefault="00386176" w:rsidP="00386176">
      <w:pPr>
        <w:pStyle w:val="Heading2"/>
        <w:ind w:left="990"/>
        <w:rPr>
          <w:rFonts w:asciiTheme="minorHAnsi" w:hAnsiTheme="minorHAnsi" w:cstheme="minorHAnsi"/>
          <w:b/>
          <w:bCs/>
          <w:color w:val="auto"/>
          <w:sz w:val="24"/>
          <w:szCs w:val="24"/>
        </w:rPr>
      </w:pPr>
      <w:bookmarkStart w:id="270" w:name="_Toc130410126"/>
      <w:bookmarkStart w:id="271" w:name="_Toc175296538"/>
      <w:r w:rsidRPr="009675A8">
        <w:rPr>
          <w:rFonts w:asciiTheme="minorHAnsi" w:hAnsiTheme="minorHAnsi" w:cstheme="minorHAnsi"/>
          <w:b/>
          <w:bCs/>
          <w:color w:val="auto"/>
          <w:sz w:val="24"/>
          <w:szCs w:val="24"/>
        </w:rPr>
        <w:t>Cognitively Impaired Adults, or adults with fluctuating or diminished capacity to consent:</w:t>
      </w:r>
      <w:bookmarkEnd w:id="270"/>
      <w:bookmarkEnd w:id="271"/>
    </w:p>
    <w:p w14:paraId="1593208B" w14:textId="77777777" w:rsidR="0095704C" w:rsidRPr="009675A8" w:rsidRDefault="0095704C" w:rsidP="0095704C">
      <w:pPr>
        <w:pStyle w:val="ListParagraph"/>
        <w:numPr>
          <w:ilvl w:val="0"/>
          <w:numId w:val="31"/>
        </w:numPr>
        <w:pBdr>
          <w:top w:val="nil"/>
          <w:left w:val="nil"/>
          <w:bottom w:val="nil"/>
          <w:right w:val="nil"/>
          <w:between w:val="nil"/>
        </w:pBdr>
        <w:spacing w:before="120"/>
        <w:ind w:left="1350"/>
        <w:rPr>
          <w:rFonts w:asciiTheme="minorHAnsi" w:eastAsia="Calibri" w:hAnsiTheme="minorHAnsi" w:cstheme="minorHAnsi"/>
        </w:rPr>
      </w:pPr>
      <w:r w:rsidRPr="009675A8">
        <w:rPr>
          <w:rFonts w:asciiTheme="minorHAnsi" w:eastAsia="Calibri" w:hAnsiTheme="minorHAnsi" w:cstheme="minorHAnsi"/>
          <w:color w:val="FF0000"/>
        </w:rPr>
        <w:t>Describe the process to determine whether an individual is capable of consent. Review “</w:t>
      </w:r>
      <w:hyperlink r:id="rId61">
        <w:r w:rsidRPr="009675A8">
          <w:rPr>
            <w:rFonts w:asciiTheme="minorHAnsi" w:eastAsia="Calibri" w:hAnsiTheme="minorHAnsi" w:cstheme="minorHAnsi"/>
            <w:color w:val="0070C0"/>
            <w:u w:val="single"/>
          </w:rPr>
          <w:t>POLICY: Capacity to Consent (HRP-110)</w:t>
        </w:r>
      </w:hyperlink>
      <w:r w:rsidRPr="009675A8">
        <w:rPr>
          <w:rFonts w:asciiTheme="minorHAnsi" w:eastAsia="Calibri" w:hAnsiTheme="minorHAnsi" w:cstheme="minorHAnsi"/>
          <w:color w:val="FF0000"/>
        </w:rPr>
        <w:t>” and “</w:t>
      </w:r>
      <w:hyperlink r:id="rId62">
        <w:r w:rsidRPr="009675A8">
          <w:rPr>
            <w:rFonts w:asciiTheme="minorHAnsi" w:eastAsia="Calibri" w:hAnsiTheme="minorHAnsi" w:cstheme="minorHAnsi"/>
            <w:color w:val="0070C0"/>
            <w:u w:val="single"/>
          </w:rPr>
          <w:t>POLICY: Research Involving Adults Under Court Jurisdiction (HRP-111)</w:t>
        </w:r>
      </w:hyperlink>
      <w:r w:rsidRPr="009675A8">
        <w:rPr>
          <w:rFonts w:asciiTheme="minorHAnsi" w:eastAsia="Calibri" w:hAnsiTheme="minorHAnsi" w:cstheme="minorHAnsi"/>
          <w:color w:val="FF0000"/>
        </w:rPr>
        <w:t>” for additional information. Reference “</w:t>
      </w:r>
      <w:hyperlink r:id="rId63">
        <w:r w:rsidRPr="009675A8">
          <w:rPr>
            <w:rFonts w:asciiTheme="minorHAnsi" w:eastAsia="Calibri" w:hAnsiTheme="minorHAnsi" w:cstheme="minorHAnsi"/>
            <w:color w:val="0070C0"/>
            <w:u w:val="single"/>
          </w:rPr>
          <w:t>CHECKLIST: Cognitively Impaired Adults (HRP-417)</w:t>
        </w:r>
      </w:hyperlink>
      <w:r w:rsidRPr="009675A8">
        <w:rPr>
          <w:rFonts w:asciiTheme="minorHAnsi" w:eastAsia="Calibri" w:hAnsiTheme="minorHAnsi" w:cstheme="minorHAnsi"/>
          <w:color w:val="FF0000"/>
        </w:rPr>
        <w:t>.”</w:t>
      </w:r>
    </w:p>
    <w:p w14:paraId="68F2BB71" w14:textId="77777777" w:rsidR="0095704C" w:rsidRPr="009675A8" w:rsidRDefault="0095704C" w:rsidP="0095704C">
      <w:pPr>
        <w:pStyle w:val="ListParagraph"/>
        <w:numPr>
          <w:ilvl w:val="0"/>
          <w:numId w:val="31"/>
        </w:numPr>
        <w:pBdr>
          <w:top w:val="nil"/>
          <w:left w:val="nil"/>
          <w:bottom w:val="nil"/>
          <w:right w:val="nil"/>
          <w:between w:val="nil"/>
        </w:pBdr>
        <w:spacing w:before="120"/>
        <w:ind w:left="1350"/>
        <w:rPr>
          <w:rFonts w:asciiTheme="minorHAnsi" w:eastAsia="Calibri" w:hAnsiTheme="minorHAnsi" w:cstheme="minorHAnsi"/>
        </w:rPr>
      </w:pPr>
      <w:r w:rsidRPr="009675A8">
        <w:rPr>
          <w:rFonts w:asciiTheme="minorHAnsi" w:eastAsia="Calibri" w:hAnsiTheme="minorHAnsi" w:cstheme="minorHAnsi"/>
          <w:color w:val="FF0000"/>
        </w:rPr>
        <w:t>Indicate who will be responsible for assessing capacity to consent for this protocol. Review training requirements to ensure those responsible for assessing capacity to consent have completed the required training (</w:t>
      </w:r>
      <w:hyperlink r:id="rId64">
        <w:r w:rsidRPr="009675A8">
          <w:rPr>
            <w:rFonts w:asciiTheme="minorHAnsi" w:eastAsia="Calibri" w:hAnsiTheme="minorHAnsi" w:cstheme="minorHAnsi"/>
            <w:color w:val="0000FF"/>
            <w:u w:val="single"/>
          </w:rPr>
          <w:t>SOP: Education and Training (HRP-066)</w:t>
        </w:r>
      </w:hyperlink>
      <w:r w:rsidRPr="009675A8">
        <w:rPr>
          <w:rFonts w:asciiTheme="minorHAnsi" w:eastAsia="Calibri" w:hAnsiTheme="minorHAnsi" w:cstheme="minorHAnsi"/>
          <w:color w:val="FF0000"/>
        </w:rPr>
        <w:t>).</w:t>
      </w:r>
    </w:p>
    <w:p w14:paraId="2A998275" w14:textId="7D420625" w:rsidR="0095704C" w:rsidRPr="009675A8" w:rsidRDefault="0095704C" w:rsidP="0095704C">
      <w:pPr>
        <w:pStyle w:val="ListParagraph"/>
        <w:numPr>
          <w:ilvl w:val="0"/>
          <w:numId w:val="31"/>
        </w:numPr>
        <w:pBdr>
          <w:top w:val="nil"/>
          <w:left w:val="nil"/>
          <w:bottom w:val="nil"/>
          <w:right w:val="nil"/>
          <w:between w:val="nil"/>
        </w:pBdr>
        <w:spacing w:before="120"/>
        <w:ind w:left="1350"/>
        <w:rPr>
          <w:rFonts w:asciiTheme="minorHAnsi" w:eastAsia="Calibri" w:hAnsiTheme="minorHAnsi" w:cstheme="minorHAnsi"/>
        </w:rPr>
      </w:pPr>
      <w:r w:rsidRPr="009675A8">
        <w:rPr>
          <w:rFonts w:asciiTheme="minorHAnsi" w:eastAsia="Calibri" w:hAnsiTheme="minorHAnsi" w:cstheme="minorHAnsi"/>
          <w:color w:val="FF0000"/>
        </w:rPr>
        <w:t>Confirm use of one of the approved validated instruments to assess capacity to consent appropriate for the level of risk associated with the research (i.e., the MacArthur Competence Assessment Tool for Clinical Research for greater than Minimal Risk research or the UCSD Brief Assessment of Capacity to Consent for Minimal Risk research). If you will not be using one of these tools, describe the alternative validated tool(s) you propose to use instead. If available in electronic format, submit the alternative tool(s) for review by the IRB in ETHOS.</w:t>
      </w:r>
    </w:p>
    <w:p w14:paraId="5E2E9BF7" w14:textId="77777777" w:rsidR="0095704C" w:rsidRPr="009675A8" w:rsidRDefault="0095704C" w:rsidP="0095704C">
      <w:pPr>
        <w:pStyle w:val="ListParagraph"/>
        <w:numPr>
          <w:ilvl w:val="0"/>
          <w:numId w:val="30"/>
        </w:numPr>
        <w:pBdr>
          <w:top w:val="nil"/>
          <w:left w:val="nil"/>
          <w:bottom w:val="nil"/>
          <w:right w:val="nil"/>
          <w:between w:val="nil"/>
        </w:pBdr>
        <w:spacing w:after="120"/>
        <w:ind w:left="1350"/>
        <w:rPr>
          <w:rFonts w:asciiTheme="minorHAnsi" w:eastAsia="Calibri" w:hAnsiTheme="minorHAnsi" w:cstheme="minorHAnsi"/>
        </w:rPr>
      </w:pPr>
      <w:r w:rsidRPr="009675A8">
        <w:rPr>
          <w:rFonts w:asciiTheme="minorHAnsi" w:eastAsia="Calibri" w:hAnsiTheme="minorHAnsi" w:cstheme="minorHAnsi"/>
          <w:color w:val="FF0000"/>
        </w:rPr>
        <w:t>Document plans, if any, to avoid seeking consent during periods of greater than normal impairment.</w:t>
      </w:r>
    </w:p>
    <w:p w14:paraId="154BFB05" w14:textId="4B3D656B" w:rsidR="00386176" w:rsidRDefault="00386176" w:rsidP="00386176">
      <w:pPr>
        <w:pStyle w:val="Heading2"/>
        <w:ind w:left="990"/>
        <w:rPr>
          <w:rFonts w:ascii="Calibri" w:hAnsi="Calibri" w:cs="Calibri"/>
          <w:b/>
          <w:bCs/>
          <w:color w:val="auto"/>
          <w:sz w:val="24"/>
          <w:szCs w:val="24"/>
        </w:rPr>
      </w:pPr>
      <w:bookmarkStart w:id="272" w:name="_Toc130410127"/>
      <w:bookmarkStart w:id="273" w:name="_Toc175296539"/>
      <w:r>
        <w:rPr>
          <w:rFonts w:ascii="Calibri" w:hAnsi="Calibri" w:cs="Calibri"/>
          <w:b/>
          <w:bCs/>
          <w:color w:val="auto"/>
          <w:sz w:val="24"/>
          <w:szCs w:val="24"/>
        </w:rPr>
        <w:t>Adults Unable to Consent</w:t>
      </w:r>
      <w:r w:rsidRPr="00B47DD1">
        <w:rPr>
          <w:rFonts w:ascii="Calibri" w:hAnsi="Calibri" w:cs="Calibri"/>
          <w:b/>
          <w:bCs/>
          <w:color w:val="auto"/>
          <w:sz w:val="24"/>
          <w:szCs w:val="24"/>
        </w:rPr>
        <w:t>:</w:t>
      </w:r>
      <w:bookmarkEnd w:id="272"/>
      <w:bookmarkEnd w:id="273"/>
    </w:p>
    <w:p w14:paraId="24CF4F6D" w14:textId="34180398" w:rsidR="0095704C" w:rsidRPr="009675A8" w:rsidRDefault="0095704C" w:rsidP="0095704C">
      <w:pPr>
        <w:pStyle w:val="Heading3"/>
        <w:ind w:left="1710"/>
        <w:rPr>
          <w:rFonts w:ascii="Calibri" w:hAnsi="Calibri" w:cs="Calibri"/>
          <w:b/>
          <w:bCs/>
          <w:color w:val="000000" w:themeColor="text1"/>
        </w:rPr>
      </w:pPr>
      <w:bookmarkStart w:id="274" w:name="_Toc130410128"/>
      <w:r w:rsidRPr="009675A8">
        <w:rPr>
          <w:rFonts w:ascii="Calibri" w:hAnsi="Calibri" w:cs="Calibri"/>
          <w:b/>
          <w:bCs/>
          <w:color w:val="000000" w:themeColor="text1"/>
        </w:rPr>
        <w:t>Permission:</w:t>
      </w:r>
      <w:bookmarkEnd w:id="274"/>
    </w:p>
    <w:p w14:paraId="1A0405E9" w14:textId="34381E59" w:rsidR="00DC7804" w:rsidRPr="009675A8" w:rsidRDefault="0095704C" w:rsidP="0095704C">
      <w:pPr>
        <w:ind w:left="1710"/>
        <w:rPr>
          <w:rFonts w:ascii="Calibri" w:eastAsia="Calibri" w:hAnsi="Calibri" w:cs="Calibri"/>
          <w:color w:val="FF0000"/>
        </w:rPr>
      </w:pPr>
      <w:r w:rsidRPr="009675A8">
        <w:rPr>
          <w:rFonts w:ascii="Calibri" w:eastAsia="Calibri" w:hAnsi="Calibri" w:cs="Calibri"/>
          <w:color w:val="FF0000"/>
        </w:rPr>
        <w:t>List the individuals from whom permission will be obtained in order of priority (e.g., durable power of attorney for health care, court appointed guardian for health care decisions, spouse, and adult child.)</w:t>
      </w:r>
    </w:p>
    <w:p w14:paraId="2506375B" w14:textId="40E74FC7" w:rsidR="0095704C" w:rsidRPr="009675A8" w:rsidRDefault="0095704C" w:rsidP="0095704C">
      <w:pPr>
        <w:pStyle w:val="ListParagraph"/>
        <w:numPr>
          <w:ilvl w:val="0"/>
          <w:numId w:val="30"/>
        </w:numPr>
        <w:ind w:left="2070"/>
        <w:rPr>
          <w:rFonts w:ascii="Calibri" w:hAnsi="Calibri" w:cs="Calibri"/>
        </w:rPr>
      </w:pPr>
      <w:r w:rsidRPr="009675A8">
        <w:rPr>
          <w:rFonts w:ascii="Calibri" w:eastAsia="Calibri" w:hAnsi="Calibri" w:cs="Calibri"/>
          <w:color w:val="FF0000"/>
        </w:rPr>
        <w:t>For research conducted in Minnesota, review “</w:t>
      </w:r>
      <w:hyperlink r:id="rId65">
        <w:r w:rsidRPr="009675A8">
          <w:rPr>
            <w:rFonts w:ascii="Calibri" w:eastAsia="Calibri" w:hAnsi="Calibri" w:cs="Calibri"/>
            <w:color w:val="0070C0"/>
            <w:u w:val="single"/>
          </w:rPr>
          <w:t>SOP: Legally Authorized Representatives, Children, and Guardians (HRP-013)</w:t>
        </w:r>
      </w:hyperlink>
      <w:r w:rsidRPr="009675A8">
        <w:rPr>
          <w:rFonts w:ascii="Calibri" w:eastAsia="Calibri" w:hAnsi="Calibri" w:cs="Calibri"/>
          <w:color w:val="FF0000"/>
        </w:rPr>
        <w:t>” to be aware of which individuals in the state meet the definition of “legally authorized representative.” Additionally, be aware of special restrictions regarding recruiting or enrolling persons under a stay of commitment.</w:t>
      </w:r>
    </w:p>
    <w:p w14:paraId="30FF9F73" w14:textId="53D06D67" w:rsidR="0095704C" w:rsidRPr="009675A8" w:rsidRDefault="0095704C" w:rsidP="0095704C">
      <w:pPr>
        <w:pStyle w:val="ListParagraph"/>
        <w:numPr>
          <w:ilvl w:val="0"/>
          <w:numId w:val="30"/>
        </w:numPr>
        <w:ind w:left="2070"/>
        <w:rPr>
          <w:rFonts w:ascii="Calibri" w:hAnsi="Calibri" w:cs="Calibri"/>
        </w:rPr>
      </w:pPr>
      <w:r w:rsidRPr="009675A8">
        <w:rPr>
          <w:rFonts w:ascii="Calibri" w:eastAsia="Calibri" w:hAnsi="Calibri" w:cs="Calibri"/>
          <w:color w:val="FF0000"/>
        </w:rPr>
        <w:t xml:space="preserve">For research conducted outside of Minnesota, provide information that describes which individuals are authorized under applicable law to consent on behalf of a prospective participant to their participation in the procedure(s) involved in this research. One method of obtaining this information is to have a legal counsel or authority review your protocol </w:t>
      </w:r>
      <w:r w:rsidRPr="009675A8">
        <w:rPr>
          <w:rFonts w:ascii="Calibri" w:eastAsia="Calibri" w:hAnsi="Calibri" w:cs="Calibri"/>
          <w:color w:val="FF0000"/>
        </w:rPr>
        <w:lastRenderedPageBreak/>
        <w:t>along with the definition of “legally authorized representative” in “</w:t>
      </w:r>
      <w:hyperlink r:id="rId66">
        <w:r w:rsidRPr="009675A8">
          <w:rPr>
            <w:rFonts w:ascii="Calibri" w:eastAsia="Calibri" w:hAnsi="Calibri" w:cs="Calibri"/>
            <w:color w:val="0070C0"/>
            <w:u w:val="single"/>
          </w:rPr>
          <w:t>SOP: Legally Authorized Representatives, Children, and Guardians (HRP-013)</w:t>
        </w:r>
      </w:hyperlink>
      <w:r w:rsidRPr="009675A8">
        <w:rPr>
          <w:rFonts w:ascii="Calibri" w:eastAsia="Calibri" w:hAnsi="Calibri" w:cs="Calibri"/>
          <w:color w:val="FF0000"/>
        </w:rPr>
        <w:t>.”</w:t>
      </w:r>
    </w:p>
    <w:p w14:paraId="084BBE5F" w14:textId="278D370A" w:rsidR="00386176" w:rsidRPr="009675A8" w:rsidRDefault="00386176" w:rsidP="00386176">
      <w:pPr>
        <w:pStyle w:val="Heading3"/>
        <w:ind w:left="1710"/>
        <w:rPr>
          <w:rFonts w:asciiTheme="minorHAnsi" w:hAnsiTheme="minorHAnsi" w:cstheme="minorHAnsi"/>
          <w:b/>
          <w:bCs/>
          <w:color w:val="000000" w:themeColor="text1"/>
        </w:rPr>
      </w:pPr>
      <w:bookmarkStart w:id="275" w:name="_Toc130410129"/>
      <w:r w:rsidRPr="009675A8">
        <w:rPr>
          <w:rFonts w:asciiTheme="minorHAnsi" w:hAnsiTheme="minorHAnsi" w:cstheme="minorHAnsi"/>
          <w:b/>
          <w:bCs/>
          <w:color w:val="000000" w:themeColor="text1"/>
        </w:rPr>
        <w:t>Assent:</w:t>
      </w:r>
      <w:bookmarkEnd w:id="275"/>
    </w:p>
    <w:p w14:paraId="00FE9184" w14:textId="77777777" w:rsidR="0095704C" w:rsidRPr="009675A8" w:rsidRDefault="0095704C" w:rsidP="0095704C">
      <w:pPr>
        <w:pBdr>
          <w:top w:val="nil"/>
          <w:left w:val="nil"/>
          <w:bottom w:val="nil"/>
          <w:right w:val="nil"/>
          <w:between w:val="nil"/>
        </w:pBdr>
        <w:tabs>
          <w:tab w:val="left" w:pos="2340"/>
        </w:tabs>
        <w:spacing w:before="120" w:after="120"/>
        <w:ind w:left="1710"/>
        <w:rPr>
          <w:rFonts w:asciiTheme="minorHAnsi" w:eastAsia="Calibri" w:hAnsiTheme="minorHAnsi" w:cstheme="minorHAnsi"/>
          <w:color w:val="FF0000"/>
        </w:rPr>
      </w:pPr>
      <w:r w:rsidRPr="009675A8">
        <w:rPr>
          <w:rFonts w:asciiTheme="minorHAnsi" w:eastAsia="Calibri" w:hAnsiTheme="minorHAnsi" w:cstheme="minorHAnsi"/>
          <w:color w:val="FF0000"/>
        </w:rPr>
        <w:t>Describe the process for assent of the participants. Indicate whether:</w:t>
      </w:r>
    </w:p>
    <w:p w14:paraId="4D62065A" w14:textId="77777777" w:rsidR="0095704C" w:rsidRPr="009675A8" w:rsidRDefault="0095704C" w:rsidP="0095704C">
      <w:pPr>
        <w:pStyle w:val="ListParagraph"/>
        <w:numPr>
          <w:ilvl w:val="0"/>
          <w:numId w:val="32"/>
        </w:numPr>
        <w:pBdr>
          <w:top w:val="nil"/>
          <w:left w:val="nil"/>
          <w:bottom w:val="nil"/>
          <w:right w:val="nil"/>
          <w:between w:val="nil"/>
        </w:pBdr>
        <w:tabs>
          <w:tab w:val="left" w:pos="2340"/>
        </w:tabs>
        <w:spacing w:before="120" w:after="120"/>
        <w:ind w:left="2070"/>
        <w:rPr>
          <w:rFonts w:asciiTheme="minorHAnsi" w:eastAsia="Calibri" w:hAnsiTheme="minorHAnsi" w:cstheme="minorHAnsi"/>
        </w:rPr>
      </w:pPr>
      <w:r w:rsidRPr="009675A8">
        <w:rPr>
          <w:rFonts w:asciiTheme="minorHAnsi" w:eastAsia="Calibri" w:hAnsiTheme="minorHAnsi" w:cstheme="minorHAnsi"/>
          <w:color w:val="FF0000"/>
        </w:rPr>
        <w:t>Assent will be required of all, some, or none of the participants. If some, indicate which participants will be required to assent and which will not.</w:t>
      </w:r>
    </w:p>
    <w:p w14:paraId="09A2981D" w14:textId="77777777" w:rsidR="0095704C" w:rsidRPr="009675A8" w:rsidRDefault="0095704C" w:rsidP="0095704C">
      <w:pPr>
        <w:pStyle w:val="ListParagraph"/>
        <w:numPr>
          <w:ilvl w:val="0"/>
          <w:numId w:val="32"/>
        </w:numPr>
        <w:pBdr>
          <w:top w:val="nil"/>
          <w:left w:val="nil"/>
          <w:bottom w:val="nil"/>
          <w:right w:val="nil"/>
          <w:between w:val="nil"/>
        </w:pBdr>
        <w:tabs>
          <w:tab w:val="left" w:pos="2340"/>
        </w:tabs>
        <w:spacing w:before="120" w:after="120"/>
        <w:ind w:left="2070"/>
        <w:rPr>
          <w:rFonts w:asciiTheme="minorHAnsi" w:eastAsia="Calibri" w:hAnsiTheme="minorHAnsi" w:cstheme="minorHAnsi"/>
        </w:rPr>
      </w:pPr>
      <w:r w:rsidRPr="009675A8">
        <w:rPr>
          <w:rFonts w:asciiTheme="minorHAnsi" w:eastAsia="Calibri" w:hAnsiTheme="minorHAnsi" w:cstheme="minorHAnsi"/>
          <w:color w:val="FF0000"/>
        </w:rPr>
        <w:t>If assent will not be obtained from some or all participants, an explanation of why not.</w:t>
      </w:r>
    </w:p>
    <w:p w14:paraId="49BC74E3" w14:textId="1C126B14" w:rsidR="0095704C" w:rsidRPr="009675A8" w:rsidRDefault="0095704C" w:rsidP="0095704C">
      <w:pPr>
        <w:pStyle w:val="ListParagraph"/>
        <w:numPr>
          <w:ilvl w:val="0"/>
          <w:numId w:val="32"/>
        </w:numPr>
        <w:pBdr>
          <w:top w:val="nil"/>
          <w:left w:val="nil"/>
          <w:bottom w:val="nil"/>
          <w:right w:val="nil"/>
          <w:between w:val="nil"/>
        </w:pBdr>
        <w:tabs>
          <w:tab w:val="left" w:pos="2340"/>
        </w:tabs>
        <w:spacing w:before="120" w:after="120"/>
        <w:ind w:left="2070"/>
        <w:rPr>
          <w:rFonts w:asciiTheme="minorHAnsi" w:eastAsia="Calibri" w:hAnsiTheme="minorHAnsi" w:cstheme="minorHAnsi"/>
        </w:rPr>
      </w:pPr>
      <w:r w:rsidRPr="009675A8">
        <w:rPr>
          <w:rFonts w:asciiTheme="minorHAnsi" w:eastAsia="Calibri" w:hAnsiTheme="minorHAnsi" w:cstheme="minorHAnsi"/>
          <w:color w:val="FF0000"/>
        </w:rPr>
        <w:t>Describe whether assent of the participants will be documented and the process to document assent.</w:t>
      </w:r>
    </w:p>
    <w:p w14:paraId="3562CCF3" w14:textId="58328BC9" w:rsidR="00386176" w:rsidRPr="009675A8" w:rsidRDefault="00386176" w:rsidP="00386176">
      <w:pPr>
        <w:pStyle w:val="Heading3"/>
        <w:ind w:left="1710"/>
        <w:rPr>
          <w:rFonts w:asciiTheme="minorHAnsi" w:hAnsiTheme="minorHAnsi" w:cstheme="minorHAnsi"/>
          <w:b/>
          <w:bCs/>
          <w:color w:val="000000" w:themeColor="text1"/>
        </w:rPr>
      </w:pPr>
      <w:bookmarkStart w:id="276" w:name="_Toc130410130"/>
      <w:r w:rsidRPr="009675A8">
        <w:rPr>
          <w:rFonts w:asciiTheme="minorHAnsi" w:hAnsiTheme="minorHAnsi" w:cstheme="minorHAnsi"/>
          <w:b/>
          <w:bCs/>
          <w:color w:val="000000" w:themeColor="text1"/>
        </w:rPr>
        <w:t>Dissent:</w:t>
      </w:r>
      <w:bookmarkEnd w:id="276"/>
    </w:p>
    <w:p w14:paraId="1A0E4F6C" w14:textId="4D376B5D" w:rsidR="00DC7804" w:rsidRPr="009675A8" w:rsidRDefault="0095704C" w:rsidP="00DC7804">
      <w:pPr>
        <w:ind w:left="1710"/>
        <w:rPr>
          <w:rFonts w:asciiTheme="minorHAnsi" w:hAnsiTheme="minorHAnsi" w:cstheme="minorHAnsi"/>
        </w:rPr>
      </w:pPr>
      <w:r w:rsidRPr="009675A8">
        <w:rPr>
          <w:rFonts w:asciiTheme="minorHAnsi" w:eastAsia="Calibri" w:hAnsiTheme="minorHAnsi" w:cstheme="minorHAnsi"/>
          <w:color w:val="FF0000"/>
        </w:rPr>
        <w:t xml:space="preserve">Describe the process of identifying the dissent of the participants. Reference the </w:t>
      </w:r>
      <w:hyperlink r:id="rId67">
        <w:r w:rsidRPr="009675A8">
          <w:rPr>
            <w:rFonts w:asciiTheme="minorHAnsi" w:eastAsia="Calibri" w:hAnsiTheme="minorHAnsi" w:cstheme="minorHAnsi"/>
            <w:color w:val="0070C0"/>
            <w:u w:val="single"/>
          </w:rPr>
          <w:t>Legally Authorized Representative Brochure</w:t>
        </w:r>
      </w:hyperlink>
      <w:r w:rsidRPr="009675A8">
        <w:rPr>
          <w:rFonts w:asciiTheme="minorHAnsi" w:eastAsia="Calibri" w:hAnsiTheme="minorHAnsi" w:cstheme="minorHAnsi"/>
          <w:color w:val="FF0000"/>
        </w:rPr>
        <w:t xml:space="preserve"> and </w:t>
      </w:r>
      <w:hyperlink r:id="rId68">
        <w:r w:rsidRPr="009675A8">
          <w:rPr>
            <w:rFonts w:asciiTheme="minorHAnsi" w:eastAsia="Calibri" w:hAnsiTheme="minorHAnsi" w:cstheme="minorHAnsi"/>
            <w:color w:val="0070C0"/>
            <w:u w:val="single"/>
          </w:rPr>
          <w:t>Investigator Manual (HRP-103)</w:t>
        </w:r>
      </w:hyperlink>
      <w:r w:rsidRPr="009675A8">
        <w:rPr>
          <w:rFonts w:asciiTheme="minorHAnsi" w:eastAsia="Calibri" w:hAnsiTheme="minorHAnsi" w:cstheme="minorHAnsi"/>
          <w:color w:val="FF0000"/>
        </w:rPr>
        <w:t xml:space="preserve"> for additional guidance.</w:t>
      </w:r>
    </w:p>
    <w:p w14:paraId="26EBB381" w14:textId="55D883BE" w:rsidR="00A01F9E" w:rsidRDefault="00A01F9E" w:rsidP="00A01F9E">
      <w:pPr>
        <w:pStyle w:val="Heading1"/>
        <w:ind w:left="540" w:hanging="540"/>
        <w:rPr>
          <w:rFonts w:ascii="Calibri" w:hAnsi="Calibri" w:cs="Calibri"/>
          <w:b/>
          <w:bCs/>
          <w:color w:val="auto"/>
          <w:sz w:val="24"/>
          <w:szCs w:val="24"/>
        </w:rPr>
      </w:pPr>
      <w:bookmarkStart w:id="277" w:name="_Toc130410131"/>
      <w:bookmarkStart w:id="278" w:name="_Toc175296540"/>
      <w:r>
        <w:rPr>
          <w:rFonts w:ascii="Calibri" w:hAnsi="Calibri" w:cs="Calibri"/>
          <w:b/>
          <w:bCs/>
          <w:color w:val="auto"/>
          <w:sz w:val="24"/>
          <w:szCs w:val="24"/>
        </w:rPr>
        <w:t>Setting</w:t>
      </w:r>
      <w:bookmarkEnd w:id="277"/>
      <w:bookmarkEnd w:id="278"/>
    </w:p>
    <w:p w14:paraId="41675CE0" w14:textId="4C415AD3" w:rsidR="00386176" w:rsidRDefault="00A01F9E" w:rsidP="00A01F9E">
      <w:pPr>
        <w:pStyle w:val="Heading2"/>
        <w:ind w:left="990"/>
        <w:rPr>
          <w:rFonts w:ascii="Calibri" w:hAnsi="Calibri" w:cs="Calibri"/>
          <w:b/>
          <w:bCs/>
          <w:color w:val="auto"/>
          <w:sz w:val="24"/>
          <w:szCs w:val="24"/>
        </w:rPr>
      </w:pPr>
      <w:bookmarkStart w:id="279" w:name="_Toc130410132"/>
      <w:bookmarkStart w:id="280" w:name="_Toc175296541"/>
      <w:r w:rsidRPr="00A01F9E">
        <w:rPr>
          <w:rFonts w:ascii="Calibri" w:hAnsi="Calibri" w:cs="Calibri"/>
          <w:b/>
          <w:bCs/>
          <w:color w:val="auto"/>
          <w:sz w:val="24"/>
          <w:szCs w:val="24"/>
        </w:rPr>
        <w:t>Research Sites:</w:t>
      </w:r>
      <w:bookmarkEnd w:id="279"/>
      <w:bookmarkEnd w:id="280"/>
      <w:r w:rsidRPr="00A01F9E">
        <w:rPr>
          <w:rFonts w:ascii="Calibri" w:hAnsi="Calibri" w:cs="Calibri"/>
          <w:b/>
          <w:bCs/>
          <w:color w:val="auto"/>
          <w:sz w:val="24"/>
          <w:szCs w:val="24"/>
        </w:rPr>
        <w:t xml:space="preserve"> </w:t>
      </w:r>
    </w:p>
    <w:p w14:paraId="2C20DE7E" w14:textId="77777777" w:rsidR="0095704C" w:rsidRDefault="0095704C" w:rsidP="0095704C">
      <w:pPr>
        <w:pBdr>
          <w:top w:val="nil"/>
          <w:left w:val="nil"/>
          <w:bottom w:val="nil"/>
          <w:right w:val="nil"/>
          <w:between w:val="nil"/>
        </w:pBdr>
        <w:autoSpaceDE/>
        <w:autoSpaceDN/>
        <w:adjustRightInd/>
        <w:spacing w:before="120"/>
        <w:ind w:left="990"/>
        <w:rPr>
          <w:rFonts w:ascii="Calibri" w:eastAsia="Calibri" w:hAnsi="Calibri" w:cs="Calibri"/>
          <w:color w:val="FF0000"/>
        </w:rPr>
      </w:pPr>
      <w:r>
        <w:rPr>
          <w:rFonts w:ascii="Calibri" w:eastAsia="Calibri" w:hAnsi="Calibri" w:cs="Calibri"/>
          <w:color w:val="FF0000"/>
        </w:rPr>
        <w:t>Describe the sites or locations where your research team will conduct the research.</w:t>
      </w:r>
    </w:p>
    <w:p w14:paraId="277E5A7E" w14:textId="0B878964" w:rsidR="004D6C94" w:rsidRPr="007C5DD6" w:rsidRDefault="004D6C94" w:rsidP="00D90529">
      <w:pPr>
        <w:pStyle w:val="ListParagraph"/>
        <w:numPr>
          <w:ilvl w:val="0"/>
          <w:numId w:val="33"/>
        </w:numPr>
        <w:pBdr>
          <w:top w:val="nil"/>
          <w:left w:val="nil"/>
          <w:bottom w:val="nil"/>
          <w:right w:val="nil"/>
          <w:between w:val="nil"/>
        </w:pBdr>
        <w:autoSpaceDE/>
        <w:autoSpaceDN/>
        <w:adjustRightInd/>
        <w:spacing w:before="120"/>
        <w:ind w:left="1350"/>
        <w:rPr>
          <w:rFonts w:ascii="Calibri" w:eastAsia="Calibri" w:hAnsi="Calibri" w:cs="Calibri"/>
        </w:rPr>
      </w:pPr>
      <w:r>
        <w:rPr>
          <w:rFonts w:ascii="Calibri" w:eastAsia="Calibri" w:hAnsi="Calibri" w:cs="Calibri"/>
          <w:color w:val="FF0000"/>
        </w:rPr>
        <w:t>For international research sites, please include that information only in Section</w:t>
      </w:r>
      <w:r w:rsidRPr="0095704C">
        <w:rPr>
          <w:rFonts w:ascii="Calibri" w:eastAsia="Calibri" w:hAnsi="Calibri" w:cs="Calibri"/>
          <w:color w:val="FF0000"/>
        </w:rPr>
        <w:t xml:space="preserve"> </w:t>
      </w:r>
      <w:r>
        <w:rPr>
          <w:rFonts w:ascii="Calibri" w:eastAsia="Calibri" w:hAnsi="Calibri" w:cs="Calibri"/>
          <w:color w:val="FF0000"/>
        </w:rPr>
        <w:t>2</w:t>
      </w:r>
      <w:r w:rsidR="007E6EA7">
        <w:rPr>
          <w:rFonts w:ascii="Calibri" w:eastAsia="Calibri" w:hAnsi="Calibri" w:cs="Calibri"/>
          <w:color w:val="FF0000"/>
        </w:rPr>
        <w:t>2</w:t>
      </w:r>
      <w:r>
        <w:rPr>
          <w:rFonts w:ascii="Calibri" w:eastAsia="Calibri" w:hAnsi="Calibri" w:cs="Calibri"/>
          <w:color w:val="FF0000"/>
        </w:rPr>
        <w:t>.2.</w:t>
      </w:r>
    </w:p>
    <w:p w14:paraId="698B2C66" w14:textId="304378CF" w:rsidR="00D90529" w:rsidRPr="00D90529" w:rsidRDefault="0095704C" w:rsidP="00D90529">
      <w:pPr>
        <w:pStyle w:val="ListParagraph"/>
        <w:numPr>
          <w:ilvl w:val="0"/>
          <w:numId w:val="33"/>
        </w:numPr>
        <w:pBdr>
          <w:top w:val="nil"/>
          <w:left w:val="nil"/>
          <w:bottom w:val="nil"/>
          <w:right w:val="nil"/>
          <w:between w:val="nil"/>
        </w:pBdr>
        <w:autoSpaceDE/>
        <w:autoSpaceDN/>
        <w:adjustRightInd/>
        <w:spacing w:before="120"/>
        <w:ind w:left="1350"/>
        <w:rPr>
          <w:rFonts w:ascii="Calibri" w:eastAsia="Calibri" w:hAnsi="Calibri" w:cs="Calibri"/>
        </w:rPr>
      </w:pPr>
      <w:r w:rsidRPr="0095704C">
        <w:rPr>
          <w:rFonts w:ascii="Calibri" w:eastAsia="Calibri" w:hAnsi="Calibri" w:cs="Calibri"/>
          <w:color w:val="FF0000"/>
        </w:rPr>
        <w:t>Identify where your research team will identify and recruit potential participants.</w:t>
      </w:r>
    </w:p>
    <w:p w14:paraId="2CEBC6E2" w14:textId="77777777" w:rsidR="00D90529" w:rsidRPr="00D90529" w:rsidRDefault="0095704C" w:rsidP="00D90529">
      <w:pPr>
        <w:pStyle w:val="ListParagraph"/>
        <w:numPr>
          <w:ilvl w:val="0"/>
          <w:numId w:val="33"/>
        </w:numPr>
        <w:pBdr>
          <w:top w:val="nil"/>
          <w:left w:val="nil"/>
          <w:bottom w:val="nil"/>
          <w:right w:val="nil"/>
          <w:between w:val="nil"/>
        </w:pBdr>
        <w:autoSpaceDE/>
        <w:autoSpaceDN/>
        <w:adjustRightInd/>
        <w:spacing w:before="120"/>
        <w:ind w:left="1350"/>
        <w:rPr>
          <w:rFonts w:ascii="Calibri" w:eastAsia="Calibri" w:hAnsi="Calibri" w:cs="Calibri"/>
        </w:rPr>
      </w:pPr>
      <w:r w:rsidRPr="00D90529">
        <w:rPr>
          <w:rFonts w:ascii="Calibri" w:eastAsia="Calibri" w:hAnsi="Calibri" w:cs="Calibri"/>
          <w:color w:val="FF0000"/>
        </w:rPr>
        <w:t>Identify where research procedures will be performed.</w:t>
      </w:r>
    </w:p>
    <w:p w14:paraId="1F450B91" w14:textId="77777777" w:rsidR="00D90529" w:rsidRPr="00D90529" w:rsidRDefault="0095704C" w:rsidP="00D90529">
      <w:pPr>
        <w:pStyle w:val="ListParagraph"/>
        <w:numPr>
          <w:ilvl w:val="0"/>
          <w:numId w:val="33"/>
        </w:numPr>
        <w:pBdr>
          <w:top w:val="nil"/>
          <w:left w:val="nil"/>
          <w:bottom w:val="nil"/>
          <w:right w:val="nil"/>
          <w:between w:val="nil"/>
        </w:pBdr>
        <w:autoSpaceDE/>
        <w:autoSpaceDN/>
        <w:adjustRightInd/>
        <w:spacing w:before="120"/>
        <w:ind w:left="1350"/>
        <w:rPr>
          <w:rFonts w:ascii="Calibri" w:eastAsia="Calibri" w:hAnsi="Calibri" w:cs="Calibri"/>
        </w:rPr>
      </w:pPr>
      <w:r w:rsidRPr="00D90529">
        <w:rPr>
          <w:rFonts w:ascii="Calibri" w:eastAsia="Calibri" w:hAnsi="Calibri" w:cs="Calibri"/>
          <w:color w:val="FF0000"/>
        </w:rPr>
        <w:t>Describe the composition and involvement of any community advisory board, school board, school principals or teachers, etc.</w:t>
      </w:r>
    </w:p>
    <w:p w14:paraId="59C69AA4" w14:textId="33FA2AB4" w:rsidR="0095704C" w:rsidRPr="00D90529" w:rsidRDefault="0095704C" w:rsidP="00D90529">
      <w:pPr>
        <w:pStyle w:val="ListParagraph"/>
        <w:numPr>
          <w:ilvl w:val="0"/>
          <w:numId w:val="33"/>
        </w:numPr>
        <w:pBdr>
          <w:top w:val="nil"/>
          <w:left w:val="nil"/>
          <w:bottom w:val="nil"/>
          <w:right w:val="nil"/>
          <w:between w:val="nil"/>
        </w:pBdr>
        <w:autoSpaceDE/>
        <w:autoSpaceDN/>
        <w:adjustRightInd/>
        <w:spacing w:before="120"/>
        <w:ind w:left="1350"/>
        <w:rPr>
          <w:rFonts w:ascii="Calibri" w:eastAsia="Calibri" w:hAnsi="Calibri" w:cs="Calibri"/>
        </w:rPr>
      </w:pPr>
      <w:r w:rsidRPr="00D90529">
        <w:rPr>
          <w:rFonts w:ascii="Calibri" w:eastAsia="Calibri" w:hAnsi="Calibri" w:cs="Calibri"/>
          <w:color w:val="FF0000"/>
        </w:rPr>
        <w:t>For research conducted outside of your organization and its affiliates, describe:</w:t>
      </w:r>
    </w:p>
    <w:p w14:paraId="33277B71" w14:textId="77777777" w:rsidR="0095704C" w:rsidRPr="00D90529" w:rsidRDefault="0095704C" w:rsidP="00D90529">
      <w:pPr>
        <w:pStyle w:val="ListParagraph"/>
        <w:numPr>
          <w:ilvl w:val="0"/>
          <w:numId w:val="34"/>
        </w:numPr>
        <w:pBdr>
          <w:top w:val="nil"/>
          <w:left w:val="nil"/>
          <w:bottom w:val="nil"/>
          <w:right w:val="nil"/>
          <w:between w:val="nil"/>
        </w:pBdr>
        <w:autoSpaceDE/>
        <w:autoSpaceDN/>
        <w:adjustRightInd/>
        <w:rPr>
          <w:rFonts w:ascii="Calibri" w:eastAsia="Calibri" w:hAnsi="Calibri" w:cs="Calibri"/>
        </w:rPr>
      </w:pPr>
      <w:r w:rsidRPr="00D90529">
        <w:rPr>
          <w:rFonts w:ascii="Calibri" w:eastAsia="Calibri" w:hAnsi="Calibri" w:cs="Calibri"/>
          <w:color w:val="FF0000"/>
        </w:rPr>
        <w:t>Site-specific regulations or customs affecting the research.</w:t>
      </w:r>
    </w:p>
    <w:p w14:paraId="0CB76D2E" w14:textId="77777777" w:rsidR="0095704C" w:rsidRPr="00D90529" w:rsidRDefault="0095704C" w:rsidP="00D90529">
      <w:pPr>
        <w:pStyle w:val="ListParagraph"/>
        <w:numPr>
          <w:ilvl w:val="0"/>
          <w:numId w:val="34"/>
        </w:numPr>
        <w:pBdr>
          <w:top w:val="nil"/>
          <w:left w:val="nil"/>
          <w:bottom w:val="nil"/>
          <w:right w:val="nil"/>
          <w:between w:val="nil"/>
        </w:pBdr>
        <w:autoSpaceDE/>
        <w:autoSpaceDN/>
        <w:adjustRightInd/>
        <w:spacing w:after="120"/>
        <w:rPr>
          <w:rFonts w:ascii="Calibri" w:eastAsia="Calibri" w:hAnsi="Calibri" w:cs="Calibri"/>
        </w:rPr>
      </w:pPr>
      <w:r w:rsidRPr="00D90529">
        <w:rPr>
          <w:rFonts w:ascii="Calibri" w:eastAsia="Calibri" w:hAnsi="Calibri" w:cs="Calibri"/>
          <w:color w:val="FF0000"/>
        </w:rPr>
        <w:t>Local scientific and ethical review structure.</w:t>
      </w:r>
    </w:p>
    <w:p w14:paraId="598E4E03" w14:textId="34A69591" w:rsidR="00450D8A" w:rsidRDefault="00450D8A" w:rsidP="00450D8A">
      <w:pPr>
        <w:pStyle w:val="Heading2"/>
        <w:ind w:left="990"/>
        <w:rPr>
          <w:rFonts w:ascii="Calibri" w:hAnsi="Calibri" w:cs="Calibri"/>
          <w:b/>
          <w:bCs/>
          <w:color w:val="auto"/>
          <w:sz w:val="24"/>
          <w:szCs w:val="24"/>
        </w:rPr>
      </w:pPr>
      <w:bookmarkStart w:id="281" w:name="_Toc130410133"/>
      <w:bookmarkStart w:id="282" w:name="_Toc175296542"/>
      <w:r>
        <w:rPr>
          <w:rFonts w:ascii="Calibri" w:hAnsi="Calibri" w:cs="Calibri"/>
          <w:b/>
          <w:bCs/>
          <w:color w:val="auto"/>
          <w:sz w:val="24"/>
          <w:szCs w:val="24"/>
        </w:rPr>
        <w:t xml:space="preserve">International </w:t>
      </w:r>
      <w:r w:rsidRPr="00A01F9E">
        <w:rPr>
          <w:rFonts w:ascii="Calibri" w:hAnsi="Calibri" w:cs="Calibri"/>
          <w:b/>
          <w:bCs/>
          <w:color w:val="auto"/>
          <w:sz w:val="24"/>
          <w:szCs w:val="24"/>
        </w:rPr>
        <w:t>Researc</w:t>
      </w:r>
      <w:r>
        <w:rPr>
          <w:rFonts w:ascii="Calibri" w:hAnsi="Calibri" w:cs="Calibri"/>
          <w:b/>
          <w:bCs/>
          <w:color w:val="auto"/>
          <w:sz w:val="24"/>
          <w:szCs w:val="24"/>
        </w:rPr>
        <w:t>h</w:t>
      </w:r>
      <w:r w:rsidRPr="00A01F9E">
        <w:rPr>
          <w:rFonts w:ascii="Calibri" w:hAnsi="Calibri" w:cs="Calibri"/>
          <w:b/>
          <w:bCs/>
          <w:color w:val="auto"/>
          <w:sz w:val="24"/>
          <w:szCs w:val="24"/>
        </w:rPr>
        <w:t>:</w:t>
      </w:r>
      <w:bookmarkEnd w:id="281"/>
      <w:bookmarkEnd w:id="282"/>
      <w:r w:rsidRPr="00A01F9E">
        <w:rPr>
          <w:rFonts w:ascii="Calibri" w:hAnsi="Calibri" w:cs="Calibri"/>
          <w:b/>
          <w:bCs/>
          <w:color w:val="auto"/>
          <w:sz w:val="24"/>
          <w:szCs w:val="24"/>
        </w:rPr>
        <w:t xml:space="preserve"> </w:t>
      </w:r>
    </w:p>
    <w:p w14:paraId="7A5B77A7" w14:textId="77777777" w:rsidR="004D6C94" w:rsidRPr="009675A8" w:rsidRDefault="00000000" w:rsidP="004D6C94">
      <w:pPr>
        <w:pBdr>
          <w:top w:val="nil"/>
          <w:left w:val="nil"/>
          <w:bottom w:val="nil"/>
          <w:right w:val="nil"/>
          <w:between w:val="nil"/>
        </w:pBdr>
        <w:ind w:left="990"/>
        <w:rPr>
          <w:rFonts w:asciiTheme="minorHAnsi" w:eastAsia="Calibri" w:hAnsiTheme="minorHAnsi" w:cstheme="minorHAnsi"/>
          <w:color w:val="FF0000"/>
        </w:rPr>
      </w:pPr>
      <w:sdt>
        <w:sdtPr>
          <w:rPr>
            <w:rFonts w:ascii="MS Gothic" w:eastAsia="MS Gothic" w:hAnsi="MS Gothic" w:cs="Calibri"/>
            <w:color w:val="000000"/>
          </w:rPr>
          <w:id w:val="-1149433201"/>
          <w14:checkbox>
            <w14:checked w14:val="0"/>
            <w14:checkedState w14:val="2612" w14:font="MS Gothic"/>
            <w14:uncheckedState w14:val="2610" w14:font="MS Gothic"/>
          </w14:checkbox>
        </w:sdtPr>
        <w:sdtContent>
          <w:r w:rsidR="004D6C94">
            <w:rPr>
              <w:rFonts w:ascii="MS Gothic" w:eastAsia="MS Gothic" w:hAnsi="MS Gothic" w:cs="Calibri" w:hint="eastAsia"/>
              <w:color w:val="000000"/>
            </w:rPr>
            <w:t>☐</w:t>
          </w:r>
        </w:sdtContent>
      </w:sdt>
      <w:r w:rsidR="004D6C94" w:rsidRPr="00B378DE">
        <w:rPr>
          <w:rFonts w:ascii="Calibri" w:eastAsia="Calibri" w:hAnsi="Calibri" w:cs="Calibri"/>
          <w:color w:val="000000"/>
        </w:rPr>
        <w:t xml:space="preserve"> </w:t>
      </w:r>
      <w:r w:rsidR="004D6C94" w:rsidRPr="009675A8">
        <w:rPr>
          <w:rFonts w:asciiTheme="minorHAnsi" w:eastAsia="Calibri" w:hAnsiTheme="minorHAnsi" w:cstheme="minorHAnsi"/>
          <w:color w:val="000000"/>
        </w:rPr>
        <w:t>General Data Protection Regulation (GDPR) applies to this study. Explain:</w:t>
      </w:r>
      <w:r w:rsidR="004D6C94" w:rsidRPr="009675A8">
        <w:rPr>
          <w:rFonts w:asciiTheme="minorHAnsi" w:eastAsia="Calibri" w:hAnsiTheme="minorHAnsi" w:cstheme="minorHAnsi"/>
          <w:color w:val="FF0000"/>
        </w:rPr>
        <w:t xml:space="preserve"> </w:t>
      </w:r>
    </w:p>
    <w:p w14:paraId="220A3C41" w14:textId="40385AF2" w:rsidR="004D6C94" w:rsidRPr="009675A8" w:rsidRDefault="004D6C94" w:rsidP="004D6C94">
      <w:pPr>
        <w:pBdr>
          <w:top w:val="nil"/>
          <w:left w:val="nil"/>
          <w:bottom w:val="nil"/>
          <w:right w:val="nil"/>
          <w:between w:val="nil"/>
        </w:pBdr>
        <w:ind w:left="1350"/>
        <w:rPr>
          <w:rFonts w:asciiTheme="minorHAnsi" w:eastAsia="Calibri" w:hAnsiTheme="minorHAnsi" w:cstheme="minorHAnsi"/>
          <w:color w:val="FF0000"/>
        </w:rPr>
      </w:pPr>
      <w:r w:rsidRPr="009675A8">
        <w:rPr>
          <w:rFonts w:asciiTheme="minorHAnsi" w:eastAsia="Calibri" w:hAnsiTheme="minorHAnsi" w:cstheme="minorHAnsi"/>
          <w:color w:val="FF0000"/>
        </w:rPr>
        <w:t xml:space="preserve">Indicate whether the </w:t>
      </w:r>
      <w:hyperlink r:id="rId69">
        <w:r w:rsidRPr="009675A8">
          <w:rPr>
            <w:rFonts w:asciiTheme="minorHAnsi" w:eastAsia="Calibri" w:hAnsiTheme="minorHAnsi" w:cstheme="minorHAnsi"/>
            <w:color w:val="0000FF"/>
            <w:u w:val="single"/>
          </w:rPr>
          <w:t>General Data Protection Regulation (GDPR)</w:t>
        </w:r>
      </w:hyperlink>
      <w:r w:rsidRPr="009675A8">
        <w:rPr>
          <w:rFonts w:asciiTheme="minorHAnsi" w:eastAsia="Calibri" w:hAnsiTheme="minorHAnsi" w:cstheme="minorHAnsi"/>
          <w:color w:val="FF0000"/>
        </w:rPr>
        <w:t xml:space="preserve"> applies to your research study. Research does not physically have to take place in the GDPR country for GDPR to apply. See the </w:t>
      </w:r>
      <w:hyperlink r:id="rId70" w:anchor="consent">
        <w:r w:rsidRPr="009675A8">
          <w:rPr>
            <w:rFonts w:asciiTheme="minorHAnsi" w:eastAsia="Calibri" w:hAnsiTheme="minorHAnsi" w:cstheme="minorHAnsi"/>
            <w:color w:val="0000FF"/>
            <w:u w:val="single"/>
          </w:rPr>
          <w:t>Consent Template</w:t>
        </w:r>
      </w:hyperlink>
      <w:r w:rsidRPr="009675A8">
        <w:rPr>
          <w:rFonts w:asciiTheme="minorHAnsi" w:eastAsia="Calibri" w:hAnsiTheme="minorHAnsi" w:cstheme="minorHAnsi"/>
          <w:color w:val="FF0000"/>
        </w:rPr>
        <w:t xml:space="preserve"> for instructions on what must be included for GDPR compliance. </w:t>
      </w:r>
    </w:p>
    <w:p w14:paraId="1C4BA688" w14:textId="77777777" w:rsidR="004D6C94" w:rsidRPr="009675A8" w:rsidRDefault="004D6C94" w:rsidP="004D6C94">
      <w:pPr>
        <w:pBdr>
          <w:top w:val="nil"/>
          <w:left w:val="nil"/>
          <w:bottom w:val="nil"/>
          <w:right w:val="nil"/>
          <w:between w:val="nil"/>
        </w:pBdr>
        <w:ind w:left="1350"/>
        <w:rPr>
          <w:rFonts w:asciiTheme="minorHAnsi" w:eastAsia="Calibri" w:hAnsiTheme="minorHAnsi" w:cstheme="minorHAnsi"/>
          <w:color w:val="FF0000"/>
        </w:rPr>
      </w:pPr>
    </w:p>
    <w:p w14:paraId="2315FC2E" w14:textId="77777777" w:rsidR="004D6C94" w:rsidRPr="009675A8" w:rsidRDefault="004D6C94" w:rsidP="004D6C94">
      <w:pPr>
        <w:pBdr>
          <w:top w:val="nil"/>
          <w:left w:val="nil"/>
          <w:bottom w:val="nil"/>
          <w:right w:val="nil"/>
          <w:between w:val="nil"/>
        </w:pBdr>
        <w:ind w:left="1350"/>
        <w:rPr>
          <w:rFonts w:asciiTheme="minorHAnsi" w:hAnsiTheme="minorHAnsi" w:cstheme="minorHAnsi"/>
          <w:highlight w:val="yellow"/>
        </w:rPr>
      </w:pPr>
      <w:r w:rsidRPr="009675A8">
        <w:rPr>
          <w:rFonts w:asciiTheme="minorHAnsi" w:hAnsiTheme="minorHAnsi" w:cstheme="minorHAnsi"/>
          <w:color w:val="FF0000"/>
          <w:shd w:val="clear" w:color="auto" w:fill="FFFFFF"/>
        </w:rPr>
        <w:t xml:space="preserve">If you are using participant data received from countries that are subject to </w:t>
      </w:r>
      <w:hyperlink r:id="rId71" w:history="1">
        <w:r w:rsidRPr="009675A8">
          <w:rPr>
            <w:rStyle w:val="Hyperlink"/>
            <w:rFonts w:asciiTheme="minorHAnsi" w:hAnsiTheme="minorHAnsi" w:cstheme="minorHAnsi"/>
            <w:b/>
            <w:bCs/>
            <w:color w:val="1155CC"/>
          </w:rPr>
          <w:t>GDPR</w:t>
        </w:r>
      </w:hyperlink>
      <w:r w:rsidRPr="009675A8">
        <w:rPr>
          <w:rFonts w:asciiTheme="minorHAnsi" w:hAnsiTheme="minorHAnsi" w:cstheme="minorHAnsi"/>
          <w:color w:val="FF0000"/>
          <w:shd w:val="clear" w:color="auto" w:fill="FFFFFF"/>
        </w:rPr>
        <w:t xml:space="preserve">, please use the </w:t>
      </w:r>
      <w:hyperlink r:id="rId72" w:history="1">
        <w:r w:rsidRPr="009675A8">
          <w:rPr>
            <w:rStyle w:val="Hyperlink"/>
            <w:rFonts w:asciiTheme="minorHAnsi" w:hAnsiTheme="minorHAnsi" w:cstheme="minorHAnsi"/>
            <w:color w:val="900021"/>
            <w:shd w:val="clear" w:color="auto" w:fill="FFFFFF"/>
          </w:rPr>
          <w:t>EU and EEA International Consent (GDPR and GDPR-Related Countries)</w:t>
        </w:r>
      </w:hyperlink>
      <w:r w:rsidRPr="009675A8">
        <w:rPr>
          <w:rFonts w:asciiTheme="minorHAnsi" w:hAnsiTheme="minorHAnsi" w:cstheme="minorHAnsi"/>
        </w:rPr>
        <w:t xml:space="preserve"> </w:t>
      </w:r>
      <w:r w:rsidRPr="009675A8">
        <w:rPr>
          <w:rFonts w:asciiTheme="minorHAnsi" w:hAnsiTheme="minorHAnsi" w:cstheme="minorHAnsi"/>
          <w:color w:val="FF0000"/>
        </w:rPr>
        <w:t xml:space="preserve">when enrolling these participants. This GDPR consent form is required </w:t>
      </w:r>
      <w:r w:rsidRPr="009675A8">
        <w:rPr>
          <w:rFonts w:asciiTheme="minorHAnsi" w:hAnsiTheme="minorHAnsi" w:cstheme="minorHAnsi"/>
          <w:color w:val="FF0000"/>
          <w:u w:val="single"/>
        </w:rPr>
        <w:t>in addition to</w:t>
      </w:r>
      <w:r w:rsidRPr="009675A8">
        <w:rPr>
          <w:rFonts w:asciiTheme="minorHAnsi" w:hAnsiTheme="minorHAnsi" w:cstheme="minorHAnsi"/>
          <w:color w:val="FF0000"/>
        </w:rPr>
        <w:t xml:space="preserve">, </w:t>
      </w:r>
      <w:r w:rsidRPr="009675A8">
        <w:rPr>
          <w:rFonts w:asciiTheme="minorHAnsi" w:hAnsiTheme="minorHAnsi" w:cstheme="minorHAnsi"/>
          <w:b/>
          <w:bCs/>
          <w:color w:val="FF0000"/>
        </w:rPr>
        <w:t>not as a replacement for</w:t>
      </w:r>
      <w:r w:rsidRPr="009675A8">
        <w:rPr>
          <w:rFonts w:asciiTheme="minorHAnsi" w:hAnsiTheme="minorHAnsi" w:cstheme="minorHAnsi"/>
          <w:color w:val="FF0000"/>
        </w:rPr>
        <w:t>, the consent form(s) that will be used for the overall study</w:t>
      </w:r>
      <w:r w:rsidRPr="009675A8">
        <w:rPr>
          <w:rFonts w:asciiTheme="minorHAnsi" w:hAnsiTheme="minorHAnsi" w:cstheme="minorHAnsi"/>
          <w:color w:val="FF0000"/>
          <w:shd w:val="clear" w:color="auto" w:fill="FFFFFF"/>
        </w:rPr>
        <w:t xml:space="preserve">, </w:t>
      </w:r>
      <w:r w:rsidRPr="009675A8">
        <w:rPr>
          <w:rFonts w:asciiTheme="minorHAnsi" w:hAnsiTheme="minorHAnsi" w:cstheme="minorHAnsi"/>
          <w:color w:val="FF0000"/>
        </w:rPr>
        <w:t>and should be uploaded to ETHOS.</w:t>
      </w:r>
    </w:p>
    <w:p w14:paraId="0784A383" w14:textId="77777777" w:rsidR="004D6C94" w:rsidRPr="00B378DE" w:rsidRDefault="004D6C94" w:rsidP="004D6C94">
      <w:pPr>
        <w:pBdr>
          <w:top w:val="nil"/>
          <w:left w:val="nil"/>
          <w:bottom w:val="nil"/>
          <w:right w:val="nil"/>
          <w:between w:val="nil"/>
        </w:pBdr>
        <w:ind w:left="1350"/>
        <w:rPr>
          <w:highlight w:val="yellow"/>
        </w:rPr>
      </w:pPr>
    </w:p>
    <w:p w14:paraId="06817D89" w14:textId="77777777" w:rsidR="004D6C94" w:rsidRDefault="00000000" w:rsidP="004D6C94">
      <w:pPr>
        <w:ind w:left="990"/>
        <w:rPr>
          <w:rFonts w:ascii="Calibri" w:eastAsia="Calibri" w:hAnsi="Calibri" w:cs="Calibri"/>
          <w:color w:val="000000"/>
        </w:rPr>
      </w:pPr>
      <w:sdt>
        <w:sdtPr>
          <w:rPr>
            <w:rFonts w:ascii="MS Gothic" w:eastAsia="MS Gothic" w:hAnsi="MS Gothic" w:cs="Calibri"/>
            <w:color w:val="000000"/>
          </w:rPr>
          <w:id w:val="526838465"/>
          <w14:checkbox>
            <w14:checked w14:val="0"/>
            <w14:checkedState w14:val="2612" w14:font="MS Gothic"/>
            <w14:uncheckedState w14:val="2610" w14:font="MS Gothic"/>
          </w14:checkbox>
        </w:sdtPr>
        <w:sdtContent>
          <w:r w:rsidR="004D6C94">
            <w:rPr>
              <w:rFonts w:ascii="MS Gothic" w:eastAsia="MS Gothic" w:hAnsi="MS Gothic" w:cs="Calibri" w:hint="eastAsia"/>
              <w:color w:val="000000"/>
            </w:rPr>
            <w:t>☐</w:t>
          </w:r>
        </w:sdtContent>
      </w:sdt>
      <w:r w:rsidR="004D6C94" w:rsidRPr="000F4039">
        <w:rPr>
          <w:rFonts w:ascii="Calibri" w:eastAsia="Calibri" w:hAnsi="Calibri" w:cs="Calibri"/>
          <w:color w:val="000000"/>
        </w:rPr>
        <w:t xml:space="preserve"> </w:t>
      </w:r>
      <w:r w:rsidR="004D6C94">
        <w:rPr>
          <w:rFonts w:ascii="Calibri" w:eastAsia="Calibri" w:hAnsi="Calibri" w:cs="Calibri"/>
          <w:color w:val="000000"/>
        </w:rPr>
        <w:t>This research will take place in one or more international locations. Explain:</w:t>
      </w:r>
    </w:p>
    <w:p w14:paraId="1C426502" w14:textId="77777777" w:rsidR="00D90529" w:rsidRPr="009675A8" w:rsidRDefault="00D90529" w:rsidP="007C5DD6">
      <w:pPr>
        <w:pStyle w:val="ListParagraph"/>
        <w:numPr>
          <w:ilvl w:val="0"/>
          <w:numId w:val="37"/>
        </w:numPr>
        <w:pBdr>
          <w:top w:val="nil"/>
          <w:left w:val="nil"/>
          <w:bottom w:val="nil"/>
          <w:right w:val="nil"/>
          <w:between w:val="nil"/>
        </w:pBdr>
        <w:ind w:left="1620"/>
        <w:rPr>
          <w:rFonts w:ascii="Calibri" w:eastAsia="Calibri" w:hAnsi="Calibri" w:cs="Calibri"/>
        </w:rPr>
      </w:pPr>
      <w:r w:rsidRPr="009675A8">
        <w:rPr>
          <w:rFonts w:ascii="Calibri" w:eastAsia="Calibri" w:hAnsi="Calibri" w:cs="Calibri"/>
          <w:color w:val="FF0000"/>
        </w:rPr>
        <w:t>Review “</w:t>
      </w:r>
      <w:hyperlink r:id="rId73">
        <w:r w:rsidRPr="009675A8">
          <w:rPr>
            <w:rFonts w:ascii="Calibri" w:eastAsia="Calibri" w:hAnsi="Calibri" w:cs="Calibri"/>
            <w:color w:val="0070C0"/>
            <w:u w:val="single"/>
          </w:rPr>
          <w:t>WORKSHEET: International Research (HRP-336)</w:t>
        </w:r>
      </w:hyperlink>
      <w:r w:rsidRPr="009675A8">
        <w:rPr>
          <w:rFonts w:ascii="Calibri" w:eastAsia="Calibri" w:hAnsi="Calibri" w:cs="Calibri"/>
          <w:color w:val="FF0000"/>
        </w:rPr>
        <w:t>” when developing an international research protocol.</w:t>
      </w:r>
    </w:p>
    <w:p w14:paraId="3A29B3D3" w14:textId="77777777" w:rsidR="00D90529" w:rsidRPr="009675A8" w:rsidRDefault="00D90529" w:rsidP="007C5DD6">
      <w:pPr>
        <w:pStyle w:val="ListParagraph"/>
        <w:numPr>
          <w:ilvl w:val="0"/>
          <w:numId w:val="37"/>
        </w:numPr>
        <w:pBdr>
          <w:top w:val="nil"/>
          <w:left w:val="nil"/>
          <w:bottom w:val="nil"/>
          <w:right w:val="nil"/>
          <w:between w:val="nil"/>
        </w:pBdr>
        <w:ind w:left="1620"/>
        <w:rPr>
          <w:rFonts w:ascii="Calibri" w:eastAsia="Calibri" w:hAnsi="Calibri" w:cs="Calibri"/>
        </w:rPr>
      </w:pPr>
      <w:r w:rsidRPr="009675A8">
        <w:rPr>
          <w:rFonts w:ascii="Calibri" w:eastAsia="Calibri" w:hAnsi="Calibri" w:cs="Calibri"/>
          <w:color w:val="FF0000"/>
        </w:rPr>
        <w:t>Describe where the research will take place and how culturally appropriate access to the community will be obtained.</w:t>
      </w:r>
    </w:p>
    <w:p w14:paraId="6CE48509" w14:textId="77777777" w:rsidR="00D90529" w:rsidRPr="009675A8" w:rsidRDefault="00D90529" w:rsidP="007C5DD6">
      <w:pPr>
        <w:pStyle w:val="ListParagraph"/>
        <w:numPr>
          <w:ilvl w:val="0"/>
          <w:numId w:val="37"/>
        </w:numPr>
        <w:pBdr>
          <w:top w:val="nil"/>
          <w:left w:val="nil"/>
          <w:bottom w:val="nil"/>
          <w:right w:val="nil"/>
          <w:between w:val="nil"/>
        </w:pBdr>
        <w:ind w:left="1620"/>
        <w:rPr>
          <w:rFonts w:ascii="Calibri" w:eastAsia="Calibri" w:hAnsi="Calibri" w:cs="Calibri"/>
        </w:rPr>
      </w:pPr>
      <w:r w:rsidRPr="009675A8">
        <w:rPr>
          <w:rFonts w:ascii="Calibri" w:eastAsia="Calibri" w:hAnsi="Calibri" w:cs="Calibri"/>
          <w:color w:val="FF0000"/>
        </w:rPr>
        <w:t>Note if there are any aspects of the cultural, political, or economic climate that might increase risks for participants. Detail strategies to mitigate or minimize these risks.</w:t>
      </w:r>
    </w:p>
    <w:p w14:paraId="15D08CE1" w14:textId="77777777" w:rsidR="00D90529" w:rsidRPr="009675A8" w:rsidRDefault="00D90529" w:rsidP="007C5DD6">
      <w:pPr>
        <w:pStyle w:val="ListParagraph"/>
        <w:numPr>
          <w:ilvl w:val="0"/>
          <w:numId w:val="37"/>
        </w:numPr>
        <w:pBdr>
          <w:top w:val="nil"/>
          <w:left w:val="nil"/>
          <w:bottom w:val="nil"/>
          <w:right w:val="nil"/>
          <w:between w:val="nil"/>
        </w:pBdr>
        <w:ind w:left="1620"/>
        <w:rPr>
          <w:rFonts w:ascii="Calibri" w:eastAsia="Calibri" w:hAnsi="Calibri" w:cs="Calibri"/>
        </w:rPr>
      </w:pPr>
      <w:r w:rsidRPr="009675A8">
        <w:rPr>
          <w:rFonts w:ascii="Calibri" w:eastAsia="Calibri" w:hAnsi="Calibri" w:cs="Calibri"/>
          <w:color w:val="FF0000"/>
        </w:rPr>
        <w:t>Describe relevant ways in which the cultural norms and/or laws differ between the host site and the United States.</w:t>
      </w:r>
    </w:p>
    <w:p w14:paraId="4C7D4FDC" w14:textId="77777777" w:rsidR="00D90529" w:rsidRPr="009675A8" w:rsidRDefault="00D90529" w:rsidP="007C5DD6">
      <w:pPr>
        <w:pStyle w:val="ListParagraph"/>
        <w:numPr>
          <w:ilvl w:val="0"/>
          <w:numId w:val="37"/>
        </w:numPr>
        <w:pBdr>
          <w:top w:val="nil"/>
          <w:left w:val="nil"/>
          <w:bottom w:val="nil"/>
          <w:right w:val="nil"/>
          <w:between w:val="nil"/>
        </w:pBdr>
        <w:ind w:left="1620"/>
        <w:rPr>
          <w:rFonts w:ascii="Calibri" w:eastAsia="Calibri" w:hAnsi="Calibri" w:cs="Calibri"/>
        </w:rPr>
      </w:pPr>
      <w:r w:rsidRPr="009675A8">
        <w:rPr>
          <w:rFonts w:ascii="Calibri" w:eastAsia="Calibri" w:hAnsi="Calibri" w:cs="Calibri"/>
          <w:color w:val="FF0000"/>
        </w:rPr>
        <w:t>Indicate whether a local participant advocate will be available for participants.</w:t>
      </w:r>
    </w:p>
    <w:p w14:paraId="5CFA5FD0" w14:textId="6B62E879" w:rsidR="00D90529" w:rsidRPr="009675A8" w:rsidRDefault="00D90529" w:rsidP="004D6C94">
      <w:pPr>
        <w:pStyle w:val="ListParagraph"/>
        <w:numPr>
          <w:ilvl w:val="0"/>
          <w:numId w:val="37"/>
        </w:numPr>
        <w:pBdr>
          <w:top w:val="nil"/>
          <w:left w:val="nil"/>
          <w:bottom w:val="nil"/>
          <w:right w:val="nil"/>
          <w:between w:val="nil"/>
        </w:pBdr>
        <w:ind w:left="1620"/>
        <w:rPr>
          <w:rFonts w:ascii="Calibri" w:eastAsia="Calibri" w:hAnsi="Calibri" w:cs="Calibri"/>
        </w:rPr>
      </w:pPr>
      <w:r w:rsidRPr="009675A8">
        <w:rPr>
          <w:rFonts w:ascii="Calibri" w:eastAsia="Calibri" w:hAnsi="Calibri" w:cs="Calibri"/>
          <w:color w:val="FF0000"/>
        </w:rPr>
        <w:t xml:space="preserve">To minimize health and safety risks, University policy requires special permission from the University’s International Travel Risk Assessment and Advisory Committee (ITRAAC) prior to travel in specific circumstances, and applies as follows to both students participating in, and faculty/staff leading the education experience. For more information, visit the </w:t>
      </w:r>
      <w:hyperlink r:id="rId74" w:anchor="who-tab">
        <w:r w:rsidRPr="009675A8">
          <w:rPr>
            <w:rFonts w:ascii="Calibri" w:eastAsia="Calibri" w:hAnsi="Calibri" w:cs="Calibri"/>
            <w:color w:val="0000FF"/>
            <w:u w:val="single"/>
          </w:rPr>
          <w:t>ITRAAC website</w:t>
        </w:r>
      </w:hyperlink>
      <w:r w:rsidRPr="009675A8">
        <w:rPr>
          <w:rFonts w:ascii="Calibri" w:eastAsia="Calibri" w:hAnsi="Calibri" w:cs="Calibri"/>
          <w:color w:val="FF0000"/>
        </w:rPr>
        <w:t>.</w:t>
      </w:r>
    </w:p>
    <w:p w14:paraId="0536AD9B" w14:textId="138BF23C" w:rsidR="004D6C94" w:rsidRPr="009675A8" w:rsidRDefault="00000000" w:rsidP="004D6C94">
      <w:pPr>
        <w:ind w:left="990"/>
        <w:rPr>
          <w:rFonts w:asciiTheme="minorHAnsi" w:eastAsia="Calibri" w:hAnsiTheme="minorHAnsi" w:cstheme="minorHAnsi"/>
          <w:color w:val="000000"/>
        </w:rPr>
      </w:pPr>
      <w:sdt>
        <w:sdtPr>
          <w:rPr>
            <w:rFonts w:ascii="MS Gothic" w:eastAsia="MS Gothic" w:hAnsi="MS Gothic" w:cs="Calibri"/>
            <w:color w:val="000000"/>
          </w:rPr>
          <w:id w:val="-399434692"/>
          <w14:checkbox>
            <w14:checked w14:val="0"/>
            <w14:checkedState w14:val="2612" w14:font="MS Gothic"/>
            <w14:uncheckedState w14:val="2610" w14:font="MS Gothic"/>
          </w14:checkbox>
        </w:sdtPr>
        <w:sdtContent>
          <w:r w:rsidR="004D6C94">
            <w:rPr>
              <w:rFonts w:ascii="MS Gothic" w:eastAsia="MS Gothic" w:hAnsi="MS Gothic" w:cs="Calibri" w:hint="eastAsia"/>
              <w:color w:val="000000"/>
            </w:rPr>
            <w:t>☐</w:t>
          </w:r>
        </w:sdtContent>
      </w:sdt>
      <w:r w:rsidR="004D6C94" w:rsidRPr="000F4039">
        <w:rPr>
          <w:rFonts w:ascii="Calibri" w:eastAsia="Calibri" w:hAnsi="Calibri" w:cs="Calibri"/>
          <w:color w:val="000000"/>
        </w:rPr>
        <w:t xml:space="preserve"> </w:t>
      </w:r>
      <w:r w:rsidR="004D6C94" w:rsidRPr="009675A8">
        <w:rPr>
          <w:rFonts w:asciiTheme="minorHAnsi" w:eastAsia="Calibri" w:hAnsiTheme="minorHAnsi" w:cstheme="minorHAnsi"/>
          <w:color w:val="000000"/>
        </w:rPr>
        <w:t>This research will involve collaborators from outside the United States. Explain:</w:t>
      </w:r>
    </w:p>
    <w:p w14:paraId="1DAECC08" w14:textId="77777777" w:rsidR="004D6C94" w:rsidRPr="009675A8" w:rsidRDefault="004D6C94" w:rsidP="004D6C94">
      <w:pPr>
        <w:ind w:left="1350"/>
        <w:rPr>
          <w:rFonts w:asciiTheme="minorHAnsi" w:eastAsia="Calibri" w:hAnsiTheme="minorHAnsi" w:cstheme="minorHAnsi"/>
          <w:color w:val="FF0000"/>
        </w:rPr>
      </w:pPr>
      <w:r w:rsidRPr="009675A8">
        <w:rPr>
          <w:rFonts w:asciiTheme="minorHAnsi" w:eastAsia="Calibri" w:hAnsiTheme="minorHAnsi" w:cstheme="minorHAnsi"/>
          <w:color w:val="FF0000"/>
        </w:rPr>
        <w:t xml:space="preserve">Describe how collaborators outside of the United States will be involved in this study. Study teams are responsible for knowing what agreements must be in place (see </w:t>
      </w:r>
      <w:hyperlink r:id="rId75" w:history="1">
        <w:r w:rsidRPr="009675A8">
          <w:rPr>
            <w:rStyle w:val="Hyperlink"/>
            <w:rFonts w:asciiTheme="minorHAnsi" w:eastAsia="Calibri" w:hAnsiTheme="minorHAnsi" w:cstheme="minorHAnsi"/>
          </w:rPr>
          <w:t>HIPCO International Privacy Guidance</w:t>
        </w:r>
      </w:hyperlink>
      <w:r w:rsidRPr="009675A8">
        <w:rPr>
          <w:rFonts w:asciiTheme="minorHAnsi" w:eastAsia="Calibri" w:hAnsiTheme="minorHAnsi" w:cstheme="minorHAnsi"/>
          <w:color w:val="FF0000"/>
        </w:rPr>
        <w:t>).</w:t>
      </w:r>
    </w:p>
    <w:p w14:paraId="55D615A3" w14:textId="77777777" w:rsidR="004D6C94" w:rsidRPr="009675A8" w:rsidRDefault="00000000" w:rsidP="004D6C94">
      <w:pPr>
        <w:ind w:left="1350" w:hanging="360"/>
        <w:rPr>
          <w:rFonts w:asciiTheme="minorHAnsi" w:eastAsia="Calibri" w:hAnsiTheme="minorHAnsi" w:cstheme="minorHAnsi"/>
          <w:color w:val="FF0000"/>
        </w:rPr>
      </w:pPr>
      <w:sdt>
        <w:sdtPr>
          <w:rPr>
            <w:rFonts w:ascii="MS Gothic" w:eastAsia="MS Gothic" w:hAnsi="MS Gothic" w:cs="Calibri"/>
            <w:color w:val="000000"/>
          </w:rPr>
          <w:id w:val="732272035"/>
          <w14:checkbox>
            <w14:checked w14:val="0"/>
            <w14:checkedState w14:val="2612" w14:font="MS Gothic"/>
            <w14:uncheckedState w14:val="2610" w14:font="MS Gothic"/>
          </w14:checkbox>
        </w:sdtPr>
        <w:sdtContent>
          <w:r w:rsidR="004D6C94">
            <w:rPr>
              <w:rFonts w:ascii="MS Gothic" w:eastAsia="MS Gothic" w:hAnsi="MS Gothic" w:cs="Calibri" w:hint="eastAsia"/>
              <w:color w:val="000000"/>
            </w:rPr>
            <w:t>☐</w:t>
          </w:r>
        </w:sdtContent>
      </w:sdt>
      <w:r w:rsidR="004D6C94" w:rsidRPr="000F4039">
        <w:rPr>
          <w:rFonts w:ascii="Calibri" w:eastAsia="Calibri" w:hAnsi="Calibri" w:cs="Calibri"/>
          <w:color w:val="000000"/>
        </w:rPr>
        <w:t xml:space="preserve"> </w:t>
      </w:r>
      <w:r w:rsidR="004D6C94" w:rsidRPr="009675A8">
        <w:rPr>
          <w:rFonts w:asciiTheme="minorHAnsi" w:eastAsia="Calibri" w:hAnsiTheme="minorHAnsi" w:cstheme="minorHAnsi"/>
          <w:color w:val="000000"/>
        </w:rPr>
        <w:t xml:space="preserve">This research will involve data collection, sharing, access, or transmission between U.S. and international collaborators/institutions. Explain: </w:t>
      </w:r>
    </w:p>
    <w:p w14:paraId="1108FA0A" w14:textId="77777777" w:rsidR="004D6C94" w:rsidRPr="009675A8" w:rsidRDefault="004D6C94" w:rsidP="004D6C94">
      <w:pPr>
        <w:pStyle w:val="ListParagraph"/>
        <w:numPr>
          <w:ilvl w:val="0"/>
          <w:numId w:val="47"/>
        </w:numPr>
        <w:ind w:left="1620"/>
        <w:rPr>
          <w:rFonts w:asciiTheme="minorHAnsi" w:hAnsiTheme="minorHAnsi" w:cstheme="minorHAnsi"/>
          <w:color w:val="FF0000"/>
          <w:shd w:val="clear" w:color="auto" w:fill="FFFFFF"/>
        </w:rPr>
      </w:pPr>
      <w:r w:rsidRPr="009675A8">
        <w:rPr>
          <w:rFonts w:asciiTheme="minorHAnsi" w:eastAsia="Calibri" w:hAnsiTheme="minorHAnsi" w:cstheme="minorHAnsi"/>
          <w:color w:val="FF0000"/>
        </w:rPr>
        <w:t xml:space="preserve">If you are collecting data in the United States and sharing it with an international collaborator or institution, please provide details about what data will be shared internationally and what international locations data will be shared. </w:t>
      </w:r>
    </w:p>
    <w:p w14:paraId="206D13B9" w14:textId="77777777" w:rsidR="004D6C94" w:rsidRPr="009675A8" w:rsidRDefault="004D6C94" w:rsidP="004D6C94">
      <w:pPr>
        <w:pStyle w:val="ListParagraph"/>
        <w:numPr>
          <w:ilvl w:val="0"/>
          <w:numId w:val="47"/>
        </w:numPr>
        <w:ind w:left="1620"/>
        <w:rPr>
          <w:rFonts w:asciiTheme="minorHAnsi" w:hAnsiTheme="minorHAnsi" w:cstheme="minorHAnsi"/>
          <w:color w:val="FF0000"/>
          <w:shd w:val="clear" w:color="auto" w:fill="FFFFFF"/>
        </w:rPr>
      </w:pPr>
      <w:r w:rsidRPr="009675A8">
        <w:rPr>
          <w:rFonts w:asciiTheme="minorHAnsi" w:hAnsiTheme="minorHAnsi" w:cstheme="minorHAnsi"/>
          <w:color w:val="FF0000"/>
          <w:shd w:val="clear" w:color="auto" w:fill="FFFFFF"/>
        </w:rPr>
        <w:t xml:space="preserve">If you are using participant data received from countries that are </w:t>
      </w:r>
      <w:r w:rsidRPr="009675A8">
        <w:rPr>
          <w:rFonts w:asciiTheme="minorHAnsi" w:hAnsiTheme="minorHAnsi" w:cstheme="minorHAnsi"/>
          <w:b/>
          <w:bCs/>
          <w:color w:val="FF0000"/>
          <w:u w:val="single"/>
          <w:shd w:val="clear" w:color="auto" w:fill="FFFFFF"/>
        </w:rPr>
        <w:t>not</w:t>
      </w:r>
      <w:r w:rsidRPr="009675A8">
        <w:rPr>
          <w:rFonts w:asciiTheme="minorHAnsi" w:hAnsiTheme="minorHAnsi" w:cstheme="minorHAnsi"/>
          <w:color w:val="FF0000"/>
          <w:shd w:val="clear" w:color="auto" w:fill="FFFFFF"/>
        </w:rPr>
        <w:t xml:space="preserve"> subject to </w:t>
      </w:r>
      <w:hyperlink r:id="rId76" w:history="1">
        <w:r w:rsidRPr="009675A8">
          <w:rPr>
            <w:rStyle w:val="Hyperlink"/>
            <w:rFonts w:asciiTheme="minorHAnsi" w:hAnsiTheme="minorHAnsi" w:cstheme="minorHAnsi"/>
            <w:b/>
            <w:bCs/>
            <w:color w:val="1155CC"/>
          </w:rPr>
          <w:t>GDPR</w:t>
        </w:r>
      </w:hyperlink>
      <w:r w:rsidRPr="009675A8">
        <w:rPr>
          <w:rFonts w:asciiTheme="minorHAnsi" w:hAnsiTheme="minorHAnsi" w:cstheme="minorHAnsi"/>
          <w:color w:val="FF0000"/>
          <w:shd w:val="clear" w:color="auto" w:fill="FFFFFF"/>
        </w:rPr>
        <w:t xml:space="preserve">, please use the </w:t>
      </w:r>
      <w:hyperlink r:id="rId77" w:history="1">
        <w:r w:rsidRPr="009675A8">
          <w:rPr>
            <w:rStyle w:val="Hyperlink"/>
            <w:rFonts w:asciiTheme="minorHAnsi" w:hAnsiTheme="minorHAnsi" w:cstheme="minorHAnsi"/>
            <w:color w:val="900021"/>
            <w:shd w:val="clear" w:color="auto" w:fill="FFFFFF"/>
          </w:rPr>
          <w:t>General International Consent (Non-GDPR Countries)</w:t>
        </w:r>
      </w:hyperlink>
      <w:r w:rsidRPr="009675A8">
        <w:rPr>
          <w:rFonts w:asciiTheme="minorHAnsi" w:hAnsiTheme="minorHAnsi" w:cstheme="minorHAnsi"/>
        </w:rPr>
        <w:t xml:space="preserve"> </w:t>
      </w:r>
      <w:r w:rsidRPr="009675A8">
        <w:rPr>
          <w:rFonts w:asciiTheme="minorHAnsi" w:hAnsiTheme="minorHAnsi" w:cstheme="minorHAnsi"/>
          <w:color w:val="FF0000"/>
        </w:rPr>
        <w:t>when enrolling these participants</w:t>
      </w:r>
      <w:r w:rsidRPr="009675A8">
        <w:rPr>
          <w:rFonts w:asciiTheme="minorHAnsi" w:hAnsiTheme="minorHAnsi" w:cstheme="minorHAnsi"/>
          <w:color w:val="FF0000"/>
          <w:shd w:val="clear" w:color="auto" w:fill="FFFFFF"/>
        </w:rPr>
        <w:t xml:space="preserve">. </w:t>
      </w:r>
      <w:r w:rsidRPr="009675A8">
        <w:rPr>
          <w:rFonts w:asciiTheme="minorHAnsi" w:hAnsiTheme="minorHAnsi" w:cstheme="minorHAnsi"/>
          <w:color w:val="FF0000"/>
        </w:rPr>
        <w:t xml:space="preserve">This international consent form is required </w:t>
      </w:r>
      <w:r w:rsidRPr="009675A8">
        <w:rPr>
          <w:rFonts w:asciiTheme="minorHAnsi" w:hAnsiTheme="minorHAnsi" w:cstheme="minorHAnsi"/>
          <w:color w:val="FF0000"/>
          <w:u w:val="single"/>
        </w:rPr>
        <w:t>in addition to</w:t>
      </w:r>
      <w:r w:rsidRPr="009675A8">
        <w:rPr>
          <w:rFonts w:asciiTheme="minorHAnsi" w:hAnsiTheme="minorHAnsi" w:cstheme="minorHAnsi"/>
          <w:color w:val="FF0000"/>
        </w:rPr>
        <w:t xml:space="preserve">, </w:t>
      </w:r>
      <w:r w:rsidRPr="009675A8">
        <w:rPr>
          <w:rFonts w:asciiTheme="minorHAnsi" w:hAnsiTheme="minorHAnsi" w:cstheme="minorHAnsi"/>
          <w:b/>
          <w:bCs/>
          <w:color w:val="FF0000"/>
        </w:rPr>
        <w:t>not as a replacement for</w:t>
      </w:r>
      <w:r w:rsidRPr="009675A8">
        <w:rPr>
          <w:rFonts w:asciiTheme="minorHAnsi" w:hAnsiTheme="minorHAnsi" w:cstheme="minorHAnsi"/>
          <w:color w:val="FF0000"/>
        </w:rPr>
        <w:t>, the consent form(s) that will be used for the overall study and should be uploaded to ETHOS.</w:t>
      </w:r>
      <w:r w:rsidRPr="009675A8">
        <w:rPr>
          <w:rFonts w:asciiTheme="minorHAnsi" w:hAnsiTheme="minorHAnsi" w:cstheme="minorHAnsi"/>
          <w:color w:val="FF0000"/>
          <w:shd w:val="clear" w:color="auto" w:fill="FFFFFF"/>
        </w:rPr>
        <w:t xml:space="preserve"> </w:t>
      </w:r>
    </w:p>
    <w:p w14:paraId="139A5BA1" w14:textId="77777777" w:rsidR="004D6C94" w:rsidRPr="009675A8" w:rsidRDefault="004D6C94" w:rsidP="004D6C94">
      <w:pPr>
        <w:pStyle w:val="ListParagraph"/>
        <w:numPr>
          <w:ilvl w:val="0"/>
          <w:numId w:val="47"/>
        </w:numPr>
        <w:ind w:left="1620"/>
        <w:rPr>
          <w:rFonts w:asciiTheme="minorHAnsi" w:hAnsiTheme="minorHAnsi" w:cstheme="minorHAnsi"/>
          <w:color w:val="FF0000"/>
          <w:shd w:val="clear" w:color="auto" w:fill="FFFFFF"/>
        </w:rPr>
      </w:pPr>
      <w:r w:rsidRPr="009675A8">
        <w:rPr>
          <w:rFonts w:asciiTheme="minorHAnsi" w:hAnsiTheme="minorHAnsi" w:cstheme="minorHAnsi"/>
          <w:color w:val="FF0000"/>
          <w:shd w:val="clear" w:color="auto" w:fill="FFFFFF"/>
        </w:rPr>
        <w:t>If you have further questions about handling and sharing domestic (PHI) and international (PII) participant data between UMN and international collaborators, please reach out to HIPCO at privacy@umn.edu.</w:t>
      </w:r>
    </w:p>
    <w:p w14:paraId="3465DC58" w14:textId="77777777" w:rsidR="004D6C94" w:rsidRPr="007C5DD6" w:rsidRDefault="004D6C94" w:rsidP="007C5DD6">
      <w:pPr>
        <w:pBdr>
          <w:top w:val="nil"/>
          <w:left w:val="nil"/>
          <w:bottom w:val="nil"/>
          <w:right w:val="nil"/>
          <w:between w:val="nil"/>
        </w:pBdr>
        <w:ind w:left="1260"/>
        <w:rPr>
          <w:rFonts w:ascii="Calibri" w:eastAsia="Calibri" w:hAnsi="Calibri" w:cs="Calibri"/>
        </w:rPr>
      </w:pPr>
    </w:p>
    <w:p w14:paraId="3935BFFA" w14:textId="400B02D9" w:rsidR="00D123AB" w:rsidRDefault="004D6C94" w:rsidP="00D123AB">
      <w:pPr>
        <w:pStyle w:val="Heading2"/>
        <w:ind w:left="990"/>
        <w:rPr>
          <w:rFonts w:ascii="Calibri" w:hAnsi="Calibri" w:cs="Calibri"/>
          <w:b/>
          <w:bCs/>
          <w:color w:val="auto"/>
          <w:sz w:val="24"/>
          <w:szCs w:val="24"/>
        </w:rPr>
      </w:pPr>
      <w:bookmarkStart w:id="283" w:name="_Toc175296543"/>
      <w:bookmarkStart w:id="284" w:name="_Hlk174682945"/>
      <w:r>
        <w:rPr>
          <w:rFonts w:ascii="Calibri" w:hAnsi="Calibri" w:cs="Calibri"/>
          <w:b/>
          <w:bCs/>
          <w:color w:val="auto"/>
          <w:sz w:val="24"/>
          <w:szCs w:val="24"/>
        </w:rPr>
        <w:t xml:space="preserve">Community Participatory </w:t>
      </w:r>
      <w:r w:rsidR="00D123AB" w:rsidRPr="00A01F9E">
        <w:rPr>
          <w:rFonts w:ascii="Calibri" w:hAnsi="Calibri" w:cs="Calibri"/>
          <w:b/>
          <w:bCs/>
          <w:color w:val="auto"/>
          <w:sz w:val="24"/>
          <w:szCs w:val="24"/>
        </w:rPr>
        <w:t>Researc</w:t>
      </w:r>
      <w:r w:rsidR="00D123AB">
        <w:rPr>
          <w:rFonts w:ascii="Calibri" w:hAnsi="Calibri" w:cs="Calibri"/>
          <w:b/>
          <w:bCs/>
          <w:color w:val="auto"/>
          <w:sz w:val="24"/>
          <w:szCs w:val="24"/>
        </w:rPr>
        <w:t>h</w:t>
      </w:r>
      <w:r w:rsidR="00D123AB" w:rsidRPr="00A01F9E">
        <w:rPr>
          <w:rFonts w:ascii="Calibri" w:hAnsi="Calibri" w:cs="Calibri"/>
          <w:b/>
          <w:bCs/>
          <w:color w:val="auto"/>
          <w:sz w:val="24"/>
          <w:szCs w:val="24"/>
        </w:rPr>
        <w:t>:</w:t>
      </w:r>
      <w:bookmarkEnd w:id="283"/>
      <w:r w:rsidR="00D123AB" w:rsidRPr="00A01F9E">
        <w:rPr>
          <w:rFonts w:ascii="Calibri" w:hAnsi="Calibri" w:cs="Calibri"/>
          <w:b/>
          <w:bCs/>
          <w:color w:val="auto"/>
          <w:sz w:val="24"/>
          <w:szCs w:val="24"/>
        </w:rPr>
        <w:t xml:space="preserve"> </w:t>
      </w:r>
    </w:p>
    <w:p w14:paraId="3898202F" w14:textId="77777777" w:rsidR="00D123AB" w:rsidRDefault="00D123AB" w:rsidP="00D123AB">
      <w:pPr>
        <w:pBdr>
          <w:top w:val="nil"/>
          <w:left w:val="nil"/>
          <w:bottom w:val="nil"/>
          <w:right w:val="nil"/>
          <w:between w:val="nil"/>
        </w:pBdr>
        <w:autoSpaceDE/>
        <w:autoSpaceDN/>
        <w:adjustRightInd/>
        <w:spacing w:before="120" w:after="120"/>
        <w:ind w:left="990"/>
        <w:rPr>
          <w:rFonts w:ascii="Calibri" w:eastAsia="Calibri" w:hAnsi="Calibri" w:cs="Calibri"/>
        </w:rPr>
      </w:pPr>
      <w:bookmarkStart w:id="285" w:name="_Hlk174682971"/>
      <w:bookmarkEnd w:id="284"/>
      <w:r>
        <w:rPr>
          <w:rFonts w:ascii="Calibri" w:eastAsia="Calibri" w:hAnsi="Calibri" w:cs="Calibri"/>
          <w:color w:val="FF0000"/>
        </w:rPr>
        <w:t>If the research will be based in or in partnership with more than one community, include information below for each community.</w:t>
      </w:r>
    </w:p>
    <w:p w14:paraId="3F177807" w14:textId="77777777" w:rsidR="00D123AB" w:rsidRPr="00873CE2" w:rsidRDefault="00D123AB" w:rsidP="00873CE2">
      <w:pPr>
        <w:numPr>
          <w:ilvl w:val="2"/>
          <w:numId w:val="43"/>
        </w:numPr>
        <w:pBdr>
          <w:top w:val="nil"/>
          <w:left w:val="nil"/>
          <w:bottom w:val="nil"/>
          <w:right w:val="nil"/>
          <w:between w:val="nil"/>
        </w:pBdr>
        <w:autoSpaceDE/>
        <w:autoSpaceDN/>
        <w:adjustRightInd/>
        <w:ind w:left="1440" w:hanging="446"/>
        <w:rPr>
          <w:rFonts w:ascii="Calibri" w:eastAsia="Calibri" w:hAnsi="Calibri" w:cs="Calibri"/>
          <w:color w:val="FF0000"/>
        </w:rPr>
      </w:pPr>
      <w:r w:rsidRPr="00873CE2">
        <w:rPr>
          <w:rFonts w:ascii="Calibri" w:eastAsia="Calibri" w:hAnsi="Calibri" w:cs="Calibri"/>
          <w:color w:val="FF0000"/>
        </w:rPr>
        <w:t>Describe how community partners will participate in various stages of the research.</w:t>
      </w:r>
    </w:p>
    <w:p w14:paraId="4C25C345" w14:textId="77777777" w:rsidR="00D123AB" w:rsidRPr="00873CE2" w:rsidRDefault="00D123AB" w:rsidP="00873CE2">
      <w:pPr>
        <w:numPr>
          <w:ilvl w:val="2"/>
          <w:numId w:val="43"/>
        </w:numPr>
        <w:pBdr>
          <w:top w:val="nil"/>
          <w:left w:val="nil"/>
          <w:bottom w:val="nil"/>
          <w:right w:val="nil"/>
          <w:between w:val="nil"/>
        </w:pBdr>
        <w:autoSpaceDE/>
        <w:autoSpaceDN/>
        <w:adjustRightInd/>
        <w:ind w:left="1440" w:hanging="446"/>
        <w:rPr>
          <w:rFonts w:ascii="Calibri" w:eastAsia="Calibri" w:hAnsi="Calibri" w:cs="Calibri"/>
          <w:color w:val="FF0000"/>
        </w:rPr>
      </w:pPr>
      <w:r w:rsidRPr="00873CE2">
        <w:rPr>
          <w:rFonts w:ascii="Calibri" w:eastAsia="Calibri" w:hAnsi="Calibri" w:cs="Calibri"/>
          <w:color w:val="FF0000"/>
        </w:rPr>
        <w:t>Describe the plan for educating community partners about human research protections.</w:t>
      </w:r>
    </w:p>
    <w:p w14:paraId="225886BD" w14:textId="4F24A6F4" w:rsidR="00D123AB" w:rsidRPr="009675A8" w:rsidRDefault="00D123AB" w:rsidP="00873CE2">
      <w:pPr>
        <w:numPr>
          <w:ilvl w:val="2"/>
          <w:numId w:val="43"/>
        </w:numPr>
        <w:pBdr>
          <w:top w:val="nil"/>
          <w:left w:val="nil"/>
          <w:bottom w:val="nil"/>
          <w:right w:val="nil"/>
          <w:between w:val="nil"/>
        </w:pBdr>
        <w:autoSpaceDE/>
        <w:autoSpaceDN/>
        <w:adjustRightInd/>
        <w:ind w:left="1440" w:hanging="446"/>
        <w:rPr>
          <w:rFonts w:ascii="Calibri" w:eastAsia="Calibri" w:hAnsi="Calibri" w:cs="Calibri"/>
        </w:rPr>
      </w:pPr>
      <w:r w:rsidRPr="009675A8">
        <w:rPr>
          <w:rFonts w:ascii="Calibri" w:eastAsia="Calibri" w:hAnsi="Calibri" w:cs="Calibri"/>
          <w:color w:val="FF0000"/>
        </w:rPr>
        <w:lastRenderedPageBreak/>
        <w:t>Describe the agreement with the community partner organization. If appropriate, provide a letter, memorandum of understanding, or contract in the “Supporting Documents” section in ETHOS</w:t>
      </w:r>
    </w:p>
    <w:p w14:paraId="0BA25192" w14:textId="25C4C3E2" w:rsidR="004C59CF" w:rsidRPr="009675A8" w:rsidRDefault="004C59CF" w:rsidP="004C59CF">
      <w:pPr>
        <w:pStyle w:val="Heading1"/>
        <w:ind w:left="540" w:hanging="540"/>
        <w:rPr>
          <w:rFonts w:ascii="Calibri" w:hAnsi="Calibri" w:cs="Calibri"/>
          <w:b/>
          <w:bCs/>
          <w:color w:val="auto"/>
          <w:sz w:val="24"/>
          <w:szCs w:val="24"/>
        </w:rPr>
      </w:pPr>
      <w:bookmarkStart w:id="286" w:name="_Toc130410134"/>
      <w:bookmarkStart w:id="287" w:name="_Toc175296544"/>
      <w:bookmarkEnd w:id="285"/>
      <w:r w:rsidRPr="009675A8">
        <w:rPr>
          <w:rFonts w:ascii="Calibri" w:hAnsi="Calibri" w:cs="Calibri"/>
          <w:b/>
          <w:bCs/>
          <w:color w:val="auto"/>
          <w:sz w:val="24"/>
          <w:szCs w:val="24"/>
        </w:rPr>
        <w:t>Multi-Site Research</w:t>
      </w:r>
      <w:bookmarkEnd w:id="286"/>
      <w:bookmarkEnd w:id="287"/>
    </w:p>
    <w:p w14:paraId="13FB5608" w14:textId="3096B721" w:rsidR="00D90529" w:rsidRPr="009675A8" w:rsidRDefault="00D90529" w:rsidP="00D90529">
      <w:pPr>
        <w:spacing w:before="120" w:after="120"/>
        <w:ind w:left="540"/>
        <w:rPr>
          <w:rFonts w:ascii="Calibri" w:eastAsia="Calibri" w:hAnsi="Calibri" w:cs="Calibri"/>
          <w:color w:val="FF0000"/>
        </w:rPr>
      </w:pPr>
      <w:r w:rsidRPr="009675A8">
        <w:rPr>
          <w:rFonts w:ascii="Calibri" w:eastAsia="Calibri" w:hAnsi="Calibri" w:cs="Calibri"/>
          <w:color w:val="FF0000"/>
        </w:rPr>
        <w:t xml:space="preserve">If this is not a multi-site study where you are the lead investigator, type “N/A” and delete the sub-headings below. Otherwise, complete all items below. Note, if this is a federally funded research study, sIRB requirements may apply. Please review </w:t>
      </w:r>
      <w:hyperlink r:id="rId78">
        <w:r w:rsidRPr="009675A8">
          <w:rPr>
            <w:rFonts w:ascii="Calibri" w:eastAsia="Calibri" w:hAnsi="Calibri" w:cs="Calibri"/>
            <w:color w:val="0000FF"/>
            <w:u w:val="single"/>
          </w:rPr>
          <w:t>information on sIRB</w:t>
        </w:r>
      </w:hyperlink>
      <w:r w:rsidRPr="009675A8">
        <w:rPr>
          <w:rFonts w:ascii="Calibri" w:eastAsia="Calibri" w:hAnsi="Calibri" w:cs="Calibri"/>
          <w:color w:val="FF0000"/>
        </w:rPr>
        <w:t xml:space="preserve"> prior to submitting to the IRB.</w:t>
      </w:r>
    </w:p>
    <w:p w14:paraId="64824800" w14:textId="77777777" w:rsidR="00DC7804" w:rsidRDefault="004C59CF" w:rsidP="004C59CF">
      <w:pPr>
        <w:pStyle w:val="Heading2"/>
        <w:ind w:left="990"/>
        <w:rPr>
          <w:rFonts w:ascii="Calibri" w:hAnsi="Calibri" w:cs="Calibri"/>
          <w:b/>
          <w:bCs/>
          <w:color w:val="auto"/>
          <w:sz w:val="24"/>
          <w:szCs w:val="24"/>
        </w:rPr>
      </w:pPr>
      <w:bookmarkStart w:id="288" w:name="_Toc130410135"/>
      <w:bookmarkStart w:id="289" w:name="_Toc175296545"/>
      <w:r>
        <w:rPr>
          <w:rFonts w:ascii="Calibri" w:hAnsi="Calibri" w:cs="Calibri"/>
          <w:b/>
          <w:bCs/>
          <w:color w:val="auto"/>
          <w:sz w:val="24"/>
          <w:szCs w:val="24"/>
        </w:rPr>
        <w:t>Study-Wide Number of Participants</w:t>
      </w:r>
      <w:r w:rsidRPr="00A01F9E">
        <w:rPr>
          <w:rFonts w:ascii="Calibri" w:hAnsi="Calibri" w:cs="Calibri"/>
          <w:b/>
          <w:bCs/>
          <w:color w:val="auto"/>
          <w:sz w:val="24"/>
          <w:szCs w:val="24"/>
        </w:rPr>
        <w:t>:</w:t>
      </w:r>
      <w:bookmarkEnd w:id="288"/>
      <w:bookmarkEnd w:id="289"/>
    </w:p>
    <w:p w14:paraId="6D200A47" w14:textId="64E96109" w:rsidR="004C59CF" w:rsidRDefault="00D90529" w:rsidP="00DC7804">
      <w:pPr>
        <w:ind w:left="990"/>
      </w:pPr>
      <w:r>
        <w:rPr>
          <w:rFonts w:ascii="Calibri" w:eastAsia="Calibri" w:hAnsi="Calibri" w:cs="Calibri"/>
          <w:color w:val="FF0000"/>
        </w:rPr>
        <w:t>Indicate the total number of participants to be accrued across all sites.</w:t>
      </w:r>
      <w:r w:rsidR="004C59CF" w:rsidRPr="00A01F9E">
        <w:t xml:space="preserve"> </w:t>
      </w:r>
    </w:p>
    <w:p w14:paraId="0137477F" w14:textId="553AB544" w:rsidR="004C59CF" w:rsidRDefault="004C59CF" w:rsidP="004C59CF">
      <w:pPr>
        <w:pStyle w:val="Heading2"/>
        <w:ind w:left="990"/>
        <w:rPr>
          <w:rFonts w:ascii="Calibri" w:hAnsi="Calibri" w:cs="Calibri"/>
          <w:b/>
          <w:bCs/>
          <w:color w:val="auto"/>
          <w:sz w:val="24"/>
          <w:szCs w:val="24"/>
        </w:rPr>
      </w:pPr>
      <w:bookmarkStart w:id="290" w:name="_Toc130410136"/>
      <w:bookmarkStart w:id="291" w:name="_Toc175296546"/>
      <w:r>
        <w:rPr>
          <w:rFonts w:ascii="Calibri" w:hAnsi="Calibri" w:cs="Calibri"/>
          <w:b/>
          <w:bCs/>
          <w:color w:val="auto"/>
          <w:sz w:val="24"/>
          <w:szCs w:val="24"/>
        </w:rPr>
        <w:t>Study-Wide Recruitment Methods</w:t>
      </w:r>
      <w:r w:rsidRPr="00A01F9E">
        <w:rPr>
          <w:rFonts w:ascii="Calibri" w:hAnsi="Calibri" w:cs="Calibri"/>
          <w:b/>
          <w:bCs/>
          <w:color w:val="auto"/>
          <w:sz w:val="24"/>
          <w:szCs w:val="24"/>
        </w:rPr>
        <w:t>:</w:t>
      </w:r>
      <w:bookmarkEnd w:id="290"/>
      <w:bookmarkEnd w:id="291"/>
      <w:r w:rsidRPr="00A01F9E">
        <w:rPr>
          <w:rFonts w:ascii="Calibri" w:hAnsi="Calibri" w:cs="Calibri"/>
          <w:b/>
          <w:bCs/>
          <w:color w:val="auto"/>
          <w:sz w:val="24"/>
          <w:szCs w:val="24"/>
        </w:rPr>
        <w:t xml:space="preserve"> </w:t>
      </w:r>
    </w:p>
    <w:p w14:paraId="1D9AB66D" w14:textId="256A20E0" w:rsidR="00DC7804" w:rsidRPr="00DC7804" w:rsidRDefault="00D90529" w:rsidP="00DC7804">
      <w:pPr>
        <w:ind w:left="990"/>
      </w:pPr>
      <w:r>
        <w:rPr>
          <w:rFonts w:ascii="Calibri" w:eastAsia="Calibri" w:hAnsi="Calibri" w:cs="Calibri"/>
          <w:color w:val="FF0000"/>
        </w:rPr>
        <w:t>If participants will be recruited by methods not under control of the local site (e.g., call centers, national advertisements), describe those methods. Local recruitment methods are described earlier in the protocol.</w:t>
      </w:r>
    </w:p>
    <w:p w14:paraId="2CAC9A0C" w14:textId="3860BB75" w:rsidR="004C59CF" w:rsidRDefault="004C59CF" w:rsidP="004C59CF">
      <w:pPr>
        <w:pStyle w:val="Heading2"/>
        <w:ind w:left="990"/>
        <w:rPr>
          <w:rFonts w:ascii="Calibri" w:hAnsi="Calibri" w:cs="Calibri"/>
          <w:b/>
          <w:bCs/>
          <w:color w:val="auto"/>
          <w:sz w:val="24"/>
          <w:szCs w:val="24"/>
        </w:rPr>
      </w:pPr>
      <w:bookmarkStart w:id="292" w:name="_Toc130410137"/>
      <w:bookmarkStart w:id="293" w:name="_Toc175296547"/>
      <w:r>
        <w:rPr>
          <w:rFonts w:ascii="Calibri" w:hAnsi="Calibri" w:cs="Calibri"/>
          <w:b/>
          <w:bCs/>
          <w:color w:val="auto"/>
          <w:sz w:val="24"/>
          <w:szCs w:val="24"/>
        </w:rPr>
        <w:t>Study-Wide Recruitment Materials</w:t>
      </w:r>
      <w:r w:rsidRPr="00A01F9E">
        <w:rPr>
          <w:rFonts w:ascii="Calibri" w:hAnsi="Calibri" w:cs="Calibri"/>
          <w:b/>
          <w:bCs/>
          <w:color w:val="auto"/>
          <w:sz w:val="24"/>
          <w:szCs w:val="24"/>
        </w:rPr>
        <w:t>:</w:t>
      </w:r>
      <w:bookmarkEnd w:id="292"/>
      <w:bookmarkEnd w:id="293"/>
      <w:r w:rsidRPr="00A01F9E">
        <w:rPr>
          <w:rFonts w:ascii="Calibri" w:hAnsi="Calibri" w:cs="Calibri"/>
          <w:b/>
          <w:bCs/>
          <w:color w:val="auto"/>
          <w:sz w:val="24"/>
          <w:szCs w:val="24"/>
        </w:rPr>
        <w:t xml:space="preserve"> </w:t>
      </w:r>
    </w:p>
    <w:p w14:paraId="060AC718" w14:textId="53982F5B" w:rsidR="00DC7804" w:rsidRPr="00DC7804" w:rsidRDefault="00D90529" w:rsidP="00DC7804">
      <w:pPr>
        <w:ind w:left="990"/>
      </w:pPr>
      <w:r>
        <w:rPr>
          <w:rFonts w:ascii="Calibri" w:eastAsia="Calibri" w:hAnsi="Calibri" w:cs="Calibri"/>
          <w:color w:val="FF0000"/>
        </w:rPr>
        <w:t>Describe any template materials that will be used to recruit participants across all sites. (Attach copies of these materials in ETHOS if you will serve as the lead investigator and the University’s IRB will serve as the IRB of record for all sites.)</w:t>
      </w:r>
    </w:p>
    <w:p w14:paraId="72043D09" w14:textId="26C8CFC8" w:rsidR="004C59CF" w:rsidRDefault="004C59CF" w:rsidP="004C59CF">
      <w:pPr>
        <w:pStyle w:val="Heading2"/>
        <w:ind w:left="990"/>
        <w:rPr>
          <w:rFonts w:ascii="Calibri" w:hAnsi="Calibri" w:cs="Calibri"/>
          <w:b/>
          <w:bCs/>
          <w:color w:val="auto"/>
          <w:sz w:val="24"/>
          <w:szCs w:val="24"/>
        </w:rPr>
      </w:pPr>
      <w:bookmarkStart w:id="294" w:name="_Toc130410138"/>
      <w:bookmarkStart w:id="295" w:name="_Toc175296548"/>
      <w:r>
        <w:rPr>
          <w:rFonts w:ascii="Calibri" w:hAnsi="Calibri" w:cs="Calibri"/>
          <w:b/>
          <w:bCs/>
          <w:color w:val="auto"/>
          <w:sz w:val="24"/>
          <w:szCs w:val="24"/>
        </w:rPr>
        <w:t>Communication Among Sites</w:t>
      </w:r>
      <w:r w:rsidRPr="00A01F9E">
        <w:rPr>
          <w:rFonts w:ascii="Calibri" w:hAnsi="Calibri" w:cs="Calibri"/>
          <w:b/>
          <w:bCs/>
          <w:color w:val="auto"/>
          <w:sz w:val="24"/>
          <w:szCs w:val="24"/>
        </w:rPr>
        <w:t>:</w:t>
      </w:r>
      <w:bookmarkEnd w:id="294"/>
      <w:bookmarkEnd w:id="295"/>
      <w:r w:rsidRPr="00A01F9E">
        <w:rPr>
          <w:rFonts w:ascii="Calibri" w:hAnsi="Calibri" w:cs="Calibri"/>
          <w:b/>
          <w:bCs/>
          <w:color w:val="auto"/>
          <w:sz w:val="24"/>
          <w:szCs w:val="24"/>
        </w:rPr>
        <w:t xml:space="preserve"> </w:t>
      </w:r>
    </w:p>
    <w:p w14:paraId="479DE934" w14:textId="77777777" w:rsidR="00D90529" w:rsidRDefault="00D90529" w:rsidP="00D90529">
      <w:pPr>
        <w:pBdr>
          <w:top w:val="nil"/>
          <w:left w:val="nil"/>
          <w:bottom w:val="nil"/>
          <w:right w:val="nil"/>
          <w:between w:val="nil"/>
        </w:pBdr>
        <w:autoSpaceDE/>
        <w:autoSpaceDN/>
        <w:adjustRightInd/>
        <w:spacing w:before="120" w:after="120"/>
        <w:ind w:left="990"/>
        <w:rPr>
          <w:rFonts w:ascii="Calibri" w:eastAsia="Calibri" w:hAnsi="Calibri" w:cs="Calibri"/>
        </w:rPr>
      </w:pPr>
      <w:r>
        <w:rPr>
          <w:rFonts w:ascii="Calibri" w:eastAsia="Calibri" w:hAnsi="Calibri" w:cs="Calibri"/>
          <w:color w:val="FF0000"/>
        </w:rPr>
        <w:t>If this is a multi-site study where you are the lead investigator, describe the processes to ensure communication among sites, such as:</w:t>
      </w:r>
    </w:p>
    <w:p w14:paraId="1008472F" w14:textId="77777777" w:rsidR="00D90529" w:rsidRPr="00D90529" w:rsidRDefault="00D90529" w:rsidP="00D90529">
      <w:pPr>
        <w:pStyle w:val="ListParagraph"/>
        <w:numPr>
          <w:ilvl w:val="0"/>
          <w:numId w:val="38"/>
        </w:numPr>
        <w:pBdr>
          <w:top w:val="nil"/>
          <w:left w:val="nil"/>
          <w:bottom w:val="nil"/>
          <w:right w:val="nil"/>
          <w:between w:val="nil"/>
        </w:pBdr>
        <w:spacing w:before="120"/>
        <w:ind w:left="1350"/>
        <w:rPr>
          <w:rFonts w:ascii="Calibri" w:eastAsia="Calibri" w:hAnsi="Calibri" w:cs="Calibri"/>
        </w:rPr>
      </w:pPr>
      <w:r w:rsidRPr="00D90529">
        <w:rPr>
          <w:rFonts w:ascii="Calibri" w:eastAsia="Calibri" w:hAnsi="Calibri" w:cs="Calibri"/>
          <w:color w:val="FF0000"/>
        </w:rPr>
        <w:t>All sites have the most current version of the protocol, consent document(s), and, when applicable, HIPAA authorization.</w:t>
      </w:r>
    </w:p>
    <w:p w14:paraId="289FA101" w14:textId="77777777" w:rsidR="00D90529" w:rsidRPr="00D90529" w:rsidRDefault="00D90529" w:rsidP="00D90529">
      <w:pPr>
        <w:pStyle w:val="ListParagraph"/>
        <w:numPr>
          <w:ilvl w:val="0"/>
          <w:numId w:val="38"/>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All required approvals (initial, continuing review, and modifications) have been obtained at each site (including by the site’s IRB of record).</w:t>
      </w:r>
    </w:p>
    <w:p w14:paraId="0EF06F6B" w14:textId="77777777" w:rsidR="00D90529" w:rsidRPr="00D90529" w:rsidRDefault="00D90529" w:rsidP="00D90529">
      <w:pPr>
        <w:pStyle w:val="ListParagraph"/>
        <w:numPr>
          <w:ilvl w:val="0"/>
          <w:numId w:val="38"/>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All modifications have been communicated to sites, and approved (including approval by the site’s IRB of record) before the modification is implemented.</w:t>
      </w:r>
    </w:p>
    <w:p w14:paraId="38EF1D5C" w14:textId="77777777" w:rsidR="00D90529" w:rsidRPr="00D90529" w:rsidRDefault="00D90529" w:rsidP="00D90529">
      <w:pPr>
        <w:pStyle w:val="ListParagraph"/>
        <w:numPr>
          <w:ilvl w:val="0"/>
          <w:numId w:val="38"/>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All engaged participating sites will safeguard data, including secure transmission of data, as required by local information security policies.</w:t>
      </w:r>
    </w:p>
    <w:p w14:paraId="484622D2" w14:textId="77777777" w:rsidR="00D90529" w:rsidRPr="00D90529" w:rsidRDefault="00D90529" w:rsidP="00D90529">
      <w:pPr>
        <w:pStyle w:val="ListParagraph"/>
        <w:numPr>
          <w:ilvl w:val="0"/>
          <w:numId w:val="38"/>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All local site investigators conduct the study in accordance with applicable federal regulations and local laws.</w:t>
      </w:r>
    </w:p>
    <w:p w14:paraId="45B2A84F" w14:textId="77777777" w:rsidR="00D90529" w:rsidRPr="00D90529" w:rsidRDefault="00D90529" w:rsidP="00D90529">
      <w:pPr>
        <w:pStyle w:val="ListParagraph"/>
        <w:numPr>
          <w:ilvl w:val="0"/>
          <w:numId w:val="38"/>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All non-compliance with the study protocol or applicable requirements will be reported in accordance with university or local policy.</w:t>
      </w:r>
    </w:p>
    <w:p w14:paraId="0769EDAF" w14:textId="27C6E949" w:rsidR="00DC7804" w:rsidRPr="00D90529" w:rsidRDefault="00D90529" w:rsidP="00D90529">
      <w:pPr>
        <w:pStyle w:val="ListParagraph"/>
        <w:numPr>
          <w:ilvl w:val="0"/>
          <w:numId w:val="38"/>
        </w:numPr>
        <w:pBdr>
          <w:top w:val="nil"/>
          <w:left w:val="nil"/>
          <w:bottom w:val="nil"/>
          <w:right w:val="nil"/>
          <w:between w:val="nil"/>
        </w:pBdr>
        <w:spacing w:after="120"/>
        <w:ind w:left="1350"/>
        <w:rPr>
          <w:rFonts w:ascii="Calibri" w:eastAsia="Calibri" w:hAnsi="Calibri" w:cs="Calibri"/>
        </w:rPr>
      </w:pPr>
      <w:r w:rsidRPr="00D90529">
        <w:rPr>
          <w:rFonts w:ascii="Calibri" w:eastAsia="Calibri" w:hAnsi="Calibri" w:cs="Calibri"/>
          <w:color w:val="FF0000"/>
        </w:rPr>
        <w:t>All other reportable events in accordance with university or local policy.</w:t>
      </w:r>
    </w:p>
    <w:p w14:paraId="789CFEB9" w14:textId="1742E183" w:rsidR="004C59CF" w:rsidRDefault="004C59CF" w:rsidP="004C59CF">
      <w:pPr>
        <w:pStyle w:val="Heading2"/>
        <w:ind w:left="990"/>
        <w:rPr>
          <w:rFonts w:ascii="Calibri" w:hAnsi="Calibri" w:cs="Calibri"/>
          <w:b/>
          <w:bCs/>
          <w:color w:val="auto"/>
          <w:sz w:val="24"/>
          <w:szCs w:val="24"/>
        </w:rPr>
      </w:pPr>
      <w:bookmarkStart w:id="296" w:name="_Toc130410139"/>
      <w:bookmarkStart w:id="297" w:name="_Toc175296549"/>
      <w:r>
        <w:rPr>
          <w:rFonts w:ascii="Calibri" w:hAnsi="Calibri" w:cs="Calibri"/>
          <w:b/>
          <w:bCs/>
          <w:color w:val="auto"/>
          <w:sz w:val="24"/>
          <w:szCs w:val="24"/>
        </w:rPr>
        <w:t>Communication to Sites</w:t>
      </w:r>
      <w:r w:rsidRPr="00A01F9E">
        <w:rPr>
          <w:rFonts w:ascii="Calibri" w:hAnsi="Calibri" w:cs="Calibri"/>
          <w:b/>
          <w:bCs/>
          <w:color w:val="auto"/>
          <w:sz w:val="24"/>
          <w:szCs w:val="24"/>
        </w:rPr>
        <w:t>:</w:t>
      </w:r>
      <w:bookmarkEnd w:id="296"/>
      <w:bookmarkEnd w:id="297"/>
      <w:r w:rsidRPr="00A01F9E">
        <w:rPr>
          <w:rFonts w:ascii="Calibri" w:hAnsi="Calibri" w:cs="Calibri"/>
          <w:b/>
          <w:bCs/>
          <w:color w:val="auto"/>
          <w:sz w:val="24"/>
          <w:szCs w:val="24"/>
        </w:rPr>
        <w:t xml:space="preserve"> </w:t>
      </w:r>
    </w:p>
    <w:p w14:paraId="14F060AD" w14:textId="77777777" w:rsidR="00D90529" w:rsidRDefault="00D90529" w:rsidP="00D90529">
      <w:pPr>
        <w:pBdr>
          <w:top w:val="nil"/>
          <w:left w:val="nil"/>
          <w:bottom w:val="nil"/>
          <w:right w:val="nil"/>
          <w:between w:val="nil"/>
        </w:pBdr>
        <w:autoSpaceDE/>
        <w:autoSpaceDN/>
        <w:adjustRightInd/>
        <w:spacing w:before="120" w:after="120"/>
        <w:ind w:left="990"/>
        <w:rPr>
          <w:rFonts w:ascii="Calibri" w:eastAsia="Calibri" w:hAnsi="Calibri" w:cs="Calibri"/>
        </w:rPr>
      </w:pPr>
      <w:r>
        <w:rPr>
          <w:rFonts w:ascii="Calibri" w:eastAsia="Calibri" w:hAnsi="Calibri" w:cs="Calibri"/>
          <w:color w:val="FF0000"/>
        </w:rPr>
        <w:t>Describe the method for communicating to engaged participating sites:</w:t>
      </w:r>
    </w:p>
    <w:p w14:paraId="64B98771" w14:textId="77777777" w:rsidR="00D90529" w:rsidRPr="00D90529" w:rsidRDefault="00D90529" w:rsidP="00D90529">
      <w:pPr>
        <w:pStyle w:val="ListParagraph"/>
        <w:numPr>
          <w:ilvl w:val="0"/>
          <w:numId w:val="39"/>
        </w:numPr>
        <w:pBdr>
          <w:top w:val="nil"/>
          <w:left w:val="nil"/>
          <w:bottom w:val="nil"/>
          <w:right w:val="nil"/>
          <w:between w:val="nil"/>
        </w:pBdr>
        <w:spacing w:before="120"/>
        <w:ind w:left="1350"/>
        <w:rPr>
          <w:rFonts w:ascii="Calibri" w:eastAsia="Calibri" w:hAnsi="Calibri" w:cs="Calibri"/>
        </w:rPr>
      </w:pPr>
      <w:r w:rsidRPr="00D90529">
        <w:rPr>
          <w:rFonts w:ascii="Calibri" w:eastAsia="Calibri" w:hAnsi="Calibri" w:cs="Calibri"/>
          <w:color w:val="FF0000"/>
        </w:rPr>
        <w:t>Problems (inclusive of reportable events).</w:t>
      </w:r>
    </w:p>
    <w:p w14:paraId="3C8DD58A" w14:textId="77777777" w:rsidR="00D90529" w:rsidRPr="00D90529" w:rsidRDefault="00D90529" w:rsidP="00D90529">
      <w:pPr>
        <w:pStyle w:val="ListParagraph"/>
        <w:numPr>
          <w:ilvl w:val="0"/>
          <w:numId w:val="39"/>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Interim results.</w:t>
      </w:r>
    </w:p>
    <w:p w14:paraId="2845E0A8" w14:textId="77777777" w:rsidR="00D90529" w:rsidRPr="00D90529" w:rsidRDefault="00D90529" w:rsidP="00D90529">
      <w:pPr>
        <w:pStyle w:val="ListParagraph"/>
        <w:numPr>
          <w:ilvl w:val="0"/>
          <w:numId w:val="39"/>
        </w:numPr>
        <w:pBdr>
          <w:top w:val="nil"/>
          <w:left w:val="nil"/>
          <w:bottom w:val="nil"/>
          <w:right w:val="nil"/>
          <w:between w:val="nil"/>
        </w:pBdr>
        <w:spacing w:after="120"/>
        <w:ind w:left="1350"/>
        <w:rPr>
          <w:rFonts w:ascii="Calibri" w:eastAsia="Calibri" w:hAnsi="Calibri" w:cs="Calibri"/>
        </w:rPr>
      </w:pPr>
      <w:r w:rsidRPr="00D90529">
        <w:rPr>
          <w:rFonts w:ascii="Calibri" w:eastAsia="Calibri" w:hAnsi="Calibri" w:cs="Calibri"/>
          <w:color w:val="FF0000"/>
        </w:rPr>
        <w:t>The closure of the study.</w:t>
      </w:r>
    </w:p>
    <w:p w14:paraId="330FE178" w14:textId="642C4651" w:rsidR="004C59CF" w:rsidRDefault="004C59CF" w:rsidP="004C59CF">
      <w:pPr>
        <w:pStyle w:val="Heading1"/>
        <w:ind w:left="540" w:hanging="540"/>
        <w:rPr>
          <w:rFonts w:ascii="Calibri" w:hAnsi="Calibri" w:cs="Calibri"/>
          <w:b/>
          <w:bCs/>
          <w:color w:val="auto"/>
          <w:sz w:val="24"/>
          <w:szCs w:val="24"/>
        </w:rPr>
      </w:pPr>
      <w:bookmarkStart w:id="298" w:name="_Toc130410140"/>
      <w:bookmarkStart w:id="299" w:name="_Toc175296550"/>
      <w:r>
        <w:rPr>
          <w:rFonts w:ascii="Calibri" w:hAnsi="Calibri" w:cs="Calibri"/>
          <w:b/>
          <w:bCs/>
          <w:color w:val="auto"/>
          <w:sz w:val="24"/>
          <w:szCs w:val="24"/>
        </w:rPr>
        <w:lastRenderedPageBreak/>
        <w:t>Coordinating Center Research</w:t>
      </w:r>
      <w:bookmarkEnd w:id="298"/>
      <w:bookmarkEnd w:id="299"/>
    </w:p>
    <w:p w14:paraId="1BEA2983" w14:textId="0147478F" w:rsidR="00D90529" w:rsidRPr="00D90529" w:rsidRDefault="00D90529" w:rsidP="00D90529">
      <w:pPr>
        <w:ind w:left="540"/>
      </w:pPr>
      <w:r>
        <w:rPr>
          <w:rFonts w:ascii="Calibri" w:eastAsia="Calibri" w:hAnsi="Calibri" w:cs="Calibri"/>
          <w:color w:val="FF0000"/>
        </w:rPr>
        <w:t>If the University of Minnesota is serving only as the Coordinating Center for this research study, describe the Coordinating Center functions and responsibilities. Include the center’s SOPs in your ETHOS submission.</w:t>
      </w:r>
    </w:p>
    <w:p w14:paraId="03498241" w14:textId="21F38B3B" w:rsidR="004C59CF" w:rsidRDefault="004C59CF" w:rsidP="004C59CF">
      <w:pPr>
        <w:pStyle w:val="Heading2"/>
        <w:ind w:left="990"/>
        <w:rPr>
          <w:rFonts w:ascii="Calibri" w:hAnsi="Calibri" w:cs="Calibri"/>
          <w:b/>
          <w:bCs/>
          <w:color w:val="auto"/>
          <w:sz w:val="24"/>
          <w:szCs w:val="24"/>
        </w:rPr>
      </w:pPr>
      <w:bookmarkStart w:id="300" w:name="_Toc130410141"/>
      <w:bookmarkStart w:id="301" w:name="_Toc175296551"/>
      <w:r>
        <w:rPr>
          <w:rFonts w:ascii="Calibri" w:hAnsi="Calibri" w:cs="Calibri"/>
          <w:b/>
          <w:bCs/>
          <w:color w:val="auto"/>
          <w:sz w:val="24"/>
          <w:szCs w:val="24"/>
        </w:rPr>
        <w:t>Role</w:t>
      </w:r>
      <w:r w:rsidRPr="00A01F9E">
        <w:rPr>
          <w:rFonts w:ascii="Calibri" w:hAnsi="Calibri" w:cs="Calibri"/>
          <w:b/>
          <w:bCs/>
          <w:color w:val="auto"/>
          <w:sz w:val="24"/>
          <w:szCs w:val="24"/>
        </w:rPr>
        <w:t>:</w:t>
      </w:r>
      <w:bookmarkEnd w:id="300"/>
      <w:bookmarkEnd w:id="301"/>
      <w:r w:rsidRPr="00A01F9E">
        <w:rPr>
          <w:rFonts w:ascii="Calibri" w:hAnsi="Calibri" w:cs="Calibri"/>
          <w:b/>
          <w:bCs/>
          <w:color w:val="auto"/>
          <w:sz w:val="24"/>
          <w:szCs w:val="24"/>
        </w:rPr>
        <w:t xml:space="preserve"> </w:t>
      </w:r>
    </w:p>
    <w:p w14:paraId="6256E65A" w14:textId="78C55D8C" w:rsidR="00DC7804" w:rsidRPr="00DC7804" w:rsidRDefault="00D90529" w:rsidP="00DC7804">
      <w:pPr>
        <w:ind w:left="990"/>
      </w:pPr>
      <w:r>
        <w:rPr>
          <w:rFonts w:ascii="Calibri" w:eastAsia="Calibri" w:hAnsi="Calibri" w:cs="Calibri"/>
          <w:color w:val="FF0000"/>
        </w:rPr>
        <w:t>Describe the role of the Coordinating Center.</w:t>
      </w:r>
    </w:p>
    <w:p w14:paraId="66AA1C24" w14:textId="1C7A8E27" w:rsidR="004C59CF" w:rsidRDefault="004C59CF" w:rsidP="004C59CF">
      <w:pPr>
        <w:pStyle w:val="Heading2"/>
        <w:ind w:left="990"/>
        <w:rPr>
          <w:rFonts w:ascii="Calibri" w:hAnsi="Calibri" w:cs="Calibri"/>
          <w:b/>
          <w:bCs/>
          <w:color w:val="auto"/>
          <w:sz w:val="24"/>
          <w:szCs w:val="24"/>
        </w:rPr>
      </w:pPr>
      <w:bookmarkStart w:id="302" w:name="_Toc130410142"/>
      <w:bookmarkStart w:id="303" w:name="_Toc175296552"/>
      <w:r>
        <w:rPr>
          <w:rFonts w:ascii="Calibri" w:hAnsi="Calibri" w:cs="Calibri"/>
          <w:b/>
          <w:bCs/>
          <w:color w:val="auto"/>
          <w:sz w:val="24"/>
          <w:szCs w:val="24"/>
        </w:rPr>
        <w:t>Responsibilities</w:t>
      </w:r>
      <w:r w:rsidRPr="00A01F9E">
        <w:rPr>
          <w:rFonts w:ascii="Calibri" w:hAnsi="Calibri" w:cs="Calibri"/>
          <w:b/>
          <w:bCs/>
          <w:color w:val="auto"/>
          <w:sz w:val="24"/>
          <w:szCs w:val="24"/>
        </w:rPr>
        <w:t>:</w:t>
      </w:r>
      <w:bookmarkEnd w:id="302"/>
      <w:bookmarkEnd w:id="303"/>
      <w:r w:rsidRPr="00A01F9E">
        <w:rPr>
          <w:rFonts w:ascii="Calibri" w:hAnsi="Calibri" w:cs="Calibri"/>
          <w:b/>
          <w:bCs/>
          <w:color w:val="auto"/>
          <w:sz w:val="24"/>
          <w:szCs w:val="24"/>
        </w:rPr>
        <w:t xml:space="preserve"> </w:t>
      </w:r>
    </w:p>
    <w:p w14:paraId="55202633" w14:textId="55AC4079" w:rsidR="00DC7804" w:rsidRPr="00DC7804" w:rsidRDefault="00D90529" w:rsidP="00DC7804">
      <w:pPr>
        <w:ind w:left="990"/>
      </w:pPr>
      <w:r>
        <w:rPr>
          <w:rFonts w:ascii="Calibri" w:eastAsia="Calibri" w:hAnsi="Calibri" w:cs="Calibri"/>
          <w:color w:val="FF0000"/>
        </w:rPr>
        <w:t>Describe the responsibilities of the Coordinating Center.</w:t>
      </w:r>
      <w:r>
        <w:rPr>
          <w:rFonts w:ascii="Calibri" w:eastAsia="Calibri" w:hAnsi="Calibri" w:cs="Calibri"/>
          <w:color w:val="000000"/>
        </w:rPr>
        <w:t xml:space="preserve"> </w:t>
      </w:r>
      <w:r>
        <w:rPr>
          <w:rFonts w:ascii="Calibri" w:eastAsia="Calibri" w:hAnsi="Calibri" w:cs="Calibri"/>
          <w:color w:val="FF0000"/>
        </w:rPr>
        <w:t>Indicate how you will assuring that all centers have the most current version of the protocol and that amendments to the protocol will be communicated to all centers.</w:t>
      </w:r>
    </w:p>
    <w:p w14:paraId="2C029D53" w14:textId="5CD035A5" w:rsidR="004C59CF" w:rsidRDefault="004C59CF" w:rsidP="004C59CF">
      <w:pPr>
        <w:pStyle w:val="Heading2"/>
        <w:ind w:left="990"/>
        <w:rPr>
          <w:rFonts w:ascii="Calibri" w:hAnsi="Calibri" w:cs="Calibri"/>
          <w:b/>
          <w:bCs/>
          <w:color w:val="auto"/>
          <w:sz w:val="24"/>
          <w:szCs w:val="24"/>
        </w:rPr>
      </w:pPr>
      <w:bookmarkStart w:id="304" w:name="_Toc130410143"/>
      <w:bookmarkStart w:id="305" w:name="_Toc175296553"/>
      <w:r>
        <w:rPr>
          <w:rFonts w:ascii="Calibri" w:hAnsi="Calibri" w:cs="Calibri"/>
          <w:b/>
          <w:bCs/>
          <w:color w:val="auto"/>
          <w:sz w:val="24"/>
          <w:szCs w:val="24"/>
        </w:rPr>
        <w:t>Oversight</w:t>
      </w:r>
      <w:r w:rsidRPr="00A01F9E">
        <w:rPr>
          <w:rFonts w:ascii="Calibri" w:hAnsi="Calibri" w:cs="Calibri"/>
          <w:b/>
          <w:bCs/>
          <w:color w:val="auto"/>
          <w:sz w:val="24"/>
          <w:szCs w:val="24"/>
        </w:rPr>
        <w:t>:</w:t>
      </w:r>
      <w:bookmarkEnd w:id="304"/>
      <w:bookmarkEnd w:id="305"/>
      <w:r w:rsidRPr="00A01F9E">
        <w:rPr>
          <w:rFonts w:ascii="Calibri" w:hAnsi="Calibri" w:cs="Calibri"/>
          <w:b/>
          <w:bCs/>
          <w:color w:val="auto"/>
          <w:sz w:val="24"/>
          <w:szCs w:val="24"/>
        </w:rPr>
        <w:t xml:space="preserve"> </w:t>
      </w:r>
    </w:p>
    <w:p w14:paraId="686445A1" w14:textId="1476F788" w:rsidR="00DC7804" w:rsidRPr="00DC7804" w:rsidRDefault="00D90529" w:rsidP="00DC7804">
      <w:pPr>
        <w:ind w:left="990"/>
      </w:pPr>
      <w:r>
        <w:rPr>
          <w:rFonts w:ascii="Calibri" w:eastAsia="Calibri" w:hAnsi="Calibri" w:cs="Calibri"/>
          <w:color w:val="FF0000"/>
        </w:rPr>
        <w:t>Provide each participating center FWA number with OHRP (if the research is federally funded).</w:t>
      </w:r>
      <w:r>
        <w:rPr>
          <w:rFonts w:ascii="Calibri" w:eastAsia="Calibri" w:hAnsi="Calibri" w:cs="Calibri"/>
          <w:color w:val="000000"/>
        </w:rPr>
        <w:t xml:space="preserve"> </w:t>
      </w:r>
      <w:r>
        <w:rPr>
          <w:rFonts w:ascii="Calibri" w:eastAsia="Calibri" w:hAnsi="Calibri" w:cs="Calibri"/>
          <w:color w:val="FF0000"/>
        </w:rPr>
        <w:t>Provide a process for reporting and evaluating protocol events and deviations from participating centers (if applicable).</w:t>
      </w:r>
    </w:p>
    <w:p w14:paraId="3AA6E57D" w14:textId="3E0D74FD" w:rsidR="004C59CF" w:rsidRDefault="008C6C3A" w:rsidP="004C59CF">
      <w:pPr>
        <w:pStyle w:val="Heading2"/>
        <w:ind w:left="990"/>
        <w:rPr>
          <w:rFonts w:ascii="Calibri" w:hAnsi="Calibri" w:cs="Calibri"/>
          <w:b/>
          <w:bCs/>
          <w:color w:val="auto"/>
          <w:sz w:val="24"/>
          <w:szCs w:val="24"/>
        </w:rPr>
      </w:pPr>
      <w:bookmarkStart w:id="306" w:name="_Toc130410144"/>
      <w:bookmarkStart w:id="307" w:name="_Toc175296554"/>
      <w:r>
        <w:rPr>
          <w:rFonts w:ascii="Calibri" w:hAnsi="Calibri" w:cs="Calibri"/>
          <w:b/>
          <w:bCs/>
          <w:color w:val="auto"/>
          <w:sz w:val="24"/>
          <w:szCs w:val="24"/>
        </w:rPr>
        <w:t>Collection and Management of Data</w:t>
      </w:r>
      <w:r w:rsidR="004C59CF" w:rsidRPr="00A01F9E">
        <w:rPr>
          <w:rFonts w:ascii="Calibri" w:hAnsi="Calibri" w:cs="Calibri"/>
          <w:b/>
          <w:bCs/>
          <w:color w:val="auto"/>
          <w:sz w:val="24"/>
          <w:szCs w:val="24"/>
        </w:rPr>
        <w:t>:</w:t>
      </w:r>
      <w:bookmarkEnd w:id="306"/>
      <w:bookmarkEnd w:id="307"/>
      <w:r w:rsidR="004C59CF" w:rsidRPr="00A01F9E">
        <w:rPr>
          <w:rFonts w:ascii="Calibri" w:hAnsi="Calibri" w:cs="Calibri"/>
          <w:b/>
          <w:bCs/>
          <w:color w:val="auto"/>
          <w:sz w:val="24"/>
          <w:szCs w:val="24"/>
        </w:rPr>
        <w:t xml:space="preserve"> </w:t>
      </w:r>
    </w:p>
    <w:p w14:paraId="7023C698" w14:textId="0E9F9088" w:rsidR="00DC7804" w:rsidRPr="00DC7804" w:rsidRDefault="00D90529" w:rsidP="00DC7804">
      <w:pPr>
        <w:ind w:left="990"/>
      </w:pPr>
      <w:r>
        <w:rPr>
          <w:rFonts w:ascii="Calibri" w:eastAsia="Calibri" w:hAnsi="Calibri" w:cs="Calibri"/>
          <w:color w:val="FF0000"/>
        </w:rPr>
        <w:t>Provide your plan for collection and management of data from all centers.</w:t>
      </w:r>
    </w:p>
    <w:p w14:paraId="2D29D693" w14:textId="52208060" w:rsidR="008C6C3A" w:rsidRDefault="008C6C3A" w:rsidP="008C6C3A">
      <w:pPr>
        <w:pStyle w:val="Heading1"/>
        <w:ind w:left="540" w:hanging="540"/>
        <w:rPr>
          <w:rFonts w:ascii="Calibri" w:hAnsi="Calibri" w:cs="Calibri"/>
          <w:b/>
          <w:bCs/>
          <w:color w:val="auto"/>
          <w:sz w:val="24"/>
          <w:szCs w:val="24"/>
        </w:rPr>
      </w:pPr>
      <w:bookmarkStart w:id="308" w:name="_Toc130410145"/>
      <w:bookmarkStart w:id="309" w:name="_Toc175296555"/>
      <w:r>
        <w:rPr>
          <w:rFonts w:ascii="Calibri" w:hAnsi="Calibri" w:cs="Calibri"/>
          <w:b/>
          <w:bCs/>
          <w:color w:val="auto"/>
          <w:sz w:val="24"/>
          <w:szCs w:val="24"/>
        </w:rPr>
        <w:t>Resources Available</w:t>
      </w:r>
      <w:bookmarkEnd w:id="308"/>
      <w:bookmarkEnd w:id="309"/>
    </w:p>
    <w:p w14:paraId="391980E5" w14:textId="42634942" w:rsidR="008C6C3A" w:rsidRDefault="008C6C3A" w:rsidP="008C6C3A">
      <w:pPr>
        <w:pStyle w:val="Heading2"/>
        <w:ind w:left="990"/>
        <w:rPr>
          <w:rFonts w:ascii="Calibri" w:hAnsi="Calibri" w:cs="Calibri"/>
          <w:b/>
          <w:bCs/>
          <w:color w:val="auto"/>
          <w:sz w:val="24"/>
          <w:szCs w:val="24"/>
        </w:rPr>
      </w:pPr>
      <w:bookmarkStart w:id="310" w:name="_Toc130410146"/>
      <w:bookmarkStart w:id="311" w:name="_Toc175296556"/>
      <w:r>
        <w:rPr>
          <w:rFonts w:ascii="Calibri" w:hAnsi="Calibri" w:cs="Calibri"/>
          <w:b/>
          <w:bCs/>
          <w:color w:val="auto"/>
          <w:sz w:val="24"/>
          <w:szCs w:val="24"/>
        </w:rPr>
        <w:t>Resources Available</w:t>
      </w:r>
      <w:r w:rsidRPr="00A01F9E">
        <w:rPr>
          <w:rFonts w:ascii="Calibri" w:hAnsi="Calibri" w:cs="Calibri"/>
          <w:b/>
          <w:bCs/>
          <w:color w:val="auto"/>
          <w:sz w:val="24"/>
          <w:szCs w:val="24"/>
        </w:rPr>
        <w:t>:</w:t>
      </w:r>
      <w:bookmarkEnd w:id="310"/>
      <w:bookmarkEnd w:id="311"/>
      <w:r w:rsidRPr="00A01F9E">
        <w:rPr>
          <w:rFonts w:ascii="Calibri" w:hAnsi="Calibri" w:cs="Calibri"/>
          <w:b/>
          <w:bCs/>
          <w:color w:val="auto"/>
          <w:sz w:val="24"/>
          <w:szCs w:val="24"/>
        </w:rPr>
        <w:t xml:space="preserve"> </w:t>
      </w:r>
    </w:p>
    <w:p w14:paraId="3565FCE0" w14:textId="77777777" w:rsidR="00D90529" w:rsidRDefault="00D90529" w:rsidP="00D90529">
      <w:pPr>
        <w:pBdr>
          <w:top w:val="nil"/>
          <w:left w:val="nil"/>
          <w:bottom w:val="nil"/>
          <w:right w:val="nil"/>
          <w:between w:val="nil"/>
        </w:pBdr>
        <w:autoSpaceDE/>
        <w:autoSpaceDN/>
        <w:adjustRightInd/>
        <w:spacing w:before="120" w:after="120"/>
        <w:ind w:left="990"/>
        <w:rPr>
          <w:rFonts w:ascii="Calibri" w:eastAsia="Calibri" w:hAnsi="Calibri" w:cs="Calibri"/>
        </w:rPr>
      </w:pPr>
      <w:r>
        <w:rPr>
          <w:rFonts w:ascii="Calibri" w:eastAsia="Calibri" w:hAnsi="Calibri" w:cs="Calibri"/>
          <w:color w:val="FF0000"/>
        </w:rPr>
        <w:t>Describe other resources available to conduct the research. For example, as appropriate:</w:t>
      </w:r>
    </w:p>
    <w:p w14:paraId="24A2F305" w14:textId="62266C97" w:rsidR="00D90529" w:rsidRPr="00D90529" w:rsidRDefault="00D90529" w:rsidP="00D90529">
      <w:pPr>
        <w:pStyle w:val="ListParagraph"/>
        <w:numPr>
          <w:ilvl w:val="0"/>
          <w:numId w:val="40"/>
        </w:numPr>
        <w:pBdr>
          <w:top w:val="nil"/>
          <w:left w:val="nil"/>
          <w:bottom w:val="nil"/>
          <w:right w:val="nil"/>
          <w:between w:val="nil"/>
        </w:pBdr>
        <w:spacing w:before="120"/>
        <w:ind w:left="1350"/>
        <w:rPr>
          <w:rFonts w:ascii="Calibri" w:eastAsia="Calibri" w:hAnsi="Calibri" w:cs="Calibri"/>
        </w:rPr>
      </w:pPr>
      <w:r w:rsidRPr="00D90529">
        <w:rPr>
          <w:rFonts w:ascii="Calibri" w:eastAsia="Calibri" w:hAnsi="Calibri" w:cs="Calibri"/>
          <w:color w:val="FF0000"/>
        </w:rPr>
        <w:t xml:space="preserve">If the study is being conducted by a student investigator, include a description of how the faculty advisor will support the student. Note that interventions or </w:t>
      </w:r>
      <w:r w:rsidR="00CB4A87">
        <w:rPr>
          <w:rFonts w:ascii="Calibri" w:eastAsia="Calibri" w:hAnsi="Calibri" w:cs="Calibri"/>
          <w:color w:val="FF0000"/>
        </w:rPr>
        <w:t>interactions</w:t>
      </w:r>
      <w:r w:rsidR="0039282B">
        <w:rPr>
          <w:rFonts w:ascii="Calibri" w:eastAsia="Calibri" w:hAnsi="Calibri" w:cs="Calibri"/>
          <w:color w:val="FF0000"/>
        </w:rPr>
        <w:t xml:space="preserve"> </w:t>
      </w:r>
      <w:r w:rsidRPr="00D90529">
        <w:rPr>
          <w:rFonts w:ascii="Calibri" w:eastAsia="Calibri" w:hAnsi="Calibri" w:cs="Calibri"/>
          <w:color w:val="FF0000"/>
        </w:rPr>
        <w:t>involving greater than Minimal Risk should include detailed information regarding faculty oversight and participation in the research.</w:t>
      </w:r>
    </w:p>
    <w:p w14:paraId="1A51D1E6" w14:textId="77777777" w:rsidR="00D90529" w:rsidRPr="00D90529" w:rsidRDefault="00D90529" w:rsidP="00D90529">
      <w:pPr>
        <w:pStyle w:val="ListParagraph"/>
        <w:numPr>
          <w:ilvl w:val="0"/>
          <w:numId w:val="40"/>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Justify the feasibility of recruiting the required number of suitable participants with the agreed upon recruitment period. For example, to how many potential participants do you have access? What percentage of those potential participants do you need to recruit?</w:t>
      </w:r>
    </w:p>
    <w:p w14:paraId="4FEE182E" w14:textId="77777777" w:rsidR="00D90529" w:rsidRPr="00D90529" w:rsidRDefault="00D90529" w:rsidP="00D90529">
      <w:pPr>
        <w:pStyle w:val="ListParagraph"/>
        <w:numPr>
          <w:ilvl w:val="0"/>
          <w:numId w:val="40"/>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Describe the time that you will devote to conducting and completing the research.</w:t>
      </w:r>
    </w:p>
    <w:p w14:paraId="7C227C51" w14:textId="77777777" w:rsidR="00D90529" w:rsidRPr="00D90529" w:rsidRDefault="00D90529" w:rsidP="00D90529">
      <w:pPr>
        <w:pStyle w:val="ListParagraph"/>
        <w:numPr>
          <w:ilvl w:val="0"/>
          <w:numId w:val="40"/>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Describe your facilities.</w:t>
      </w:r>
    </w:p>
    <w:p w14:paraId="520826F0" w14:textId="0C10E912" w:rsidR="00D90529" w:rsidRPr="00D90529" w:rsidRDefault="00D90529" w:rsidP="00D90529">
      <w:pPr>
        <w:pStyle w:val="ListParagraph"/>
        <w:numPr>
          <w:ilvl w:val="0"/>
          <w:numId w:val="40"/>
        </w:numPr>
        <w:pBdr>
          <w:top w:val="nil"/>
          <w:left w:val="nil"/>
          <w:bottom w:val="nil"/>
          <w:right w:val="nil"/>
          <w:between w:val="nil"/>
        </w:pBdr>
        <w:ind w:left="1350"/>
        <w:rPr>
          <w:rFonts w:ascii="Calibri" w:eastAsia="Calibri" w:hAnsi="Calibri" w:cs="Calibri"/>
        </w:rPr>
      </w:pPr>
      <w:r w:rsidRPr="00D90529">
        <w:rPr>
          <w:rFonts w:ascii="Calibri" w:eastAsia="Calibri" w:hAnsi="Calibri" w:cs="Calibri"/>
          <w:color w:val="FF0000"/>
        </w:rPr>
        <w:t>Describe the availability of medical or psychological resources that participants might need as a result of an anticipated or unanticipated consequences of the research.</w:t>
      </w:r>
    </w:p>
    <w:p w14:paraId="1DCA943D" w14:textId="77777777" w:rsidR="00D90529" w:rsidRPr="00D90529" w:rsidRDefault="00D90529" w:rsidP="00D90529">
      <w:pPr>
        <w:pStyle w:val="ListParagraph"/>
        <w:numPr>
          <w:ilvl w:val="0"/>
          <w:numId w:val="40"/>
        </w:numPr>
        <w:pBdr>
          <w:top w:val="nil"/>
          <w:left w:val="nil"/>
          <w:bottom w:val="nil"/>
          <w:right w:val="nil"/>
          <w:between w:val="nil"/>
        </w:pBdr>
        <w:spacing w:after="120"/>
        <w:ind w:left="1350"/>
        <w:rPr>
          <w:rFonts w:ascii="Calibri" w:eastAsia="Calibri" w:hAnsi="Calibri" w:cs="Calibri"/>
        </w:rPr>
      </w:pPr>
      <w:r w:rsidRPr="00D90529">
        <w:rPr>
          <w:rFonts w:ascii="Calibri" w:eastAsia="Calibri" w:hAnsi="Calibri" w:cs="Calibri"/>
          <w:color w:val="FF0000"/>
        </w:rPr>
        <w:t>Describe your process to ensure that all persons assisting with the research are adequately informed about the protocol, the research procedures, and their duties and functions.</w:t>
      </w:r>
    </w:p>
    <w:p w14:paraId="16EE70FC" w14:textId="5DBF42DC" w:rsidR="008C6C3A" w:rsidRDefault="008C6C3A" w:rsidP="008C6C3A">
      <w:pPr>
        <w:pStyle w:val="Heading1"/>
        <w:ind w:left="540" w:hanging="540"/>
        <w:rPr>
          <w:rFonts w:ascii="Calibri" w:hAnsi="Calibri" w:cs="Calibri"/>
          <w:b/>
          <w:bCs/>
          <w:color w:val="auto"/>
          <w:sz w:val="24"/>
          <w:szCs w:val="24"/>
        </w:rPr>
      </w:pPr>
      <w:bookmarkStart w:id="312" w:name="_Toc130410147"/>
      <w:bookmarkStart w:id="313" w:name="_Toc175296557"/>
      <w:r>
        <w:rPr>
          <w:rFonts w:ascii="Calibri" w:hAnsi="Calibri" w:cs="Calibri"/>
          <w:b/>
          <w:bCs/>
          <w:color w:val="auto"/>
          <w:sz w:val="24"/>
          <w:szCs w:val="24"/>
        </w:rPr>
        <w:t>References</w:t>
      </w:r>
      <w:bookmarkEnd w:id="312"/>
      <w:bookmarkEnd w:id="313"/>
    </w:p>
    <w:p w14:paraId="70372550" w14:textId="77777777" w:rsidR="00D90529" w:rsidRDefault="00D90529" w:rsidP="00D90529">
      <w:pPr>
        <w:spacing w:before="120" w:after="120"/>
        <w:ind w:left="540"/>
        <w:rPr>
          <w:rFonts w:ascii="Calibri" w:eastAsia="Calibri" w:hAnsi="Calibri" w:cs="Calibri"/>
          <w:color w:val="FF0000"/>
        </w:rPr>
      </w:pPr>
      <w:r>
        <w:rPr>
          <w:rFonts w:ascii="Calibri" w:eastAsia="Calibri" w:hAnsi="Calibri" w:cs="Calibri"/>
          <w:color w:val="FF0000"/>
        </w:rPr>
        <w:t>Include references to any scholarly articles or other materials used to discuss the background for the study or to justify any proposed procedures.</w:t>
      </w:r>
    </w:p>
    <w:p w14:paraId="3B6821C1" w14:textId="77777777" w:rsidR="001C69A9" w:rsidRPr="009675A8" w:rsidRDefault="001C69A9" w:rsidP="001C69A9">
      <w:pPr>
        <w:pStyle w:val="Heading1"/>
        <w:ind w:left="540" w:hanging="540"/>
        <w:rPr>
          <w:rFonts w:asciiTheme="minorHAnsi" w:hAnsiTheme="minorHAnsi" w:cstheme="minorHAnsi"/>
          <w:b/>
          <w:bCs/>
          <w:color w:val="auto"/>
          <w:sz w:val="24"/>
          <w:szCs w:val="24"/>
        </w:rPr>
      </w:pPr>
      <w:bookmarkStart w:id="314" w:name="_Toc175296558"/>
      <w:r w:rsidRPr="009675A8">
        <w:rPr>
          <w:rFonts w:asciiTheme="minorHAnsi" w:hAnsiTheme="minorHAnsi" w:cstheme="minorHAnsi"/>
          <w:b/>
          <w:bCs/>
          <w:color w:val="auto"/>
          <w:sz w:val="24"/>
          <w:szCs w:val="24"/>
        </w:rPr>
        <w:lastRenderedPageBreak/>
        <w:t>Health Information and Privacy Compliance</w:t>
      </w:r>
      <w:bookmarkEnd w:id="314"/>
    </w:p>
    <w:p w14:paraId="25D9B727" w14:textId="77777777" w:rsidR="00A80A52" w:rsidRPr="00C9314C" w:rsidRDefault="00A80A52" w:rsidP="00A80A52">
      <w:pPr>
        <w:ind w:left="810" w:hanging="270"/>
        <w:rPr>
          <w:rFonts w:asciiTheme="minorHAnsi" w:hAnsiTheme="minorHAnsi" w:cstheme="minorHAnsi"/>
          <w:color w:val="FF0000"/>
        </w:rPr>
      </w:pPr>
      <w:r w:rsidRPr="00C9314C">
        <w:rPr>
          <w:rFonts w:asciiTheme="minorHAnsi" w:hAnsiTheme="minorHAnsi" w:cstheme="minorHAnsi"/>
          <w:color w:val="FF0000"/>
        </w:rPr>
        <w:t xml:space="preserve">Complete this </w:t>
      </w:r>
      <w:r>
        <w:rPr>
          <w:rFonts w:asciiTheme="minorHAnsi" w:hAnsiTheme="minorHAnsi" w:cstheme="minorHAnsi"/>
          <w:color w:val="FF0000"/>
        </w:rPr>
        <w:t>section</w:t>
      </w:r>
      <w:r w:rsidRPr="00C9314C">
        <w:rPr>
          <w:rFonts w:asciiTheme="minorHAnsi" w:hAnsiTheme="minorHAnsi" w:cstheme="minorHAnsi"/>
          <w:color w:val="FF0000"/>
        </w:rPr>
        <w:t xml:space="preserve"> if the study: </w:t>
      </w:r>
    </w:p>
    <w:p w14:paraId="2C540E96" w14:textId="77777777" w:rsidR="00A80A52" w:rsidRPr="00C9314C" w:rsidRDefault="00A80A52" w:rsidP="00A80A52">
      <w:pPr>
        <w:pStyle w:val="ListParagraph"/>
        <w:numPr>
          <w:ilvl w:val="0"/>
          <w:numId w:val="51"/>
        </w:numPr>
        <w:ind w:left="810" w:hanging="270"/>
        <w:rPr>
          <w:rFonts w:asciiTheme="minorHAnsi" w:hAnsiTheme="minorHAnsi" w:cstheme="minorHAnsi"/>
          <w:color w:val="FF0000"/>
        </w:rPr>
      </w:pPr>
      <w:r w:rsidRPr="00C9314C">
        <w:rPr>
          <w:rFonts w:asciiTheme="minorHAnsi" w:hAnsiTheme="minorHAnsi" w:cstheme="minorHAnsi"/>
          <w:color w:val="FF0000"/>
        </w:rPr>
        <w:t>Uses Protected Health Information (PHI)</w:t>
      </w:r>
    </w:p>
    <w:p w14:paraId="2FC06BE8" w14:textId="77777777" w:rsidR="00A80A52" w:rsidRPr="00C9314C" w:rsidRDefault="00A80A52" w:rsidP="00A80A52">
      <w:pPr>
        <w:pStyle w:val="ListParagraph"/>
        <w:numPr>
          <w:ilvl w:val="0"/>
          <w:numId w:val="51"/>
        </w:numPr>
        <w:ind w:left="810" w:hanging="270"/>
        <w:rPr>
          <w:rFonts w:asciiTheme="minorHAnsi" w:hAnsiTheme="minorHAnsi" w:cstheme="minorHAnsi"/>
          <w:color w:val="FF0000"/>
        </w:rPr>
      </w:pPr>
      <w:r w:rsidRPr="00C9314C">
        <w:rPr>
          <w:rFonts w:asciiTheme="minorHAnsi" w:hAnsiTheme="minorHAnsi" w:cstheme="minorHAnsi"/>
          <w:color w:val="FF0000"/>
        </w:rPr>
        <w:t>Involves collection, transmission, or storage of health data internationally</w:t>
      </w:r>
    </w:p>
    <w:p w14:paraId="03F86DD7" w14:textId="77777777" w:rsidR="00A80A52" w:rsidRDefault="00A80A52" w:rsidP="00A80A52">
      <w:pPr>
        <w:pStyle w:val="ListParagraph"/>
        <w:numPr>
          <w:ilvl w:val="0"/>
          <w:numId w:val="51"/>
        </w:numPr>
        <w:ind w:left="810" w:hanging="270"/>
        <w:rPr>
          <w:rFonts w:asciiTheme="minorHAnsi" w:hAnsiTheme="minorHAnsi" w:cstheme="minorHAnsi"/>
          <w:color w:val="FF0000"/>
        </w:rPr>
      </w:pPr>
      <w:r w:rsidRPr="00C9314C">
        <w:rPr>
          <w:rFonts w:asciiTheme="minorHAnsi" w:hAnsiTheme="minorHAnsi" w:cstheme="minorHAnsi"/>
          <w:color w:val="FF0000"/>
        </w:rPr>
        <w:t xml:space="preserve">Includes </w:t>
      </w:r>
      <w:r w:rsidRPr="00C9314C">
        <w:rPr>
          <w:rFonts w:asciiTheme="minorHAnsi" w:hAnsiTheme="minorHAnsi" w:cstheme="minorHAnsi"/>
          <w:b/>
          <w:bCs/>
          <w:color w:val="FF0000"/>
        </w:rPr>
        <w:t>any</w:t>
      </w:r>
      <w:r w:rsidRPr="00C9314C">
        <w:rPr>
          <w:rFonts w:asciiTheme="minorHAnsi" w:hAnsiTheme="minorHAnsi" w:cstheme="minorHAnsi"/>
          <w:color w:val="FF0000"/>
        </w:rPr>
        <w:t xml:space="preserve"> study team member who is part of the Health Care Component (HCC).  </w:t>
      </w:r>
    </w:p>
    <w:p w14:paraId="56611DE9" w14:textId="77777777" w:rsidR="00A80A52" w:rsidRPr="00C9314C" w:rsidRDefault="00A80A52" w:rsidP="00A80A52">
      <w:pPr>
        <w:pStyle w:val="ListParagraph"/>
        <w:rPr>
          <w:rFonts w:asciiTheme="minorHAnsi" w:hAnsiTheme="minorHAnsi" w:cstheme="minorHAnsi"/>
          <w:color w:val="FF0000"/>
        </w:rPr>
      </w:pPr>
    </w:p>
    <w:p w14:paraId="24E3C594" w14:textId="77777777" w:rsidR="001C69A9" w:rsidRPr="009675A8" w:rsidRDefault="00000000" w:rsidP="001C69A9">
      <w:pPr>
        <w:pBdr>
          <w:top w:val="nil"/>
          <w:left w:val="nil"/>
          <w:bottom w:val="nil"/>
          <w:right w:val="nil"/>
          <w:between w:val="nil"/>
        </w:pBdr>
        <w:ind w:left="540"/>
        <w:rPr>
          <w:rFonts w:asciiTheme="minorHAnsi" w:eastAsia="Calibri" w:hAnsiTheme="minorHAnsi" w:cstheme="minorHAnsi"/>
        </w:rPr>
      </w:pPr>
      <w:hyperlink r:id="rId79" w:history="1">
        <w:r w:rsidR="001C69A9" w:rsidRPr="009675A8">
          <w:rPr>
            <w:rStyle w:val="Hyperlink"/>
            <w:rFonts w:asciiTheme="minorHAnsi" w:eastAsia="Calibri" w:hAnsiTheme="minorHAnsi" w:cstheme="minorHAnsi"/>
          </w:rPr>
          <w:t>Protected Health Information (PHI):</w:t>
        </w:r>
      </w:hyperlink>
      <w:r w:rsidR="001C69A9" w:rsidRPr="009675A8">
        <w:rPr>
          <w:rFonts w:asciiTheme="minorHAnsi" w:eastAsia="Calibri" w:hAnsiTheme="minorHAnsi" w:cstheme="minorHAnsi"/>
          <w:color w:val="FF0000"/>
        </w:rPr>
        <w:t xml:space="preserve"> for guidance regarding the use, collection, storage and sharing outside of the covered entity of PHI please see: </w:t>
      </w:r>
      <w:hyperlink r:id="rId80">
        <w:r w:rsidR="001C69A9" w:rsidRPr="009675A8">
          <w:rPr>
            <w:rFonts w:asciiTheme="minorHAnsi" w:eastAsia="Calibri" w:hAnsiTheme="minorHAnsi" w:cstheme="minorHAnsi"/>
            <w:color w:val="0070C0"/>
            <w:u w:val="single"/>
          </w:rPr>
          <w:t>UMN Privacy Office Policies</w:t>
        </w:r>
      </w:hyperlink>
      <w:r w:rsidR="001C69A9" w:rsidRPr="009675A8">
        <w:rPr>
          <w:rFonts w:asciiTheme="minorHAnsi" w:eastAsia="Calibri" w:hAnsiTheme="minorHAnsi" w:cstheme="minorHAnsi"/>
          <w:color w:val="0070C0"/>
        </w:rPr>
        <w:t xml:space="preserve"> and/or </w:t>
      </w:r>
      <w:hyperlink r:id="rId81">
        <w:r w:rsidR="001C69A9" w:rsidRPr="009675A8">
          <w:rPr>
            <w:rFonts w:asciiTheme="minorHAnsi" w:eastAsia="Calibri" w:hAnsiTheme="minorHAnsi" w:cstheme="minorHAnsi"/>
            <w:color w:val="0070C0"/>
            <w:u w:val="single"/>
          </w:rPr>
          <w:t>Fairview Health Services Privacy Policies</w:t>
        </w:r>
      </w:hyperlink>
      <w:r w:rsidR="001C69A9" w:rsidRPr="009675A8">
        <w:rPr>
          <w:rFonts w:asciiTheme="minorHAnsi" w:eastAsia="Calibri" w:hAnsiTheme="minorHAnsi" w:cstheme="minorHAnsi"/>
          <w:color w:val="FF0000"/>
        </w:rPr>
        <w:t xml:space="preserve">, and </w:t>
      </w:r>
      <w:hyperlink r:id="rId82">
        <w:r w:rsidR="001C69A9" w:rsidRPr="009675A8">
          <w:rPr>
            <w:rFonts w:asciiTheme="minorHAnsi" w:eastAsia="Calibri" w:hAnsiTheme="minorHAnsi" w:cstheme="minorHAnsi"/>
            <w:color w:val="0070C0"/>
            <w:u w:val="single"/>
          </w:rPr>
          <w:t>UMN HIPAA Agreement Templates</w:t>
        </w:r>
      </w:hyperlink>
      <w:r w:rsidR="001C69A9" w:rsidRPr="009675A8">
        <w:rPr>
          <w:rFonts w:asciiTheme="minorHAnsi" w:eastAsia="Calibri" w:hAnsiTheme="minorHAnsi" w:cstheme="minorHAnsi"/>
          <w:i/>
          <w:color w:val="000000"/>
        </w:rPr>
        <w:t xml:space="preserve">. </w:t>
      </w:r>
      <w:r w:rsidR="001C69A9" w:rsidRPr="009675A8">
        <w:rPr>
          <w:rFonts w:asciiTheme="minorHAnsi" w:eastAsia="Calibri" w:hAnsiTheme="minorHAnsi" w:cstheme="minorHAnsi"/>
          <w:color w:val="FF0000"/>
        </w:rPr>
        <w:t xml:space="preserve">For research conducted at Gillette Children’s Specialty Healthcare refer to </w:t>
      </w:r>
      <w:hyperlink r:id="rId83">
        <w:r w:rsidR="001C69A9" w:rsidRPr="009675A8">
          <w:rPr>
            <w:rFonts w:asciiTheme="minorHAnsi" w:eastAsia="Calibri" w:hAnsiTheme="minorHAnsi" w:cstheme="minorHAnsi"/>
            <w:color w:val="0070C0"/>
            <w:u w:val="single"/>
          </w:rPr>
          <w:t>Gillette Research Administration</w:t>
        </w:r>
      </w:hyperlink>
      <w:r w:rsidR="001C69A9" w:rsidRPr="009675A8">
        <w:rPr>
          <w:rFonts w:asciiTheme="minorHAnsi" w:eastAsia="Calibri" w:hAnsiTheme="minorHAnsi" w:cstheme="minorHAnsi"/>
          <w:color w:val="FF0000"/>
        </w:rPr>
        <w:t xml:space="preserve"> for guidance. </w:t>
      </w:r>
    </w:p>
    <w:p w14:paraId="511F77C9" w14:textId="77777777" w:rsidR="001C69A9" w:rsidRPr="009675A8" w:rsidRDefault="001C69A9" w:rsidP="001C69A9">
      <w:pPr>
        <w:ind w:left="540"/>
        <w:rPr>
          <w:rFonts w:asciiTheme="minorHAnsi" w:eastAsia="Calibri" w:hAnsiTheme="minorHAnsi" w:cstheme="minorHAnsi"/>
        </w:rPr>
      </w:pPr>
    </w:p>
    <w:p w14:paraId="3F433CA0" w14:textId="77777777" w:rsidR="001C69A9" w:rsidRPr="009675A8" w:rsidRDefault="001C69A9" w:rsidP="001C69A9">
      <w:pPr>
        <w:ind w:left="540"/>
        <w:rPr>
          <w:rFonts w:asciiTheme="minorHAnsi" w:eastAsia="Calibri" w:hAnsiTheme="minorHAnsi" w:cstheme="minorHAnsi"/>
          <w:color w:val="FF0000"/>
        </w:rPr>
      </w:pPr>
      <w:r w:rsidRPr="009675A8">
        <w:rPr>
          <w:rFonts w:asciiTheme="minorHAnsi" w:eastAsia="Calibri" w:hAnsiTheme="minorHAnsi" w:cstheme="minorHAnsi"/>
          <w:color w:val="FF0000"/>
        </w:rPr>
        <w:t>Under the HIPAA Privacy Rule, research studies at the University are permitted to use and disclose PHI with the authorization of the research participants, or without individual authorization in limited circumstances. Please note that some of the following questions are related to questions in Section 10 of this protocol template.</w:t>
      </w:r>
    </w:p>
    <w:p w14:paraId="1D6FB38B" w14:textId="77777777" w:rsidR="008D4648" w:rsidRDefault="008D4648" w:rsidP="001C69A9">
      <w:pPr>
        <w:ind w:left="540"/>
        <w:rPr>
          <w:rFonts w:ascii="Calibri" w:eastAsia="Calibri" w:hAnsi="Calibri" w:cs="Calibri"/>
          <w:color w:val="FF0000"/>
        </w:rPr>
      </w:pPr>
    </w:p>
    <w:p w14:paraId="1179A177" w14:textId="54D67EB4" w:rsidR="001C69A9" w:rsidRDefault="00000000" w:rsidP="001C69A9">
      <w:pPr>
        <w:ind w:left="540"/>
        <w:rPr>
          <w:rFonts w:asciiTheme="minorHAnsi" w:hAnsiTheme="minorHAnsi" w:cstheme="minorHAnsi"/>
        </w:rPr>
      </w:pPr>
      <w:sdt>
        <w:sdtPr>
          <w:id w:val="-889345511"/>
          <w14:checkbox>
            <w14:checked w14:val="0"/>
            <w14:checkedState w14:val="2612" w14:font="MS Gothic"/>
            <w14:uncheckedState w14:val="2610" w14:font="MS Gothic"/>
          </w14:checkbox>
        </w:sdtPr>
        <w:sdtContent>
          <w:r w:rsidR="001C69A9">
            <w:rPr>
              <w:rFonts w:ascii="MS Gothic" w:eastAsia="MS Gothic" w:hAnsi="MS Gothic" w:hint="eastAsia"/>
            </w:rPr>
            <w:t>☐</w:t>
          </w:r>
        </w:sdtContent>
      </w:sdt>
      <w:r w:rsidR="001C69A9">
        <w:rPr>
          <w:rFonts w:asciiTheme="minorHAnsi" w:hAnsiTheme="minorHAnsi" w:cstheme="minorHAnsi"/>
        </w:rPr>
        <w:t>I assert that I am not using protected health information (PHI)</w:t>
      </w:r>
      <w:r w:rsidR="00791FE8">
        <w:rPr>
          <w:rFonts w:asciiTheme="minorHAnsi" w:hAnsiTheme="minorHAnsi" w:cstheme="minorHAnsi"/>
        </w:rPr>
        <w:t>, am not</w:t>
      </w:r>
      <w:r w:rsidR="00791FE8" w:rsidRPr="00791FE8">
        <w:t xml:space="preserve"> </w:t>
      </w:r>
      <w:r w:rsidR="00791FE8" w:rsidRPr="00791FE8">
        <w:rPr>
          <w:rFonts w:asciiTheme="minorHAnsi" w:hAnsiTheme="minorHAnsi" w:cstheme="minorHAnsi"/>
        </w:rPr>
        <w:t>collecti</w:t>
      </w:r>
      <w:r w:rsidR="00791FE8">
        <w:rPr>
          <w:rFonts w:asciiTheme="minorHAnsi" w:hAnsiTheme="minorHAnsi" w:cstheme="minorHAnsi"/>
        </w:rPr>
        <w:t>ng</w:t>
      </w:r>
      <w:r w:rsidR="00791FE8" w:rsidRPr="00791FE8">
        <w:rPr>
          <w:rFonts w:asciiTheme="minorHAnsi" w:hAnsiTheme="minorHAnsi" w:cstheme="minorHAnsi"/>
        </w:rPr>
        <w:t>, transmi</w:t>
      </w:r>
      <w:r w:rsidR="00791FE8">
        <w:rPr>
          <w:rFonts w:asciiTheme="minorHAnsi" w:hAnsiTheme="minorHAnsi" w:cstheme="minorHAnsi"/>
        </w:rPr>
        <w:t>tting</w:t>
      </w:r>
      <w:r w:rsidR="00791FE8" w:rsidRPr="00791FE8">
        <w:rPr>
          <w:rFonts w:asciiTheme="minorHAnsi" w:hAnsiTheme="minorHAnsi" w:cstheme="minorHAnsi"/>
        </w:rPr>
        <w:t>, or stor</w:t>
      </w:r>
      <w:r w:rsidR="00791FE8">
        <w:rPr>
          <w:rFonts w:asciiTheme="minorHAnsi" w:hAnsiTheme="minorHAnsi" w:cstheme="minorHAnsi"/>
        </w:rPr>
        <w:t>ing</w:t>
      </w:r>
      <w:r w:rsidR="00791FE8" w:rsidRPr="00791FE8">
        <w:rPr>
          <w:rFonts w:asciiTheme="minorHAnsi" w:hAnsiTheme="minorHAnsi" w:cstheme="minorHAnsi"/>
        </w:rPr>
        <w:t xml:space="preserve"> health data internationally</w:t>
      </w:r>
      <w:r w:rsidR="00791FE8">
        <w:rPr>
          <w:rFonts w:asciiTheme="minorHAnsi" w:hAnsiTheme="minorHAnsi" w:cstheme="minorHAnsi"/>
        </w:rPr>
        <w:t xml:space="preserve">, </w:t>
      </w:r>
      <w:r w:rsidR="001C69A9">
        <w:rPr>
          <w:rFonts w:asciiTheme="minorHAnsi" w:hAnsiTheme="minorHAnsi" w:cstheme="minorHAnsi"/>
        </w:rPr>
        <w:t xml:space="preserve">and do not have an appointment in the University of Minnesota Health Care Component. (If you select this box, skip to the next section). </w:t>
      </w:r>
    </w:p>
    <w:p w14:paraId="023415D2" w14:textId="4B3D7283" w:rsidR="001C69A9" w:rsidRPr="009675A8" w:rsidRDefault="00FF6EB2" w:rsidP="00862600">
      <w:pPr>
        <w:ind w:left="1260"/>
        <w:rPr>
          <w:rFonts w:asciiTheme="minorHAnsi" w:hAnsiTheme="minorHAnsi" w:cstheme="minorHAnsi"/>
        </w:rPr>
      </w:pPr>
      <w:r w:rsidRPr="009675A8">
        <w:rPr>
          <w:rFonts w:asciiTheme="minorHAnsi" w:hAnsiTheme="minorHAnsi" w:cstheme="minorHAnsi"/>
          <w:color w:val="FF0000"/>
        </w:rPr>
        <w:t>All study personnel in colleges/departments covered under the HCC are automatically subject to HIPCO review to ensure HIPAA compliance. Note: Areas/personnel outside of the University'’s Health Care Components </w:t>
      </w:r>
      <w:r w:rsidRPr="009675A8">
        <w:rPr>
          <w:rFonts w:asciiTheme="minorHAnsi" w:hAnsiTheme="minorHAnsi" w:cstheme="minorHAnsi"/>
          <w:color w:val="FF0000"/>
          <w:u w:val="single"/>
        </w:rPr>
        <w:t>may also be subject to HIPAA</w:t>
      </w:r>
      <w:r w:rsidRPr="009675A8">
        <w:rPr>
          <w:rFonts w:asciiTheme="minorHAnsi" w:hAnsiTheme="minorHAnsi" w:cstheme="minorHAnsi"/>
          <w:color w:val="FF0000"/>
        </w:rPr>
        <w:t> if they act as a “Business Associate” of an organization that is subject to HIPAA and/or are accessing Protected Health Information (see definition of PHI in section below). Please view</w:t>
      </w:r>
      <w:r w:rsidRPr="009675A8">
        <w:rPr>
          <w:rFonts w:asciiTheme="minorHAnsi" w:hAnsiTheme="minorHAnsi" w:cstheme="minorHAnsi"/>
          <w:color w:val="000000"/>
        </w:rPr>
        <w:t> </w:t>
      </w:r>
      <w:hyperlink r:id="rId84" w:tgtFrame="_blank" w:history="1">
        <w:r w:rsidRPr="009675A8">
          <w:rPr>
            <w:rStyle w:val="Hyperlink"/>
            <w:rFonts w:asciiTheme="minorHAnsi" w:hAnsiTheme="minorHAnsi" w:cstheme="minorHAnsi"/>
          </w:rPr>
          <w:t>this page (Section</w:t>
        </w:r>
        <w:r w:rsidR="001A75B2">
          <w:rPr>
            <w:rStyle w:val="Hyperlink"/>
            <w:rFonts w:asciiTheme="minorHAnsi" w:hAnsiTheme="minorHAnsi" w:cstheme="minorHAnsi"/>
          </w:rPr>
          <w:t xml:space="preserve"> </w:t>
        </w:r>
        <w:r w:rsidRPr="009675A8">
          <w:rPr>
            <w:rStyle w:val="Hyperlink"/>
            <w:rFonts w:asciiTheme="minorHAnsi" w:hAnsiTheme="minorHAnsi" w:cstheme="minorHAnsi"/>
          </w:rPr>
          <w:t>“What are the University's health care components under HIPAA?”)</w:t>
        </w:r>
      </w:hyperlink>
      <w:r w:rsidRPr="009675A8">
        <w:rPr>
          <w:rFonts w:asciiTheme="minorHAnsi" w:hAnsiTheme="minorHAnsi" w:cstheme="minorHAnsi"/>
          <w:color w:val="000000"/>
        </w:rPr>
        <w:t> </w:t>
      </w:r>
      <w:r w:rsidRPr="009675A8">
        <w:rPr>
          <w:rFonts w:asciiTheme="minorHAnsi" w:hAnsiTheme="minorHAnsi" w:cstheme="minorHAnsi"/>
          <w:color w:val="FF0000"/>
        </w:rPr>
        <w:t>for a list of areas within UMN that are deemed Health Care Components and Business Associates.</w:t>
      </w:r>
    </w:p>
    <w:p w14:paraId="2335C69F" w14:textId="77777777" w:rsidR="001C69A9" w:rsidRPr="00862600" w:rsidRDefault="001C69A9" w:rsidP="001C69A9">
      <w:pPr>
        <w:pStyle w:val="Heading2"/>
        <w:ind w:left="990"/>
        <w:rPr>
          <w:rFonts w:asciiTheme="minorHAnsi" w:hAnsiTheme="minorHAnsi" w:cstheme="minorHAnsi"/>
          <w:b/>
          <w:bCs/>
          <w:color w:val="auto"/>
          <w:sz w:val="24"/>
          <w:szCs w:val="24"/>
        </w:rPr>
      </w:pPr>
      <w:bookmarkStart w:id="315" w:name="_Toc175296559"/>
      <w:r w:rsidRPr="00862600">
        <w:rPr>
          <w:rFonts w:asciiTheme="minorHAnsi" w:hAnsiTheme="minorHAnsi" w:cstheme="minorHAnsi"/>
          <w:b/>
          <w:bCs/>
          <w:color w:val="auto"/>
          <w:sz w:val="24"/>
          <w:szCs w:val="24"/>
        </w:rPr>
        <w:t>Health Care Component:</w:t>
      </w:r>
      <w:bookmarkEnd w:id="315"/>
    </w:p>
    <w:p w14:paraId="6111977B" w14:textId="28B9F98D" w:rsidR="001C69A9" w:rsidRPr="009E7B69" w:rsidRDefault="001C69A9" w:rsidP="001C69A9">
      <w:pPr>
        <w:ind w:left="990"/>
      </w:pPr>
      <w:r>
        <w:rPr>
          <w:rFonts w:ascii="Calibri" w:hAnsi="Calibri" w:cs="Calibri"/>
          <w:color w:val="000000"/>
        </w:rPr>
        <w:t>Are any research personnel working on this study part of the Health Care Component (HCC)?</w:t>
      </w:r>
    </w:p>
    <w:p w14:paraId="7AED32BB" w14:textId="77777777" w:rsidR="001C69A9" w:rsidRDefault="00000000" w:rsidP="001C69A9">
      <w:pPr>
        <w:pStyle w:val="NormalWeb"/>
        <w:spacing w:before="120" w:beforeAutospacing="0" w:after="120" w:afterAutospacing="0"/>
        <w:ind w:left="1260" w:hanging="274"/>
      </w:pPr>
      <w:sdt>
        <w:sdtPr>
          <w:rPr>
            <w:rFonts w:ascii="MS Gothic" w:eastAsia="MS Gothic" w:hAnsi="MS Gothic" w:cs="MS Gothic"/>
            <w:color w:val="000000"/>
          </w:rPr>
          <w:id w:val="1445038461"/>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color w:val="000000"/>
        </w:rPr>
        <w:t xml:space="preserve"> </w:t>
      </w:r>
      <w:r w:rsidR="001C69A9">
        <w:rPr>
          <w:rFonts w:ascii="Calibri" w:hAnsi="Calibri" w:cs="Calibri"/>
          <w:color w:val="000000"/>
        </w:rPr>
        <w:t>Yes</w:t>
      </w:r>
    </w:p>
    <w:p w14:paraId="78C02318" w14:textId="77777777" w:rsidR="001C69A9" w:rsidRPr="00D22849" w:rsidRDefault="00000000" w:rsidP="001C69A9">
      <w:pPr>
        <w:ind w:left="990"/>
        <w:rPr>
          <w:rFonts w:asciiTheme="minorHAnsi" w:hAnsiTheme="minorHAnsi" w:cstheme="minorHAnsi"/>
          <w:b/>
          <w:bCs/>
        </w:rPr>
      </w:pPr>
      <w:sdt>
        <w:sdtPr>
          <w:rPr>
            <w:rFonts w:asciiTheme="minorHAnsi" w:hAnsiTheme="minorHAnsi" w:cstheme="minorHAnsi"/>
          </w:rPr>
          <w:id w:val="-723826022"/>
          <w14:checkbox>
            <w14:checked w14:val="0"/>
            <w14:checkedState w14:val="2612" w14:font="MS Gothic"/>
            <w14:uncheckedState w14:val="2610" w14:font="MS Gothic"/>
          </w14:checkbox>
        </w:sdtPr>
        <w:sdtContent>
          <w:r w:rsidR="001C69A9" w:rsidRPr="00D22849">
            <w:rPr>
              <w:rFonts w:ascii="Segoe UI Symbol" w:hAnsi="Segoe UI Symbol" w:cs="Segoe UI Symbol"/>
            </w:rPr>
            <w:t>☐</w:t>
          </w:r>
        </w:sdtContent>
      </w:sdt>
      <w:r w:rsidR="001C69A9" w:rsidRPr="00D22849">
        <w:rPr>
          <w:rFonts w:asciiTheme="minorHAnsi" w:eastAsia="Calibri" w:hAnsiTheme="minorHAnsi" w:cstheme="minorHAnsi"/>
        </w:rPr>
        <w:t xml:space="preserve"> </w:t>
      </w:r>
      <w:r w:rsidR="001C69A9" w:rsidRPr="00D22849">
        <w:rPr>
          <w:rFonts w:asciiTheme="minorHAnsi" w:hAnsiTheme="minorHAnsi" w:cstheme="minorHAnsi"/>
        </w:rPr>
        <w:t>No</w:t>
      </w:r>
    </w:p>
    <w:p w14:paraId="7E0F56F6" w14:textId="77777777" w:rsidR="001C69A9" w:rsidRDefault="001C69A9" w:rsidP="001C69A9">
      <w:pPr>
        <w:pStyle w:val="Heading2"/>
        <w:ind w:left="990"/>
        <w:rPr>
          <w:rFonts w:ascii="Calibri" w:hAnsi="Calibri" w:cs="Calibri"/>
          <w:b/>
          <w:bCs/>
          <w:color w:val="auto"/>
          <w:sz w:val="24"/>
          <w:szCs w:val="24"/>
        </w:rPr>
      </w:pPr>
      <w:bookmarkStart w:id="316" w:name="_Toc175296560"/>
      <w:r>
        <w:rPr>
          <w:rFonts w:ascii="Calibri" w:hAnsi="Calibri" w:cs="Calibri"/>
          <w:b/>
          <w:bCs/>
          <w:color w:val="auto"/>
          <w:sz w:val="24"/>
          <w:szCs w:val="24"/>
        </w:rPr>
        <w:t>Select which of the following is applicable to your research</w:t>
      </w:r>
      <w:r w:rsidRPr="00B47DD1">
        <w:rPr>
          <w:rFonts w:ascii="Calibri" w:hAnsi="Calibri" w:cs="Calibri"/>
          <w:b/>
          <w:bCs/>
          <w:color w:val="auto"/>
          <w:sz w:val="24"/>
          <w:szCs w:val="24"/>
        </w:rPr>
        <w:t>:</w:t>
      </w:r>
      <w:bookmarkEnd w:id="316"/>
    </w:p>
    <w:p w14:paraId="2D881653"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color w:val="000000"/>
        </w:rPr>
      </w:pPr>
      <w:sdt>
        <w:sdtPr>
          <w:rPr>
            <w:rFonts w:ascii="MS Gothic" w:eastAsia="MS Gothic" w:hAnsi="MS Gothic" w:cs="MS Gothic"/>
            <w:color w:val="000000"/>
          </w:rPr>
          <w:id w:val="1293941678"/>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color w:val="000000"/>
        </w:rPr>
        <w:t xml:space="preserve"> My research does not require access to individual health information and therefore assert HIPAA does not apply. </w:t>
      </w:r>
    </w:p>
    <w:p w14:paraId="58CD4AD6"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color w:val="000000"/>
        </w:rPr>
      </w:pPr>
      <w:sdt>
        <w:sdtPr>
          <w:rPr>
            <w:rFonts w:ascii="MS Gothic" w:eastAsia="MS Gothic" w:hAnsi="MS Gothic" w:cs="MS Gothic"/>
            <w:color w:val="000000"/>
          </w:rPr>
          <w:id w:val="-1018697498"/>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color w:val="000000"/>
        </w:rPr>
        <w:t xml:space="preserve"> I am requesting that all research participants sign a HIPCO approved HIPAA Disclosure Authorization to participate in the research (either the standalone form or the combined consent and HIPAA Authorization).</w:t>
      </w:r>
    </w:p>
    <w:p w14:paraId="56BCE808"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MS Gothic" w:eastAsia="MS Gothic" w:hAnsi="MS Gothic" w:cs="MS Gothic"/>
            <w:color w:val="000000"/>
          </w:rPr>
          <w:id w:val="553979135"/>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rPr>
        <w:t xml:space="preserve"> I am requesting the IRB to approve a Waiver or an alteration of research participant authorization to participate in the research.</w:t>
      </w:r>
    </w:p>
    <w:p w14:paraId="281E5127" w14:textId="77777777" w:rsidR="001C69A9" w:rsidRDefault="001C69A9" w:rsidP="001C69A9">
      <w:pPr>
        <w:pBdr>
          <w:top w:val="nil"/>
          <w:left w:val="nil"/>
          <w:bottom w:val="nil"/>
          <w:right w:val="nil"/>
          <w:between w:val="nil"/>
        </w:pBdr>
        <w:spacing w:before="120"/>
        <w:ind w:left="1260"/>
        <w:rPr>
          <w:rFonts w:ascii="Calibri" w:eastAsia="Calibri" w:hAnsi="Calibri" w:cs="Calibri"/>
          <w:color w:val="FF0000"/>
        </w:rPr>
      </w:pPr>
      <w:r w:rsidRPr="00100575">
        <w:rPr>
          <w:rFonts w:ascii="Calibri" w:eastAsia="Calibri" w:hAnsi="Calibri" w:cs="Calibri"/>
          <w:b/>
          <w:bCs/>
          <w:color w:val="000000"/>
        </w:rPr>
        <w:t>Appropriate Use for Research</w:t>
      </w:r>
      <w:r>
        <w:rPr>
          <w:rFonts w:ascii="Calibri" w:eastAsia="Calibri" w:hAnsi="Calibri" w:cs="Calibri"/>
          <w:color w:val="000000"/>
        </w:rPr>
        <w:t>:</w:t>
      </w:r>
      <w:r>
        <w:rPr>
          <w:rFonts w:ascii="Calibri" w:eastAsia="Calibri" w:hAnsi="Calibri" w:cs="Calibri"/>
          <w:color w:val="FF0000"/>
        </w:rPr>
        <w:t xml:space="preserve"> Explain how you will ensure that only records of patients who have agreed to have their information used for research will be reviewed.</w:t>
      </w:r>
    </w:p>
    <w:p w14:paraId="2E1BFB45" w14:textId="77777777" w:rsidR="001C69A9" w:rsidRPr="00100575" w:rsidRDefault="00000000" w:rsidP="001C69A9">
      <w:pPr>
        <w:pBdr>
          <w:top w:val="nil"/>
          <w:left w:val="nil"/>
          <w:bottom w:val="nil"/>
          <w:right w:val="nil"/>
          <w:between w:val="nil"/>
        </w:pBdr>
        <w:spacing w:before="120" w:after="120"/>
        <w:ind w:left="1268" w:hanging="274"/>
        <w:rPr>
          <w:rFonts w:ascii="Calibri" w:eastAsia="Calibri" w:hAnsi="Calibri" w:cs="Calibri"/>
          <w:color w:val="FF0000"/>
        </w:rPr>
      </w:pPr>
      <w:sdt>
        <w:sdtPr>
          <w:rPr>
            <w:rFonts w:ascii="MS Gothic" w:eastAsia="MS Gothic" w:hAnsi="MS Gothic" w:cs="MS Gothic"/>
            <w:color w:val="000000"/>
          </w:rPr>
          <w:id w:val="-264611700"/>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color w:val="000000"/>
        </w:rPr>
        <w:t xml:space="preserve"> An external IRB (e.g. Advarra) is reviewing and we are requesting use of the authorization language embedded in the template consent form in lieu of the U of M stand-alone HIPAA Authorization.  Note: External IRB must be serving as the privacy board for this option.</w:t>
      </w:r>
    </w:p>
    <w:p w14:paraId="02833F17" w14:textId="77777777" w:rsidR="001C69A9" w:rsidRPr="009675A8" w:rsidRDefault="001C69A9" w:rsidP="001C69A9">
      <w:pPr>
        <w:pStyle w:val="Heading2"/>
        <w:ind w:left="990"/>
        <w:rPr>
          <w:rFonts w:asciiTheme="minorHAnsi" w:eastAsia="Times New Roman" w:hAnsiTheme="minorHAnsi" w:cstheme="minorHAnsi"/>
          <w:b/>
          <w:bCs/>
          <w:color w:val="auto"/>
          <w:sz w:val="24"/>
          <w:szCs w:val="24"/>
        </w:rPr>
      </w:pPr>
      <w:bookmarkStart w:id="317" w:name="_Toc175296561"/>
      <w:r w:rsidRPr="009675A8">
        <w:rPr>
          <w:rFonts w:asciiTheme="minorHAnsi" w:eastAsia="Times New Roman" w:hAnsiTheme="minorHAnsi" w:cstheme="minorHAnsi"/>
          <w:b/>
          <w:bCs/>
          <w:color w:val="auto"/>
          <w:sz w:val="24"/>
          <w:szCs w:val="24"/>
        </w:rPr>
        <w:t>Preparatory to Research.  Please attest to one of the following statements:</w:t>
      </w:r>
      <w:bookmarkEnd w:id="317"/>
    </w:p>
    <w:p w14:paraId="0018119A" w14:textId="1512F9E9" w:rsidR="001C69A9" w:rsidRPr="009675A8" w:rsidRDefault="001C69A9" w:rsidP="001C69A9">
      <w:pPr>
        <w:autoSpaceDE/>
        <w:autoSpaceDN/>
        <w:adjustRightInd/>
        <w:spacing w:after="120"/>
        <w:ind w:left="990"/>
        <w:rPr>
          <w:rFonts w:asciiTheme="minorHAnsi" w:eastAsia="Times New Roman" w:hAnsiTheme="minorHAnsi" w:cstheme="minorHAnsi"/>
          <w:color w:val="000000"/>
        </w:rPr>
      </w:pPr>
      <w:r w:rsidRPr="009675A8">
        <w:rPr>
          <w:rFonts w:asciiTheme="minorHAnsi" w:eastAsia="Times New Roman" w:hAnsiTheme="minorHAnsi" w:cstheme="minorHAnsi"/>
          <w:color w:val="FF0000"/>
        </w:rPr>
        <w:t xml:space="preserve">See HIPCO guidance for </w:t>
      </w:r>
      <w:hyperlink r:id="rId85" w:history="1">
        <w:r w:rsidRPr="009675A8">
          <w:rPr>
            <w:rStyle w:val="Hyperlink"/>
            <w:rFonts w:asciiTheme="minorHAnsi" w:eastAsia="Times New Roman" w:hAnsiTheme="minorHAnsi" w:cstheme="minorHAnsi"/>
          </w:rPr>
          <w:t>Preparatory to Research Activities</w:t>
        </w:r>
      </w:hyperlink>
      <w:r w:rsidRPr="009675A8">
        <w:rPr>
          <w:rFonts w:asciiTheme="minorHAnsi" w:eastAsia="Times New Roman" w:hAnsiTheme="minorHAnsi" w:cstheme="minorHAnsi"/>
          <w:color w:val="000000"/>
        </w:rPr>
        <w:t>.</w:t>
      </w:r>
    </w:p>
    <w:p w14:paraId="3667F5EC" w14:textId="77777777" w:rsidR="001C69A9" w:rsidRPr="00BF3817" w:rsidRDefault="00000000" w:rsidP="001C69A9">
      <w:pPr>
        <w:autoSpaceDE/>
        <w:autoSpaceDN/>
        <w:adjustRightInd/>
        <w:spacing w:before="200"/>
        <w:ind w:left="990"/>
        <w:rPr>
          <w:rFonts w:ascii="Times New Roman" w:eastAsia="Times New Roman" w:hAnsi="Times New Roman" w:cs="Times New Roman"/>
        </w:rPr>
      </w:pPr>
      <w:sdt>
        <w:sdtPr>
          <w:rPr>
            <w:rFonts w:ascii="MS Gothic" w:eastAsia="MS Gothic" w:hAnsi="MS Gothic" w:cs="MS Gothic"/>
            <w:color w:val="000000"/>
          </w:rPr>
          <w:id w:val="975413634"/>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color w:val="000000"/>
        </w:rPr>
        <w:t xml:space="preserve"> </w:t>
      </w:r>
      <w:r w:rsidR="001C69A9" w:rsidRPr="00BF3817">
        <w:rPr>
          <w:rFonts w:ascii="Calibri" w:eastAsia="Times New Roman" w:hAnsi="Calibri" w:cs="Calibri"/>
          <w:color w:val="000000"/>
        </w:rPr>
        <w:t xml:space="preserve">I will </w:t>
      </w:r>
      <w:r w:rsidR="001C69A9" w:rsidRPr="00BF3817">
        <w:rPr>
          <w:rFonts w:ascii="Calibri" w:eastAsia="Times New Roman" w:hAnsi="Calibri" w:cs="Calibri"/>
          <w:color w:val="000000"/>
          <w:u w:val="single"/>
        </w:rPr>
        <w:t>only</w:t>
      </w:r>
      <w:r w:rsidR="001C69A9" w:rsidRPr="00BF3817">
        <w:rPr>
          <w:rFonts w:ascii="Calibri" w:eastAsia="Times New Roman" w:hAnsi="Calibri" w:cs="Calibri"/>
          <w:color w:val="000000"/>
        </w:rPr>
        <w:t xml:space="preserve"> be accessing participant medical information/records for the purpose of Preparatory to Research Activities </w:t>
      </w:r>
    </w:p>
    <w:p w14:paraId="4D523951" w14:textId="77777777" w:rsidR="001C69A9" w:rsidRPr="00BF3817" w:rsidRDefault="00000000" w:rsidP="001C69A9">
      <w:pPr>
        <w:autoSpaceDE/>
        <w:autoSpaceDN/>
        <w:adjustRightInd/>
        <w:spacing w:before="200"/>
        <w:ind w:left="990"/>
        <w:rPr>
          <w:rFonts w:ascii="Times New Roman" w:eastAsia="Times New Roman" w:hAnsi="Times New Roman" w:cs="Times New Roman"/>
        </w:rPr>
      </w:pPr>
      <w:sdt>
        <w:sdtPr>
          <w:rPr>
            <w:rFonts w:ascii="MS Gothic" w:eastAsia="MS Gothic" w:hAnsi="MS Gothic" w:cs="MS Gothic"/>
            <w:color w:val="000000"/>
          </w:rPr>
          <w:id w:val="1628899970"/>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color w:val="000000"/>
        </w:rPr>
        <w:t xml:space="preserve"> </w:t>
      </w:r>
      <w:r w:rsidR="001C69A9" w:rsidRPr="00BF3817">
        <w:rPr>
          <w:rFonts w:ascii="Calibri" w:eastAsia="Times New Roman" w:hAnsi="Calibri" w:cs="Calibri"/>
          <w:color w:val="000000"/>
        </w:rPr>
        <w:t>I will be accessing participant medical information/records beyond the purposes of Preparatory to Research Activities</w:t>
      </w:r>
      <w:r w:rsidR="001C69A9" w:rsidRPr="00BF3817">
        <w:rPr>
          <w:rFonts w:ascii="Calibri" w:eastAsia="Times New Roman" w:hAnsi="Calibri" w:cs="Calibri"/>
          <w:color w:val="FF0000"/>
        </w:rPr>
        <w:t> </w:t>
      </w:r>
    </w:p>
    <w:p w14:paraId="666DB87B" w14:textId="77777777" w:rsidR="001C69A9" w:rsidRDefault="00000000" w:rsidP="001C69A9">
      <w:pPr>
        <w:pBdr>
          <w:top w:val="nil"/>
          <w:left w:val="nil"/>
          <w:bottom w:val="nil"/>
          <w:right w:val="nil"/>
          <w:between w:val="nil"/>
        </w:pBdr>
        <w:spacing w:before="120" w:after="120"/>
        <w:ind w:left="1260" w:hanging="274"/>
        <w:rPr>
          <w:rFonts w:ascii="Calibri" w:eastAsia="Times New Roman" w:hAnsi="Calibri" w:cs="Calibri"/>
          <w:color w:val="000000"/>
        </w:rPr>
      </w:pPr>
      <w:sdt>
        <w:sdtPr>
          <w:rPr>
            <w:rFonts w:ascii="MS Gothic" w:eastAsia="MS Gothic" w:hAnsi="MS Gothic" w:cs="MS Gothic"/>
            <w:color w:val="000000"/>
          </w:rPr>
          <w:id w:val="1558668694"/>
          <w14:checkbox>
            <w14:checked w14:val="0"/>
            <w14:checkedState w14:val="2612" w14:font="MS Gothic"/>
            <w14:uncheckedState w14:val="2610" w14:font="MS Gothic"/>
          </w14:checkbox>
        </w:sdtPr>
        <w:sdtContent>
          <w:r w:rsidR="001C69A9">
            <w:rPr>
              <w:rFonts w:ascii="MS Gothic" w:eastAsia="MS Gothic" w:hAnsi="MS Gothic" w:cs="MS Gothic" w:hint="eastAsia"/>
              <w:color w:val="000000"/>
            </w:rPr>
            <w:t>☐</w:t>
          </w:r>
        </w:sdtContent>
      </w:sdt>
      <w:r w:rsidR="001C69A9">
        <w:rPr>
          <w:rFonts w:ascii="Calibri" w:eastAsia="Calibri" w:hAnsi="Calibri" w:cs="Calibri"/>
          <w:color w:val="000000"/>
        </w:rPr>
        <w:t xml:space="preserve"> </w:t>
      </w:r>
      <w:r w:rsidR="001C69A9" w:rsidRPr="00BF3817">
        <w:rPr>
          <w:rFonts w:ascii="Calibri" w:eastAsia="Times New Roman" w:hAnsi="Calibri" w:cs="Calibri"/>
          <w:color w:val="000000"/>
        </w:rPr>
        <w:t>I am unsure and require HIPCO guidance to determine if the activities I am proposing are considered Preparatory to Research Activities</w:t>
      </w:r>
    </w:p>
    <w:p w14:paraId="1A4B41A5" w14:textId="77777777" w:rsidR="001C69A9" w:rsidRPr="00D22849" w:rsidRDefault="00000000" w:rsidP="001C69A9">
      <w:pPr>
        <w:ind w:left="990"/>
        <w:rPr>
          <w:rFonts w:asciiTheme="minorHAnsi" w:hAnsiTheme="minorHAnsi" w:cstheme="minorHAnsi"/>
          <w:b/>
          <w:bCs/>
        </w:rPr>
      </w:pPr>
      <w:sdt>
        <w:sdtPr>
          <w:rPr>
            <w:rFonts w:asciiTheme="minorHAnsi" w:eastAsia="MS Gothic" w:hAnsiTheme="minorHAnsi" w:cstheme="minorHAnsi"/>
          </w:rPr>
          <w:id w:val="2037003325"/>
          <w14:checkbox>
            <w14:checked w14:val="0"/>
            <w14:checkedState w14:val="2612" w14:font="MS Gothic"/>
            <w14:uncheckedState w14:val="2610" w14:font="MS Gothic"/>
          </w14:checkbox>
        </w:sdtPr>
        <w:sdtContent>
          <w:r w:rsidR="001C69A9" w:rsidRPr="00D22849">
            <w:rPr>
              <w:rFonts w:ascii="Segoe UI Symbol" w:eastAsia="MS Gothic" w:hAnsi="Segoe UI Symbol" w:cs="Segoe UI Symbol"/>
            </w:rPr>
            <w:t>☐</w:t>
          </w:r>
        </w:sdtContent>
      </w:sdt>
      <w:r w:rsidR="001C69A9" w:rsidRPr="00D22849">
        <w:rPr>
          <w:rFonts w:asciiTheme="minorHAnsi" w:eastAsia="Calibri" w:hAnsiTheme="minorHAnsi" w:cstheme="minorHAnsi"/>
        </w:rPr>
        <w:t xml:space="preserve"> </w:t>
      </w:r>
      <w:r w:rsidR="001C69A9" w:rsidRPr="00D22849">
        <w:rPr>
          <w:rFonts w:asciiTheme="minorHAnsi" w:hAnsiTheme="minorHAnsi" w:cstheme="minorHAnsi"/>
        </w:rPr>
        <w:t>Not applicable to this study</w:t>
      </w:r>
    </w:p>
    <w:p w14:paraId="54220D30" w14:textId="77777777" w:rsidR="001C69A9" w:rsidRDefault="001C69A9" w:rsidP="001C69A9">
      <w:pPr>
        <w:pStyle w:val="Heading2"/>
        <w:ind w:left="990"/>
        <w:rPr>
          <w:rFonts w:ascii="Calibri" w:hAnsi="Calibri" w:cs="Calibri"/>
          <w:b/>
          <w:bCs/>
          <w:color w:val="auto"/>
          <w:sz w:val="24"/>
          <w:szCs w:val="24"/>
        </w:rPr>
      </w:pPr>
      <w:bookmarkStart w:id="318" w:name="_Toc175296562"/>
      <w:r>
        <w:rPr>
          <w:rFonts w:ascii="Calibri" w:hAnsi="Calibri" w:cs="Calibri"/>
          <w:b/>
          <w:bCs/>
          <w:color w:val="auto"/>
          <w:sz w:val="24"/>
          <w:szCs w:val="24"/>
        </w:rPr>
        <w:t>Identify the source of Private Health Information you will be using for your research (check all that apply)</w:t>
      </w:r>
      <w:r w:rsidRPr="00B47DD1">
        <w:rPr>
          <w:rFonts w:ascii="Calibri" w:hAnsi="Calibri" w:cs="Calibri"/>
          <w:b/>
          <w:bCs/>
          <w:color w:val="auto"/>
          <w:sz w:val="24"/>
          <w:szCs w:val="24"/>
        </w:rPr>
        <w:t>:</w:t>
      </w:r>
      <w:bookmarkEnd w:id="318"/>
    </w:p>
    <w:p w14:paraId="3960D7C2"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1281679500"/>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w:t>
      </w:r>
      <w:r w:rsidR="001C69A9" w:rsidRPr="009675A8">
        <w:rPr>
          <w:rFonts w:asciiTheme="minorHAnsi" w:eastAsia="Calibri" w:hAnsiTheme="minorHAnsi" w:cstheme="minorHAnsi"/>
        </w:rPr>
        <w:t>I will use the Informatics Consulting Services (ICS) available through CTSI (also referred to as the University’s Information Exchange (IE) or data shelter) to pull records for me</w:t>
      </w:r>
      <w:r w:rsidR="001C69A9" w:rsidRPr="009675A8">
        <w:rPr>
          <w:rFonts w:asciiTheme="minorHAnsi" w:hAnsiTheme="minorHAnsi" w:cstheme="minorHAnsi"/>
          <w:color w:val="000000"/>
        </w:rPr>
        <w:t xml:space="preserve">. </w:t>
      </w:r>
      <w:r w:rsidR="001C69A9" w:rsidRPr="009675A8">
        <w:rPr>
          <w:rFonts w:asciiTheme="minorHAnsi" w:hAnsiTheme="minorHAnsi" w:cstheme="minorHAnsi"/>
          <w:color w:val="FF0000"/>
        </w:rPr>
        <w:t xml:space="preserve">Include a copy of the </w:t>
      </w:r>
      <w:hyperlink r:id="rId86" w:history="1">
        <w:r w:rsidR="001C69A9" w:rsidRPr="009675A8">
          <w:rPr>
            <w:rStyle w:val="Hyperlink"/>
            <w:rFonts w:asciiTheme="minorHAnsi" w:hAnsiTheme="minorHAnsi" w:cstheme="minorHAnsi"/>
            <w:color w:val="1155CC"/>
          </w:rPr>
          <w:t>BPIC</w:t>
        </w:r>
      </w:hyperlink>
      <w:r w:rsidR="001C69A9" w:rsidRPr="009675A8">
        <w:rPr>
          <w:rFonts w:asciiTheme="minorHAnsi" w:hAnsiTheme="minorHAnsi" w:cstheme="minorHAnsi"/>
          <w:color w:val="FF0000"/>
        </w:rPr>
        <w:t xml:space="preserve"> Consultation form with the IRB Submission.  NOTE: HealthEast EPIC data is </w:t>
      </w:r>
      <w:r w:rsidR="001C69A9" w:rsidRPr="009675A8">
        <w:rPr>
          <w:rFonts w:asciiTheme="minorHAnsi" w:hAnsiTheme="minorHAnsi" w:cstheme="minorHAnsi"/>
          <w:b/>
          <w:bCs/>
          <w:color w:val="FF0000"/>
        </w:rPr>
        <w:t xml:space="preserve">not </w:t>
      </w:r>
      <w:r w:rsidR="001C69A9" w:rsidRPr="009675A8">
        <w:rPr>
          <w:rFonts w:asciiTheme="minorHAnsi" w:hAnsiTheme="minorHAnsi" w:cstheme="minorHAnsi"/>
          <w:color w:val="FF0000"/>
        </w:rPr>
        <w:t xml:space="preserve">included in the IE. Limited access to </w:t>
      </w:r>
      <w:hyperlink r:id="rId87" w:history="1">
        <w:r w:rsidR="001C69A9" w:rsidRPr="009675A8">
          <w:rPr>
            <w:rStyle w:val="Hyperlink"/>
            <w:rFonts w:asciiTheme="minorHAnsi" w:hAnsiTheme="minorHAnsi" w:cstheme="minorHAnsi"/>
            <w:color w:val="1155CC"/>
          </w:rPr>
          <w:t>EPIC</w:t>
        </w:r>
      </w:hyperlink>
      <w:r w:rsidR="001C69A9" w:rsidRPr="009675A8">
        <w:rPr>
          <w:rFonts w:asciiTheme="minorHAnsi" w:hAnsiTheme="minorHAnsi" w:cstheme="minorHAnsi"/>
          <w:color w:val="FF0000"/>
        </w:rPr>
        <w:t xml:space="preserve"> is allowable through the AHC-IE Security Gateway for validation/supplemental purposes only.</w:t>
      </w:r>
    </w:p>
    <w:p w14:paraId="534207D7"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1228687496"/>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I will collect information directly from research participants.</w:t>
      </w:r>
    </w:p>
    <w:p w14:paraId="27339F32"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846561961"/>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I will use University services to access and retrieve records from the Bone Marrow Transplant (BMPT) database, also known as the HSCT (Hematopoietic Stem Cell Transplant) database.</w:t>
      </w:r>
    </w:p>
    <w:p w14:paraId="026EFDB6"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909387775"/>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I will pull records directly from EPIC.</w:t>
      </w:r>
    </w:p>
    <w:p w14:paraId="7707D999" w14:textId="77777777" w:rsidR="001C69A9" w:rsidRDefault="001C69A9" w:rsidP="001C69A9">
      <w:pPr>
        <w:pStyle w:val="NormalWeb"/>
        <w:spacing w:before="120" w:beforeAutospacing="0" w:after="120" w:afterAutospacing="0"/>
        <w:ind w:left="1260" w:hanging="4"/>
      </w:pPr>
      <w:r>
        <w:rPr>
          <w:rFonts w:ascii="Calibri" w:hAnsi="Calibri" w:cs="Calibri"/>
          <w:color w:val="FF0000"/>
        </w:rPr>
        <w:t>For EPIC records accessed outside of the Information Exchange.  Please provide the information requested below:</w:t>
      </w:r>
    </w:p>
    <w:p w14:paraId="0333C26B" w14:textId="77777777" w:rsidR="001C69A9" w:rsidRDefault="001C69A9" w:rsidP="001C69A9">
      <w:pPr>
        <w:pStyle w:val="NormalWeb"/>
        <w:numPr>
          <w:ilvl w:val="0"/>
          <w:numId w:val="44"/>
        </w:numPr>
        <w:spacing w:before="120" w:beforeAutospacing="0" w:after="0" w:afterAutospacing="0"/>
        <w:ind w:left="1620"/>
        <w:textAlignment w:val="baseline"/>
        <w:rPr>
          <w:rFonts w:ascii="Calibri" w:hAnsi="Calibri" w:cs="Calibri"/>
          <w:color w:val="FF0000"/>
        </w:rPr>
      </w:pPr>
      <w:r>
        <w:rPr>
          <w:rFonts w:ascii="Calibri" w:hAnsi="Calibri" w:cs="Calibri"/>
          <w:color w:val="FF0000"/>
        </w:rPr>
        <w:t>Describe what you will access</w:t>
      </w:r>
    </w:p>
    <w:p w14:paraId="73B6226A" w14:textId="77777777" w:rsidR="001C69A9" w:rsidRDefault="001C69A9" w:rsidP="001C69A9">
      <w:pPr>
        <w:pStyle w:val="NormalWeb"/>
        <w:numPr>
          <w:ilvl w:val="0"/>
          <w:numId w:val="44"/>
        </w:numPr>
        <w:spacing w:before="0" w:beforeAutospacing="0" w:after="0" w:afterAutospacing="0"/>
        <w:ind w:left="1620"/>
        <w:textAlignment w:val="baseline"/>
        <w:rPr>
          <w:rFonts w:ascii="Calibri" w:hAnsi="Calibri" w:cs="Calibri"/>
          <w:color w:val="FF0000"/>
        </w:rPr>
      </w:pPr>
      <w:r>
        <w:rPr>
          <w:rFonts w:ascii="Calibri" w:hAnsi="Calibri" w:cs="Calibri"/>
          <w:color w:val="FF0000"/>
        </w:rPr>
        <w:t>Indicate how many patients’ records you plan to access</w:t>
      </w:r>
    </w:p>
    <w:p w14:paraId="2D532869" w14:textId="77777777" w:rsidR="001C69A9" w:rsidRDefault="001C69A9" w:rsidP="001C69A9">
      <w:pPr>
        <w:pStyle w:val="NormalWeb"/>
        <w:numPr>
          <w:ilvl w:val="0"/>
          <w:numId w:val="44"/>
        </w:numPr>
        <w:spacing w:before="0" w:beforeAutospacing="0" w:after="0" w:afterAutospacing="0"/>
        <w:ind w:left="1620"/>
        <w:textAlignment w:val="baseline"/>
        <w:rPr>
          <w:rFonts w:ascii="Calibri" w:hAnsi="Calibri" w:cs="Calibri"/>
          <w:color w:val="FF0000"/>
        </w:rPr>
      </w:pPr>
      <w:r>
        <w:rPr>
          <w:rFonts w:ascii="Calibri" w:hAnsi="Calibri" w:cs="Calibri"/>
          <w:color w:val="FF0000"/>
        </w:rPr>
        <w:t>Describe how you will access the data</w:t>
      </w:r>
    </w:p>
    <w:p w14:paraId="6A41FDE9" w14:textId="77777777" w:rsidR="001C69A9" w:rsidRDefault="001C69A9" w:rsidP="001C69A9">
      <w:pPr>
        <w:pStyle w:val="NormalWeb"/>
        <w:numPr>
          <w:ilvl w:val="0"/>
          <w:numId w:val="44"/>
        </w:numPr>
        <w:spacing w:before="0" w:beforeAutospacing="0" w:after="120" w:afterAutospacing="0"/>
        <w:ind w:left="1620"/>
        <w:textAlignment w:val="baseline"/>
        <w:rPr>
          <w:rFonts w:ascii="Calibri" w:hAnsi="Calibri" w:cs="Calibri"/>
          <w:color w:val="FF0000"/>
        </w:rPr>
      </w:pPr>
      <w:r>
        <w:rPr>
          <w:rFonts w:ascii="Calibri" w:hAnsi="Calibri" w:cs="Calibri"/>
          <w:color w:val="FF0000"/>
        </w:rPr>
        <w:t>Describe the authority you have to access the data</w:t>
      </w:r>
    </w:p>
    <w:p w14:paraId="00B6D593" w14:textId="77777777" w:rsidR="001C69A9" w:rsidRPr="007C5DD6" w:rsidRDefault="001C69A9" w:rsidP="001C69A9">
      <w:pPr>
        <w:pStyle w:val="NormalWeb"/>
        <w:numPr>
          <w:ilvl w:val="0"/>
          <w:numId w:val="44"/>
        </w:numPr>
        <w:spacing w:before="120" w:beforeAutospacing="0" w:after="120" w:afterAutospacing="0"/>
        <w:ind w:left="1620"/>
        <w:textAlignment w:val="baseline"/>
        <w:rPr>
          <w:rFonts w:ascii="Calibri" w:hAnsi="Calibri" w:cs="Calibri"/>
          <w:color w:val="FF0000"/>
        </w:rPr>
      </w:pPr>
      <w:r>
        <w:rPr>
          <w:rFonts w:ascii="Calibri" w:hAnsi="Calibri" w:cs="Calibri"/>
          <w:color w:val="FF0000"/>
        </w:rPr>
        <w:lastRenderedPageBreak/>
        <w:t>Explain how you will exclude the records of those who have opted out of research</w:t>
      </w:r>
    </w:p>
    <w:p w14:paraId="012C1A89"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288863961"/>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I will retrieve record directly from axiUm / MiPACS</w:t>
      </w:r>
    </w:p>
    <w:p w14:paraId="14029ABE"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128714144"/>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I will receive data from the Center for Medicare/Medicaid Services </w:t>
      </w:r>
    </w:p>
    <w:p w14:paraId="42F72700" w14:textId="77777777" w:rsidR="001C69A9" w:rsidRPr="009675A8" w:rsidRDefault="00000000" w:rsidP="001C69A9">
      <w:pPr>
        <w:pBdr>
          <w:top w:val="nil"/>
          <w:left w:val="nil"/>
          <w:bottom w:val="nil"/>
          <w:right w:val="nil"/>
          <w:between w:val="nil"/>
        </w:pBdr>
        <w:spacing w:before="120" w:after="120"/>
        <w:ind w:left="1268" w:hanging="274"/>
        <w:rPr>
          <w:rFonts w:asciiTheme="minorHAnsi" w:eastAsia="Calibri" w:hAnsiTheme="minorHAnsi" w:cstheme="minorHAnsi"/>
        </w:rPr>
      </w:pPr>
      <w:sdt>
        <w:sdtPr>
          <w:rPr>
            <w:rFonts w:ascii="Arimo" w:eastAsia="Arimo" w:hAnsi="Arimo" w:cs="Arimo"/>
          </w:rPr>
          <w:id w:val="-1423947556"/>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w:t>
      </w:r>
      <w:r w:rsidR="001C69A9" w:rsidRPr="009675A8">
        <w:rPr>
          <w:rFonts w:asciiTheme="minorHAnsi" w:eastAsia="Calibri" w:hAnsiTheme="minorHAnsi" w:cstheme="minorHAnsi"/>
        </w:rPr>
        <w:t>I will receive a limited data set from another institution.</w:t>
      </w:r>
    </w:p>
    <w:p w14:paraId="1EA0107E" w14:textId="77777777" w:rsidR="001C69A9" w:rsidRPr="009675A8" w:rsidRDefault="001C69A9" w:rsidP="001C69A9">
      <w:pPr>
        <w:pBdr>
          <w:top w:val="nil"/>
          <w:left w:val="nil"/>
          <w:bottom w:val="nil"/>
          <w:right w:val="nil"/>
          <w:between w:val="nil"/>
        </w:pBdr>
        <w:spacing w:before="120" w:after="120"/>
        <w:ind w:left="1260"/>
        <w:rPr>
          <w:rFonts w:asciiTheme="minorHAnsi" w:eastAsia="Calibri" w:hAnsiTheme="minorHAnsi" w:cstheme="minorHAnsi"/>
          <w:color w:val="FF0000"/>
        </w:rPr>
      </w:pPr>
      <w:r w:rsidRPr="009675A8">
        <w:rPr>
          <w:rFonts w:asciiTheme="minorHAnsi" w:eastAsia="Calibri" w:hAnsiTheme="minorHAnsi" w:cstheme="minorHAnsi"/>
          <w:color w:val="FF0000"/>
        </w:rPr>
        <w:t xml:space="preserve">If the limited data set used will contain information from somewhere other than the University of Minnesota or MHealth, then you must enter into a Data Use Agreement with the data source. You may use the University’s standard Data Use Agreement or another form approved by the health information Privacy &amp; Compliance Office. (See </w:t>
      </w:r>
      <w:hyperlink r:id="rId88" w:history="1">
        <w:r w:rsidRPr="009675A8">
          <w:rPr>
            <w:rStyle w:val="Hyperlink"/>
            <w:rFonts w:asciiTheme="minorHAnsi" w:eastAsia="Calibri" w:hAnsiTheme="minorHAnsi" w:cstheme="minorHAnsi"/>
          </w:rPr>
          <w:t>UMN De-Identification vs. Limited Data Set Chart</w:t>
        </w:r>
      </w:hyperlink>
      <w:r w:rsidRPr="009675A8">
        <w:rPr>
          <w:rFonts w:asciiTheme="minorHAnsi" w:eastAsia="Calibri" w:hAnsiTheme="minorHAnsi" w:cstheme="minorHAnsi"/>
          <w:color w:val="FF0000"/>
        </w:rPr>
        <w:t>)</w:t>
      </w:r>
    </w:p>
    <w:p w14:paraId="7DA579B3"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color w:val="000000"/>
        </w:rPr>
      </w:pPr>
      <w:sdt>
        <w:sdtPr>
          <w:rPr>
            <w:rFonts w:ascii="Arimo" w:eastAsia="Arimo" w:hAnsi="Arimo" w:cs="Arimo"/>
          </w:rPr>
          <w:id w:val="1845823862"/>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w:t>
      </w:r>
      <w:r w:rsidR="001C69A9" w:rsidRPr="009675A8">
        <w:rPr>
          <w:rFonts w:asciiTheme="minorHAnsi" w:eastAsia="Calibri" w:hAnsiTheme="minorHAnsi" w:cstheme="minorHAnsi"/>
          <w:color w:val="000000"/>
        </w:rPr>
        <w:t xml:space="preserve">I will receive a de-identified data set from another institution. </w:t>
      </w:r>
      <w:r w:rsidR="001C69A9" w:rsidRPr="009675A8">
        <w:rPr>
          <w:rFonts w:asciiTheme="minorHAnsi" w:eastAsia="Calibri" w:hAnsiTheme="minorHAnsi" w:cstheme="minorHAnsi"/>
          <w:color w:val="FF0000"/>
        </w:rPr>
        <w:t xml:space="preserve">If there’s a direct link between the study ID and PHI, it is not de-identified, but considered to be part of a Limited Data Set.  (See </w:t>
      </w:r>
      <w:hyperlink r:id="rId89" w:history="1">
        <w:r w:rsidR="001C69A9" w:rsidRPr="009675A8">
          <w:rPr>
            <w:rStyle w:val="Hyperlink"/>
            <w:rFonts w:asciiTheme="minorHAnsi" w:eastAsia="Calibri" w:hAnsiTheme="minorHAnsi" w:cstheme="minorHAnsi"/>
          </w:rPr>
          <w:t>UMN De-Identification vs. Limited Data Set Chart</w:t>
        </w:r>
      </w:hyperlink>
      <w:r w:rsidR="001C69A9" w:rsidRPr="009675A8">
        <w:rPr>
          <w:rFonts w:asciiTheme="minorHAnsi" w:eastAsia="Calibri" w:hAnsiTheme="minorHAnsi" w:cstheme="minorHAnsi"/>
          <w:color w:val="FF0000"/>
        </w:rPr>
        <w:t>.)</w:t>
      </w:r>
    </w:p>
    <w:p w14:paraId="503AD69D" w14:textId="77777777" w:rsidR="001C69A9" w:rsidRPr="00100575" w:rsidRDefault="00000000" w:rsidP="001C69A9">
      <w:pPr>
        <w:pBdr>
          <w:top w:val="nil"/>
          <w:left w:val="nil"/>
          <w:bottom w:val="nil"/>
          <w:right w:val="nil"/>
          <w:between w:val="nil"/>
        </w:pBdr>
        <w:spacing w:before="120" w:after="120"/>
        <w:ind w:left="1268" w:hanging="274"/>
        <w:rPr>
          <w:rFonts w:ascii="Calibri" w:eastAsia="Calibri" w:hAnsi="Calibri" w:cs="Calibri"/>
        </w:rPr>
      </w:pPr>
      <w:sdt>
        <w:sdtPr>
          <w:rPr>
            <w:rFonts w:ascii="Arimo" w:eastAsia="Arimo" w:hAnsi="Arimo" w:cs="Arimo"/>
          </w:rPr>
          <w:id w:val="1255861076"/>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Other.  </w:t>
      </w:r>
      <w:r w:rsidR="001C69A9" w:rsidRPr="00100575">
        <w:rPr>
          <w:rFonts w:ascii="Calibri" w:eastAsia="Calibri" w:hAnsi="Calibri" w:cs="Calibri"/>
          <w:color w:val="000000"/>
        </w:rPr>
        <w:t>Describe</w:t>
      </w:r>
      <w:r w:rsidR="001C69A9">
        <w:rPr>
          <w:rFonts w:ascii="Calibri" w:eastAsia="Calibri" w:hAnsi="Calibri" w:cs="Calibri"/>
          <w:color w:val="000000"/>
        </w:rPr>
        <w:t xml:space="preserve">: </w:t>
      </w:r>
      <w:r w:rsidR="001C69A9">
        <w:rPr>
          <w:rFonts w:ascii="Calibri" w:hAnsi="Calibri" w:cs="Calibri"/>
          <w:color w:val="FF0000"/>
        </w:rPr>
        <w:t>Describe in detail the source of the information, including justification regarding the investigator’s authority to collect the information from the source or if approval (and from whom) was received to collect the information.</w:t>
      </w:r>
    </w:p>
    <w:p w14:paraId="7C483859" w14:textId="77777777" w:rsidR="001C69A9" w:rsidRDefault="001C69A9" w:rsidP="001C69A9">
      <w:pPr>
        <w:pStyle w:val="Heading2"/>
        <w:ind w:left="990"/>
        <w:rPr>
          <w:rFonts w:ascii="Calibri" w:hAnsi="Calibri" w:cs="Calibri"/>
          <w:b/>
          <w:bCs/>
          <w:color w:val="auto"/>
          <w:sz w:val="24"/>
          <w:szCs w:val="24"/>
        </w:rPr>
      </w:pPr>
      <w:bookmarkStart w:id="319" w:name="_Toc175296563"/>
      <w:r>
        <w:rPr>
          <w:rFonts w:ascii="Calibri" w:hAnsi="Calibri" w:cs="Calibri"/>
          <w:b/>
          <w:bCs/>
          <w:color w:val="auto"/>
          <w:sz w:val="24"/>
          <w:szCs w:val="24"/>
        </w:rPr>
        <w:t>Explain how you will ensure that only records of patients who have agreed to have their information used for research will be reviewed</w:t>
      </w:r>
      <w:r w:rsidRPr="00B47DD1">
        <w:rPr>
          <w:rFonts w:ascii="Calibri" w:hAnsi="Calibri" w:cs="Calibri"/>
          <w:b/>
          <w:bCs/>
          <w:color w:val="auto"/>
          <w:sz w:val="24"/>
          <w:szCs w:val="24"/>
        </w:rPr>
        <w:t>:</w:t>
      </w:r>
      <w:bookmarkEnd w:id="319"/>
    </w:p>
    <w:p w14:paraId="79A69D13" w14:textId="574EC01C" w:rsidR="001C69A9" w:rsidRDefault="00C9314C" w:rsidP="001C69A9">
      <w:pPr>
        <w:ind w:left="990"/>
        <w:rPr>
          <w:rFonts w:asciiTheme="minorHAnsi" w:hAnsiTheme="minorHAnsi" w:cstheme="minorHAnsi"/>
          <w:color w:val="FF0000"/>
        </w:rPr>
      </w:pPr>
      <w:r w:rsidRPr="00C9314C">
        <w:rPr>
          <w:rFonts w:asciiTheme="minorHAnsi" w:hAnsiTheme="minorHAnsi" w:cstheme="minorHAnsi"/>
          <w:color w:val="FF0000"/>
        </w:rPr>
        <w:t xml:space="preserve">Insert information here or N/A. </w:t>
      </w:r>
    </w:p>
    <w:p w14:paraId="4D7C605D" w14:textId="77777777" w:rsidR="00C9314C" w:rsidRPr="00C9314C" w:rsidRDefault="00C9314C" w:rsidP="001C69A9">
      <w:pPr>
        <w:ind w:left="990"/>
        <w:rPr>
          <w:rFonts w:asciiTheme="minorHAnsi" w:hAnsiTheme="minorHAnsi" w:cstheme="minorHAnsi"/>
          <w:color w:val="FF0000"/>
        </w:rPr>
      </w:pPr>
    </w:p>
    <w:p w14:paraId="07E4CDBA" w14:textId="77777777" w:rsidR="001C69A9" w:rsidRDefault="001C69A9" w:rsidP="001C69A9">
      <w:pPr>
        <w:pStyle w:val="Heading2"/>
        <w:ind w:left="990"/>
        <w:rPr>
          <w:rFonts w:ascii="Calibri" w:hAnsi="Calibri" w:cs="Calibri"/>
          <w:b/>
          <w:bCs/>
          <w:color w:val="auto"/>
          <w:sz w:val="24"/>
          <w:szCs w:val="24"/>
        </w:rPr>
      </w:pPr>
      <w:bookmarkStart w:id="320" w:name="_Toc175296564"/>
      <w:r>
        <w:rPr>
          <w:rFonts w:ascii="Calibri" w:hAnsi="Calibri" w:cs="Calibri"/>
          <w:b/>
          <w:bCs/>
          <w:color w:val="auto"/>
          <w:sz w:val="24"/>
          <w:szCs w:val="24"/>
        </w:rPr>
        <w:t>Approximate number of records required for review</w:t>
      </w:r>
      <w:r w:rsidRPr="00B47DD1">
        <w:rPr>
          <w:rFonts w:ascii="Calibri" w:hAnsi="Calibri" w:cs="Calibri"/>
          <w:b/>
          <w:bCs/>
          <w:color w:val="auto"/>
          <w:sz w:val="24"/>
          <w:szCs w:val="24"/>
        </w:rPr>
        <w:t>:</w:t>
      </w:r>
      <w:bookmarkEnd w:id="320"/>
    </w:p>
    <w:p w14:paraId="6FB51ABB" w14:textId="77777777" w:rsidR="001C69A9" w:rsidRDefault="001C69A9" w:rsidP="001C69A9">
      <w:pPr>
        <w:pBdr>
          <w:top w:val="nil"/>
          <w:left w:val="nil"/>
          <w:bottom w:val="nil"/>
          <w:right w:val="nil"/>
          <w:between w:val="nil"/>
        </w:pBdr>
        <w:ind w:left="990"/>
        <w:rPr>
          <w:rFonts w:ascii="Calibri" w:eastAsia="Calibri" w:hAnsi="Calibri" w:cs="Calibri"/>
          <w:color w:val="FF0000"/>
        </w:rPr>
      </w:pPr>
      <w:r>
        <w:rPr>
          <w:rFonts w:ascii="Calibri" w:eastAsia="Calibri" w:hAnsi="Calibri" w:cs="Calibri"/>
          <w:color w:val="FF0000"/>
        </w:rPr>
        <w:t>If not applicable, enter N/A.  UMN/Fairview researchers: If indicated you will retrieve records directly from EPIC and response is greater than or equal to 200, please explain below why you cannot use Informatics Consulting Service to retrieve data from the Information Exchange.</w:t>
      </w:r>
    </w:p>
    <w:p w14:paraId="11CF60B0" w14:textId="77777777" w:rsidR="001C69A9" w:rsidRPr="00DC7804" w:rsidRDefault="001C69A9" w:rsidP="001C69A9">
      <w:pPr>
        <w:ind w:left="990"/>
      </w:pPr>
    </w:p>
    <w:p w14:paraId="5BBCF104" w14:textId="77777777" w:rsidR="001C69A9" w:rsidRDefault="001C69A9" w:rsidP="001C69A9">
      <w:pPr>
        <w:pStyle w:val="Heading2"/>
        <w:ind w:left="990"/>
        <w:rPr>
          <w:rFonts w:ascii="Calibri" w:hAnsi="Calibri" w:cs="Calibri"/>
          <w:b/>
          <w:bCs/>
          <w:color w:val="auto"/>
          <w:sz w:val="24"/>
          <w:szCs w:val="24"/>
        </w:rPr>
      </w:pPr>
      <w:bookmarkStart w:id="321" w:name="_Toc175296565"/>
      <w:r>
        <w:rPr>
          <w:rFonts w:ascii="Calibri" w:hAnsi="Calibri" w:cs="Calibri"/>
          <w:b/>
          <w:bCs/>
          <w:color w:val="auto"/>
          <w:sz w:val="24"/>
          <w:szCs w:val="24"/>
        </w:rPr>
        <w:t>Please describe how you will communicate with research participants during the course of this research. Check all applicable boxes</w:t>
      </w:r>
      <w:r w:rsidRPr="00B47DD1">
        <w:rPr>
          <w:rFonts w:ascii="Calibri" w:hAnsi="Calibri" w:cs="Calibri"/>
          <w:b/>
          <w:bCs/>
          <w:color w:val="auto"/>
          <w:sz w:val="24"/>
          <w:szCs w:val="24"/>
        </w:rPr>
        <w:t>:</w:t>
      </w:r>
      <w:bookmarkEnd w:id="321"/>
    </w:p>
    <w:p w14:paraId="7A76FF51"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color w:val="000000"/>
        </w:rPr>
      </w:pPr>
      <w:sdt>
        <w:sdtPr>
          <w:rPr>
            <w:rFonts w:ascii="Arimo" w:eastAsia="Arimo" w:hAnsi="Arimo" w:cs="Arimo"/>
          </w:rPr>
          <w:id w:val="2036470526"/>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This research involves record review only. There will be no communication with research participants.</w:t>
      </w:r>
    </w:p>
    <w:p w14:paraId="422DB099" w14:textId="77777777" w:rsidR="001C69A9" w:rsidRDefault="00000000" w:rsidP="001C69A9">
      <w:pPr>
        <w:pBdr>
          <w:top w:val="nil"/>
          <w:left w:val="nil"/>
          <w:bottom w:val="nil"/>
          <w:right w:val="nil"/>
          <w:between w:val="nil"/>
        </w:pBdr>
        <w:spacing w:before="120" w:after="120"/>
        <w:ind w:left="1268" w:hanging="274"/>
        <w:rPr>
          <w:rFonts w:ascii="Calibri" w:eastAsia="Calibri" w:hAnsi="Calibri" w:cs="Calibri"/>
          <w:color w:val="000000"/>
        </w:rPr>
      </w:pPr>
      <w:sdt>
        <w:sdtPr>
          <w:rPr>
            <w:rFonts w:ascii="Arimo" w:eastAsia="Arimo" w:hAnsi="Arimo" w:cs="Arimo"/>
          </w:rPr>
          <w:id w:val="-221829730"/>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Communication with research participants will take place in the course of treatment, through MyChart, or other similar forms of communication used with patients receiving treatment. </w:t>
      </w:r>
    </w:p>
    <w:p w14:paraId="6DDCC641" w14:textId="77777777" w:rsidR="001C69A9" w:rsidRDefault="00000000" w:rsidP="001C69A9">
      <w:pPr>
        <w:spacing w:before="120" w:after="120"/>
        <w:ind w:left="1268" w:hanging="274"/>
        <w:rPr>
          <w:rFonts w:ascii="Calibri" w:eastAsia="Calibri" w:hAnsi="Calibri" w:cs="Calibri"/>
          <w:color w:val="FF0000"/>
        </w:rPr>
      </w:pPr>
      <w:sdt>
        <w:sdtPr>
          <w:rPr>
            <w:rFonts w:ascii="Arimo" w:eastAsia="Arimo" w:hAnsi="Arimo" w:cs="Arimo"/>
          </w:rPr>
          <w:id w:val="1791170356"/>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w:t>
      </w:r>
      <w:r w:rsidR="001C69A9" w:rsidRPr="009675A8">
        <w:rPr>
          <w:rFonts w:asciiTheme="minorHAnsi" w:eastAsia="Calibri" w:hAnsiTheme="minorHAnsi" w:cstheme="minorHAnsi"/>
          <w:color w:val="000000"/>
        </w:rPr>
        <w:t>Communication with research participants will take place outside of treatment settings. If this box is selected, please describe the type of communication and how it will be received by participants.</w:t>
      </w:r>
      <w:r w:rsidR="001C69A9" w:rsidRPr="009675A8">
        <w:rPr>
          <w:rFonts w:asciiTheme="minorHAnsi" w:eastAsia="Calibri" w:hAnsiTheme="minorHAnsi" w:cstheme="minorHAnsi"/>
          <w:color w:val="FF0000"/>
        </w:rPr>
        <w:t xml:space="preserve"> </w:t>
      </w:r>
      <w:r w:rsidR="001C69A9" w:rsidRPr="009675A8">
        <w:rPr>
          <w:rFonts w:asciiTheme="minorHAnsi" w:hAnsiTheme="minorHAnsi" w:cstheme="minorHAnsi"/>
          <w:color w:val="FF0000"/>
        </w:rPr>
        <w:t xml:space="preserve">For HIPAA applicable studies, email or text correspondence beyond simple scheduling reminders requires a signed </w:t>
      </w:r>
      <w:hyperlink r:id="rId90" w:history="1">
        <w:r w:rsidR="001C69A9" w:rsidRPr="009675A8">
          <w:rPr>
            <w:rStyle w:val="Hyperlink"/>
            <w:rFonts w:asciiTheme="minorHAnsi" w:hAnsiTheme="minorHAnsi" w:cstheme="minorHAnsi"/>
            <w:color w:val="0070C0"/>
          </w:rPr>
          <w:t>Unsecured Email Authorization</w:t>
        </w:r>
        <w:r w:rsidR="001C69A9" w:rsidRPr="009675A8">
          <w:rPr>
            <w:rStyle w:val="Hyperlink"/>
            <w:rFonts w:asciiTheme="minorHAnsi" w:hAnsiTheme="minorHAnsi" w:cstheme="minorHAnsi"/>
            <w:color w:val="900021"/>
            <w:u w:val="none"/>
          </w:rPr>
          <w:t xml:space="preserve"> </w:t>
        </w:r>
      </w:hyperlink>
      <w:r w:rsidR="001C69A9" w:rsidRPr="009675A8">
        <w:rPr>
          <w:rFonts w:asciiTheme="minorHAnsi" w:hAnsiTheme="minorHAnsi" w:cstheme="minorHAnsi"/>
          <w:color w:val="FF0000"/>
        </w:rPr>
        <w:t xml:space="preserve">and/or </w:t>
      </w:r>
      <w:hyperlink r:id="rId91" w:history="1">
        <w:r w:rsidR="001C69A9" w:rsidRPr="009675A8">
          <w:rPr>
            <w:rStyle w:val="Hyperlink"/>
            <w:rFonts w:asciiTheme="minorHAnsi" w:hAnsiTheme="minorHAnsi" w:cstheme="minorHAnsi"/>
            <w:color w:val="0070C0"/>
          </w:rPr>
          <w:t>Unsecured Text Authorization</w:t>
        </w:r>
      </w:hyperlink>
      <w:r w:rsidR="001C69A9" w:rsidRPr="009675A8">
        <w:rPr>
          <w:rFonts w:asciiTheme="minorHAnsi" w:hAnsiTheme="minorHAnsi" w:cstheme="minorHAnsi"/>
          <w:color w:val="FF0000"/>
        </w:rPr>
        <w:t>. Please upload these documents to ETHOS to use as needed. Please read the</w:t>
      </w:r>
      <w:hyperlink r:id="rId92" w:history="1">
        <w:r w:rsidR="001C69A9" w:rsidRPr="009675A8">
          <w:rPr>
            <w:rStyle w:val="Hyperlink"/>
            <w:rFonts w:asciiTheme="minorHAnsi" w:hAnsiTheme="minorHAnsi" w:cstheme="minorHAnsi"/>
            <w:color w:val="1155CC"/>
          </w:rPr>
          <w:t> University’s Policy on E-</w:t>
        </w:r>
        <w:r w:rsidR="001C69A9" w:rsidRPr="009675A8">
          <w:rPr>
            <w:rStyle w:val="Hyperlink"/>
            <w:rFonts w:asciiTheme="minorHAnsi" w:hAnsiTheme="minorHAnsi" w:cstheme="minorHAnsi"/>
            <w:color w:val="1155CC"/>
          </w:rPr>
          <w:lastRenderedPageBreak/>
          <w:t xml:space="preserve">Mail and PHI </w:t>
        </w:r>
      </w:hyperlink>
      <w:r w:rsidR="001C69A9" w:rsidRPr="009675A8">
        <w:rPr>
          <w:rFonts w:asciiTheme="minorHAnsi" w:hAnsiTheme="minorHAnsi" w:cstheme="minorHAnsi"/>
          <w:color w:val="FF0000"/>
        </w:rPr>
        <w:t xml:space="preserve">which requires encryption of out-going emails containing PHI. More information can be found on the University’s encryption tool, </w:t>
      </w:r>
      <w:hyperlink r:id="rId93" w:history="1">
        <w:r w:rsidR="001C69A9" w:rsidRPr="009675A8">
          <w:rPr>
            <w:rStyle w:val="Hyperlink"/>
            <w:rFonts w:asciiTheme="minorHAnsi" w:hAnsiTheme="minorHAnsi" w:cstheme="minorHAnsi"/>
            <w:color w:val="1155CC"/>
          </w:rPr>
          <w:t>ProofPoint</w:t>
        </w:r>
      </w:hyperlink>
      <w:r w:rsidR="001C69A9" w:rsidRPr="009675A8">
        <w:rPr>
          <w:rFonts w:asciiTheme="minorHAnsi" w:eastAsia="Calibri" w:hAnsiTheme="minorHAnsi" w:cstheme="minorHAnsi"/>
          <w:color w:val="FF0000"/>
        </w:rPr>
        <w:t>.</w:t>
      </w:r>
    </w:p>
    <w:p w14:paraId="49AEA24D" w14:textId="77777777" w:rsidR="001C69A9" w:rsidRDefault="00000000" w:rsidP="001C69A9">
      <w:pPr>
        <w:spacing w:before="120" w:after="120"/>
        <w:ind w:left="1350" w:hanging="266"/>
        <w:rPr>
          <w:rFonts w:ascii="Calibri" w:hAnsi="Calibri" w:cs="Calibri"/>
          <w:color w:val="FF0000"/>
          <w:shd w:val="clear" w:color="auto" w:fill="FFFFFF"/>
        </w:rPr>
      </w:pPr>
      <w:sdt>
        <w:sdtPr>
          <w:rPr>
            <w:rFonts w:ascii="Arimo" w:eastAsia="Arimo" w:hAnsi="Arimo" w:cs="Arimo"/>
          </w:rPr>
          <w:id w:val="-2071345638"/>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sidRPr="00473FD8">
        <w:rPr>
          <w:rFonts w:ascii="Calibri" w:eastAsia="Calibri" w:hAnsi="Calibri" w:cs="Calibri"/>
          <w:color w:val="000000"/>
        </w:rPr>
        <w:t xml:space="preserve"> </w:t>
      </w:r>
      <w:r w:rsidR="001C69A9" w:rsidRPr="009675A8">
        <w:rPr>
          <w:rFonts w:asciiTheme="minorHAnsi" w:eastAsia="Calibri" w:hAnsiTheme="minorHAnsi" w:cstheme="minorHAnsi"/>
          <w:color w:val="000000"/>
        </w:rPr>
        <w:t xml:space="preserve">Communication may require the use of interpreter service(s) or translation service(s). </w:t>
      </w:r>
      <w:r w:rsidR="001C69A9" w:rsidRPr="009675A8">
        <w:rPr>
          <w:rFonts w:asciiTheme="minorHAnsi" w:hAnsiTheme="minorHAnsi" w:cstheme="minorHAnsi"/>
          <w:color w:val="FF0000"/>
          <w:shd w:val="clear" w:color="auto" w:fill="FFFFFF"/>
        </w:rPr>
        <w:t xml:space="preserve">Please refer to this </w:t>
      </w:r>
      <w:hyperlink r:id="rId94" w:history="1">
        <w:r w:rsidR="001C69A9" w:rsidRPr="009675A8">
          <w:rPr>
            <w:rFonts w:asciiTheme="minorHAnsi" w:hAnsiTheme="minorHAnsi" w:cstheme="minorHAnsi"/>
            <w:color w:val="0070C0"/>
            <w:u w:val="single"/>
            <w:shd w:val="clear" w:color="auto" w:fill="FFFFFF"/>
          </w:rPr>
          <w:t>Appropriate Use of Interpretation and Translation Services in HIPAA Authorization Process</w:t>
        </w:r>
      </w:hyperlink>
      <w:r w:rsidR="001C69A9" w:rsidRPr="009675A8">
        <w:rPr>
          <w:rFonts w:asciiTheme="minorHAnsi" w:hAnsiTheme="minorHAnsi" w:cstheme="minorHAnsi"/>
          <w:color w:val="333333"/>
        </w:rPr>
        <w:t xml:space="preserve"> </w:t>
      </w:r>
      <w:r w:rsidR="001C69A9" w:rsidRPr="009675A8">
        <w:rPr>
          <w:rFonts w:asciiTheme="minorHAnsi" w:hAnsiTheme="minorHAnsi" w:cstheme="minorHAnsi"/>
          <w:color w:val="FF0000"/>
          <w:shd w:val="clear" w:color="auto" w:fill="FFFFFF"/>
        </w:rPr>
        <w:t>document, which can be found on HIPCO’s website. Changes regarding the use of interpreter or translation services for a study subject to HIPAA rules requires review by HIPCO to ensure HIPAA compliance.</w:t>
      </w:r>
    </w:p>
    <w:p w14:paraId="4B953306" w14:textId="77777777" w:rsidR="001C69A9" w:rsidRDefault="001C69A9" w:rsidP="001C69A9">
      <w:pPr>
        <w:pStyle w:val="Heading2"/>
        <w:ind w:left="990"/>
        <w:rPr>
          <w:rFonts w:ascii="Calibri" w:hAnsi="Calibri" w:cs="Calibri"/>
          <w:b/>
          <w:bCs/>
          <w:color w:val="auto"/>
          <w:sz w:val="24"/>
          <w:szCs w:val="24"/>
        </w:rPr>
      </w:pPr>
      <w:bookmarkStart w:id="322" w:name="_Toc175296566"/>
      <w:r>
        <w:rPr>
          <w:rFonts w:ascii="Calibri" w:hAnsi="Calibri" w:cs="Calibri"/>
          <w:b/>
          <w:bCs/>
          <w:color w:val="auto"/>
          <w:sz w:val="24"/>
          <w:szCs w:val="24"/>
        </w:rPr>
        <w:t>Explain how the research team has legitimate access to patients/potential participants</w:t>
      </w:r>
      <w:r w:rsidRPr="00B47DD1">
        <w:rPr>
          <w:rFonts w:ascii="Calibri" w:hAnsi="Calibri" w:cs="Calibri"/>
          <w:b/>
          <w:bCs/>
          <w:color w:val="auto"/>
          <w:sz w:val="24"/>
          <w:szCs w:val="24"/>
        </w:rPr>
        <w:t>:</w:t>
      </w:r>
      <w:bookmarkEnd w:id="322"/>
    </w:p>
    <w:p w14:paraId="35D338DC" w14:textId="77777777" w:rsidR="001C69A9" w:rsidRPr="00FE6B29" w:rsidRDefault="001C69A9" w:rsidP="001C69A9">
      <w:pPr>
        <w:ind w:left="990"/>
      </w:pPr>
      <w:r w:rsidRPr="00CC639C">
        <w:rPr>
          <w:rFonts w:ascii="Calibri" w:eastAsia="Calibri" w:hAnsi="Calibri" w:cs="Calibri"/>
          <w:color w:val="FF0000"/>
        </w:rPr>
        <w:t xml:space="preserve">Information about provider contact with patients for Mhealth research recruitment can be found in section 11.2. </w:t>
      </w:r>
      <w:r>
        <w:rPr>
          <w:rFonts w:ascii="Calibri" w:eastAsia="Calibri" w:hAnsi="Calibri" w:cs="Calibri"/>
          <w:color w:val="FF0000"/>
        </w:rPr>
        <w:t>Explain why the research team is permitted to access medical records or any other sources of private information about the participants. (Note that you were asked a similar question above about access to information about potential participants. This item refers to information about participants who have consented to participate and about whom you are collecting research data.)</w:t>
      </w:r>
    </w:p>
    <w:p w14:paraId="033914EF" w14:textId="77777777" w:rsidR="001C69A9" w:rsidRPr="009675A8" w:rsidRDefault="001C69A9" w:rsidP="001C69A9">
      <w:pPr>
        <w:pStyle w:val="Heading1"/>
        <w:ind w:left="540" w:hanging="540"/>
        <w:rPr>
          <w:rFonts w:ascii="Calibri" w:hAnsi="Calibri" w:cs="Calibri"/>
          <w:b/>
          <w:bCs/>
          <w:color w:val="auto"/>
          <w:sz w:val="24"/>
          <w:szCs w:val="24"/>
        </w:rPr>
      </w:pPr>
      <w:bookmarkStart w:id="323" w:name="_Toc175296567"/>
      <w:r w:rsidRPr="009675A8">
        <w:rPr>
          <w:rFonts w:ascii="Calibri" w:hAnsi="Calibri" w:cs="Calibri"/>
          <w:b/>
          <w:bCs/>
          <w:color w:val="auto"/>
          <w:sz w:val="24"/>
          <w:szCs w:val="24"/>
        </w:rPr>
        <w:t>Health Science Technology (HST) HIPAA Compliant Devices and Data Storage</w:t>
      </w:r>
      <w:bookmarkEnd w:id="323"/>
    </w:p>
    <w:p w14:paraId="3FE4D377" w14:textId="77777777" w:rsidR="001C69A9" w:rsidRPr="009675A8" w:rsidRDefault="001C69A9" w:rsidP="001C69A9">
      <w:pPr>
        <w:ind w:left="540"/>
        <w:rPr>
          <w:rFonts w:ascii="Calibri" w:hAnsi="Calibri" w:cs="Calibri"/>
          <w:color w:val="FF0000"/>
        </w:rPr>
      </w:pPr>
      <w:r w:rsidRPr="009675A8">
        <w:rPr>
          <w:rFonts w:ascii="Calibri" w:hAnsi="Calibri" w:cs="Calibri"/>
          <w:color w:val="FF0000"/>
        </w:rPr>
        <w:t xml:space="preserve">This section must be completed if PHI will be digitally accessed, stored, analyzed, or transferred. HIPAA Compliant </w:t>
      </w:r>
      <w:hyperlink r:id="rId95" w:history="1">
        <w:r w:rsidRPr="009675A8">
          <w:rPr>
            <w:rStyle w:val="Hyperlink"/>
            <w:rFonts w:ascii="Calibri" w:hAnsi="Calibri" w:cs="Calibri"/>
            <w:color w:val="0070C0"/>
          </w:rPr>
          <w:t>HST</w:t>
        </w:r>
      </w:hyperlink>
      <w:r w:rsidRPr="009675A8">
        <w:rPr>
          <w:rFonts w:ascii="Calibri" w:hAnsi="Calibri" w:cs="Calibri"/>
          <w:color w:val="FF0000"/>
        </w:rPr>
        <w:t xml:space="preserve"> managed devices must be used to access PHI, including accessing BOX, REDCap, AHC-IE, HST Servers. Please refer to the </w:t>
      </w:r>
      <w:hyperlink r:id="rId96" w:history="1">
        <w:r w:rsidRPr="009675A8">
          <w:rPr>
            <w:rStyle w:val="Hyperlink"/>
            <w:rFonts w:ascii="Calibri" w:hAnsi="Calibri" w:cs="Calibri"/>
            <w:color w:val="900021"/>
          </w:rPr>
          <w:t>HIPCO Ancillary Review Aid: Computer Device Guide for Research</w:t>
        </w:r>
      </w:hyperlink>
      <w:r w:rsidRPr="009675A8">
        <w:rPr>
          <w:rFonts w:ascii="Calibri" w:hAnsi="Calibri" w:cs="Calibri"/>
        </w:rPr>
        <w:t xml:space="preserve"> </w:t>
      </w:r>
      <w:r w:rsidRPr="009675A8">
        <w:rPr>
          <w:rFonts w:ascii="Calibri" w:hAnsi="Calibri" w:cs="Calibri"/>
          <w:color w:val="FF0000"/>
        </w:rPr>
        <w:t xml:space="preserve">for more information or reach out to </w:t>
      </w:r>
      <w:hyperlink r:id="rId97" w:history="1">
        <w:r w:rsidRPr="009675A8">
          <w:rPr>
            <w:rStyle w:val="Hyperlink"/>
            <w:rFonts w:ascii="Calibri" w:hAnsi="Calibri" w:cs="Calibri"/>
          </w:rPr>
          <w:t>security@umn.edu</w:t>
        </w:r>
      </w:hyperlink>
      <w:r w:rsidRPr="009675A8">
        <w:rPr>
          <w:rFonts w:ascii="Calibri" w:hAnsi="Calibri" w:cs="Calibri"/>
          <w:color w:val="FF0000"/>
        </w:rPr>
        <w:t xml:space="preserve"> for support.</w:t>
      </w:r>
    </w:p>
    <w:p w14:paraId="48915061" w14:textId="77777777" w:rsidR="001C69A9" w:rsidRDefault="001C69A9" w:rsidP="001C69A9">
      <w:pPr>
        <w:ind w:left="540"/>
        <w:rPr>
          <w:rFonts w:ascii="Calibri" w:hAnsi="Calibri" w:cs="Calibri"/>
          <w:color w:val="FF0000"/>
        </w:rPr>
      </w:pPr>
    </w:p>
    <w:p w14:paraId="58E126F9" w14:textId="03DAC032" w:rsidR="001C69A9" w:rsidRPr="001C69A9" w:rsidRDefault="00C9314C" w:rsidP="001C69A9">
      <w:pPr>
        <w:pStyle w:val="Heading2"/>
        <w:ind w:left="990"/>
        <w:rPr>
          <w:rFonts w:ascii="Calibri" w:hAnsi="Calibri" w:cs="Calibri"/>
          <w:b/>
          <w:bCs/>
          <w:color w:val="auto"/>
          <w:sz w:val="24"/>
          <w:szCs w:val="24"/>
        </w:rPr>
      </w:pPr>
      <w:bookmarkStart w:id="324" w:name="_Toc175296568"/>
      <w:r>
        <w:rPr>
          <w:rFonts w:ascii="Calibri" w:hAnsi="Calibri" w:cs="Calibri"/>
          <w:b/>
          <w:bCs/>
          <w:color w:val="auto"/>
          <w:sz w:val="24"/>
          <w:szCs w:val="24"/>
        </w:rPr>
        <w:t xml:space="preserve">HST </w:t>
      </w:r>
      <w:r w:rsidR="001C69A9">
        <w:rPr>
          <w:rFonts w:ascii="Calibri" w:hAnsi="Calibri" w:cs="Calibri"/>
          <w:b/>
          <w:bCs/>
          <w:color w:val="auto"/>
          <w:sz w:val="24"/>
          <w:szCs w:val="24"/>
        </w:rPr>
        <w:t xml:space="preserve">Device </w:t>
      </w:r>
      <w:r>
        <w:rPr>
          <w:rFonts w:ascii="Calibri" w:hAnsi="Calibri" w:cs="Calibri"/>
          <w:b/>
          <w:bCs/>
          <w:color w:val="auto"/>
          <w:sz w:val="24"/>
          <w:szCs w:val="24"/>
        </w:rPr>
        <w:t>Number</w:t>
      </w:r>
      <w:bookmarkEnd w:id="324"/>
    </w:p>
    <w:p w14:paraId="1E0CAA6F" w14:textId="693C4E0C" w:rsidR="001C69A9" w:rsidRPr="00CC639C" w:rsidRDefault="001C69A9" w:rsidP="001C69A9">
      <w:pPr>
        <w:ind w:left="990"/>
      </w:pPr>
      <w:r>
        <w:rPr>
          <w:rFonts w:ascii="Calibri" w:hAnsi="Calibri" w:cs="Calibri"/>
          <w:color w:val="FF0000"/>
        </w:rPr>
        <w:t>Please list the HST device numbers of all PCs and other devices that will be used to handle PHI or any other non-HST devices that will be used to handle PHI.</w:t>
      </w:r>
    </w:p>
    <w:p w14:paraId="66F33458" w14:textId="77777777" w:rsidR="001C69A9" w:rsidRDefault="001C69A9" w:rsidP="001C69A9">
      <w:pPr>
        <w:ind w:left="990"/>
        <w:rPr>
          <w:rFonts w:ascii="Calibri" w:hAnsi="Calibri" w:cs="Calibri"/>
          <w:b/>
          <w:bCs/>
        </w:rPr>
      </w:pPr>
      <w:r w:rsidRPr="00FE6B29">
        <w:rPr>
          <w:rFonts w:ascii="Calibri" w:hAnsi="Calibri" w:cs="Calibri"/>
          <w:b/>
          <w:bCs/>
        </w:rPr>
        <w:t>Other non-HST managed devices:</w:t>
      </w:r>
      <w:r>
        <w:rPr>
          <w:rFonts w:ascii="Calibri" w:hAnsi="Calibri" w:cs="Calibri"/>
          <w:b/>
          <w:bCs/>
        </w:rPr>
        <w:t xml:space="preserve"> </w:t>
      </w:r>
    </w:p>
    <w:p w14:paraId="1B2C13E0" w14:textId="77777777" w:rsidR="001C69A9" w:rsidRDefault="001C69A9" w:rsidP="001C69A9">
      <w:pPr>
        <w:ind w:left="990"/>
        <w:rPr>
          <w:rFonts w:ascii="Calibri" w:eastAsia="Calibri" w:hAnsi="Calibri" w:cs="Calibri"/>
          <w:color w:val="FF0000"/>
        </w:rPr>
      </w:pPr>
      <w:r>
        <w:rPr>
          <w:rFonts w:ascii="Calibri" w:eastAsia="Calibri" w:hAnsi="Calibri" w:cs="Calibri"/>
          <w:color w:val="FF0000"/>
        </w:rPr>
        <w:t>Identify the device and data the device will handle.</w:t>
      </w:r>
    </w:p>
    <w:p w14:paraId="05032E2D" w14:textId="77777777" w:rsidR="001C69A9" w:rsidRDefault="00000000" w:rsidP="001C69A9">
      <w:pPr>
        <w:pBdr>
          <w:top w:val="nil"/>
          <w:left w:val="nil"/>
          <w:bottom w:val="nil"/>
          <w:right w:val="nil"/>
          <w:between w:val="nil"/>
        </w:pBdr>
        <w:spacing w:before="120"/>
        <w:ind w:left="990"/>
        <w:rPr>
          <w:rFonts w:ascii="Calibri" w:eastAsia="Calibri" w:hAnsi="Calibri" w:cs="Calibri"/>
          <w:color w:val="000000"/>
        </w:rPr>
      </w:pPr>
      <w:sdt>
        <w:sdtPr>
          <w:rPr>
            <w:rFonts w:ascii="Arimo" w:eastAsia="Arimo" w:hAnsi="Arimo" w:cs="Arimo"/>
          </w:rPr>
          <w:id w:val="1260651565"/>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UMP Computer(s) </w:t>
      </w:r>
    </w:p>
    <w:p w14:paraId="660F37DB" w14:textId="77777777" w:rsidR="001C69A9" w:rsidRDefault="001C69A9" w:rsidP="001C69A9">
      <w:pPr>
        <w:pBdr>
          <w:top w:val="nil"/>
          <w:left w:val="nil"/>
          <w:bottom w:val="nil"/>
          <w:right w:val="nil"/>
          <w:between w:val="nil"/>
        </w:pBdr>
        <w:spacing w:before="120"/>
        <w:ind w:left="990"/>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202458174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69768739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819160338"/>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70DEBFA5" w14:textId="77777777" w:rsidR="001C69A9" w:rsidRDefault="00000000" w:rsidP="001C69A9">
      <w:pPr>
        <w:pBdr>
          <w:top w:val="nil"/>
          <w:left w:val="nil"/>
          <w:bottom w:val="nil"/>
          <w:right w:val="nil"/>
          <w:between w:val="nil"/>
        </w:pBdr>
        <w:spacing w:before="120"/>
        <w:ind w:left="990"/>
        <w:rPr>
          <w:rFonts w:ascii="Calibri" w:eastAsia="Calibri" w:hAnsi="Calibri" w:cs="Calibri"/>
          <w:color w:val="000000"/>
        </w:rPr>
      </w:pPr>
      <w:sdt>
        <w:sdtPr>
          <w:rPr>
            <w:rFonts w:ascii="Arimo" w:eastAsia="Arimo" w:hAnsi="Arimo" w:cs="Arimo"/>
          </w:rPr>
          <w:id w:val="-1437286124"/>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Fairview Computer(s) </w:t>
      </w:r>
    </w:p>
    <w:p w14:paraId="2C6B1D25" w14:textId="77777777" w:rsidR="001C69A9" w:rsidRDefault="001C69A9" w:rsidP="001C69A9">
      <w:pPr>
        <w:pBdr>
          <w:top w:val="nil"/>
          <w:left w:val="nil"/>
          <w:bottom w:val="nil"/>
          <w:right w:val="nil"/>
          <w:between w:val="nil"/>
        </w:pBdr>
        <w:spacing w:before="120"/>
        <w:ind w:left="990"/>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78471822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97440041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116804438"/>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2449E631" w14:textId="77777777" w:rsidR="001C69A9" w:rsidRDefault="00000000" w:rsidP="001C69A9">
      <w:pPr>
        <w:pBdr>
          <w:top w:val="nil"/>
          <w:left w:val="nil"/>
          <w:bottom w:val="nil"/>
          <w:right w:val="nil"/>
          <w:between w:val="nil"/>
        </w:pBdr>
        <w:spacing w:before="120"/>
        <w:ind w:left="990"/>
        <w:rPr>
          <w:rFonts w:ascii="Calibri" w:eastAsia="Calibri" w:hAnsi="Calibri" w:cs="Calibri"/>
          <w:color w:val="000000"/>
        </w:rPr>
      </w:pPr>
      <w:sdt>
        <w:sdtPr>
          <w:rPr>
            <w:rFonts w:ascii="Arimo" w:eastAsia="Arimo" w:hAnsi="Arimo" w:cs="Arimo"/>
          </w:rPr>
          <w:id w:val="-931972267"/>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Other non-HST managed device(s): </w:t>
      </w:r>
    </w:p>
    <w:p w14:paraId="42109FCC" w14:textId="77777777" w:rsidR="001C69A9" w:rsidRDefault="001C69A9" w:rsidP="001C69A9">
      <w:pPr>
        <w:pBdr>
          <w:top w:val="nil"/>
          <w:left w:val="nil"/>
          <w:bottom w:val="nil"/>
          <w:right w:val="nil"/>
          <w:between w:val="nil"/>
        </w:pBdr>
        <w:spacing w:before="120"/>
        <w:ind w:left="1350"/>
        <w:rPr>
          <w:rFonts w:ascii="Calibri" w:eastAsia="Calibri" w:hAnsi="Calibri" w:cs="Calibri"/>
          <w:color w:val="000000"/>
        </w:rPr>
      </w:pPr>
      <w:r>
        <w:rPr>
          <w:rFonts w:ascii="Calibri" w:hAnsi="Calibri" w:cs="Calibri"/>
          <w:color w:val="FF0000"/>
        </w:rPr>
        <w:t>Identify the type of device (computer, phone). Describe in detail the location and whether the data will be stored, analyzed, or shared, and in what ways. Include which data elements will be kept on the non-HST managed device.</w:t>
      </w:r>
    </w:p>
    <w:p w14:paraId="12CF1F37" w14:textId="77777777" w:rsidR="001C69A9" w:rsidRPr="00FE6B29" w:rsidRDefault="001C69A9" w:rsidP="001C69A9">
      <w:pPr>
        <w:ind w:left="990"/>
        <w:rPr>
          <w:rFonts w:ascii="Calibri" w:hAnsi="Calibri" w:cs="Calibri"/>
          <w:b/>
          <w:bCs/>
        </w:rPr>
      </w:pPr>
    </w:p>
    <w:p w14:paraId="2EED4D1C" w14:textId="77777777" w:rsidR="001C69A9" w:rsidRDefault="001C69A9" w:rsidP="001C69A9">
      <w:pPr>
        <w:pStyle w:val="Heading2"/>
        <w:ind w:left="990"/>
        <w:rPr>
          <w:rFonts w:ascii="Calibri" w:hAnsi="Calibri" w:cs="Calibri"/>
          <w:b/>
          <w:bCs/>
          <w:color w:val="auto"/>
          <w:sz w:val="24"/>
          <w:szCs w:val="24"/>
        </w:rPr>
      </w:pPr>
      <w:bookmarkStart w:id="325" w:name="_Toc175296569"/>
      <w:r>
        <w:rPr>
          <w:rFonts w:ascii="Calibri" w:hAnsi="Calibri" w:cs="Calibri"/>
          <w:b/>
          <w:bCs/>
          <w:color w:val="auto"/>
          <w:sz w:val="24"/>
          <w:szCs w:val="24"/>
        </w:rPr>
        <w:lastRenderedPageBreak/>
        <w:t>Location(s) of storage, sharing and analysis of research data, including any links to research data (check all that apply)</w:t>
      </w:r>
      <w:r w:rsidRPr="00B47DD1">
        <w:rPr>
          <w:rFonts w:ascii="Calibri" w:hAnsi="Calibri" w:cs="Calibri"/>
          <w:b/>
          <w:bCs/>
          <w:color w:val="auto"/>
          <w:sz w:val="24"/>
          <w:szCs w:val="24"/>
        </w:rPr>
        <w:t>:</w:t>
      </w:r>
      <w:bookmarkEnd w:id="325"/>
    </w:p>
    <w:p w14:paraId="60B3F3A0"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902250511"/>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the data shelter of the </w:t>
      </w:r>
      <w:hyperlink r:id="rId98">
        <w:r w:rsidR="001C69A9">
          <w:rPr>
            <w:rFonts w:ascii="Calibri" w:eastAsia="Calibri" w:hAnsi="Calibri" w:cs="Calibri"/>
            <w:color w:val="0000FF"/>
            <w:u w:val="single"/>
          </w:rPr>
          <w:t>Information Exchange (IE)</w:t>
        </w:r>
      </w:hyperlink>
      <w:r w:rsidR="001C69A9">
        <w:rPr>
          <w:rFonts w:ascii="Calibri" w:eastAsia="Calibri" w:hAnsi="Calibri" w:cs="Calibri"/>
          <w:color w:val="000000"/>
        </w:rPr>
        <w:t xml:space="preserve"> </w:t>
      </w:r>
    </w:p>
    <w:p w14:paraId="729633C3" w14:textId="77777777" w:rsidR="001C69A9" w:rsidRDefault="001C69A9" w:rsidP="001C69A9">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604545278"/>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73970486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37996920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074CBC99"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173308963"/>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the Bone Marrow Transplant (BMT) database, also known as the HSCT (Hematopoietic Stem Cell Transplant) Database </w:t>
      </w:r>
    </w:p>
    <w:p w14:paraId="25EBFDB2" w14:textId="77777777" w:rsidR="001C69A9" w:rsidRDefault="001C69A9" w:rsidP="001C69A9">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8442680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14273304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41644702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69704D69"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47998257"/>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REDCap (recap.ahc.umn.edu) </w:t>
      </w:r>
    </w:p>
    <w:p w14:paraId="14569462" w14:textId="77777777" w:rsidR="001C69A9" w:rsidRDefault="001C69A9" w:rsidP="001C69A9">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488973152"/>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490954221"/>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35924545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588721E8"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887070205"/>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rPr>
        <w:t xml:space="preserve"> </w:t>
      </w:r>
      <w:r w:rsidR="001C69A9">
        <w:rPr>
          <w:rFonts w:ascii="Calibri" w:eastAsia="Calibri" w:hAnsi="Calibri" w:cs="Calibri"/>
          <w:color w:val="000000"/>
        </w:rPr>
        <w:t>In Qualtrics (qualtrics.umn.edu)</w:t>
      </w:r>
    </w:p>
    <w:p w14:paraId="532CA4DC" w14:textId="77777777" w:rsidR="001C69A9" w:rsidRDefault="001C69A9" w:rsidP="001C69A9">
      <w:pPr>
        <w:pBdr>
          <w:top w:val="nil"/>
          <w:left w:val="nil"/>
          <w:bottom w:val="nil"/>
          <w:right w:val="nil"/>
          <w:between w:val="nil"/>
        </w:pBdr>
        <w:spacing w:before="120"/>
        <w:ind w:left="1267"/>
        <w:rPr>
          <w:rFonts w:ascii="Arimo" w:eastAsia="Arimo" w:hAnsi="Arimo" w:cs="Arimo"/>
        </w:rPr>
      </w:pPr>
      <w:r>
        <w:rPr>
          <w:rFonts w:ascii="Calibri" w:eastAsia="Calibri" w:hAnsi="Calibri" w:cs="Calibri"/>
          <w:color w:val="000000"/>
        </w:rPr>
        <w:tab/>
      </w:r>
      <w:sdt>
        <w:sdtPr>
          <w:rPr>
            <w:rFonts w:ascii="Calibri" w:eastAsia="Calibri" w:hAnsi="Calibri" w:cs="Calibri"/>
            <w:color w:val="000000"/>
          </w:rPr>
          <w:id w:val="148003907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693457887"/>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738557148"/>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r>
        <w:rPr>
          <w:rFonts w:ascii="Arimo" w:eastAsia="Arimo" w:hAnsi="Arimo" w:cs="Arimo"/>
        </w:rPr>
        <w:t xml:space="preserve"> </w:t>
      </w:r>
    </w:p>
    <w:p w14:paraId="72BD751E"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565680607"/>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OnCore (oncore.umn.edu) </w:t>
      </w:r>
    </w:p>
    <w:p w14:paraId="694300FF" w14:textId="77777777" w:rsidR="001C69A9" w:rsidRDefault="001C69A9" w:rsidP="001C69A9">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344236964"/>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113482767"/>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694840136"/>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4A8A35A4"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660891320"/>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the University’s Box Secure Storage (box.umn.edu)</w:t>
      </w:r>
    </w:p>
    <w:p w14:paraId="3338A9D9" w14:textId="77777777" w:rsidR="001C69A9" w:rsidRDefault="001C69A9" w:rsidP="001C69A9">
      <w:pPr>
        <w:pBdr>
          <w:top w:val="nil"/>
          <w:left w:val="nil"/>
          <w:bottom w:val="nil"/>
          <w:right w:val="nil"/>
          <w:between w:val="nil"/>
        </w:pBdr>
        <w:spacing w:before="120"/>
        <w:ind w:left="1267"/>
        <w:rPr>
          <w:rFonts w:ascii="Calibri" w:eastAsia="Calibri" w:hAnsi="Calibri" w:cs="Calibri"/>
          <w:color w:val="000000"/>
        </w:rPr>
      </w:pPr>
      <w:r>
        <w:rPr>
          <w:rFonts w:ascii="Calibri" w:eastAsia="Calibri" w:hAnsi="Calibri" w:cs="Calibri"/>
          <w:color w:val="000000"/>
        </w:rPr>
        <w:tab/>
      </w:r>
      <w:sdt>
        <w:sdtPr>
          <w:rPr>
            <w:rFonts w:ascii="Calibri" w:eastAsia="Calibri" w:hAnsi="Calibri" w:cs="Calibri"/>
            <w:color w:val="000000"/>
          </w:rPr>
          <w:id w:val="1296570247"/>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65615481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1752656911"/>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1FD8B86F"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487789575"/>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Sponsor Electronic Data Capture Tool (i.e. Advarra or other)</w:t>
      </w:r>
    </w:p>
    <w:p w14:paraId="5828428E" w14:textId="77777777" w:rsidR="001C69A9" w:rsidRDefault="00000000" w:rsidP="001C69A9">
      <w:pPr>
        <w:pBdr>
          <w:top w:val="nil"/>
          <w:left w:val="nil"/>
          <w:bottom w:val="nil"/>
          <w:right w:val="nil"/>
          <w:between w:val="nil"/>
        </w:pBdr>
        <w:spacing w:before="120"/>
        <w:ind w:left="1440"/>
        <w:rPr>
          <w:rFonts w:ascii="Calibri" w:eastAsia="Calibri" w:hAnsi="Calibri" w:cs="Calibri"/>
          <w:color w:val="000000"/>
        </w:rPr>
      </w:pPr>
      <w:sdt>
        <w:sdtPr>
          <w:rPr>
            <w:rFonts w:ascii="Calibri" w:eastAsia="Calibri" w:hAnsi="Calibri" w:cs="Calibri"/>
            <w:color w:val="000000"/>
          </w:rPr>
          <w:id w:val="453758489"/>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Store</w:t>
      </w:r>
      <w:r w:rsidR="001C69A9">
        <w:rPr>
          <w:rFonts w:ascii="Calibri" w:eastAsia="Calibri" w:hAnsi="Calibri" w:cs="Calibri"/>
          <w:color w:val="000000"/>
        </w:rPr>
        <w:tab/>
      </w:r>
      <w:sdt>
        <w:sdtPr>
          <w:rPr>
            <w:rFonts w:ascii="Calibri" w:eastAsia="Calibri" w:hAnsi="Calibri" w:cs="Calibri"/>
            <w:color w:val="000000"/>
          </w:rPr>
          <w:id w:val="-356040815"/>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Analyze</w:t>
      </w:r>
      <w:r w:rsidR="001C69A9">
        <w:rPr>
          <w:rFonts w:ascii="Calibri" w:eastAsia="Calibri" w:hAnsi="Calibri" w:cs="Calibri"/>
          <w:color w:val="000000"/>
        </w:rPr>
        <w:tab/>
      </w:r>
      <w:sdt>
        <w:sdtPr>
          <w:rPr>
            <w:rFonts w:ascii="Calibri" w:eastAsia="Calibri" w:hAnsi="Calibri" w:cs="Calibri"/>
            <w:color w:val="000000"/>
          </w:rPr>
          <w:id w:val="-270014282"/>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Share</w:t>
      </w:r>
    </w:p>
    <w:p w14:paraId="1B8E1F53"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292596756"/>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UMP devices/servers</w:t>
      </w:r>
    </w:p>
    <w:p w14:paraId="36546F8C" w14:textId="77777777" w:rsidR="001C69A9" w:rsidRDefault="00000000" w:rsidP="001C69A9">
      <w:pPr>
        <w:pBdr>
          <w:top w:val="nil"/>
          <w:left w:val="nil"/>
          <w:bottom w:val="nil"/>
          <w:right w:val="nil"/>
          <w:between w:val="nil"/>
        </w:pBdr>
        <w:spacing w:before="120"/>
        <w:ind w:left="1440"/>
        <w:rPr>
          <w:rFonts w:ascii="Calibri" w:eastAsia="Calibri" w:hAnsi="Calibri" w:cs="Calibri"/>
          <w:color w:val="000000"/>
        </w:rPr>
      </w:pPr>
      <w:sdt>
        <w:sdtPr>
          <w:rPr>
            <w:rFonts w:ascii="Calibri" w:eastAsia="Calibri" w:hAnsi="Calibri" w:cs="Calibri"/>
            <w:color w:val="000000"/>
          </w:rPr>
          <w:id w:val="-800449559"/>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Store</w:t>
      </w:r>
      <w:r w:rsidR="001C69A9">
        <w:rPr>
          <w:rFonts w:ascii="Calibri" w:eastAsia="Calibri" w:hAnsi="Calibri" w:cs="Calibri"/>
          <w:color w:val="000000"/>
        </w:rPr>
        <w:tab/>
      </w:r>
      <w:sdt>
        <w:sdtPr>
          <w:rPr>
            <w:rFonts w:ascii="Calibri" w:eastAsia="Calibri" w:hAnsi="Calibri" w:cs="Calibri"/>
            <w:color w:val="000000"/>
          </w:rPr>
          <w:id w:val="-125711819"/>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Analyze</w:t>
      </w:r>
      <w:r w:rsidR="001C69A9">
        <w:rPr>
          <w:rFonts w:ascii="Calibri" w:eastAsia="Calibri" w:hAnsi="Calibri" w:cs="Calibri"/>
          <w:color w:val="000000"/>
        </w:rPr>
        <w:tab/>
      </w:r>
      <w:sdt>
        <w:sdtPr>
          <w:rPr>
            <w:rFonts w:ascii="Calibri" w:eastAsia="Calibri" w:hAnsi="Calibri" w:cs="Calibri"/>
            <w:color w:val="000000"/>
          </w:rPr>
          <w:id w:val="-1167702110"/>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Share</w:t>
      </w:r>
    </w:p>
    <w:p w14:paraId="604810C5" w14:textId="77777777" w:rsidR="001C69A9" w:rsidRDefault="00000000" w:rsidP="001C69A9">
      <w:pPr>
        <w:pBdr>
          <w:top w:val="nil"/>
          <w:left w:val="nil"/>
          <w:bottom w:val="nil"/>
          <w:right w:val="nil"/>
          <w:between w:val="nil"/>
        </w:pBdr>
        <w:spacing w:before="120"/>
        <w:ind w:left="1267"/>
        <w:rPr>
          <w:rFonts w:ascii="Calibri" w:eastAsia="Calibri" w:hAnsi="Calibri" w:cs="Calibri"/>
          <w:color w:val="000000"/>
        </w:rPr>
      </w:pPr>
      <w:sdt>
        <w:sdtPr>
          <w:rPr>
            <w:rFonts w:ascii="Arimo" w:eastAsia="Arimo" w:hAnsi="Arimo" w:cs="Arimo"/>
          </w:rPr>
          <w:id w:val="1788626498"/>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Fairview devices/servers</w:t>
      </w:r>
    </w:p>
    <w:p w14:paraId="47B83746" w14:textId="77777777" w:rsidR="001C69A9" w:rsidRDefault="00000000" w:rsidP="001C69A9">
      <w:pPr>
        <w:pBdr>
          <w:top w:val="nil"/>
          <w:left w:val="nil"/>
          <w:bottom w:val="nil"/>
          <w:right w:val="nil"/>
          <w:between w:val="nil"/>
        </w:pBdr>
        <w:spacing w:before="120"/>
        <w:ind w:left="1440"/>
        <w:rPr>
          <w:rFonts w:ascii="Calibri" w:eastAsia="Calibri" w:hAnsi="Calibri" w:cs="Calibri"/>
          <w:color w:val="000000"/>
        </w:rPr>
      </w:pPr>
      <w:sdt>
        <w:sdtPr>
          <w:rPr>
            <w:rFonts w:ascii="Calibri" w:eastAsia="Calibri" w:hAnsi="Calibri" w:cs="Calibri"/>
            <w:color w:val="000000"/>
          </w:rPr>
          <w:id w:val="-1594388929"/>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Store</w:t>
      </w:r>
      <w:r w:rsidR="001C69A9">
        <w:rPr>
          <w:rFonts w:ascii="Calibri" w:eastAsia="Calibri" w:hAnsi="Calibri" w:cs="Calibri"/>
          <w:color w:val="000000"/>
        </w:rPr>
        <w:tab/>
      </w:r>
      <w:sdt>
        <w:sdtPr>
          <w:rPr>
            <w:rFonts w:ascii="Calibri" w:eastAsia="Calibri" w:hAnsi="Calibri" w:cs="Calibri"/>
            <w:color w:val="000000"/>
          </w:rPr>
          <w:id w:val="2021582162"/>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Analyze</w:t>
      </w:r>
      <w:r w:rsidR="001C69A9">
        <w:rPr>
          <w:rFonts w:ascii="Calibri" w:eastAsia="Calibri" w:hAnsi="Calibri" w:cs="Calibri"/>
          <w:color w:val="000000"/>
        </w:rPr>
        <w:tab/>
      </w:r>
      <w:sdt>
        <w:sdtPr>
          <w:rPr>
            <w:rFonts w:ascii="Calibri" w:eastAsia="Calibri" w:hAnsi="Calibri" w:cs="Calibri"/>
            <w:color w:val="000000"/>
          </w:rPr>
          <w:id w:val="-532808079"/>
          <w14:checkbox>
            <w14:checked w14:val="0"/>
            <w14:checkedState w14:val="2612" w14:font="MS Gothic"/>
            <w14:uncheckedState w14:val="2610" w14:font="MS Gothic"/>
          </w14:checkbox>
        </w:sdtPr>
        <w:sdtContent>
          <w:r w:rsidR="001C69A9">
            <w:rPr>
              <w:rFonts w:ascii="MS Gothic" w:eastAsia="MS Gothic" w:hAnsi="MS Gothic" w:cs="Calibri" w:hint="eastAsia"/>
              <w:color w:val="000000"/>
            </w:rPr>
            <w:t>☐</w:t>
          </w:r>
        </w:sdtContent>
      </w:sdt>
      <w:r w:rsidR="001C69A9">
        <w:rPr>
          <w:rFonts w:ascii="Calibri" w:eastAsia="Calibri" w:hAnsi="Calibri" w:cs="Calibri"/>
          <w:color w:val="000000"/>
        </w:rPr>
        <w:t xml:space="preserve"> Share</w:t>
      </w:r>
    </w:p>
    <w:p w14:paraId="012D4CE1" w14:textId="77777777" w:rsidR="001C69A9" w:rsidRDefault="00000000" w:rsidP="001C69A9">
      <w:pPr>
        <w:pBdr>
          <w:top w:val="nil"/>
          <w:left w:val="nil"/>
          <w:bottom w:val="nil"/>
          <w:right w:val="nil"/>
          <w:between w:val="nil"/>
        </w:pBdr>
        <w:spacing w:before="120"/>
        <w:ind w:left="1267"/>
        <w:rPr>
          <w:rFonts w:ascii="Calibri" w:eastAsia="Calibri" w:hAnsi="Calibri" w:cs="Calibri"/>
          <w:color w:val="FF0000"/>
        </w:rPr>
      </w:pPr>
      <w:sdt>
        <w:sdtPr>
          <w:rPr>
            <w:rFonts w:ascii="Arimo" w:eastAsia="Arimo" w:hAnsi="Arimo" w:cs="Arimo"/>
          </w:rPr>
          <w:id w:val="-1615895015"/>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In an AHC-IS supported server. Provide folder path, location of server and IT Support Contact: </w:t>
      </w:r>
      <w:r w:rsidR="001C69A9">
        <w:rPr>
          <w:rFonts w:ascii="Calibri" w:eastAsia="Calibri" w:hAnsi="Calibri" w:cs="Calibri"/>
          <w:color w:val="FF0000"/>
        </w:rPr>
        <w:t>The path should be in the form of “\\vp.ahc.umn.edu\vp\Research\Study0004” HIPCO requires this information to verify the data are in a properly encrypted server.</w:t>
      </w:r>
    </w:p>
    <w:p w14:paraId="41EAFC0D" w14:textId="77777777" w:rsidR="001C69A9" w:rsidRDefault="001C69A9" w:rsidP="001C69A9">
      <w:pPr>
        <w:pBdr>
          <w:top w:val="nil"/>
          <w:left w:val="nil"/>
          <w:bottom w:val="nil"/>
          <w:right w:val="nil"/>
          <w:between w:val="nil"/>
        </w:pBdr>
        <w:spacing w:before="120"/>
        <w:ind w:left="1267"/>
        <w:rPr>
          <w:rFonts w:ascii="Calibri" w:eastAsia="Calibri" w:hAnsi="Calibri" w:cs="Calibri"/>
          <w:color w:val="FF0000"/>
        </w:rPr>
      </w:pPr>
      <w:r>
        <w:rPr>
          <w:rFonts w:ascii="Calibri" w:eastAsia="Calibri" w:hAnsi="Calibri" w:cs="Calibri"/>
          <w:color w:val="000000"/>
        </w:rPr>
        <w:tab/>
      </w:r>
      <w:sdt>
        <w:sdtPr>
          <w:rPr>
            <w:rFonts w:ascii="Calibri" w:eastAsia="Calibri" w:hAnsi="Calibri" w:cs="Calibri"/>
            <w:color w:val="000000"/>
          </w:rPr>
          <w:id w:val="521755979"/>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Store</w:t>
      </w:r>
      <w:r>
        <w:rPr>
          <w:rFonts w:ascii="Calibri" w:eastAsia="Calibri" w:hAnsi="Calibri" w:cs="Calibri"/>
          <w:color w:val="000000"/>
        </w:rPr>
        <w:tab/>
      </w:r>
      <w:sdt>
        <w:sdtPr>
          <w:rPr>
            <w:rFonts w:ascii="Calibri" w:eastAsia="Calibri" w:hAnsi="Calibri" w:cs="Calibri"/>
            <w:color w:val="000000"/>
          </w:rPr>
          <w:id w:val="1555353065"/>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Analyze</w:t>
      </w:r>
      <w:r>
        <w:rPr>
          <w:rFonts w:ascii="Calibri" w:eastAsia="Calibri" w:hAnsi="Calibri" w:cs="Calibri"/>
          <w:color w:val="000000"/>
        </w:rPr>
        <w:tab/>
      </w:r>
      <w:sdt>
        <w:sdtPr>
          <w:rPr>
            <w:rFonts w:ascii="Calibri" w:eastAsia="Calibri" w:hAnsi="Calibri" w:cs="Calibri"/>
            <w:color w:val="000000"/>
          </w:rPr>
          <w:id w:val="-886634003"/>
          <w14:checkbox>
            <w14:checked w14:val="0"/>
            <w14:checkedState w14:val="2612" w14:font="MS Gothic"/>
            <w14:uncheckedState w14:val="2610" w14:font="MS Gothic"/>
          </w14:checkbox>
        </w:sdtPr>
        <w:sdtContent>
          <w:r>
            <w:rPr>
              <w:rFonts w:ascii="MS Gothic" w:eastAsia="MS Gothic" w:hAnsi="MS Gothic" w:cs="Calibri" w:hint="eastAsia"/>
              <w:color w:val="000000"/>
            </w:rPr>
            <w:t>☐</w:t>
          </w:r>
        </w:sdtContent>
      </w:sdt>
      <w:r>
        <w:rPr>
          <w:rFonts w:ascii="Calibri" w:eastAsia="Calibri" w:hAnsi="Calibri" w:cs="Calibri"/>
          <w:color w:val="000000"/>
        </w:rPr>
        <w:t xml:space="preserve"> Share</w:t>
      </w:r>
    </w:p>
    <w:p w14:paraId="6ED44DEC" w14:textId="77777777" w:rsidR="001C69A9" w:rsidRDefault="00000000" w:rsidP="001C69A9">
      <w:pPr>
        <w:pBdr>
          <w:top w:val="nil"/>
          <w:left w:val="nil"/>
          <w:bottom w:val="nil"/>
          <w:right w:val="nil"/>
          <w:between w:val="nil"/>
        </w:pBdr>
        <w:spacing w:before="120"/>
        <w:ind w:left="1267"/>
        <w:rPr>
          <w:rFonts w:ascii="Calibri" w:eastAsia="Calibri" w:hAnsi="Calibri" w:cs="Calibri"/>
          <w:color w:val="FF0000"/>
        </w:rPr>
      </w:pPr>
      <w:sdt>
        <w:sdtPr>
          <w:rPr>
            <w:rFonts w:ascii="Arimo" w:eastAsia="Arimo" w:hAnsi="Arimo" w:cs="Arimo"/>
          </w:rPr>
          <w:id w:val="216948037"/>
          <w14:checkbox>
            <w14:checked w14:val="0"/>
            <w14:checkedState w14:val="2612" w14:font="MS Gothic"/>
            <w14:uncheckedState w14:val="2610" w14:font="MS Gothic"/>
          </w14:checkbox>
        </w:sdtPr>
        <w:sdtContent>
          <w:r w:rsidR="001C69A9">
            <w:rPr>
              <w:rFonts w:ascii="MS Gothic" w:eastAsia="MS Gothic" w:hAnsi="MS Gothic" w:cs="Arimo" w:hint="eastAsia"/>
            </w:rPr>
            <w:t>☐</w:t>
          </w:r>
        </w:sdtContent>
      </w:sdt>
      <w:r w:rsidR="001C69A9">
        <w:rPr>
          <w:rFonts w:ascii="Calibri" w:eastAsia="Calibri" w:hAnsi="Calibri" w:cs="Calibri"/>
          <w:color w:val="000000"/>
        </w:rPr>
        <w:t xml:space="preserve"> Other. I will use a server not previously listed. Describe:</w:t>
      </w:r>
      <w:r w:rsidR="001C69A9">
        <w:rPr>
          <w:rFonts w:ascii="Calibri" w:eastAsia="Calibri" w:hAnsi="Calibri" w:cs="Calibri"/>
          <w:color w:val="FF0000"/>
        </w:rPr>
        <w:t xml:space="preserve"> Include the server type. Describe in detail the location and what data will be stored, analyzed, or shared, and in what ways.</w:t>
      </w:r>
    </w:p>
    <w:p w14:paraId="61BE3BD0" w14:textId="77777777" w:rsidR="001C69A9" w:rsidRDefault="001C69A9" w:rsidP="001C69A9">
      <w:pPr>
        <w:pStyle w:val="Heading2"/>
        <w:ind w:left="990"/>
        <w:rPr>
          <w:rFonts w:ascii="Calibri" w:hAnsi="Calibri" w:cs="Calibri"/>
          <w:b/>
          <w:bCs/>
          <w:color w:val="auto"/>
          <w:sz w:val="24"/>
          <w:szCs w:val="24"/>
        </w:rPr>
      </w:pPr>
      <w:bookmarkStart w:id="326" w:name="_Toc175296570"/>
      <w:r>
        <w:rPr>
          <w:rFonts w:ascii="Calibri" w:hAnsi="Calibri" w:cs="Calibri"/>
          <w:b/>
          <w:bCs/>
          <w:color w:val="auto"/>
          <w:sz w:val="24"/>
          <w:szCs w:val="24"/>
        </w:rPr>
        <w:t>Consultants. Vendors. Third Parties</w:t>
      </w:r>
      <w:r w:rsidRPr="00B47DD1">
        <w:rPr>
          <w:rFonts w:ascii="Calibri" w:hAnsi="Calibri" w:cs="Calibri"/>
          <w:b/>
          <w:bCs/>
          <w:color w:val="auto"/>
          <w:sz w:val="24"/>
          <w:szCs w:val="24"/>
        </w:rPr>
        <w:t>:</w:t>
      </w:r>
      <w:bookmarkEnd w:id="326"/>
    </w:p>
    <w:p w14:paraId="5A0975C0" w14:textId="77777777" w:rsidR="001C69A9" w:rsidRPr="009675A8" w:rsidRDefault="001C69A9" w:rsidP="001C69A9">
      <w:pPr>
        <w:ind w:left="990"/>
        <w:rPr>
          <w:rFonts w:asciiTheme="minorHAnsi" w:eastAsia="Calibri" w:hAnsiTheme="minorHAnsi" w:cstheme="minorHAnsi"/>
          <w:color w:val="FF0000"/>
        </w:rPr>
      </w:pPr>
      <w:r w:rsidRPr="009675A8">
        <w:rPr>
          <w:rFonts w:asciiTheme="minorHAnsi" w:eastAsia="Calibri" w:hAnsiTheme="minorHAnsi" w:cstheme="minorHAnsi"/>
          <w:color w:val="FF0000"/>
        </w:rPr>
        <w:t xml:space="preserve">Describe whether you will collect, store, analyze or share any information using a consultant, vendor, or third party software application, system, device or technology (other than REDCap or OnCore). </w:t>
      </w:r>
      <w:r w:rsidRPr="009675A8">
        <w:rPr>
          <w:rFonts w:asciiTheme="minorHAnsi" w:hAnsiTheme="minorHAnsi" w:cstheme="minorHAnsi"/>
          <w:color w:val="FF0000"/>
        </w:rPr>
        <w:t xml:space="preserve">HIPCO will determine if a vendor review process is </w:t>
      </w:r>
      <w:r w:rsidRPr="009675A8">
        <w:rPr>
          <w:rFonts w:asciiTheme="minorHAnsi" w:hAnsiTheme="minorHAnsi" w:cstheme="minorHAnsi"/>
          <w:color w:val="FF0000"/>
        </w:rPr>
        <w:lastRenderedPageBreak/>
        <w:t xml:space="preserve">required– which will be completed through </w:t>
      </w:r>
      <w:hyperlink r:id="rId99" w:history="1">
        <w:r w:rsidRPr="009675A8">
          <w:rPr>
            <w:rStyle w:val="Hyperlink"/>
            <w:rFonts w:asciiTheme="minorHAnsi" w:hAnsiTheme="minorHAnsi" w:cstheme="minorHAnsi"/>
            <w:color w:val="4472C4" w:themeColor="accent1"/>
          </w:rPr>
          <w:t>security@umn.edu</w:t>
        </w:r>
      </w:hyperlink>
      <w:r w:rsidRPr="009675A8">
        <w:rPr>
          <w:rFonts w:asciiTheme="minorHAnsi" w:hAnsiTheme="minorHAnsi" w:cstheme="minorHAnsi"/>
          <w:color w:val="4472C4" w:themeColor="accent1"/>
          <w:u w:val="single"/>
        </w:rPr>
        <w:t xml:space="preserve"> </w:t>
      </w:r>
      <w:r w:rsidRPr="009675A8">
        <w:rPr>
          <w:rFonts w:asciiTheme="minorHAnsi" w:hAnsiTheme="minorHAnsi" w:cstheme="minorHAnsi"/>
          <w:color w:val="FF0000"/>
        </w:rPr>
        <w:t>– at which time Security will ensure that the third-party entity you wish to use is HIPAA compliant and/or if a Business Associate Agreement is required.</w:t>
      </w:r>
    </w:p>
    <w:p w14:paraId="37F722C3" w14:textId="77777777" w:rsidR="001C69A9" w:rsidRPr="009675A8" w:rsidRDefault="001C69A9" w:rsidP="001C69A9">
      <w:pPr>
        <w:ind w:left="990"/>
        <w:rPr>
          <w:rFonts w:asciiTheme="minorHAnsi" w:hAnsiTheme="minorHAnsi" w:cstheme="minorHAnsi"/>
          <w:color w:val="FF0000"/>
        </w:rPr>
      </w:pPr>
    </w:p>
    <w:p w14:paraId="1EFD6EC7" w14:textId="77777777" w:rsidR="001C69A9" w:rsidRPr="009675A8" w:rsidRDefault="001C69A9" w:rsidP="001C69A9">
      <w:pPr>
        <w:ind w:left="990"/>
        <w:rPr>
          <w:rFonts w:asciiTheme="minorHAnsi" w:hAnsiTheme="minorHAnsi" w:cstheme="minorHAnsi"/>
        </w:rPr>
      </w:pPr>
      <w:r w:rsidRPr="009675A8">
        <w:rPr>
          <w:rFonts w:asciiTheme="minorHAnsi" w:hAnsiTheme="minorHAnsi" w:cstheme="minorHAnsi"/>
          <w:color w:val="FF0000"/>
        </w:rPr>
        <w:t xml:space="preserve">Note: If you will be sharing a dataset that contains elements of PHI outside the scope of a </w:t>
      </w:r>
      <w:hyperlink r:id="rId100" w:history="1">
        <w:r w:rsidRPr="009675A8">
          <w:rPr>
            <w:rStyle w:val="Hyperlink"/>
            <w:rFonts w:asciiTheme="minorHAnsi" w:hAnsiTheme="minorHAnsi" w:cstheme="minorHAnsi"/>
            <w:color w:val="4472C4" w:themeColor="accent1"/>
          </w:rPr>
          <w:t>Limited Data Set</w:t>
        </w:r>
      </w:hyperlink>
      <w:r w:rsidRPr="009675A8">
        <w:rPr>
          <w:rFonts w:asciiTheme="minorHAnsi" w:hAnsiTheme="minorHAnsi" w:cstheme="minorHAnsi"/>
          <w:color w:val="FF0000"/>
        </w:rPr>
        <w:t xml:space="preserve">, then a </w:t>
      </w:r>
      <w:hyperlink r:id="rId101" w:history="1">
        <w:r w:rsidRPr="009675A8">
          <w:rPr>
            <w:rStyle w:val="Hyperlink"/>
            <w:rFonts w:asciiTheme="minorHAnsi" w:hAnsiTheme="minorHAnsi" w:cstheme="minorHAnsi"/>
            <w:color w:val="4472C4" w:themeColor="accent1"/>
          </w:rPr>
          <w:t>Business Associate Agreement</w:t>
        </w:r>
      </w:hyperlink>
      <w:r w:rsidRPr="009675A8">
        <w:rPr>
          <w:rFonts w:asciiTheme="minorHAnsi" w:hAnsiTheme="minorHAnsi" w:cstheme="minorHAnsi"/>
          <w:color w:val="4472C4" w:themeColor="accent1"/>
          <w:u w:val="single"/>
        </w:rPr>
        <w:t xml:space="preserve"> </w:t>
      </w:r>
      <w:r w:rsidRPr="009675A8">
        <w:rPr>
          <w:rFonts w:asciiTheme="minorHAnsi" w:hAnsiTheme="minorHAnsi" w:cstheme="minorHAnsi"/>
          <w:color w:val="FF0000"/>
        </w:rPr>
        <w:t>(BAA), rather than a DUA,  is required. A BAA is used when PHI is being shared and/or when we are asking another group, individual, company, etc., to complete a function on our behalf. It is a contract agreement between the University of Minnesota and a Business Associate, commonly used with service providers, technology or application providers, cloud services, financial services, health services, research partners, higher-education institutions, and other vendors.</w:t>
      </w:r>
    </w:p>
    <w:p w14:paraId="7B8F9D42" w14:textId="77777777" w:rsidR="001C69A9" w:rsidRPr="00D22849" w:rsidRDefault="001C69A9" w:rsidP="001C69A9">
      <w:pPr>
        <w:pStyle w:val="Heading2"/>
        <w:ind w:left="990"/>
        <w:rPr>
          <w:rFonts w:ascii="Calibri" w:eastAsia="Calibri" w:hAnsi="Calibri" w:cs="Calibri"/>
          <w:color w:val="FF0000"/>
        </w:rPr>
      </w:pPr>
      <w:bookmarkStart w:id="327" w:name="_Toc175296571"/>
      <w:r>
        <w:rPr>
          <w:rFonts w:ascii="Calibri" w:hAnsi="Calibri" w:cs="Calibri"/>
          <w:b/>
          <w:bCs/>
          <w:color w:val="auto"/>
          <w:sz w:val="24"/>
          <w:szCs w:val="24"/>
        </w:rPr>
        <w:t>Data Ownership</w:t>
      </w:r>
      <w:r w:rsidRPr="00B47DD1">
        <w:rPr>
          <w:rFonts w:ascii="Calibri" w:hAnsi="Calibri" w:cs="Calibri"/>
          <w:b/>
          <w:bCs/>
          <w:color w:val="auto"/>
          <w:sz w:val="24"/>
          <w:szCs w:val="24"/>
        </w:rPr>
        <w:t>:</w:t>
      </w:r>
      <w:bookmarkEnd w:id="327"/>
      <w:r>
        <w:rPr>
          <w:rFonts w:ascii="Calibri" w:hAnsi="Calibri" w:cs="Calibri"/>
          <w:b/>
          <w:bCs/>
          <w:color w:val="auto"/>
          <w:sz w:val="24"/>
          <w:szCs w:val="24"/>
        </w:rPr>
        <w:t xml:space="preserve"> </w:t>
      </w:r>
    </w:p>
    <w:p w14:paraId="4F90EC6E" w14:textId="77777777" w:rsidR="001C69A9" w:rsidRPr="009675A8" w:rsidRDefault="001C69A9" w:rsidP="001C69A9">
      <w:pPr>
        <w:ind w:left="990"/>
        <w:rPr>
          <w:rFonts w:asciiTheme="minorHAnsi" w:hAnsiTheme="minorHAnsi" w:cstheme="minorHAnsi"/>
          <w:color w:val="FF0000"/>
        </w:rPr>
      </w:pPr>
      <w:r w:rsidRPr="009675A8">
        <w:rPr>
          <w:rFonts w:asciiTheme="minorHAnsi" w:hAnsiTheme="minorHAnsi" w:cstheme="minorHAnsi"/>
          <w:color w:val="FF0000"/>
        </w:rPr>
        <w:t xml:space="preserve">It is important for HIPCO to understand who owns the data to determine if it is within our office’s purview to manage (versus Fairview, the Funding Agency, a combination, etc.) and/or to ensure the appropriate contractual agreements are in place with the owner of the data. </w:t>
      </w:r>
    </w:p>
    <w:p w14:paraId="05CB10C1" w14:textId="77777777" w:rsidR="001C69A9" w:rsidRPr="009675A8" w:rsidRDefault="001C69A9" w:rsidP="001C69A9">
      <w:pPr>
        <w:ind w:left="990"/>
        <w:rPr>
          <w:rFonts w:asciiTheme="minorHAnsi" w:hAnsiTheme="minorHAnsi" w:cstheme="minorHAnsi"/>
          <w:b/>
          <w:bCs/>
          <w:color w:val="FF0000"/>
        </w:rPr>
      </w:pPr>
      <w:r w:rsidRPr="009675A8">
        <w:rPr>
          <w:rFonts w:asciiTheme="minorHAnsi" w:hAnsiTheme="minorHAnsi" w:cstheme="minorHAnsi"/>
          <w:color w:val="FF0000"/>
        </w:rPr>
        <w:t>Indicate who owns the data in the research study - Check all that apply.</w:t>
      </w:r>
    </w:p>
    <w:p w14:paraId="5A4E78F4" w14:textId="77777777" w:rsidR="001C69A9" w:rsidRPr="009675A8" w:rsidRDefault="00000000" w:rsidP="001C69A9">
      <w:pPr>
        <w:ind w:left="1260"/>
        <w:rPr>
          <w:rFonts w:asciiTheme="minorHAnsi" w:hAnsiTheme="minorHAnsi" w:cstheme="minorHAnsi"/>
        </w:rPr>
      </w:pPr>
      <w:sdt>
        <w:sdtPr>
          <w:rPr>
            <w:rFonts w:asciiTheme="minorHAnsi" w:eastAsia="MS Gothic" w:hAnsiTheme="minorHAnsi" w:cstheme="minorHAnsi"/>
          </w:rPr>
          <w:id w:val="1851458571"/>
          <w14:checkbox>
            <w14:checked w14:val="0"/>
            <w14:checkedState w14:val="2612" w14:font="MS Gothic"/>
            <w14:uncheckedState w14:val="2610" w14:font="MS Gothic"/>
          </w14:checkbox>
        </w:sdtPr>
        <w:sdtContent>
          <w:r w:rsidR="001C69A9" w:rsidRPr="009675A8">
            <w:rPr>
              <w:rFonts w:ascii="Segoe UI Symbol" w:eastAsia="MS Gothic" w:hAnsi="Segoe UI Symbol" w:cs="Segoe UI Symbol"/>
            </w:rPr>
            <w:t>☐</w:t>
          </w:r>
        </w:sdtContent>
      </w:sdt>
      <w:r w:rsidR="001C69A9" w:rsidRPr="009675A8">
        <w:rPr>
          <w:rFonts w:asciiTheme="minorHAnsi" w:hAnsiTheme="minorHAnsi" w:cstheme="minorHAnsi"/>
        </w:rPr>
        <w:t xml:space="preserve"> UMN</w:t>
      </w:r>
      <w:r w:rsidR="001C69A9" w:rsidRPr="009675A8">
        <w:rPr>
          <w:rFonts w:asciiTheme="minorHAnsi" w:hAnsiTheme="minorHAnsi" w:cstheme="minorHAnsi"/>
        </w:rPr>
        <w:tab/>
      </w:r>
      <w:r w:rsidR="001C69A9" w:rsidRPr="009675A8">
        <w:rPr>
          <w:rFonts w:asciiTheme="minorHAnsi" w:hAnsiTheme="minorHAnsi" w:cstheme="minorHAnsi"/>
        </w:rPr>
        <w:tab/>
      </w:r>
    </w:p>
    <w:p w14:paraId="0F83155D" w14:textId="77777777" w:rsidR="001C69A9" w:rsidRPr="009675A8" w:rsidRDefault="00000000" w:rsidP="001C69A9">
      <w:pPr>
        <w:pStyle w:val="ListParagraph"/>
        <w:pBdr>
          <w:top w:val="nil"/>
          <w:left w:val="nil"/>
          <w:bottom w:val="nil"/>
          <w:right w:val="nil"/>
          <w:between w:val="nil"/>
        </w:pBdr>
        <w:ind w:left="1260"/>
        <w:rPr>
          <w:rFonts w:asciiTheme="minorHAnsi" w:eastAsia="Calibri" w:hAnsiTheme="minorHAnsi" w:cstheme="minorHAnsi"/>
          <w:color w:val="000000"/>
        </w:rPr>
      </w:pPr>
      <w:sdt>
        <w:sdtPr>
          <w:rPr>
            <w:rFonts w:asciiTheme="minorHAnsi" w:eastAsia="MS Gothic" w:hAnsiTheme="minorHAnsi" w:cstheme="minorHAnsi"/>
            <w:color w:val="000000"/>
          </w:rPr>
          <w:id w:val="1815833962"/>
          <w14:checkbox>
            <w14:checked w14:val="0"/>
            <w14:checkedState w14:val="2612" w14:font="MS Gothic"/>
            <w14:uncheckedState w14:val="2610" w14:font="MS Gothic"/>
          </w14:checkbox>
        </w:sdtPr>
        <w:sdtContent>
          <w:r w:rsidR="001C69A9" w:rsidRPr="009675A8">
            <w:rPr>
              <w:rFonts w:ascii="Segoe UI Symbol" w:eastAsia="MS Gothic" w:hAnsi="Segoe UI Symbol" w:cs="Segoe UI Symbol"/>
              <w:color w:val="000000"/>
            </w:rPr>
            <w:t>☐</w:t>
          </w:r>
        </w:sdtContent>
      </w:sdt>
      <w:r w:rsidR="001C69A9" w:rsidRPr="009675A8">
        <w:rPr>
          <w:rFonts w:asciiTheme="minorHAnsi" w:eastAsia="Calibri" w:hAnsiTheme="minorHAnsi" w:cstheme="minorHAnsi"/>
          <w:color w:val="000000"/>
        </w:rPr>
        <w:t xml:space="preserve"> UMP</w:t>
      </w:r>
      <w:r w:rsidR="001C69A9" w:rsidRPr="009675A8">
        <w:rPr>
          <w:rFonts w:asciiTheme="minorHAnsi" w:eastAsia="Calibri" w:hAnsiTheme="minorHAnsi" w:cstheme="minorHAnsi"/>
          <w:color w:val="000000"/>
        </w:rPr>
        <w:tab/>
      </w:r>
    </w:p>
    <w:p w14:paraId="32D759C4" w14:textId="77777777" w:rsidR="001C69A9" w:rsidRPr="009675A8" w:rsidRDefault="00000000" w:rsidP="001C69A9">
      <w:pPr>
        <w:pStyle w:val="ListParagraph"/>
        <w:pBdr>
          <w:top w:val="nil"/>
          <w:left w:val="nil"/>
          <w:bottom w:val="nil"/>
          <w:right w:val="nil"/>
          <w:between w:val="nil"/>
        </w:pBdr>
        <w:ind w:left="1260"/>
        <w:rPr>
          <w:rFonts w:asciiTheme="minorHAnsi" w:eastAsia="Calibri" w:hAnsiTheme="minorHAnsi" w:cstheme="minorHAnsi"/>
          <w:color w:val="000000"/>
        </w:rPr>
      </w:pPr>
      <w:sdt>
        <w:sdtPr>
          <w:rPr>
            <w:rFonts w:asciiTheme="minorHAnsi" w:eastAsia="MS Gothic" w:hAnsiTheme="minorHAnsi" w:cstheme="minorHAnsi"/>
            <w:color w:val="000000"/>
          </w:rPr>
          <w:id w:val="-836850732"/>
          <w14:checkbox>
            <w14:checked w14:val="0"/>
            <w14:checkedState w14:val="2612" w14:font="MS Gothic"/>
            <w14:uncheckedState w14:val="2610" w14:font="MS Gothic"/>
          </w14:checkbox>
        </w:sdtPr>
        <w:sdtContent>
          <w:r w:rsidR="001C69A9" w:rsidRPr="009675A8">
            <w:rPr>
              <w:rFonts w:ascii="Segoe UI Symbol" w:eastAsia="MS Gothic" w:hAnsi="Segoe UI Symbol" w:cs="Segoe UI Symbol"/>
              <w:color w:val="000000"/>
            </w:rPr>
            <w:t>☐</w:t>
          </w:r>
        </w:sdtContent>
      </w:sdt>
      <w:r w:rsidR="001C69A9" w:rsidRPr="009675A8">
        <w:rPr>
          <w:rFonts w:asciiTheme="minorHAnsi" w:eastAsia="Calibri" w:hAnsiTheme="minorHAnsi" w:cstheme="minorHAnsi"/>
          <w:color w:val="000000"/>
        </w:rPr>
        <w:t xml:space="preserve"> Fairview</w:t>
      </w:r>
    </w:p>
    <w:p w14:paraId="0A9B8AE6" w14:textId="0358DDE2" w:rsidR="001C69A9" w:rsidRPr="009675A8" w:rsidRDefault="00000000" w:rsidP="001C69A9">
      <w:pPr>
        <w:pStyle w:val="ListParagraph"/>
        <w:pBdr>
          <w:top w:val="nil"/>
          <w:left w:val="nil"/>
          <w:bottom w:val="nil"/>
          <w:right w:val="nil"/>
          <w:between w:val="nil"/>
        </w:pBdr>
        <w:ind w:left="1260"/>
        <w:rPr>
          <w:rFonts w:asciiTheme="minorHAnsi" w:eastAsia="Calibri" w:hAnsiTheme="minorHAnsi" w:cstheme="minorHAnsi"/>
          <w:color w:val="000000"/>
        </w:rPr>
      </w:pPr>
      <w:sdt>
        <w:sdtPr>
          <w:rPr>
            <w:rFonts w:asciiTheme="minorHAnsi" w:eastAsia="MS Gothic" w:hAnsiTheme="minorHAnsi" w:cstheme="minorHAnsi"/>
            <w:color w:val="000000"/>
          </w:rPr>
          <w:id w:val="1039794183"/>
          <w14:checkbox>
            <w14:checked w14:val="0"/>
            <w14:checkedState w14:val="2612" w14:font="MS Gothic"/>
            <w14:uncheckedState w14:val="2610" w14:font="MS Gothic"/>
          </w14:checkbox>
        </w:sdtPr>
        <w:sdtContent>
          <w:r w:rsidR="001C69A9" w:rsidRPr="009675A8">
            <w:rPr>
              <w:rFonts w:ascii="Segoe UI Symbol" w:eastAsia="MS Gothic" w:hAnsi="Segoe UI Symbol" w:cs="Segoe UI Symbol"/>
              <w:color w:val="000000"/>
            </w:rPr>
            <w:t>☐</w:t>
          </w:r>
        </w:sdtContent>
      </w:sdt>
      <w:r w:rsidR="001C69A9" w:rsidRPr="009675A8">
        <w:rPr>
          <w:rFonts w:asciiTheme="minorHAnsi" w:eastAsia="Calibri" w:hAnsiTheme="minorHAnsi" w:cstheme="minorHAnsi"/>
          <w:color w:val="000000"/>
        </w:rPr>
        <w:t xml:space="preserve"> Sponsor:</w:t>
      </w:r>
      <w:r w:rsidR="002B5593">
        <w:rPr>
          <w:rFonts w:asciiTheme="minorHAnsi" w:eastAsia="Calibri" w:hAnsiTheme="minorHAnsi" w:cstheme="minorHAnsi"/>
          <w:color w:val="000000"/>
        </w:rPr>
        <w:t xml:space="preserve"> </w:t>
      </w:r>
      <w:r w:rsidR="002B5593" w:rsidRPr="002B5593">
        <w:rPr>
          <w:rFonts w:asciiTheme="minorHAnsi" w:eastAsia="Calibri" w:hAnsiTheme="minorHAnsi" w:cstheme="minorHAnsi"/>
          <w:color w:val="FF0000"/>
        </w:rPr>
        <w:t>Insert here.</w:t>
      </w:r>
      <w:r w:rsidR="001C69A9" w:rsidRPr="009675A8">
        <w:rPr>
          <w:rFonts w:asciiTheme="minorHAnsi" w:eastAsia="Calibri" w:hAnsiTheme="minorHAnsi" w:cstheme="minorHAnsi"/>
          <w:color w:val="000000"/>
        </w:rPr>
        <w:tab/>
      </w:r>
      <w:r w:rsidR="001C69A9" w:rsidRPr="009675A8">
        <w:rPr>
          <w:rFonts w:asciiTheme="minorHAnsi" w:eastAsia="Calibri" w:hAnsiTheme="minorHAnsi" w:cstheme="minorHAnsi"/>
          <w:color w:val="000000"/>
        </w:rPr>
        <w:tab/>
      </w:r>
    </w:p>
    <w:p w14:paraId="0C2C531A" w14:textId="18DEFDD4" w:rsidR="001C69A9" w:rsidRPr="009675A8" w:rsidRDefault="00000000" w:rsidP="001C69A9">
      <w:pPr>
        <w:pStyle w:val="ListParagraph"/>
        <w:pBdr>
          <w:top w:val="nil"/>
          <w:left w:val="nil"/>
          <w:bottom w:val="nil"/>
          <w:right w:val="nil"/>
          <w:between w:val="nil"/>
        </w:pBdr>
        <w:ind w:left="1260"/>
        <w:rPr>
          <w:rFonts w:asciiTheme="minorHAnsi" w:eastAsia="Calibri" w:hAnsiTheme="minorHAnsi" w:cstheme="minorHAnsi"/>
          <w:color w:val="000000" w:themeColor="text1"/>
        </w:rPr>
      </w:pPr>
      <w:sdt>
        <w:sdtPr>
          <w:rPr>
            <w:rFonts w:asciiTheme="minorHAnsi" w:eastAsia="MS Gothic" w:hAnsiTheme="minorHAnsi" w:cstheme="minorHAnsi"/>
            <w:color w:val="000000"/>
          </w:rPr>
          <w:id w:val="1564983444"/>
          <w14:checkbox>
            <w14:checked w14:val="0"/>
            <w14:checkedState w14:val="2612" w14:font="MS Gothic"/>
            <w14:uncheckedState w14:val="2610" w14:font="MS Gothic"/>
          </w14:checkbox>
        </w:sdtPr>
        <w:sdtContent>
          <w:r w:rsidR="001C69A9" w:rsidRPr="009675A8">
            <w:rPr>
              <w:rFonts w:ascii="Segoe UI Symbol" w:eastAsia="MS Gothic" w:hAnsi="Segoe UI Symbol" w:cs="Segoe UI Symbol"/>
              <w:color w:val="000000"/>
            </w:rPr>
            <w:t>☐</w:t>
          </w:r>
        </w:sdtContent>
      </w:sdt>
      <w:r w:rsidR="001C69A9" w:rsidRPr="009675A8">
        <w:rPr>
          <w:rFonts w:asciiTheme="minorHAnsi" w:eastAsia="Calibri" w:hAnsiTheme="minorHAnsi" w:cstheme="minorHAnsi"/>
          <w:color w:val="000000"/>
        </w:rPr>
        <w:t xml:space="preserve"> Third-party university: </w:t>
      </w:r>
      <w:r w:rsidR="002B5593" w:rsidRPr="002B5593">
        <w:rPr>
          <w:rFonts w:asciiTheme="minorHAnsi" w:eastAsia="Calibri" w:hAnsiTheme="minorHAnsi" w:cstheme="minorHAnsi"/>
          <w:color w:val="FF0000"/>
        </w:rPr>
        <w:t>Insert here.</w:t>
      </w:r>
    </w:p>
    <w:p w14:paraId="1B7CD31B" w14:textId="1F198BB3" w:rsidR="001C69A9" w:rsidRPr="009675A8" w:rsidRDefault="00000000" w:rsidP="001C69A9">
      <w:pPr>
        <w:pStyle w:val="ListParagraph"/>
        <w:pBdr>
          <w:top w:val="nil"/>
          <w:left w:val="nil"/>
          <w:bottom w:val="nil"/>
          <w:right w:val="nil"/>
          <w:between w:val="nil"/>
        </w:pBdr>
        <w:ind w:left="1260"/>
        <w:rPr>
          <w:rFonts w:asciiTheme="minorHAnsi" w:eastAsia="Calibri" w:hAnsiTheme="minorHAnsi" w:cstheme="minorHAnsi"/>
          <w:color w:val="000000"/>
        </w:rPr>
      </w:pPr>
      <w:sdt>
        <w:sdtPr>
          <w:rPr>
            <w:rFonts w:asciiTheme="minorHAnsi" w:eastAsia="MS Gothic" w:hAnsiTheme="minorHAnsi" w:cstheme="minorHAnsi"/>
            <w:color w:val="000000"/>
          </w:rPr>
          <w:id w:val="1601912164"/>
          <w14:checkbox>
            <w14:checked w14:val="0"/>
            <w14:checkedState w14:val="2612" w14:font="MS Gothic"/>
            <w14:uncheckedState w14:val="2610" w14:font="MS Gothic"/>
          </w14:checkbox>
        </w:sdtPr>
        <w:sdtContent>
          <w:r w:rsidR="001C69A9" w:rsidRPr="009675A8">
            <w:rPr>
              <w:rFonts w:ascii="Segoe UI Symbol" w:eastAsia="MS Gothic" w:hAnsi="Segoe UI Symbol" w:cs="Segoe UI Symbol"/>
              <w:color w:val="000000"/>
            </w:rPr>
            <w:t>☐</w:t>
          </w:r>
        </w:sdtContent>
      </w:sdt>
      <w:r w:rsidR="001C69A9" w:rsidRPr="009675A8">
        <w:rPr>
          <w:rFonts w:asciiTheme="minorHAnsi" w:eastAsia="Calibri" w:hAnsiTheme="minorHAnsi" w:cstheme="minorHAnsi"/>
          <w:color w:val="000000"/>
        </w:rPr>
        <w:t xml:space="preserve"> Other (specify): </w:t>
      </w:r>
      <w:r w:rsidR="002B5593" w:rsidRPr="002B5593">
        <w:rPr>
          <w:rFonts w:asciiTheme="minorHAnsi" w:eastAsia="Calibri" w:hAnsiTheme="minorHAnsi" w:cstheme="minorHAnsi"/>
          <w:color w:val="FF0000"/>
        </w:rPr>
        <w:t>Insert here.</w:t>
      </w:r>
    </w:p>
    <w:p w14:paraId="17F65D2F" w14:textId="77777777" w:rsidR="001C69A9" w:rsidRDefault="001C69A9" w:rsidP="001C69A9">
      <w:pPr>
        <w:pStyle w:val="Heading2"/>
        <w:ind w:left="990"/>
        <w:rPr>
          <w:rFonts w:ascii="Calibri" w:hAnsi="Calibri" w:cs="Calibri"/>
          <w:b/>
          <w:bCs/>
          <w:color w:val="auto"/>
          <w:sz w:val="24"/>
          <w:szCs w:val="24"/>
        </w:rPr>
      </w:pPr>
      <w:bookmarkStart w:id="328" w:name="_Toc175296572"/>
      <w:r>
        <w:rPr>
          <w:rFonts w:ascii="Calibri" w:hAnsi="Calibri" w:cs="Calibri"/>
          <w:b/>
          <w:bCs/>
          <w:color w:val="auto"/>
          <w:sz w:val="24"/>
          <w:szCs w:val="24"/>
        </w:rPr>
        <w:t>Links to identifiable data</w:t>
      </w:r>
      <w:r w:rsidRPr="00B47DD1">
        <w:rPr>
          <w:rFonts w:ascii="Calibri" w:hAnsi="Calibri" w:cs="Calibri"/>
          <w:b/>
          <w:bCs/>
          <w:color w:val="auto"/>
          <w:sz w:val="24"/>
          <w:szCs w:val="24"/>
        </w:rPr>
        <w:t>:</w:t>
      </w:r>
      <w:bookmarkEnd w:id="328"/>
    </w:p>
    <w:p w14:paraId="61618F1E" w14:textId="77777777" w:rsidR="001C69A9" w:rsidRPr="00DC7804" w:rsidRDefault="001C69A9" w:rsidP="001C69A9">
      <w:pPr>
        <w:ind w:left="990"/>
      </w:pPr>
      <w:r>
        <w:rPr>
          <w:rFonts w:ascii="Calibri" w:eastAsia="Calibri" w:hAnsi="Calibri" w:cs="Calibri"/>
          <w:color w:val="FF0000"/>
        </w:rPr>
        <w:t>Indicate how you will generate the links, how you will store these links, and how and when you will destroy these links.</w:t>
      </w:r>
    </w:p>
    <w:p w14:paraId="76BC50D4" w14:textId="77777777" w:rsidR="001C69A9" w:rsidRDefault="001C69A9" w:rsidP="001C69A9">
      <w:pPr>
        <w:pStyle w:val="Heading2"/>
        <w:ind w:left="990"/>
        <w:rPr>
          <w:rFonts w:ascii="Calibri" w:hAnsi="Calibri" w:cs="Calibri"/>
          <w:b/>
          <w:bCs/>
          <w:color w:val="auto"/>
          <w:sz w:val="24"/>
          <w:szCs w:val="24"/>
        </w:rPr>
      </w:pPr>
      <w:bookmarkStart w:id="329" w:name="_Toc175296573"/>
      <w:r>
        <w:rPr>
          <w:rFonts w:ascii="Calibri" w:hAnsi="Calibri" w:cs="Calibri"/>
          <w:b/>
          <w:bCs/>
          <w:color w:val="auto"/>
          <w:sz w:val="24"/>
          <w:szCs w:val="24"/>
        </w:rPr>
        <w:t>Sharing of Data with Research Team Members</w:t>
      </w:r>
      <w:r w:rsidRPr="00B47DD1">
        <w:rPr>
          <w:rFonts w:ascii="Calibri" w:hAnsi="Calibri" w:cs="Calibri"/>
          <w:b/>
          <w:bCs/>
          <w:color w:val="auto"/>
          <w:sz w:val="24"/>
          <w:szCs w:val="24"/>
        </w:rPr>
        <w:t>:</w:t>
      </w:r>
      <w:bookmarkEnd w:id="329"/>
    </w:p>
    <w:p w14:paraId="3175DA8A" w14:textId="77777777" w:rsidR="001C69A9" w:rsidRPr="00DC7804" w:rsidRDefault="001C69A9" w:rsidP="001C69A9">
      <w:pPr>
        <w:ind w:left="990"/>
      </w:pPr>
      <w:r>
        <w:rPr>
          <w:rFonts w:ascii="Calibri" w:eastAsia="Calibri" w:hAnsi="Calibri" w:cs="Calibri"/>
          <w:color w:val="FF0000"/>
        </w:rPr>
        <w:t>Indicate how you will share research data among research team members.</w:t>
      </w:r>
    </w:p>
    <w:p w14:paraId="114DADFD" w14:textId="77777777" w:rsidR="001C69A9" w:rsidRDefault="001C69A9" w:rsidP="001C69A9">
      <w:pPr>
        <w:pStyle w:val="Heading2"/>
        <w:ind w:left="990"/>
        <w:rPr>
          <w:rFonts w:ascii="Calibri" w:hAnsi="Calibri" w:cs="Calibri"/>
          <w:b/>
          <w:bCs/>
          <w:color w:val="auto"/>
          <w:sz w:val="24"/>
          <w:szCs w:val="24"/>
        </w:rPr>
      </w:pPr>
      <w:bookmarkStart w:id="330" w:name="_Toc175296574"/>
      <w:r>
        <w:rPr>
          <w:rFonts w:ascii="Calibri" w:hAnsi="Calibri" w:cs="Calibri"/>
          <w:b/>
          <w:bCs/>
          <w:color w:val="auto"/>
          <w:sz w:val="24"/>
          <w:szCs w:val="24"/>
        </w:rPr>
        <w:t>Storage of Documents</w:t>
      </w:r>
      <w:r w:rsidRPr="00B47DD1">
        <w:rPr>
          <w:rFonts w:ascii="Calibri" w:hAnsi="Calibri" w:cs="Calibri"/>
          <w:b/>
          <w:bCs/>
          <w:color w:val="auto"/>
          <w:sz w:val="24"/>
          <w:szCs w:val="24"/>
        </w:rPr>
        <w:t>:</w:t>
      </w:r>
      <w:bookmarkEnd w:id="330"/>
    </w:p>
    <w:p w14:paraId="6C186BD2" w14:textId="77777777" w:rsidR="001C69A9" w:rsidRPr="00DC7804" w:rsidRDefault="001C69A9" w:rsidP="001C69A9">
      <w:pPr>
        <w:ind w:left="990"/>
      </w:pPr>
      <w:r>
        <w:rPr>
          <w:rFonts w:ascii="Calibri" w:eastAsia="Calibri" w:hAnsi="Calibri" w:cs="Calibri"/>
          <w:color w:val="FF0000"/>
        </w:rPr>
        <w:t>Describe how you will store any paper or electronic documents generated as a result of this research project.</w:t>
      </w:r>
    </w:p>
    <w:p w14:paraId="7FED37DE" w14:textId="77777777" w:rsidR="001C69A9" w:rsidRDefault="001C69A9" w:rsidP="001C69A9">
      <w:pPr>
        <w:pStyle w:val="Heading2"/>
        <w:ind w:left="990"/>
        <w:rPr>
          <w:rFonts w:ascii="Calibri" w:hAnsi="Calibri" w:cs="Calibri"/>
          <w:b/>
          <w:bCs/>
          <w:color w:val="auto"/>
          <w:sz w:val="24"/>
          <w:szCs w:val="24"/>
        </w:rPr>
      </w:pPr>
      <w:bookmarkStart w:id="331" w:name="_Toc175296575"/>
      <w:r>
        <w:rPr>
          <w:rFonts w:ascii="Calibri" w:hAnsi="Calibri" w:cs="Calibri"/>
          <w:b/>
          <w:bCs/>
          <w:color w:val="auto"/>
          <w:sz w:val="24"/>
          <w:szCs w:val="24"/>
        </w:rPr>
        <w:t>Disposal of Documents</w:t>
      </w:r>
      <w:r w:rsidRPr="00B47DD1">
        <w:rPr>
          <w:rFonts w:ascii="Calibri" w:hAnsi="Calibri" w:cs="Calibri"/>
          <w:b/>
          <w:bCs/>
          <w:color w:val="auto"/>
          <w:sz w:val="24"/>
          <w:szCs w:val="24"/>
        </w:rPr>
        <w:t>:</w:t>
      </w:r>
      <w:bookmarkEnd w:id="331"/>
    </w:p>
    <w:p w14:paraId="5EF69FF4" w14:textId="1E36FFD5" w:rsidR="00386176" w:rsidRPr="00386176" w:rsidRDefault="001C69A9" w:rsidP="002B5593">
      <w:pPr>
        <w:ind w:left="990"/>
      </w:pPr>
      <w:r>
        <w:rPr>
          <w:rFonts w:ascii="Calibri" w:eastAsia="Calibri" w:hAnsi="Calibri" w:cs="Calibri"/>
          <w:color w:val="FF0000"/>
        </w:rPr>
        <w:t>Describe if, when, and how you will dispose of research documents.  Reminder: research regulations and policies require each investigator to retain research data not only while the research is being conducted but also after the research is completed.  Retention requirements vary depending on whether federal funding was provided for the project, whether there is funding from industry with contractual provisions governing data retention, or whether the study was conducted under FDA regulations.  It is recommended that researchers comply with the longest applicable standard.</w:t>
      </w:r>
    </w:p>
    <w:sectPr w:rsidR="00386176" w:rsidRPr="00386176" w:rsidSect="009E6A75">
      <w:headerReference w:type="default" r:id="rId102"/>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54AD5" w14:textId="77777777" w:rsidR="00FD5231" w:rsidRDefault="00FD5231" w:rsidP="00A23CCB">
      <w:r>
        <w:separator/>
      </w:r>
    </w:p>
  </w:endnote>
  <w:endnote w:type="continuationSeparator" w:id="0">
    <w:p w14:paraId="5F13A4D6" w14:textId="77777777" w:rsidR="00FD5231" w:rsidRDefault="00FD5231" w:rsidP="00A23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NNFPLJ+TimesNew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mo">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9F324" w14:textId="48FD969E" w:rsidR="00A23CCB" w:rsidRDefault="00A23CCB" w:rsidP="00A23CCB">
    <w:pPr>
      <w:pBdr>
        <w:top w:val="nil"/>
        <w:left w:val="nil"/>
        <w:bottom w:val="nil"/>
        <w:right w:val="nil"/>
        <w:between w:val="nil"/>
      </w:pBdr>
      <w:tabs>
        <w:tab w:val="center" w:pos="4320"/>
        <w:tab w:val="right" w:pos="8640"/>
      </w:tabs>
      <w:rPr>
        <w:rFonts w:ascii="Times New Roman" w:eastAsia="Times New Roman" w:hAnsi="Times New Roman" w:cs="Times New Roman"/>
        <w:color w:val="000000"/>
        <w:sz w:val="16"/>
        <w:szCs w:val="16"/>
      </w:rPr>
    </w:pPr>
    <w:r>
      <w:rPr>
        <w:rFonts w:ascii="Times" w:hAnsi="Times"/>
        <w:color w:val="000000"/>
      </w:rPr>
      <w:tab/>
      <w:t xml:space="preserve">Page </w:t>
    </w:r>
    <w:r>
      <w:rPr>
        <w:rFonts w:ascii="Times" w:hAnsi="Times"/>
        <w:color w:val="000000"/>
      </w:rPr>
      <w:fldChar w:fldCharType="begin"/>
    </w:r>
    <w:r>
      <w:rPr>
        <w:rFonts w:ascii="Times" w:hAnsi="Times"/>
        <w:color w:val="000000"/>
      </w:rPr>
      <w:instrText>PAGE</w:instrText>
    </w:r>
    <w:r>
      <w:rPr>
        <w:rFonts w:ascii="Times" w:hAnsi="Times"/>
        <w:color w:val="000000"/>
      </w:rPr>
      <w:fldChar w:fldCharType="separate"/>
    </w:r>
    <w:r>
      <w:rPr>
        <w:rFonts w:ascii="Times" w:hAnsi="Times"/>
        <w:color w:val="000000"/>
      </w:rPr>
      <w:t>1</w:t>
    </w:r>
    <w:r>
      <w:rPr>
        <w:rFonts w:ascii="Times" w:hAnsi="Times"/>
        <w:color w:val="000000"/>
      </w:rPr>
      <w:fldChar w:fldCharType="end"/>
    </w:r>
    <w:r>
      <w:rPr>
        <w:rFonts w:ascii="Times" w:hAnsi="Times"/>
        <w:color w:val="000000"/>
      </w:rPr>
      <w:t xml:space="preserve"> of </w:t>
    </w:r>
    <w:r>
      <w:rPr>
        <w:rFonts w:ascii="Times" w:hAnsi="Times"/>
        <w:color w:val="000000"/>
      </w:rPr>
      <w:fldChar w:fldCharType="begin"/>
    </w:r>
    <w:r>
      <w:rPr>
        <w:rFonts w:ascii="Times" w:hAnsi="Times"/>
        <w:color w:val="000000"/>
      </w:rPr>
      <w:instrText>NUMPAGES</w:instrText>
    </w:r>
    <w:r>
      <w:rPr>
        <w:rFonts w:ascii="Times" w:hAnsi="Times"/>
        <w:color w:val="000000"/>
      </w:rPr>
      <w:fldChar w:fldCharType="separate"/>
    </w:r>
    <w:r>
      <w:rPr>
        <w:rFonts w:ascii="Times" w:hAnsi="Times"/>
        <w:color w:val="000000"/>
      </w:rPr>
      <w:t>18</w:t>
    </w:r>
    <w:r>
      <w:rPr>
        <w:rFonts w:ascii="Times" w:hAnsi="Times"/>
        <w:color w:val="000000"/>
      </w:rPr>
      <w:fldChar w:fldCharType="end"/>
    </w:r>
    <w:r>
      <w:rPr>
        <w:rFonts w:ascii="Times New Roman" w:eastAsia="Times New Roman" w:hAnsi="Times New Roman" w:cs="Times New Roman"/>
        <w:color w:val="000000"/>
        <w:sz w:val="16"/>
        <w:szCs w:val="16"/>
      </w:rPr>
      <w:tab/>
      <w:t xml:space="preserve">Template Revised On: </w:t>
    </w:r>
    <w:r w:rsidR="00F1310A">
      <w:rPr>
        <w:rFonts w:ascii="Times New Roman" w:eastAsia="Times New Roman" w:hAnsi="Times New Roman" w:cs="Times New Roman"/>
        <w:sz w:val="16"/>
        <w:szCs w:val="16"/>
      </w:rPr>
      <w:t>8</w:t>
    </w:r>
    <w:r w:rsidR="00AF33B0">
      <w:rPr>
        <w:rFonts w:ascii="Times New Roman" w:eastAsia="Times New Roman" w:hAnsi="Times New Roman" w:cs="Times New Roman"/>
        <w:sz w:val="16"/>
        <w:szCs w:val="16"/>
      </w:rPr>
      <w:t>/</w:t>
    </w:r>
    <w:r w:rsidR="00F1310A">
      <w:rPr>
        <w:rFonts w:ascii="Times New Roman" w:eastAsia="Times New Roman" w:hAnsi="Times New Roman" w:cs="Times New Roman"/>
        <w:sz w:val="16"/>
        <w:szCs w:val="16"/>
      </w:rPr>
      <w:t>22</w:t>
    </w:r>
    <w:r>
      <w:rPr>
        <w:rFonts w:ascii="Times New Roman" w:eastAsia="Times New Roman" w:hAnsi="Times New Roman" w:cs="Times New Roman"/>
        <w:sz w:val="16"/>
        <w:szCs w:val="16"/>
      </w:rPr>
      <w:t>/202</w:t>
    </w:r>
    <w:r w:rsidR="00F1310A">
      <w:rPr>
        <w:rFonts w:ascii="Times New Roman" w:eastAsia="Times New Roman" w:hAnsi="Times New Roman" w:cs="Times New Roman"/>
        <w:sz w:val="16"/>
        <w:szCs w:val="16"/>
      </w:rPr>
      <w:t>4</w:t>
    </w:r>
  </w:p>
  <w:p w14:paraId="150E7041" w14:textId="77777777" w:rsidR="00A23CCB" w:rsidRDefault="00A23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E6BEA" w14:textId="77777777" w:rsidR="00FD5231" w:rsidRDefault="00FD5231" w:rsidP="00A23CCB">
      <w:r>
        <w:separator/>
      </w:r>
    </w:p>
  </w:footnote>
  <w:footnote w:type="continuationSeparator" w:id="0">
    <w:p w14:paraId="16683A75" w14:textId="77777777" w:rsidR="00FD5231" w:rsidRDefault="00FD5231" w:rsidP="00A23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B896E" w14:textId="7786671C" w:rsidR="00A23CCB" w:rsidRDefault="00D919F0" w:rsidP="00A23CCB">
    <w:pPr>
      <w:pBdr>
        <w:top w:val="nil"/>
        <w:left w:val="nil"/>
        <w:bottom w:val="nil"/>
        <w:right w:val="nil"/>
        <w:between w:val="nil"/>
      </w:pBdr>
      <w:tabs>
        <w:tab w:val="center" w:pos="4320"/>
        <w:tab w:val="right" w:pos="8640"/>
      </w:tabs>
      <w:rPr>
        <w:rFonts w:ascii="Times" w:hAnsi="Times"/>
        <w:color w:val="000000"/>
      </w:rPr>
    </w:pPr>
    <w:r>
      <w:rPr>
        <w:rFonts w:ascii="Times" w:hAnsi="Times"/>
        <w:color w:val="000000"/>
      </w:rPr>
      <w:t>SOCIAL</w:t>
    </w:r>
    <w:r w:rsidR="00A23CCB">
      <w:rPr>
        <w:rFonts w:ascii="Times" w:hAnsi="Times"/>
        <w:color w:val="000000"/>
      </w:rPr>
      <w:t xml:space="preserve"> PROTOCOL (HRP-5</w:t>
    </w:r>
    <w:r>
      <w:rPr>
        <w:rFonts w:ascii="Times" w:hAnsi="Times"/>
        <w:color w:val="000000"/>
      </w:rPr>
      <w:t>8</w:t>
    </w:r>
    <w:r w:rsidR="00A23CCB">
      <w:rPr>
        <w:rFonts w:ascii="Times" w:hAnsi="Times"/>
        <w:color w:val="000000"/>
      </w:rPr>
      <w:t>0)</w:t>
    </w:r>
  </w:p>
  <w:p w14:paraId="3973F3D7" w14:textId="77777777" w:rsidR="00A23CCB" w:rsidRDefault="00A23CCB" w:rsidP="00A23CCB">
    <w:pPr>
      <w:pBdr>
        <w:top w:val="nil"/>
        <w:left w:val="nil"/>
        <w:bottom w:val="nil"/>
        <w:right w:val="nil"/>
        <w:between w:val="nil"/>
      </w:pBdr>
      <w:tabs>
        <w:tab w:val="center" w:pos="4320"/>
        <w:tab w:val="right" w:pos="8640"/>
      </w:tabs>
      <w:rPr>
        <w:rFonts w:ascii="Times" w:hAnsi="Times"/>
        <w:color w:val="000000"/>
      </w:rPr>
    </w:pPr>
    <w:r>
      <w:rPr>
        <w:rFonts w:ascii="Times" w:hAnsi="Times"/>
        <w:color w:val="000000"/>
      </w:rPr>
      <w:t>PROTOCOL TITLE:</w:t>
    </w:r>
  </w:p>
  <w:p w14:paraId="2DA719E2" w14:textId="4051332F" w:rsidR="00A23CCB" w:rsidRPr="00A23CCB" w:rsidRDefault="00A23CCB" w:rsidP="00A23CCB">
    <w:pPr>
      <w:pBdr>
        <w:top w:val="nil"/>
        <w:left w:val="nil"/>
        <w:bottom w:val="nil"/>
        <w:right w:val="nil"/>
        <w:between w:val="nil"/>
      </w:pBdr>
      <w:tabs>
        <w:tab w:val="center" w:pos="4320"/>
        <w:tab w:val="right" w:pos="8640"/>
      </w:tabs>
      <w:rPr>
        <w:rFonts w:ascii="Times" w:hAnsi="Times"/>
        <w:color w:val="000000"/>
      </w:rPr>
    </w:pPr>
    <w:r>
      <w:rPr>
        <w:rFonts w:ascii="Times" w:hAnsi="Times"/>
        <w:color w:val="000000"/>
      </w:rPr>
      <w:t>VERSION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8F8"/>
    <w:multiLevelType w:val="hybridMultilevel"/>
    <w:tmpl w:val="461640B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FE3B40"/>
    <w:multiLevelType w:val="multilevel"/>
    <w:tmpl w:val="A754D6B8"/>
    <w:lvl w:ilvl="0">
      <w:start w:val="1"/>
      <w:numFmt w:val="decimal"/>
      <w:lvlText w:val="%1.0"/>
      <w:lvlJc w:val="left"/>
      <w:pPr>
        <w:ind w:left="432" w:hanging="432"/>
      </w:pPr>
      <w:rPr>
        <w:rFonts w:asciiTheme="minorHAnsi" w:hAnsiTheme="minorHAnsi" w:cs="Times New Roman (Headings CS)" w:hint="default"/>
        <w:b/>
        <w:i w:val="0"/>
        <w:color w:val="000000" w:themeColor="text1"/>
        <w:sz w:val="24"/>
      </w:rPr>
    </w:lvl>
    <w:lvl w:ilvl="1">
      <w:start w:val="1"/>
      <w:numFmt w:val="none"/>
      <w:lvlText w:val="11.4"/>
      <w:lvlJc w:val="left"/>
      <w:pPr>
        <w:ind w:left="576" w:hanging="576"/>
      </w:pPr>
      <w:rPr>
        <w:rFonts w:asciiTheme="minorHAnsi" w:hAnsiTheme="minorHAnsi" w:hint="default"/>
        <w:b/>
        <w:i w:val="0"/>
        <w:color w:val="000000" w:themeColor="text1"/>
        <w:sz w:val="22"/>
      </w:rPr>
    </w:lvl>
    <w:lvl w:ilvl="2">
      <w:start w:val="1"/>
      <w:numFmt w:val="decimal"/>
      <w:lvlText w:val="%1.%2.%3"/>
      <w:lvlJc w:val="left"/>
      <w:pPr>
        <w:ind w:left="720" w:hanging="720"/>
      </w:pPr>
      <w:rPr>
        <w:rFonts w:asciiTheme="minorHAnsi" w:hAnsiTheme="minorHAnsi"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30179D9"/>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43504D"/>
    <w:multiLevelType w:val="hybridMultilevel"/>
    <w:tmpl w:val="D5605424"/>
    <w:lvl w:ilvl="0" w:tplc="D80CCBF2">
      <w:start w:val="1"/>
      <w:numFmt w:val="decimal"/>
      <w:lvlText w:val="%1.0"/>
      <w:lvlJc w:val="left"/>
      <w:pPr>
        <w:ind w:left="720" w:hanging="360"/>
      </w:pPr>
      <w:rPr>
        <w:rFonts w:asciiTheme="minorHAnsi" w:hAnsiTheme="minorHAnsi"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07268"/>
    <w:multiLevelType w:val="hybridMultilevel"/>
    <w:tmpl w:val="8E48E12A"/>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abstractNum w:abstractNumId="5" w15:restartNumberingAfterBreak="0">
    <w:nsid w:val="06674223"/>
    <w:multiLevelType w:val="multilevel"/>
    <w:tmpl w:val="B71400DA"/>
    <w:lvl w:ilvl="0">
      <w:start w:val="1"/>
      <w:numFmt w:val="bullet"/>
      <w:lvlText w:val="●"/>
      <w:lvlJc w:val="left"/>
      <w:pPr>
        <w:ind w:left="1620" w:hanging="360"/>
      </w:pPr>
      <w:rPr>
        <w:rFonts w:ascii="Noto Sans" w:eastAsia="Noto Sans" w:hAnsi="Noto Sans" w:cs="Noto Sans"/>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0742257B"/>
    <w:multiLevelType w:val="hybridMultilevel"/>
    <w:tmpl w:val="316ED2F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0AB5644C"/>
    <w:multiLevelType w:val="multilevel"/>
    <w:tmpl w:val="28141224"/>
    <w:lvl w:ilvl="0">
      <w:start w:val="1"/>
      <w:numFmt w:val="bullet"/>
      <w:lvlText w:val="●"/>
      <w:lvlJc w:val="left"/>
      <w:pPr>
        <w:ind w:left="1620" w:hanging="360"/>
      </w:pPr>
      <w:rPr>
        <w:rFonts w:ascii="Noto Sans" w:eastAsia="Noto Sans" w:hAnsi="Noto Sans" w:cs="Noto San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0C373B89"/>
    <w:multiLevelType w:val="hybridMultilevel"/>
    <w:tmpl w:val="D4541C9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D094E61"/>
    <w:multiLevelType w:val="hybridMultilevel"/>
    <w:tmpl w:val="C40EDA8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11157BB4"/>
    <w:multiLevelType w:val="hybridMultilevel"/>
    <w:tmpl w:val="D542D36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11EE7EFA"/>
    <w:multiLevelType w:val="multilevel"/>
    <w:tmpl w:val="FE047B46"/>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6904AF2"/>
    <w:multiLevelType w:val="hybridMultilevel"/>
    <w:tmpl w:val="DAACAD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183D1F87"/>
    <w:multiLevelType w:val="hybridMultilevel"/>
    <w:tmpl w:val="6F58E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0D459A"/>
    <w:multiLevelType w:val="hybridMultilevel"/>
    <w:tmpl w:val="D06C5B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1AF431F2"/>
    <w:multiLevelType w:val="hybridMultilevel"/>
    <w:tmpl w:val="B5DEBB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1B704C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135964"/>
    <w:multiLevelType w:val="multilevel"/>
    <w:tmpl w:val="17F8F03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8" w15:restartNumberingAfterBreak="0">
    <w:nsid w:val="1F792ACD"/>
    <w:multiLevelType w:val="hybridMultilevel"/>
    <w:tmpl w:val="AB0A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274EF"/>
    <w:multiLevelType w:val="multilevel"/>
    <w:tmpl w:val="85DCDD84"/>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0" w15:restartNumberingAfterBreak="0">
    <w:nsid w:val="23036C0B"/>
    <w:multiLevelType w:val="hybridMultilevel"/>
    <w:tmpl w:val="3A28A212"/>
    <w:lvl w:ilvl="0" w:tplc="0FF0CC6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755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5C40220"/>
    <w:multiLevelType w:val="hybridMultilevel"/>
    <w:tmpl w:val="6020226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26FA74CF"/>
    <w:multiLevelType w:val="hybridMultilevel"/>
    <w:tmpl w:val="442A52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290E494B"/>
    <w:multiLevelType w:val="hybridMultilevel"/>
    <w:tmpl w:val="0414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457C4F"/>
    <w:multiLevelType w:val="multilevel"/>
    <w:tmpl w:val="8A009356"/>
    <w:lvl w:ilvl="0">
      <w:start w:val="1"/>
      <w:numFmt w:val="decimal"/>
      <w:lvlText w:val="%1.0"/>
      <w:lvlJc w:val="left"/>
      <w:pPr>
        <w:ind w:left="720" w:hanging="720"/>
      </w:pPr>
      <w:rPr>
        <w:rFonts w:ascii="Times New Roman" w:eastAsia="Times New Roman" w:hAnsi="Times New Roman" w:cs="Times New Roman"/>
        <w:b/>
        <w:bCs/>
        <w:sz w:val="28"/>
        <w:szCs w:val="28"/>
      </w:rPr>
    </w:lvl>
    <w:lvl w:ilvl="1">
      <w:start w:val="1"/>
      <w:numFmt w:val="decimal"/>
      <w:lvlText w:val="%1.%2"/>
      <w:lvlJc w:val="left"/>
      <w:pPr>
        <w:ind w:left="720" w:firstLine="0"/>
      </w:pPr>
      <w:rPr>
        <w:rFonts w:ascii="Times New Roman" w:eastAsia="Times New Roman" w:hAnsi="Times New Roman" w:cs="Times New Roman"/>
        <w:i/>
        <w:color w:val="000000"/>
      </w:rPr>
    </w:lvl>
    <w:lvl w:ilvl="2">
      <w:start w:val="1"/>
      <w:numFmt w:val="bullet"/>
      <w:lvlText w:val="●"/>
      <w:lvlJc w:val="left"/>
      <w:pPr>
        <w:ind w:left="2160" w:hanging="180"/>
      </w:pPr>
      <w:rPr>
        <w:rFonts w:ascii="Noto Sans" w:eastAsia="Noto Sans" w:hAnsi="Noto Sans" w:cs="Noto San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2A12C8"/>
    <w:multiLevelType w:val="hybridMultilevel"/>
    <w:tmpl w:val="5336CA9C"/>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7" w15:restartNumberingAfterBreak="0">
    <w:nsid w:val="2CDE0575"/>
    <w:multiLevelType w:val="hybridMultilevel"/>
    <w:tmpl w:val="2AF8DB1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2D5A0EB0"/>
    <w:multiLevelType w:val="multilevel"/>
    <w:tmpl w:val="61649A2C"/>
    <w:lvl w:ilvl="0">
      <w:start w:val="1"/>
      <w:numFmt w:val="decimal"/>
      <w:lvlText w:val="%1.0"/>
      <w:lvlJc w:val="left"/>
      <w:pPr>
        <w:ind w:left="720" w:hanging="720"/>
      </w:pPr>
      <w:rPr>
        <w:rFonts w:ascii="Times New Roman" w:eastAsia="Times New Roman" w:hAnsi="Times New Roman" w:cs="Times New Roman"/>
        <w:color w:val="000000"/>
        <w:sz w:val="28"/>
        <w:szCs w:val="28"/>
      </w:rPr>
    </w:lvl>
    <w:lvl w:ilvl="1">
      <w:start w:val="1"/>
      <w:numFmt w:val="decimal"/>
      <w:lvlText w:val="%1.%2"/>
      <w:lvlJc w:val="left"/>
      <w:pPr>
        <w:ind w:left="720" w:firstLine="0"/>
      </w:pPr>
      <w:rPr>
        <w:i w:val="0"/>
        <w:color w:val="000000"/>
      </w:rPr>
    </w:lvl>
    <w:lvl w:ilvl="2">
      <w:start w:val="1"/>
      <w:numFmt w:val="bullet"/>
      <w:lvlText w:val="●"/>
      <w:lvlJc w:val="left"/>
      <w:pPr>
        <w:ind w:left="1800" w:hanging="45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41D0A9B"/>
    <w:multiLevelType w:val="hybridMultilevel"/>
    <w:tmpl w:val="6D2EF0EA"/>
    <w:lvl w:ilvl="0" w:tplc="FFFFFFFF">
      <w:start w:val="1"/>
      <w:numFmt w:val="bullet"/>
      <w:lvlText w:val=""/>
      <w:lvlJc w:val="left"/>
      <w:pPr>
        <w:ind w:left="720" w:hanging="360"/>
      </w:pPr>
      <w:rPr>
        <w:rFonts w:ascii="Symbol" w:hAnsi="Symbol" w:hint="default"/>
      </w:rPr>
    </w:lvl>
    <w:lvl w:ilvl="1" w:tplc="F2205BD0">
      <w:start w:val="1"/>
      <w:numFmt w:val="bullet"/>
      <w:lvlText w:val=""/>
      <w:lvlJc w:val="left"/>
      <w:pPr>
        <w:ind w:left="1980" w:hanging="360"/>
      </w:pPr>
      <w:rPr>
        <w:rFonts w:ascii="Symbol" w:hAnsi="Symbol"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51E7942"/>
    <w:multiLevelType w:val="hybridMultilevel"/>
    <w:tmpl w:val="444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53110A"/>
    <w:multiLevelType w:val="hybridMultilevel"/>
    <w:tmpl w:val="CB809162"/>
    <w:lvl w:ilvl="0" w:tplc="04090001">
      <w:start w:val="1"/>
      <w:numFmt w:val="bullet"/>
      <w:lvlText w:val=""/>
      <w:lvlJc w:val="left"/>
      <w:pPr>
        <w:ind w:left="2521" w:hanging="360"/>
      </w:pPr>
      <w:rPr>
        <w:rFonts w:ascii="Symbol" w:hAnsi="Symbol" w:hint="default"/>
      </w:rPr>
    </w:lvl>
    <w:lvl w:ilvl="1" w:tplc="04090003" w:tentative="1">
      <w:start w:val="1"/>
      <w:numFmt w:val="bullet"/>
      <w:lvlText w:val="o"/>
      <w:lvlJc w:val="left"/>
      <w:pPr>
        <w:ind w:left="3241" w:hanging="360"/>
      </w:pPr>
      <w:rPr>
        <w:rFonts w:ascii="Courier New" w:hAnsi="Courier New" w:cs="Courier New" w:hint="default"/>
      </w:rPr>
    </w:lvl>
    <w:lvl w:ilvl="2" w:tplc="04090005" w:tentative="1">
      <w:start w:val="1"/>
      <w:numFmt w:val="bullet"/>
      <w:lvlText w:val=""/>
      <w:lvlJc w:val="left"/>
      <w:pPr>
        <w:ind w:left="3961" w:hanging="360"/>
      </w:pPr>
      <w:rPr>
        <w:rFonts w:ascii="Wingdings" w:hAnsi="Wingdings" w:hint="default"/>
      </w:rPr>
    </w:lvl>
    <w:lvl w:ilvl="3" w:tplc="04090001" w:tentative="1">
      <w:start w:val="1"/>
      <w:numFmt w:val="bullet"/>
      <w:lvlText w:val=""/>
      <w:lvlJc w:val="left"/>
      <w:pPr>
        <w:ind w:left="4681" w:hanging="360"/>
      </w:pPr>
      <w:rPr>
        <w:rFonts w:ascii="Symbol" w:hAnsi="Symbol" w:hint="default"/>
      </w:rPr>
    </w:lvl>
    <w:lvl w:ilvl="4" w:tplc="04090003" w:tentative="1">
      <w:start w:val="1"/>
      <w:numFmt w:val="bullet"/>
      <w:lvlText w:val="o"/>
      <w:lvlJc w:val="left"/>
      <w:pPr>
        <w:ind w:left="5401" w:hanging="360"/>
      </w:pPr>
      <w:rPr>
        <w:rFonts w:ascii="Courier New" w:hAnsi="Courier New" w:cs="Courier New" w:hint="default"/>
      </w:rPr>
    </w:lvl>
    <w:lvl w:ilvl="5" w:tplc="04090005" w:tentative="1">
      <w:start w:val="1"/>
      <w:numFmt w:val="bullet"/>
      <w:lvlText w:val=""/>
      <w:lvlJc w:val="left"/>
      <w:pPr>
        <w:ind w:left="6121" w:hanging="360"/>
      </w:pPr>
      <w:rPr>
        <w:rFonts w:ascii="Wingdings" w:hAnsi="Wingdings" w:hint="default"/>
      </w:rPr>
    </w:lvl>
    <w:lvl w:ilvl="6" w:tplc="04090001" w:tentative="1">
      <w:start w:val="1"/>
      <w:numFmt w:val="bullet"/>
      <w:lvlText w:val=""/>
      <w:lvlJc w:val="left"/>
      <w:pPr>
        <w:ind w:left="6841" w:hanging="360"/>
      </w:pPr>
      <w:rPr>
        <w:rFonts w:ascii="Symbol" w:hAnsi="Symbol" w:hint="default"/>
      </w:rPr>
    </w:lvl>
    <w:lvl w:ilvl="7" w:tplc="04090003" w:tentative="1">
      <w:start w:val="1"/>
      <w:numFmt w:val="bullet"/>
      <w:lvlText w:val="o"/>
      <w:lvlJc w:val="left"/>
      <w:pPr>
        <w:ind w:left="7561" w:hanging="360"/>
      </w:pPr>
      <w:rPr>
        <w:rFonts w:ascii="Courier New" w:hAnsi="Courier New" w:cs="Courier New" w:hint="default"/>
      </w:rPr>
    </w:lvl>
    <w:lvl w:ilvl="8" w:tplc="04090005" w:tentative="1">
      <w:start w:val="1"/>
      <w:numFmt w:val="bullet"/>
      <w:lvlText w:val=""/>
      <w:lvlJc w:val="left"/>
      <w:pPr>
        <w:ind w:left="8281" w:hanging="360"/>
      </w:pPr>
      <w:rPr>
        <w:rFonts w:ascii="Wingdings" w:hAnsi="Wingdings" w:hint="default"/>
      </w:rPr>
    </w:lvl>
  </w:abstractNum>
  <w:abstractNum w:abstractNumId="32" w15:restartNumberingAfterBreak="0">
    <w:nsid w:val="435A24AD"/>
    <w:multiLevelType w:val="hybridMultilevel"/>
    <w:tmpl w:val="714A7EA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15:restartNumberingAfterBreak="0">
    <w:nsid w:val="46E86B26"/>
    <w:multiLevelType w:val="multilevel"/>
    <w:tmpl w:val="C0E466DE"/>
    <w:lvl w:ilvl="0">
      <w:start w:val="17"/>
      <w:numFmt w:val="decimal"/>
      <w:lvlText w:val="%1.0"/>
      <w:lvlJc w:val="left"/>
      <w:pPr>
        <w:ind w:left="420" w:hanging="420"/>
      </w:pPr>
      <w:rPr>
        <w:rFonts w:asciiTheme="majorHAnsi" w:eastAsia="Times" w:hAnsiTheme="majorHAnsi" w:cstheme="majorHAnsi" w:hint="default"/>
        <w:b/>
        <w:color w:val="auto"/>
      </w:rPr>
    </w:lvl>
    <w:lvl w:ilvl="1">
      <w:start w:val="1"/>
      <w:numFmt w:val="decimal"/>
      <w:lvlText w:val="%1.%2"/>
      <w:lvlJc w:val="left"/>
      <w:pPr>
        <w:ind w:left="1140" w:hanging="420"/>
      </w:pPr>
      <w:rPr>
        <w:rFonts w:ascii="Times New Roman" w:eastAsia="Times" w:hAnsi="Times New Roman" w:cs="Times New Roman" w:hint="default"/>
        <w:b w:val="0"/>
        <w:bCs/>
        <w:i/>
        <w:iCs/>
        <w:color w:val="auto"/>
      </w:rPr>
    </w:lvl>
    <w:lvl w:ilvl="2">
      <w:start w:val="1"/>
      <w:numFmt w:val="decimal"/>
      <w:lvlText w:val="%1.%2.%3"/>
      <w:lvlJc w:val="left"/>
      <w:pPr>
        <w:ind w:left="2160" w:hanging="720"/>
      </w:pPr>
      <w:rPr>
        <w:rFonts w:asciiTheme="majorHAnsi" w:eastAsia="Times" w:hAnsiTheme="majorHAnsi" w:cstheme="majorHAnsi" w:hint="default"/>
        <w:b/>
        <w:color w:val="auto"/>
      </w:rPr>
    </w:lvl>
    <w:lvl w:ilvl="3">
      <w:start w:val="1"/>
      <w:numFmt w:val="decimal"/>
      <w:lvlText w:val="%1.%2.%3.%4"/>
      <w:lvlJc w:val="left"/>
      <w:pPr>
        <w:ind w:left="2880" w:hanging="720"/>
      </w:pPr>
      <w:rPr>
        <w:rFonts w:asciiTheme="majorHAnsi" w:eastAsia="Times" w:hAnsiTheme="majorHAnsi" w:cstheme="majorHAnsi" w:hint="default"/>
        <w:b/>
        <w:color w:val="auto"/>
      </w:rPr>
    </w:lvl>
    <w:lvl w:ilvl="4">
      <w:start w:val="1"/>
      <w:numFmt w:val="decimal"/>
      <w:lvlText w:val="%1.%2.%3.%4.%5"/>
      <w:lvlJc w:val="left"/>
      <w:pPr>
        <w:ind w:left="3960" w:hanging="1080"/>
      </w:pPr>
      <w:rPr>
        <w:rFonts w:asciiTheme="majorHAnsi" w:eastAsia="Times" w:hAnsiTheme="majorHAnsi" w:cstheme="majorHAnsi" w:hint="default"/>
        <w:b/>
        <w:color w:val="auto"/>
      </w:rPr>
    </w:lvl>
    <w:lvl w:ilvl="5">
      <w:start w:val="1"/>
      <w:numFmt w:val="decimal"/>
      <w:lvlText w:val="%1.%2.%3.%4.%5.%6"/>
      <w:lvlJc w:val="left"/>
      <w:pPr>
        <w:ind w:left="4680" w:hanging="1080"/>
      </w:pPr>
      <w:rPr>
        <w:rFonts w:asciiTheme="majorHAnsi" w:eastAsia="Times" w:hAnsiTheme="majorHAnsi" w:cstheme="majorHAnsi" w:hint="default"/>
        <w:b/>
        <w:color w:val="auto"/>
      </w:rPr>
    </w:lvl>
    <w:lvl w:ilvl="6">
      <w:start w:val="1"/>
      <w:numFmt w:val="decimal"/>
      <w:lvlText w:val="%1.%2.%3.%4.%5.%6.%7"/>
      <w:lvlJc w:val="left"/>
      <w:pPr>
        <w:ind w:left="5760" w:hanging="1440"/>
      </w:pPr>
      <w:rPr>
        <w:rFonts w:asciiTheme="majorHAnsi" w:eastAsia="Times" w:hAnsiTheme="majorHAnsi" w:cstheme="majorHAnsi" w:hint="default"/>
        <w:b/>
        <w:color w:val="auto"/>
      </w:rPr>
    </w:lvl>
    <w:lvl w:ilvl="7">
      <w:start w:val="1"/>
      <w:numFmt w:val="decimal"/>
      <w:lvlText w:val="%1.%2.%3.%4.%5.%6.%7.%8"/>
      <w:lvlJc w:val="left"/>
      <w:pPr>
        <w:ind w:left="6480" w:hanging="1440"/>
      </w:pPr>
      <w:rPr>
        <w:rFonts w:asciiTheme="majorHAnsi" w:eastAsia="Times" w:hAnsiTheme="majorHAnsi" w:cstheme="majorHAnsi" w:hint="default"/>
        <w:b/>
        <w:color w:val="auto"/>
      </w:rPr>
    </w:lvl>
    <w:lvl w:ilvl="8">
      <w:start w:val="1"/>
      <w:numFmt w:val="decimal"/>
      <w:lvlText w:val="%1.%2.%3.%4.%5.%6.%7.%8.%9"/>
      <w:lvlJc w:val="left"/>
      <w:pPr>
        <w:ind w:left="7560" w:hanging="1800"/>
      </w:pPr>
      <w:rPr>
        <w:rFonts w:asciiTheme="majorHAnsi" w:eastAsia="Times" w:hAnsiTheme="majorHAnsi" w:cstheme="majorHAnsi" w:hint="default"/>
        <w:b/>
        <w:color w:val="auto"/>
      </w:rPr>
    </w:lvl>
  </w:abstractNum>
  <w:abstractNum w:abstractNumId="34" w15:restartNumberingAfterBreak="0">
    <w:nsid w:val="4726352A"/>
    <w:multiLevelType w:val="multilevel"/>
    <w:tmpl w:val="905EFB70"/>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5" w15:restartNumberingAfterBreak="0">
    <w:nsid w:val="485A5B96"/>
    <w:multiLevelType w:val="hybridMultilevel"/>
    <w:tmpl w:val="82128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2672A7"/>
    <w:multiLevelType w:val="hybridMultilevel"/>
    <w:tmpl w:val="A5E6FAD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15:restartNumberingAfterBreak="0">
    <w:nsid w:val="4B1413BA"/>
    <w:multiLevelType w:val="hybridMultilevel"/>
    <w:tmpl w:val="CFF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4C2252"/>
    <w:multiLevelType w:val="multilevel"/>
    <w:tmpl w:val="9DDC833E"/>
    <w:lvl w:ilvl="0">
      <w:start w:val="1"/>
      <w:numFmt w:val="decimal"/>
      <w:pStyle w:val="Heading1"/>
      <w:lvlText w:val="%1.0"/>
      <w:lvlJc w:val="left"/>
      <w:pPr>
        <w:ind w:left="432" w:hanging="432"/>
      </w:pPr>
      <w:rPr>
        <w:rFonts w:asciiTheme="minorHAnsi" w:hAnsiTheme="minorHAnsi" w:cs="Times New Roman (Headings CS)" w:hint="default"/>
        <w:b/>
        <w:i w:val="0"/>
        <w:color w:val="000000" w:themeColor="text1"/>
        <w:sz w:val="24"/>
      </w:rPr>
    </w:lvl>
    <w:lvl w:ilvl="1">
      <w:start w:val="1"/>
      <w:numFmt w:val="decimal"/>
      <w:pStyle w:val="Heading2"/>
      <w:lvlText w:val="%1.%2"/>
      <w:lvlJc w:val="left"/>
      <w:pPr>
        <w:ind w:left="576" w:hanging="576"/>
      </w:pPr>
      <w:rPr>
        <w:rFonts w:asciiTheme="minorHAnsi" w:hAnsiTheme="minorHAnsi" w:hint="default"/>
        <w:b/>
        <w:i w:val="0"/>
        <w:color w:val="000000" w:themeColor="text1"/>
        <w:sz w:val="22"/>
      </w:rPr>
    </w:lvl>
    <w:lvl w:ilvl="2">
      <w:start w:val="1"/>
      <w:numFmt w:val="decimal"/>
      <w:pStyle w:val="Heading3"/>
      <w:lvlText w:val="%1.%2.%3"/>
      <w:lvlJc w:val="left"/>
      <w:pPr>
        <w:ind w:left="720" w:hanging="720"/>
      </w:pPr>
      <w:rPr>
        <w:rFonts w:asciiTheme="minorHAnsi" w:hAnsiTheme="minorHAnsi" w:hint="default"/>
        <w:b/>
        <w:i w:val="0"/>
        <w:color w:val="000000"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4ED5740D"/>
    <w:multiLevelType w:val="multilevel"/>
    <w:tmpl w:val="EA66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691EAF"/>
    <w:multiLevelType w:val="multilevel"/>
    <w:tmpl w:val="8DF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045A1A"/>
    <w:multiLevelType w:val="multilevel"/>
    <w:tmpl w:val="D26C02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5DC23279"/>
    <w:multiLevelType w:val="multilevel"/>
    <w:tmpl w:val="CFBE5F42"/>
    <w:lvl w:ilvl="0">
      <w:start w:val="1"/>
      <w:numFmt w:val="bullet"/>
      <w:lvlText w:val="●"/>
      <w:lvlJc w:val="left"/>
      <w:pPr>
        <w:ind w:left="1620" w:hanging="360"/>
      </w:pPr>
      <w:rPr>
        <w:rFonts w:ascii="Noto Sans" w:eastAsia="Noto Sans" w:hAnsi="Noto Sans" w:cs="Noto Sans"/>
      </w:rPr>
    </w:lvl>
    <w:lvl w:ilvl="1">
      <w:start w:val="1"/>
      <w:numFmt w:val="bullet"/>
      <w:lvlText w:val="●"/>
      <w:lvlJc w:val="left"/>
      <w:pPr>
        <w:ind w:left="1440" w:hanging="360"/>
      </w:pPr>
      <w:rPr>
        <w:rFonts w:ascii="Noto Sans" w:eastAsia="Noto Sans" w:hAnsi="Noto Sans" w:cs="Noto Sans"/>
        <w:color w:val="000000" w:themeColor="text1"/>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3" w15:restartNumberingAfterBreak="0">
    <w:nsid w:val="60473FB9"/>
    <w:multiLevelType w:val="multilevel"/>
    <w:tmpl w:val="594070F4"/>
    <w:lvl w:ilvl="0">
      <w:start w:val="1"/>
      <w:numFmt w:val="decimal"/>
      <w:lvlText w:val="%1.0"/>
      <w:lvlJc w:val="left"/>
      <w:pPr>
        <w:ind w:left="432" w:hanging="432"/>
      </w:pPr>
      <w:rPr>
        <w:rFonts w:asciiTheme="minorHAnsi" w:hAnsiTheme="minorHAnsi" w:cs="Times New Roman (Headings CS)" w:hint="default"/>
        <w:b/>
        <w:i w:val="0"/>
        <w:color w:val="000000" w:themeColor="text1"/>
        <w:sz w:val="24"/>
      </w:rPr>
    </w:lvl>
    <w:lvl w:ilvl="1">
      <w:start w:val="1"/>
      <w:numFmt w:val="decimal"/>
      <w:lvlText w:val="%20.5"/>
      <w:lvlJc w:val="left"/>
      <w:pPr>
        <w:ind w:left="576" w:hanging="576"/>
      </w:pPr>
      <w:rPr>
        <w:rFonts w:asciiTheme="minorHAnsi" w:hAnsiTheme="minorHAnsi" w:hint="default"/>
        <w:b/>
        <w:i w:val="0"/>
        <w:color w:val="000000" w:themeColor="text1"/>
        <w:sz w:val="22"/>
      </w:rPr>
    </w:lvl>
    <w:lvl w:ilvl="2">
      <w:start w:val="1"/>
      <w:numFmt w:val="decimal"/>
      <w:lvlText w:val="%1.%2.%3"/>
      <w:lvlJc w:val="left"/>
      <w:pPr>
        <w:ind w:left="720" w:hanging="720"/>
      </w:pPr>
      <w:rPr>
        <w:rFonts w:asciiTheme="minorHAnsi" w:hAnsiTheme="minorHAnsi"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2B20EE6"/>
    <w:multiLevelType w:val="hybridMultilevel"/>
    <w:tmpl w:val="658ACA5E"/>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45" w15:restartNumberingAfterBreak="0">
    <w:nsid w:val="63E92201"/>
    <w:multiLevelType w:val="multilevel"/>
    <w:tmpl w:val="72D83D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4C403EC"/>
    <w:multiLevelType w:val="hybridMultilevel"/>
    <w:tmpl w:val="33EC50F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7" w15:restartNumberingAfterBreak="0">
    <w:nsid w:val="69E00363"/>
    <w:multiLevelType w:val="hybridMultilevel"/>
    <w:tmpl w:val="1A0CA6E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8" w15:restartNumberingAfterBreak="0">
    <w:nsid w:val="6A377C54"/>
    <w:multiLevelType w:val="hybridMultilevel"/>
    <w:tmpl w:val="D410E15E"/>
    <w:lvl w:ilvl="0" w:tplc="04090001">
      <w:start w:val="1"/>
      <w:numFmt w:val="bullet"/>
      <w:lvlText w:val=""/>
      <w:lvlJc w:val="left"/>
      <w:pPr>
        <w:ind w:left="2521" w:hanging="360"/>
      </w:pPr>
      <w:rPr>
        <w:rFonts w:ascii="Symbol" w:hAnsi="Symbol" w:hint="default"/>
      </w:rPr>
    </w:lvl>
    <w:lvl w:ilvl="1" w:tplc="04090003">
      <w:start w:val="1"/>
      <w:numFmt w:val="bullet"/>
      <w:lvlText w:val="o"/>
      <w:lvlJc w:val="left"/>
      <w:pPr>
        <w:ind w:left="3241" w:hanging="360"/>
      </w:pPr>
      <w:rPr>
        <w:rFonts w:ascii="Courier New" w:hAnsi="Courier New" w:cs="Courier New" w:hint="default"/>
      </w:rPr>
    </w:lvl>
    <w:lvl w:ilvl="2" w:tplc="04090005" w:tentative="1">
      <w:start w:val="1"/>
      <w:numFmt w:val="bullet"/>
      <w:lvlText w:val=""/>
      <w:lvlJc w:val="left"/>
      <w:pPr>
        <w:ind w:left="3961" w:hanging="360"/>
      </w:pPr>
      <w:rPr>
        <w:rFonts w:ascii="Wingdings" w:hAnsi="Wingdings" w:hint="default"/>
      </w:rPr>
    </w:lvl>
    <w:lvl w:ilvl="3" w:tplc="04090001" w:tentative="1">
      <w:start w:val="1"/>
      <w:numFmt w:val="bullet"/>
      <w:lvlText w:val=""/>
      <w:lvlJc w:val="left"/>
      <w:pPr>
        <w:ind w:left="4681" w:hanging="360"/>
      </w:pPr>
      <w:rPr>
        <w:rFonts w:ascii="Symbol" w:hAnsi="Symbol" w:hint="default"/>
      </w:rPr>
    </w:lvl>
    <w:lvl w:ilvl="4" w:tplc="04090003" w:tentative="1">
      <w:start w:val="1"/>
      <w:numFmt w:val="bullet"/>
      <w:lvlText w:val="o"/>
      <w:lvlJc w:val="left"/>
      <w:pPr>
        <w:ind w:left="5401" w:hanging="360"/>
      </w:pPr>
      <w:rPr>
        <w:rFonts w:ascii="Courier New" w:hAnsi="Courier New" w:cs="Courier New" w:hint="default"/>
      </w:rPr>
    </w:lvl>
    <w:lvl w:ilvl="5" w:tplc="04090005" w:tentative="1">
      <w:start w:val="1"/>
      <w:numFmt w:val="bullet"/>
      <w:lvlText w:val=""/>
      <w:lvlJc w:val="left"/>
      <w:pPr>
        <w:ind w:left="6121" w:hanging="360"/>
      </w:pPr>
      <w:rPr>
        <w:rFonts w:ascii="Wingdings" w:hAnsi="Wingdings" w:hint="default"/>
      </w:rPr>
    </w:lvl>
    <w:lvl w:ilvl="6" w:tplc="04090001" w:tentative="1">
      <w:start w:val="1"/>
      <w:numFmt w:val="bullet"/>
      <w:lvlText w:val=""/>
      <w:lvlJc w:val="left"/>
      <w:pPr>
        <w:ind w:left="6841" w:hanging="360"/>
      </w:pPr>
      <w:rPr>
        <w:rFonts w:ascii="Symbol" w:hAnsi="Symbol" w:hint="default"/>
      </w:rPr>
    </w:lvl>
    <w:lvl w:ilvl="7" w:tplc="04090003" w:tentative="1">
      <w:start w:val="1"/>
      <w:numFmt w:val="bullet"/>
      <w:lvlText w:val="o"/>
      <w:lvlJc w:val="left"/>
      <w:pPr>
        <w:ind w:left="7561" w:hanging="360"/>
      </w:pPr>
      <w:rPr>
        <w:rFonts w:ascii="Courier New" w:hAnsi="Courier New" w:cs="Courier New" w:hint="default"/>
      </w:rPr>
    </w:lvl>
    <w:lvl w:ilvl="8" w:tplc="04090005" w:tentative="1">
      <w:start w:val="1"/>
      <w:numFmt w:val="bullet"/>
      <w:lvlText w:val=""/>
      <w:lvlJc w:val="left"/>
      <w:pPr>
        <w:ind w:left="8281" w:hanging="360"/>
      </w:pPr>
      <w:rPr>
        <w:rFonts w:ascii="Wingdings" w:hAnsi="Wingdings" w:hint="default"/>
      </w:rPr>
    </w:lvl>
  </w:abstractNum>
  <w:abstractNum w:abstractNumId="49" w15:restartNumberingAfterBreak="0">
    <w:nsid w:val="6A806C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D483CF4"/>
    <w:multiLevelType w:val="hybridMultilevel"/>
    <w:tmpl w:val="6B643EEE"/>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15:restartNumberingAfterBreak="0">
    <w:nsid w:val="6D7C784A"/>
    <w:multiLevelType w:val="hybridMultilevel"/>
    <w:tmpl w:val="FD843C6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2" w15:restartNumberingAfterBreak="0">
    <w:nsid w:val="6F4B5B57"/>
    <w:multiLevelType w:val="hybridMultilevel"/>
    <w:tmpl w:val="A274DCFE"/>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3" w15:restartNumberingAfterBreak="0">
    <w:nsid w:val="7B3854E0"/>
    <w:multiLevelType w:val="multilevel"/>
    <w:tmpl w:val="0409001F"/>
    <w:numStyleLink w:val="CurrentList1"/>
  </w:abstractNum>
  <w:abstractNum w:abstractNumId="54" w15:restartNumberingAfterBreak="0">
    <w:nsid w:val="7D865EE5"/>
    <w:multiLevelType w:val="multilevel"/>
    <w:tmpl w:val="6E7ACA6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2124690871">
    <w:abstractNumId w:val="45"/>
  </w:num>
  <w:num w:numId="2" w16cid:durableId="6652064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1570157">
    <w:abstractNumId w:val="38"/>
  </w:num>
  <w:num w:numId="4" w16cid:durableId="1581980852">
    <w:abstractNumId w:val="49"/>
  </w:num>
  <w:num w:numId="5" w16cid:durableId="2041391120">
    <w:abstractNumId w:val="21"/>
  </w:num>
  <w:num w:numId="6" w16cid:durableId="1455245248">
    <w:abstractNumId w:val="2"/>
  </w:num>
  <w:num w:numId="7" w16cid:durableId="1930192396">
    <w:abstractNumId w:val="16"/>
  </w:num>
  <w:num w:numId="8" w16cid:durableId="116073120">
    <w:abstractNumId w:val="3"/>
  </w:num>
  <w:num w:numId="9" w16cid:durableId="827018905">
    <w:abstractNumId w:val="53"/>
  </w:num>
  <w:num w:numId="10" w16cid:durableId="12692427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9434430">
    <w:abstractNumId w:val="18"/>
  </w:num>
  <w:num w:numId="12" w16cid:durableId="987903481">
    <w:abstractNumId w:val="19"/>
  </w:num>
  <w:num w:numId="13" w16cid:durableId="846213521">
    <w:abstractNumId w:val="54"/>
  </w:num>
  <w:num w:numId="14" w16cid:durableId="1672559450">
    <w:abstractNumId w:val="25"/>
  </w:num>
  <w:num w:numId="15" w16cid:durableId="1147816765">
    <w:abstractNumId w:val="17"/>
  </w:num>
  <w:num w:numId="16" w16cid:durableId="764570050">
    <w:abstractNumId w:val="34"/>
  </w:num>
  <w:num w:numId="17" w16cid:durableId="1928997569">
    <w:abstractNumId w:val="33"/>
  </w:num>
  <w:num w:numId="18" w16cid:durableId="1482425775">
    <w:abstractNumId w:val="30"/>
  </w:num>
  <w:num w:numId="19" w16cid:durableId="1035154210">
    <w:abstractNumId w:val="8"/>
  </w:num>
  <w:num w:numId="20" w16cid:durableId="1877814611">
    <w:abstractNumId w:val="10"/>
  </w:num>
  <w:num w:numId="21" w16cid:durableId="1164324879">
    <w:abstractNumId w:val="44"/>
  </w:num>
  <w:num w:numId="22" w16cid:durableId="627861091">
    <w:abstractNumId w:val="32"/>
  </w:num>
  <w:num w:numId="23" w16cid:durableId="315228856">
    <w:abstractNumId w:val="7"/>
  </w:num>
  <w:num w:numId="24" w16cid:durableId="169831988">
    <w:abstractNumId w:val="42"/>
  </w:num>
  <w:num w:numId="25" w16cid:durableId="1378241424">
    <w:abstractNumId w:val="20"/>
  </w:num>
  <w:num w:numId="26" w16cid:durableId="251857093">
    <w:abstractNumId w:val="29"/>
  </w:num>
  <w:num w:numId="27" w16cid:durableId="170530010">
    <w:abstractNumId w:val="5"/>
  </w:num>
  <w:num w:numId="28" w16cid:durableId="1291279094">
    <w:abstractNumId w:val="48"/>
  </w:num>
  <w:num w:numId="29" w16cid:durableId="942955676">
    <w:abstractNumId w:val="4"/>
  </w:num>
  <w:num w:numId="30" w16cid:durableId="69625880">
    <w:abstractNumId w:val="23"/>
  </w:num>
  <w:num w:numId="31" w16cid:durableId="1143695806">
    <w:abstractNumId w:val="47"/>
  </w:num>
  <w:num w:numId="32" w16cid:durableId="1035038101">
    <w:abstractNumId w:val="31"/>
  </w:num>
  <w:num w:numId="33" w16cid:durableId="356587566">
    <w:abstractNumId w:val="36"/>
  </w:num>
  <w:num w:numId="34" w16cid:durableId="1533879227">
    <w:abstractNumId w:val="50"/>
  </w:num>
  <w:num w:numId="35" w16cid:durableId="1822623687">
    <w:abstractNumId w:val="13"/>
  </w:num>
  <w:num w:numId="36" w16cid:durableId="958414864">
    <w:abstractNumId w:val="52"/>
  </w:num>
  <w:num w:numId="37" w16cid:durableId="671026040">
    <w:abstractNumId w:val="22"/>
  </w:num>
  <w:num w:numId="38" w16cid:durableId="2079162225">
    <w:abstractNumId w:val="46"/>
  </w:num>
  <w:num w:numId="39" w16cid:durableId="1967815691">
    <w:abstractNumId w:val="0"/>
  </w:num>
  <w:num w:numId="40" w16cid:durableId="482355310">
    <w:abstractNumId w:val="26"/>
  </w:num>
  <w:num w:numId="41" w16cid:durableId="1280137446">
    <w:abstractNumId w:val="41"/>
  </w:num>
  <w:num w:numId="42" w16cid:durableId="393092585">
    <w:abstractNumId w:val="11"/>
  </w:num>
  <w:num w:numId="43" w16cid:durableId="1571110757">
    <w:abstractNumId w:val="28"/>
  </w:num>
  <w:num w:numId="44" w16cid:durableId="1927112415">
    <w:abstractNumId w:val="40"/>
  </w:num>
  <w:num w:numId="45" w16cid:durableId="1046872587">
    <w:abstractNumId w:val="15"/>
  </w:num>
  <w:num w:numId="46" w16cid:durableId="1441294763">
    <w:abstractNumId w:val="9"/>
  </w:num>
  <w:num w:numId="47" w16cid:durableId="1357000224">
    <w:abstractNumId w:val="27"/>
  </w:num>
  <w:num w:numId="48" w16cid:durableId="350575632">
    <w:abstractNumId w:val="12"/>
  </w:num>
  <w:num w:numId="49" w16cid:durableId="925990654">
    <w:abstractNumId w:val="14"/>
  </w:num>
  <w:num w:numId="50" w16cid:durableId="1911111177">
    <w:abstractNumId w:val="24"/>
  </w:num>
  <w:num w:numId="51" w16cid:durableId="1119643122">
    <w:abstractNumId w:val="35"/>
  </w:num>
  <w:num w:numId="52" w16cid:durableId="611674014">
    <w:abstractNumId w:val="51"/>
  </w:num>
  <w:num w:numId="53" w16cid:durableId="288126371">
    <w:abstractNumId w:val="37"/>
  </w:num>
  <w:num w:numId="54" w16cid:durableId="1060984138">
    <w:abstractNumId w:val="39"/>
  </w:num>
  <w:num w:numId="55" w16cid:durableId="1596353835">
    <w:abstractNumId w:val="43"/>
  </w:num>
  <w:num w:numId="56" w16cid:durableId="2015567843">
    <w:abstractNumId w:val="1"/>
  </w:num>
  <w:num w:numId="57" w16cid:durableId="1521771359">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CB"/>
    <w:rsid w:val="000056DE"/>
    <w:rsid w:val="00022A4E"/>
    <w:rsid w:val="00037F38"/>
    <w:rsid w:val="00040C73"/>
    <w:rsid w:val="00050302"/>
    <w:rsid w:val="00067631"/>
    <w:rsid w:val="00073A9A"/>
    <w:rsid w:val="00083FEB"/>
    <w:rsid w:val="00092E10"/>
    <w:rsid w:val="000C3FA9"/>
    <w:rsid w:val="000D4F39"/>
    <w:rsid w:val="000D7FF4"/>
    <w:rsid w:val="000F19A4"/>
    <w:rsid w:val="000F7AB3"/>
    <w:rsid w:val="00100575"/>
    <w:rsid w:val="00115AA4"/>
    <w:rsid w:val="00122504"/>
    <w:rsid w:val="00130794"/>
    <w:rsid w:val="00136E35"/>
    <w:rsid w:val="00137082"/>
    <w:rsid w:val="0014340C"/>
    <w:rsid w:val="001519C4"/>
    <w:rsid w:val="001832A9"/>
    <w:rsid w:val="001841CE"/>
    <w:rsid w:val="001853FF"/>
    <w:rsid w:val="001927B4"/>
    <w:rsid w:val="0019505D"/>
    <w:rsid w:val="001A75B2"/>
    <w:rsid w:val="001B50BB"/>
    <w:rsid w:val="001B6D69"/>
    <w:rsid w:val="001C69A9"/>
    <w:rsid w:val="001D62A5"/>
    <w:rsid w:val="001F2F87"/>
    <w:rsid w:val="001F3755"/>
    <w:rsid w:val="001F3B37"/>
    <w:rsid w:val="001F64BF"/>
    <w:rsid w:val="0020207A"/>
    <w:rsid w:val="00205D79"/>
    <w:rsid w:val="002224C1"/>
    <w:rsid w:val="002269B7"/>
    <w:rsid w:val="00244440"/>
    <w:rsid w:val="00253EBA"/>
    <w:rsid w:val="00265A45"/>
    <w:rsid w:val="002720D8"/>
    <w:rsid w:val="00277E74"/>
    <w:rsid w:val="00294DC0"/>
    <w:rsid w:val="00295242"/>
    <w:rsid w:val="002B5593"/>
    <w:rsid w:val="002C6C2F"/>
    <w:rsid w:val="003040A9"/>
    <w:rsid w:val="00304139"/>
    <w:rsid w:val="003062EB"/>
    <w:rsid w:val="00316285"/>
    <w:rsid w:val="00327306"/>
    <w:rsid w:val="00331351"/>
    <w:rsid w:val="00355B85"/>
    <w:rsid w:val="00374A34"/>
    <w:rsid w:val="00374A64"/>
    <w:rsid w:val="00375D19"/>
    <w:rsid w:val="00386176"/>
    <w:rsid w:val="00390000"/>
    <w:rsid w:val="0039282B"/>
    <w:rsid w:val="003A518C"/>
    <w:rsid w:val="003A6ACB"/>
    <w:rsid w:val="003C404C"/>
    <w:rsid w:val="003C6E43"/>
    <w:rsid w:val="003C79CD"/>
    <w:rsid w:val="003D3572"/>
    <w:rsid w:val="00407B31"/>
    <w:rsid w:val="00410788"/>
    <w:rsid w:val="00412B39"/>
    <w:rsid w:val="00413DD2"/>
    <w:rsid w:val="0042231A"/>
    <w:rsid w:val="00424A8C"/>
    <w:rsid w:val="00447695"/>
    <w:rsid w:val="00450D8A"/>
    <w:rsid w:val="00454A9E"/>
    <w:rsid w:val="004650D3"/>
    <w:rsid w:val="00466BD2"/>
    <w:rsid w:val="00473FD8"/>
    <w:rsid w:val="00482D28"/>
    <w:rsid w:val="00485978"/>
    <w:rsid w:val="00486A23"/>
    <w:rsid w:val="00497949"/>
    <w:rsid w:val="004C59CF"/>
    <w:rsid w:val="004D3816"/>
    <w:rsid w:val="004D6C94"/>
    <w:rsid w:val="004F227B"/>
    <w:rsid w:val="004F4F96"/>
    <w:rsid w:val="004F68C4"/>
    <w:rsid w:val="00500DBC"/>
    <w:rsid w:val="00501170"/>
    <w:rsid w:val="00503882"/>
    <w:rsid w:val="005060F5"/>
    <w:rsid w:val="005109A8"/>
    <w:rsid w:val="00512FC6"/>
    <w:rsid w:val="00516DB8"/>
    <w:rsid w:val="00534867"/>
    <w:rsid w:val="005348E6"/>
    <w:rsid w:val="00541612"/>
    <w:rsid w:val="0054214A"/>
    <w:rsid w:val="00551E2F"/>
    <w:rsid w:val="0056012E"/>
    <w:rsid w:val="00564DA4"/>
    <w:rsid w:val="00566077"/>
    <w:rsid w:val="00586857"/>
    <w:rsid w:val="00593DC9"/>
    <w:rsid w:val="00597389"/>
    <w:rsid w:val="005B0C53"/>
    <w:rsid w:val="005B21A7"/>
    <w:rsid w:val="005D0D7E"/>
    <w:rsid w:val="005D21AB"/>
    <w:rsid w:val="005E7159"/>
    <w:rsid w:val="00621B42"/>
    <w:rsid w:val="00622F01"/>
    <w:rsid w:val="006268E2"/>
    <w:rsid w:val="00630E0A"/>
    <w:rsid w:val="00635F02"/>
    <w:rsid w:val="0064065E"/>
    <w:rsid w:val="00640FEF"/>
    <w:rsid w:val="006541EF"/>
    <w:rsid w:val="00654258"/>
    <w:rsid w:val="00666422"/>
    <w:rsid w:val="00670484"/>
    <w:rsid w:val="00682D72"/>
    <w:rsid w:val="006950A6"/>
    <w:rsid w:val="006A0858"/>
    <w:rsid w:val="006A171F"/>
    <w:rsid w:val="006B03AC"/>
    <w:rsid w:val="006C55D0"/>
    <w:rsid w:val="006D30C2"/>
    <w:rsid w:val="0070720B"/>
    <w:rsid w:val="0070754D"/>
    <w:rsid w:val="0071191B"/>
    <w:rsid w:val="007227F3"/>
    <w:rsid w:val="00726ABE"/>
    <w:rsid w:val="007352D1"/>
    <w:rsid w:val="007554DA"/>
    <w:rsid w:val="00755988"/>
    <w:rsid w:val="00755D31"/>
    <w:rsid w:val="00770C7D"/>
    <w:rsid w:val="0077270D"/>
    <w:rsid w:val="00782B40"/>
    <w:rsid w:val="00791FE8"/>
    <w:rsid w:val="007A2EBA"/>
    <w:rsid w:val="007A32ED"/>
    <w:rsid w:val="007A75A3"/>
    <w:rsid w:val="007B621B"/>
    <w:rsid w:val="007C06D6"/>
    <w:rsid w:val="007C5DD6"/>
    <w:rsid w:val="007D5CEC"/>
    <w:rsid w:val="007E387F"/>
    <w:rsid w:val="007E6EA7"/>
    <w:rsid w:val="007F1D8B"/>
    <w:rsid w:val="00800E6D"/>
    <w:rsid w:val="00807E6F"/>
    <w:rsid w:val="008229BC"/>
    <w:rsid w:val="00832D2F"/>
    <w:rsid w:val="00853704"/>
    <w:rsid w:val="008623C8"/>
    <w:rsid w:val="00862600"/>
    <w:rsid w:val="00863CEC"/>
    <w:rsid w:val="00866962"/>
    <w:rsid w:val="00873CE2"/>
    <w:rsid w:val="008763E6"/>
    <w:rsid w:val="008A38C2"/>
    <w:rsid w:val="008A7B04"/>
    <w:rsid w:val="008C1554"/>
    <w:rsid w:val="008C6C3A"/>
    <w:rsid w:val="008D4648"/>
    <w:rsid w:val="008D7DC4"/>
    <w:rsid w:val="008D7FBD"/>
    <w:rsid w:val="008E6DDA"/>
    <w:rsid w:val="009038D9"/>
    <w:rsid w:val="00945CC3"/>
    <w:rsid w:val="00955186"/>
    <w:rsid w:val="0095704C"/>
    <w:rsid w:val="00957922"/>
    <w:rsid w:val="00961604"/>
    <w:rsid w:val="00965919"/>
    <w:rsid w:val="00965F0B"/>
    <w:rsid w:val="00967204"/>
    <w:rsid w:val="009675A8"/>
    <w:rsid w:val="00972EE7"/>
    <w:rsid w:val="00987162"/>
    <w:rsid w:val="009A38E6"/>
    <w:rsid w:val="009B1AA5"/>
    <w:rsid w:val="009D464F"/>
    <w:rsid w:val="009D77F8"/>
    <w:rsid w:val="009E2E56"/>
    <w:rsid w:val="009E6A75"/>
    <w:rsid w:val="00A01250"/>
    <w:rsid w:val="00A01F9E"/>
    <w:rsid w:val="00A14D93"/>
    <w:rsid w:val="00A1613F"/>
    <w:rsid w:val="00A23CCB"/>
    <w:rsid w:val="00A247F0"/>
    <w:rsid w:val="00A2589B"/>
    <w:rsid w:val="00A301B6"/>
    <w:rsid w:val="00A33A17"/>
    <w:rsid w:val="00A37867"/>
    <w:rsid w:val="00A6797C"/>
    <w:rsid w:val="00A76C30"/>
    <w:rsid w:val="00A80A52"/>
    <w:rsid w:val="00AA5029"/>
    <w:rsid w:val="00AB65DF"/>
    <w:rsid w:val="00AC57B6"/>
    <w:rsid w:val="00AD47BD"/>
    <w:rsid w:val="00AD681D"/>
    <w:rsid w:val="00AD6CA8"/>
    <w:rsid w:val="00AE6C60"/>
    <w:rsid w:val="00AF33B0"/>
    <w:rsid w:val="00AF7AD8"/>
    <w:rsid w:val="00B44286"/>
    <w:rsid w:val="00B47DD1"/>
    <w:rsid w:val="00B533AE"/>
    <w:rsid w:val="00B55124"/>
    <w:rsid w:val="00B70489"/>
    <w:rsid w:val="00B71BA2"/>
    <w:rsid w:val="00B77E43"/>
    <w:rsid w:val="00B808F4"/>
    <w:rsid w:val="00B8626C"/>
    <w:rsid w:val="00B91283"/>
    <w:rsid w:val="00B91F99"/>
    <w:rsid w:val="00B96F1D"/>
    <w:rsid w:val="00BA62FB"/>
    <w:rsid w:val="00BB1076"/>
    <w:rsid w:val="00BB6066"/>
    <w:rsid w:val="00BD7C58"/>
    <w:rsid w:val="00BF59A0"/>
    <w:rsid w:val="00C00566"/>
    <w:rsid w:val="00C047AC"/>
    <w:rsid w:val="00C07D8A"/>
    <w:rsid w:val="00C127B7"/>
    <w:rsid w:val="00C17898"/>
    <w:rsid w:val="00C24C42"/>
    <w:rsid w:val="00C330A5"/>
    <w:rsid w:val="00C37E34"/>
    <w:rsid w:val="00C42250"/>
    <w:rsid w:val="00C45734"/>
    <w:rsid w:val="00C51D6E"/>
    <w:rsid w:val="00C6683F"/>
    <w:rsid w:val="00C9314C"/>
    <w:rsid w:val="00C94FE7"/>
    <w:rsid w:val="00C95E77"/>
    <w:rsid w:val="00C97A9D"/>
    <w:rsid w:val="00CA083F"/>
    <w:rsid w:val="00CB2B12"/>
    <w:rsid w:val="00CB4A87"/>
    <w:rsid w:val="00CB5E32"/>
    <w:rsid w:val="00CB644A"/>
    <w:rsid w:val="00CC496B"/>
    <w:rsid w:val="00CC639C"/>
    <w:rsid w:val="00D002C3"/>
    <w:rsid w:val="00D05C29"/>
    <w:rsid w:val="00D123AB"/>
    <w:rsid w:val="00D22849"/>
    <w:rsid w:val="00D25386"/>
    <w:rsid w:val="00D34833"/>
    <w:rsid w:val="00D34DC3"/>
    <w:rsid w:val="00D366B6"/>
    <w:rsid w:val="00D52499"/>
    <w:rsid w:val="00D86950"/>
    <w:rsid w:val="00D90529"/>
    <w:rsid w:val="00D919F0"/>
    <w:rsid w:val="00DA6442"/>
    <w:rsid w:val="00DB40A4"/>
    <w:rsid w:val="00DB518E"/>
    <w:rsid w:val="00DC53AA"/>
    <w:rsid w:val="00DC7804"/>
    <w:rsid w:val="00DE344A"/>
    <w:rsid w:val="00DF0989"/>
    <w:rsid w:val="00E01D97"/>
    <w:rsid w:val="00E060B8"/>
    <w:rsid w:val="00E25DBF"/>
    <w:rsid w:val="00E27010"/>
    <w:rsid w:val="00E33A04"/>
    <w:rsid w:val="00E34F94"/>
    <w:rsid w:val="00E66668"/>
    <w:rsid w:val="00E67F5C"/>
    <w:rsid w:val="00E74AA6"/>
    <w:rsid w:val="00E76283"/>
    <w:rsid w:val="00E95FDE"/>
    <w:rsid w:val="00EA21FA"/>
    <w:rsid w:val="00EE2869"/>
    <w:rsid w:val="00EF500B"/>
    <w:rsid w:val="00EF5D81"/>
    <w:rsid w:val="00EF5E4E"/>
    <w:rsid w:val="00EF7D45"/>
    <w:rsid w:val="00F02E46"/>
    <w:rsid w:val="00F1310A"/>
    <w:rsid w:val="00F25729"/>
    <w:rsid w:val="00F31D6B"/>
    <w:rsid w:val="00F4602A"/>
    <w:rsid w:val="00F50549"/>
    <w:rsid w:val="00F603E0"/>
    <w:rsid w:val="00F61495"/>
    <w:rsid w:val="00F65E71"/>
    <w:rsid w:val="00F74032"/>
    <w:rsid w:val="00F83ED1"/>
    <w:rsid w:val="00FA0E9E"/>
    <w:rsid w:val="00FD2F08"/>
    <w:rsid w:val="00FD5231"/>
    <w:rsid w:val="00FE6B29"/>
    <w:rsid w:val="00FF2085"/>
    <w:rsid w:val="00FF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4CD7"/>
  <w15:chartTrackingRefBased/>
  <w15:docId w15:val="{32F4C3A6-3039-454A-90BC-AFDD0514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CB"/>
    <w:pPr>
      <w:autoSpaceDE w:val="0"/>
      <w:autoSpaceDN w:val="0"/>
      <w:adjustRightInd w:val="0"/>
    </w:pPr>
    <w:rPr>
      <w:rFonts w:ascii="NNFPLJ+TimesNewRoman" w:eastAsia="Times" w:hAnsi="NNFPLJ+TimesNewRoman" w:cs="Times"/>
    </w:rPr>
  </w:style>
  <w:style w:type="paragraph" w:styleId="Heading1">
    <w:name w:val="heading 1"/>
    <w:basedOn w:val="Normal"/>
    <w:next w:val="Normal"/>
    <w:link w:val="Heading1Char"/>
    <w:uiPriority w:val="9"/>
    <w:qFormat/>
    <w:rsid w:val="00A23CCB"/>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CCB"/>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CCB"/>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3CCB"/>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3CCB"/>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3CCB"/>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3CC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3CC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CC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CCB"/>
    <w:pPr>
      <w:tabs>
        <w:tab w:val="center" w:pos="4680"/>
        <w:tab w:val="right" w:pos="9360"/>
      </w:tabs>
    </w:pPr>
  </w:style>
  <w:style w:type="character" w:customStyle="1" w:styleId="HeaderChar">
    <w:name w:val="Header Char"/>
    <w:basedOn w:val="DefaultParagraphFont"/>
    <w:link w:val="Header"/>
    <w:uiPriority w:val="99"/>
    <w:rsid w:val="00A23CCB"/>
  </w:style>
  <w:style w:type="paragraph" w:styleId="Footer">
    <w:name w:val="footer"/>
    <w:basedOn w:val="Normal"/>
    <w:link w:val="FooterChar"/>
    <w:uiPriority w:val="99"/>
    <w:unhideWhenUsed/>
    <w:rsid w:val="00A23CCB"/>
    <w:pPr>
      <w:tabs>
        <w:tab w:val="center" w:pos="4680"/>
        <w:tab w:val="right" w:pos="9360"/>
      </w:tabs>
    </w:pPr>
  </w:style>
  <w:style w:type="character" w:customStyle="1" w:styleId="FooterChar">
    <w:name w:val="Footer Char"/>
    <w:basedOn w:val="DefaultParagraphFont"/>
    <w:link w:val="Footer"/>
    <w:uiPriority w:val="99"/>
    <w:rsid w:val="00A23CCB"/>
  </w:style>
  <w:style w:type="paragraph" w:customStyle="1" w:styleId="Default">
    <w:name w:val="Default"/>
    <w:rsid w:val="00A23CCB"/>
    <w:pPr>
      <w:autoSpaceDE w:val="0"/>
      <w:autoSpaceDN w:val="0"/>
      <w:adjustRightInd w:val="0"/>
    </w:pPr>
    <w:rPr>
      <w:rFonts w:ascii="Times" w:eastAsia="Times" w:hAnsi="Times" w:cs="Times"/>
      <w:color w:val="000000"/>
    </w:rPr>
  </w:style>
  <w:style w:type="character" w:styleId="Hyperlink">
    <w:name w:val="Hyperlink"/>
    <w:uiPriority w:val="99"/>
    <w:rsid w:val="00A23CCB"/>
    <w:rPr>
      <w:color w:val="0000FF"/>
      <w:u w:val="single"/>
    </w:rPr>
  </w:style>
  <w:style w:type="character" w:styleId="PlaceholderText">
    <w:name w:val="Placeholder Text"/>
    <w:basedOn w:val="DefaultParagraphFont"/>
    <w:uiPriority w:val="99"/>
    <w:semiHidden/>
    <w:rsid w:val="00A23CCB"/>
    <w:rPr>
      <w:color w:val="808080"/>
    </w:rPr>
  </w:style>
  <w:style w:type="paragraph" w:styleId="NoSpacing">
    <w:name w:val="No Spacing"/>
    <w:link w:val="NoSpacingChar"/>
    <w:uiPriority w:val="1"/>
    <w:qFormat/>
    <w:rsid w:val="00A23CCB"/>
    <w:rPr>
      <w:sz w:val="22"/>
      <w:szCs w:val="22"/>
    </w:rPr>
  </w:style>
  <w:style w:type="character" w:customStyle="1" w:styleId="NoSpacingChar">
    <w:name w:val="No Spacing Char"/>
    <w:basedOn w:val="DefaultParagraphFont"/>
    <w:link w:val="NoSpacing"/>
    <w:uiPriority w:val="1"/>
    <w:locked/>
    <w:rsid w:val="00A23CCB"/>
    <w:rPr>
      <w:sz w:val="22"/>
      <w:szCs w:val="22"/>
    </w:rPr>
  </w:style>
  <w:style w:type="character" w:customStyle="1" w:styleId="Heading1Char">
    <w:name w:val="Heading 1 Char"/>
    <w:basedOn w:val="DefaultParagraphFont"/>
    <w:link w:val="Heading1"/>
    <w:uiPriority w:val="9"/>
    <w:rsid w:val="00A23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3CCB"/>
    <w:pPr>
      <w:autoSpaceDE/>
      <w:autoSpaceDN/>
      <w:adjustRightInd/>
      <w:spacing w:before="480" w:line="276" w:lineRule="auto"/>
      <w:outlineLvl w:val="9"/>
    </w:pPr>
    <w:rPr>
      <w:b/>
      <w:bCs/>
      <w:sz w:val="28"/>
      <w:szCs w:val="28"/>
    </w:rPr>
  </w:style>
  <w:style w:type="paragraph" w:styleId="TOC1">
    <w:name w:val="toc 1"/>
    <w:basedOn w:val="Normal"/>
    <w:next w:val="Normal"/>
    <w:autoRedefine/>
    <w:uiPriority w:val="39"/>
    <w:unhideWhenUsed/>
    <w:rsid w:val="00A23CC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A23CC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23CCB"/>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A23CCB"/>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23CCB"/>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23CCB"/>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23CCB"/>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23CCB"/>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23CCB"/>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23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3C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23C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23C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23C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23C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23C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CC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191B"/>
    <w:pPr>
      <w:ind w:left="720"/>
      <w:contextualSpacing/>
    </w:pPr>
  </w:style>
  <w:style w:type="numbering" w:customStyle="1" w:styleId="CurrentList1">
    <w:name w:val="Current List1"/>
    <w:uiPriority w:val="99"/>
    <w:rsid w:val="0071191B"/>
    <w:pPr>
      <w:numPr>
        <w:numId w:val="6"/>
      </w:numPr>
    </w:pPr>
  </w:style>
  <w:style w:type="character" w:styleId="UnresolvedMention">
    <w:name w:val="Unresolved Mention"/>
    <w:basedOn w:val="DefaultParagraphFont"/>
    <w:uiPriority w:val="99"/>
    <w:semiHidden/>
    <w:unhideWhenUsed/>
    <w:rsid w:val="00DC7804"/>
    <w:rPr>
      <w:color w:val="605E5C"/>
      <w:shd w:val="clear" w:color="auto" w:fill="E1DFDD"/>
    </w:rPr>
  </w:style>
  <w:style w:type="paragraph" w:styleId="Revision">
    <w:name w:val="Revision"/>
    <w:hidden/>
    <w:uiPriority w:val="99"/>
    <w:semiHidden/>
    <w:rsid w:val="00AF33B0"/>
    <w:rPr>
      <w:rFonts w:ascii="NNFPLJ+TimesNewRoman" w:eastAsia="Times" w:hAnsi="NNFPLJ+TimesNewRoman" w:cs="Times"/>
    </w:rPr>
  </w:style>
  <w:style w:type="paragraph" w:styleId="NormalWeb">
    <w:name w:val="Normal (Web)"/>
    <w:basedOn w:val="Normal"/>
    <w:uiPriority w:val="99"/>
    <w:unhideWhenUsed/>
    <w:rsid w:val="001B6D69"/>
    <w:pPr>
      <w:autoSpaceDE/>
      <w:autoSpaceDN/>
      <w:adjustRightInd/>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D62A5"/>
    <w:rPr>
      <w:sz w:val="16"/>
      <w:szCs w:val="16"/>
    </w:rPr>
  </w:style>
  <w:style w:type="paragraph" w:styleId="CommentText">
    <w:name w:val="annotation text"/>
    <w:basedOn w:val="Normal"/>
    <w:link w:val="CommentTextChar"/>
    <w:uiPriority w:val="99"/>
    <w:unhideWhenUsed/>
    <w:rsid w:val="001D62A5"/>
    <w:rPr>
      <w:sz w:val="20"/>
      <w:szCs w:val="20"/>
    </w:rPr>
  </w:style>
  <w:style w:type="character" w:customStyle="1" w:styleId="CommentTextChar">
    <w:name w:val="Comment Text Char"/>
    <w:basedOn w:val="DefaultParagraphFont"/>
    <w:link w:val="CommentText"/>
    <w:uiPriority w:val="99"/>
    <w:rsid w:val="001D62A5"/>
    <w:rPr>
      <w:rFonts w:ascii="NNFPLJ+TimesNewRoman" w:eastAsia="Times" w:hAnsi="NNFPLJ+TimesNewRoman" w:cs="Times"/>
      <w:sz w:val="20"/>
      <w:szCs w:val="20"/>
    </w:rPr>
  </w:style>
  <w:style w:type="paragraph" w:styleId="CommentSubject">
    <w:name w:val="annotation subject"/>
    <w:basedOn w:val="CommentText"/>
    <w:next w:val="CommentText"/>
    <w:link w:val="CommentSubjectChar"/>
    <w:uiPriority w:val="99"/>
    <w:semiHidden/>
    <w:unhideWhenUsed/>
    <w:rsid w:val="001D62A5"/>
    <w:rPr>
      <w:b/>
      <w:bCs/>
    </w:rPr>
  </w:style>
  <w:style w:type="character" w:customStyle="1" w:styleId="CommentSubjectChar">
    <w:name w:val="Comment Subject Char"/>
    <w:basedOn w:val="CommentTextChar"/>
    <w:link w:val="CommentSubject"/>
    <w:uiPriority w:val="99"/>
    <w:semiHidden/>
    <w:rsid w:val="001D62A5"/>
    <w:rPr>
      <w:rFonts w:ascii="NNFPLJ+TimesNewRoman" w:eastAsia="Times" w:hAnsi="NNFPLJ+TimesNewRoman" w:cs="Times"/>
      <w:b/>
      <w:bCs/>
      <w:sz w:val="20"/>
      <w:szCs w:val="20"/>
    </w:rPr>
  </w:style>
  <w:style w:type="character" w:styleId="FollowedHyperlink">
    <w:name w:val="FollowedHyperlink"/>
    <w:basedOn w:val="DefaultParagraphFont"/>
    <w:uiPriority w:val="99"/>
    <w:semiHidden/>
    <w:unhideWhenUsed/>
    <w:rsid w:val="00782B40"/>
    <w:rPr>
      <w:color w:val="954F72" w:themeColor="followedHyperlink"/>
      <w:u w:val="single"/>
    </w:rPr>
  </w:style>
  <w:style w:type="paragraph" w:styleId="Title">
    <w:name w:val="Title"/>
    <w:basedOn w:val="Normal"/>
    <w:next w:val="Normal"/>
    <w:link w:val="TitleChar"/>
    <w:uiPriority w:val="10"/>
    <w:qFormat/>
    <w:rsid w:val="00C931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1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135877">
      <w:bodyDiv w:val="1"/>
      <w:marLeft w:val="0"/>
      <w:marRight w:val="0"/>
      <w:marTop w:val="0"/>
      <w:marBottom w:val="0"/>
      <w:divBdr>
        <w:top w:val="none" w:sz="0" w:space="0" w:color="auto"/>
        <w:left w:val="none" w:sz="0" w:space="0" w:color="auto"/>
        <w:bottom w:val="none" w:sz="0" w:space="0" w:color="auto"/>
        <w:right w:val="none" w:sz="0" w:space="0" w:color="auto"/>
      </w:divBdr>
    </w:div>
    <w:div w:id="967978195">
      <w:bodyDiv w:val="1"/>
      <w:marLeft w:val="0"/>
      <w:marRight w:val="0"/>
      <w:marTop w:val="0"/>
      <w:marBottom w:val="0"/>
      <w:divBdr>
        <w:top w:val="none" w:sz="0" w:space="0" w:color="auto"/>
        <w:left w:val="none" w:sz="0" w:space="0" w:color="auto"/>
        <w:bottom w:val="none" w:sz="0" w:space="0" w:color="auto"/>
        <w:right w:val="none" w:sz="0" w:space="0" w:color="auto"/>
      </w:divBdr>
    </w:div>
    <w:div w:id="210869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tsi.umn.edu/services/regulatory/clinical-trial-monitoring" TargetMode="External"/><Relationship Id="rId21" Type="http://schemas.openxmlformats.org/officeDocument/2006/relationships/hyperlink" Target="https://research.umn.edu/units/irb/toolkit-library/templates-forms" TargetMode="External"/><Relationship Id="rId42" Type="http://schemas.openxmlformats.org/officeDocument/2006/relationships/hyperlink" Target="https://research.umn.edu/units/irb/toolkit-library/checklists" TargetMode="External"/><Relationship Id="rId47" Type="http://schemas.openxmlformats.org/officeDocument/2006/relationships/hyperlink" Target="https://www.healthprivacy.umn.edu/research" TargetMode="External"/><Relationship Id="rId63" Type="http://schemas.openxmlformats.org/officeDocument/2006/relationships/hyperlink" Target="https://research.umn.edu/units/irb/toolkit-library/checklists" TargetMode="External"/><Relationship Id="rId68" Type="http://schemas.openxmlformats.org/officeDocument/2006/relationships/hyperlink" Target="https://research.umn.edu/units/irb/toolkit-library/manuals" TargetMode="External"/><Relationship Id="rId84" Type="http://schemas.openxmlformats.org/officeDocument/2006/relationships/hyperlink" Target="https://healthprivacy.umn.edu/compliance/hipaa-compliance-university" TargetMode="External"/><Relationship Id="rId89" Type="http://schemas.openxmlformats.org/officeDocument/2006/relationships/hyperlink" Target="https://healthprivacy.umn.edu/research/hipaa-related-research-issues" TargetMode="External"/><Relationship Id="rId16" Type="http://schemas.openxmlformats.org/officeDocument/2006/relationships/hyperlink" Target="mailto:ccprc@umn.edu" TargetMode="External"/><Relationship Id="rId11" Type="http://schemas.openxmlformats.org/officeDocument/2006/relationships/hyperlink" Target="mailto:research@gillettechildrens.com" TargetMode="External"/><Relationship Id="rId32" Type="http://schemas.openxmlformats.org/officeDocument/2006/relationships/hyperlink" Target="https://libguides.umn.edu/ResearchWithIndigenousPartners" TargetMode="External"/><Relationship Id="rId37" Type="http://schemas.openxmlformats.org/officeDocument/2006/relationships/hyperlink" Target="https://research.umn.edu/units/irb/toolkit-library/worksheets" TargetMode="External"/><Relationship Id="rId53" Type="http://schemas.openxmlformats.org/officeDocument/2006/relationships/hyperlink" Target="https://ctsi.umn.edu/news/how-use-redcap-electronic-consent" TargetMode="External"/><Relationship Id="rId58" Type="http://schemas.openxmlformats.org/officeDocument/2006/relationships/hyperlink" Target="https://research.umn.edu/units/irb/toolkit-library/manuals" TargetMode="External"/><Relationship Id="rId74" Type="http://schemas.openxmlformats.org/officeDocument/2006/relationships/hyperlink" Target="http://global.umn.edu/travel/approval/index.html" TargetMode="External"/><Relationship Id="rId79" Type="http://schemas.openxmlformats.org/officeDocument/2006/relationships/hyperlink" Target="https://www.hhs.gov/hipaa/for-professionals/privacy/special-topics/de-identification/index.html" TargetMode="External"/><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healthprivacy.umn.edu/hipco-forms" TargetMode="External"/><Relationship Id="rId95" Type="http://schemas.openxmlformats.org/officeDocument/2006/relationships/hyperlink" Target="https://it.umn.edu/services-technologies/resources/health-sciences-technology-request" TargetMode="External"/><Relationship Id="rId22" Type="http://schemas.openxmlformats.org/officeDocument/2006/relationships/hyperlink" Target="https://research.umn.edu/units/irb/toolkit-library/templates-forms" TargetMode="External"/><Relationship Id="rId27" Type="http://schemas.openxmlformats.org/officeDocument/2006/relationships/hyperlink" Target="mailto:fencl003@umn.edu" TargetMode="External"/><Relationship Id="rId43" Type="http://schemas.openxmlformats.org/officeDocument/2006/relationships/hyperlink" Target="https://www.fairview.org/for-medical-professionals/research-and-clinical-trials/research/research-accounts-and-billing" TargetMode="External"/><Relationship Id="rId48" Type="http://schemas.openxmlformats.org/officeDocument/2006/relationships/hyperlink" Target="https://research.umn.edu/units/irb/toolkit-library/worksheets" TargetMode="External"/><Relationship Id="rId64" Type="http://schemas.openxmlformats.org/officeDocument/2006/relationships/hyperlink" Target="https://research.umn.edu/units/irb/toolkit-library/standard-operating-procedures" TargetMode="External"/><Relationship Id="rId69" Type="http://schemas.openxmlformats.org/officeDocument/2006/relationships/hyperlink" Target="https://privacy.umn.edu/general-data-protection-regulation-gdpr" TargetMode="External"/><Relationship Id="rId80" Type="http://schemas.openxmlformats.org/officeDocument/2006/relationships/hyperlink" Target="https://policy.umn.edu/operations/phi" TargetMode="External"/><Relationship Id="rId85" Type="http://schemas.openxmlformats.org/officeDocument/2006/relationships/hyperlink" Target="https://healthprivacy.umn.edu/research/research-hipaa" TargetMode="External"/><Relationship Id="rId12" Type="http://schemas.openxmlformats.org/officeDocument/2006/relationships/hyperlink" Target="mailto:ancillaryreview@Fairview.org" TargetMode="External"/><Relationship Id="rId17" Type="http://schemas.openxmlformats.org/officeDocument/2006/relationships/hyperlink" Target="mailto:becca002@umn.edu" TargetMode="External"/><Relationship Id="rId33" Type="http://schemas.openxmlformats.org/officeDocument/2006/relationships/hyperlink" Target="mailto:oncore@umn.edu" TargetMode="External"/><Relationship Id="rId38" Type="http://schemas.openxmlformats.org/officeDocument/2006/relationships/hyperlink" Target="https://research.umn.edu/units/irb/toolkit-library/worksheets" TargetMode="External"/><Relationship Id="rId59" Type="http://schemas.openxmlformats.org/officeDocument/2006/relationships/hyperlink" Target="https://research.umn.edu/units/irb/toolkit-library/standard-operating-procedures" TargetMode="External"/><Relationship Id="rId103" Type="http://schemas.openxmlformats.org/officeDocument/2006/relationships/footer" Target="footer1.xml"/><Relationship Id="rId20" Type="http://schemas.openxmlformats.org/officeDocument/2006/relationships/hyperlink" Target="mailto:ande2445@umn.edu" TargetMode="External"/><Relationship Id="rId41" Type="http://schemas.openxmlformats.org/officeDocument/2006/relationships/hyperlink" Target="https://research.umn.edu/units/irb/toolkit-library/checklists" TargetMode="External"/><Relationship Id="rId54" Type="http://schemas.openxmlformats.org/officeDocument/2006/relationships/hyperlink" Target="https://research.umn.edu/units/irb/toolkit-library/checklists" TargetMode="External"/><Relationship Id="rId62" Type="http://schemas.openxmlformats.org/officeDocument/2006/relationships/hyperlink" Target="https://research.umn.edu/units/irb/toolkit-library/policies" TargetMode="External"/><Relationship Id="rId70" Type="http://schemas.openxmlformats.org/officeDocument/2006/relationships/hyperlink" Target="https://research.umn.edu/units/irb/toolkit-library/templates-forms" TargetMode="External"/><Relationship Id="rId75" Type="http://schemas.openxmlformats.org/officeDocument/2006/relationships/hyperlink" Target="https://healthprivacy.umn.edu/hipco-forms" TargetMode="External"/><Relationship Id="rId83" Type="http://schemas.openxmlformats.org/officeDocument/2006/relationships/hyperlink" Target="https://www.gillettechildrens.org/for-medical-professionals/research/research-administration" TargetMode="External"/><Relationship Id="rId88" Type="http://schemas.openxmlformats.org/officeDocument/2006/relationships/hyperlink" Target="https://healthprivacy.umn.edu/research/hipaa-related-research-issues" TargetMode="External"/><Relationship Id="rId91" Type="http://schemas.openxmlformats.org/officeDocument/2006/relationships/hyperlink" Target="https://healthprivacy.umn.edu/hipco-forms" TargetMode="External"/><Relationship Id="rId96" Type="http://schemas.openxmlformats.org/officeDocument/2006/relationships/hyperlink" Target="https://healthprivacy.umn.edu/research/hipaa-related-research-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ancer.umn.edu/for-researchers/investigator-resources/cancer-protocol-review-committee" TargetMode="External"/><Relationship Id="rId23" Type="http://schemas.openxmlformats.org/officeDocument/2006/relationships/hyperlink" Target="mailto:privacy@umn.edu" TargetMode="External"/><Relationship Id="rId28" Type="http://schemas.openxmlformats.org/officeDocument/2006/relationships/hyperlink" Target="https://ctsi.umn.edu/services/biospecimen-support" TargetMode="External"/><Relationship Id="rId36" Type="http://schemas.openxmlformats.org/officeDocument/2006/relationships/hyperlink" Target="mailto:hlogren@uumn.edu" TargetMode="External"/><Relationship Id="rId49" Type="http://schemas.openxmlformats.org/officeDocument/2006/relationships/hyperlink" Target="https://research.umn.edu/units/irb/toolkit-library/worksheets" TargetMode="External"/><Relationship Id="rId57" Type="http://schemas.openxmlformats.org/officeDocument/2006/relationships/hyperlink" Target="https://research.umn.edu/units/irb/toolkit-library/templates" TargetMode="External"/><Relationship Id="rId106" Type="http://schemas.openxmlformats.org/officeDocument/2006/relationships/theme" Target="theme/theme1.xml"/><Relationship Id="rId10" Type="http://schemas.openxmlformats.org/officeDocument/2006/relationships/hyperlink" Target="https://research.umn.edu/units/irb/toolkit-library/worksheets" TargetMode="External"/><Relationship Id="rId31" Type="http://schemas.openxmlformats.org/officeDocument/2006/relationships/hyperlink" Target="mailto:ande8670@umn.edu" TargetMode="External"/><Relationship Id="rId44" Type="http://schemas.openxmlformats.org/officeDocument/2006/relationships/hyperlink" Target="https://research.umn.edu/units/irb/toolkit-library/templates-forms" TargetMode="External"/><Relationship Id="rId52" Type="http://schemas.openxmlformats.org/officeDocument/2006/relationships/hyperlink" Target="https://research.umn.edu/units/irb/toolkit-library/standard-operating-procedures" TargetMode="External"/><Relationship Id="rId60" Type="http://schemas.openxmlformats.org/officeDocument/2006/relationships/hyperlink" Target="https://research.umn.edu/units/irb/toolkit-library/standard-operating-procedures" TargetMode="External"/><Relationship Id="rId65" Type="http://schemas.openxmlformats.org/officeDocument/2006/relationships/hyperlink" Target="https://research.umn.edu/units/irb/toolkit-library/standard-operating-procedures" TargetMode="External"/><Relationship Id="rId73" Type="http://schemas.openxmlformats.org/officeDocument/2006/relationships/hyperlink" Target="https://research.umn.edu/units/irb/toolkit-library/worksheets" TargetMode="External"/><Relationship Id="rId78" Type="http://schemas.openxmlformats.org/officeDocument/2006/relationships/hyperlink" Target="https://research.umn.edu/units/irb/how-submit/single-irb-sirb-external-irb-requests-process" TargetMode="External"/><Relationship Id="rId81" Type="http://schemas.openxmlformats.org/officeDocument/2006/relationships/hyperlink" Target="https://www.fairview.org/Research/Forresearchers/Researchcompliance/Researchpolicies/index.htm" TargetMode="External"/><Relationship Id="rId86" Type="http://schemas.openxmlformats.org/officeDocument/2006/relationships/hyperlink" Target="https://www.ctsi.umn.edu/consultations-and-services/data-access-and-informatics-consulting/bpic" TargetMode="External"/><Relationship Id="rId94" Type="http://schemas.openxmlformats.org/officeDocument/2006/relationships/hyperlink" Target="https://healthprivacy.umn.edu/research/hipaa-related-research-issues" TargetMode="External"/><Relationship Id="rId99" Type="http://schemas.openxmlformats.org/officeDocument/2006/relationships/hyperlink" Target="mailto:security@umn.edu" TargetMode="External"/><Relationship Id="rId101" Type="http://schemas.openxmlformats.org/officeDocument/2006/relationships/hyperlink" Target="https://policy.umn.edu/media/419/download" TargetMode="External"/><Relationship Id="rId4" Type="http://schemas.openxmlformats.org/officeDocument/2006/relationships/settings" Target="settings.xml"/><Relationship Id="rId9" Type="http://schemas.openxmlformats.org/officeDocument/2006/relationships/hyperlink" Target="https://research.umn.edu/units/irb/toolkit-library/manuals" TargetMode="External"/><Relationship Id="rId13" Type="http://schemas.openxmlformats.org/officeDocument/2006/relationships/hyperlink" Target="https://research.umn.edu/units/irb/toolkit-library/templates-forms" TargetMode="External"/><Relationship Id="rId18" Type="http://schemas.openxmlformats.org/officeDocument/2006/relationships/hyperlink" Target="https://research.umn.edu/units/irb/toolkit-library/templates-forms" TargetMode="External"/><Relationship Id="rId39" Type="http://schemas.openxmlformats.org/officeDocument/2006/relationships/hyperlink" Target="https://research.umn.edu/units/irb/toolkit-library/checklists" TargetMode="External"/><Relationship Id="rId34" Type="http://schemas.openxmlformats.org/officeDocument/2006/relationships/hyperlink" Target="https://ctsi.umn.edu/tools/redcap" TargetMode="External"/><Relationship Id="rId50" Type="http://schemas.openxmlformats.org/officeDocument/2006/relationships/hyperlink" Target="https://research.umn.edu/units/irb/toolkit-library/manuals" TargetMode="External"/><Relationship Id="rId55" Type="http://schemas.openxmlformats.org/officeDocument/2006/relationships/hyperlink" Target="https://research.umn.edu/units/irb/toolkit-library/checklists" TargetMode="External"/><Relationship Id="rId76" Type="http://schemas.openxmlformats.org/officeDocument/2006/relationships/hyperlink" Target="https://www.gdpradvisor.co.uk/gdpr-countries" TargetMode="External"/><Relationship Id="rId97" Type="http://schemas.openxmlformats.org/officeDocument/2006/relationships/hyperlink" Target="mailto:security@umn.edu"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gdpradvisor.co.uk/gdpr-countries" TargetMode="External"/><Relationship Id="rId92" Type="http://schemas.openxmlformats.org/officeDocument/2006/relationships/hyperlink" Target="http://policy.umn.edu/operations/phi-appa" TargetMode="External"/><Relationship Id="rId2" Type="http://schemas.openxmlformats.org/officeDocument/2006/relationships/numbering" Target="numbering.xml"/><Relationship Id="rId29" Type="http://schemas.openxmlformats.org/officeDocument/2006/relationships/hyperlink" Target="https://research.umn.edu/units/irb/toolkit-library/templates-forms" TargetMode="External"/><Relationship Id="rId24" Type="http://schemas.openxmlformats.org/officeDocument/2006/relationships/hyperlink" Target="https://research.umn.edu/units/irb/toolkit-library/templates-forms" TargetMode="External"/><Relationship Id="rId40" Type="http://schemas.openxmlformats.org/officeDocument/2006/relationships/hyperlink" Target="https://research.umn.edu/units/irb/toolkit-library/checklists" TargetMode="External"/><Relationship Id="rId45" Type="http://schemas.openxmlformats.org/officeDocument/2006/relationships/hyperlink" Target="https://livingwage.mit.edu/counties/27053" TargetMode="External"/><Relationship Id="rId66" Type="http://schemas.openxmlformats.org/officeDocument/2006/relationships/hyperlink" Target="https://research.umn.edu/units/irb/toolkit-library/standard-operating-procedures" TargetMode="External"/><Relationship Id="rId87" Type="http://schemas.openxmlformats.org/officeDocument/2006/relationships/hyperlink" Target="https://www.epic.com/" TargetMode="External"/><Relationship Id="rId61" Type="http://schemas.openxmlformats.org/officeDocument/2006/relationships/hyperlink" Target="https://research.umn.edu/units/irb/toolkit-library/policies" TargetMode="External"/><Relationship Id="rId82" Type="http://schemas.openxmlformats.org/officeDocument/2006/relationships/hyperlink" Target="https://policy.umn.edu/contracts/categories/OT/240/253" TargetMode="External"/><Relationship Id="rId19" Type="http://schemas.openxmlformats.org/officeDocument/2006/relationships/hyperlink" Target="https://www.cmrr.umn.edu/preirb/user/user.php" TargetMode="External"/><Relationship Id="rId14" Type="http://schemas.openxmlformats.org/officeDocument/2006/relationships/hyperlink" Target="https://drive.google.com/uc?export=download&amp;id=0B7644h9N2vLcOWtzU2FmSU5oS0U" TargetMode="External"/><Relationship Id="rId30" Type="http://schemas.openxmlformats.org/officeDocument/2006/relationships/hyperlink" Target="mailto:fencl003@umn.edu" TargetMode="External"/><Relationship Id="rId35" Type="http://schemas.openxmlformats.org/officeDocument/2006/relationships/hyperlink" Target="https://www.google.com/url?client=internal-element-cse&amp;cx=002834015805923805805:c-0k--9bdkk&amp;q=https://cuhcc.umn.edu/&amp;sa=U&amp;ved=2ahUKEwistMi00onuAhWVGFkFHUbnAncQFjABegQIAhAB&amp;usg=AOvVaw2R6-oZwyd0n55FZTLJdCRi" TargetMode="External"/><Relationship Id="rId56" Type="http://schemas.openxmlformats.org/officeDocument/2006/relationships/hyperlink" Target="https://research.umn.edu/units/irb/toolkit-library/checklists" TargetMode="External"/><Relationship Id="rId77" Type="http://schemas.openxmlformats.org/officeDocument/2006/relationships/hyperlink" Target="https://healthprivacy.umn.edu/hipco-forms" TargetMode="External"/><Relationship Id="rId100" Type="http://schemas.openxmlformats.org/officeDocument/2006/relationships/hyperlink" Target="https://www.hhs.gov/hipaa/for-professionals/special-topics/emergency-preparedness/limited-data-set/index.html" TargetMode="External"/><Relationship Id="rId105" Type="http://schemas.openxmlformats.org/officeDocument/2006/relationships/glossaryDocument" Target="glossary/document.xml"/><Relationship Id="rId8" Type="http://schemas.openxmlformats.org/officeDocument/2006/relationships/hyperlink" Target="https://research.umn.edu/units/irb/toolkit-library/manuals" TargetMode="External"/><Relationship Id="rId51" Type="http://schemas.openxmlformats.org/officeDocument/2006/relationships/hyperlink" Target="https://research.umn.edu/units/irb/toolkit-library/standard-operating-procedures" TargetMode="External"/><Relationship Id="rId72" Type="http://schemas.openxmlformats.org/officeDocument/2006/relationships/hyperlink" Target="https://healthprivacy.umn.edu/hipco-forms" TargetMode="External"/><Relationship Id="rId93" Type="http://schemas.openxmlformats.org/officeDocument/2006/relationships/hyperlink" Target="http://it.umn.edu/technology/proofpoint-secure-email-center" TargetMode="External"/><Relationship Id="rId98" Type="http://schemas.openxmlformats.org/officeDocument/2006/relationships/hyperlink" Target="https://www.ctsi.umn.edu/consultations-and-services/data-access-and-informatics-consulting/bpic" TargetMode="External"/><Relationship Id="rId3" Type="http://schemas.openxmlformats.org/officeDocument/2006/relationships/styles" Target="styles.xml"/><Relationship Id="rId25" Type="http://schemas.openxmlformats.org/officeDocument/2006/relationships/hyperlink" Target="mailto:bpic@umn.edu" TargetMode="External"/><Relationship Id="rId46" Type="http://schemas.openxmlformats.org/officeDocument/2006/relationships/hyperlink" Target="https://research.umn.edu/units/irb/toolkit-library/worksheets" TargetMode="External"/><Relationship Id="rId67" Type="http://schemas.openxmlformats.org/officeDocument/2006/relationships/hyperlink" Target="https://research.umn.edu/units/hrpp/education-training/order-print-participant-materia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AC0D535171F847935BEA649B7AAF1E"/>
        <w:category>
          <w:name w:val="General"/>
          <w:gallery w:val="placeholder"/>
        </w:category>
        <w:types>
          <w:type w:val="bbPlcHdr"/>
        </w:types>
        <w:behaviors>
          <w:behavior w:val="content"/>
        </w:behaviors>
        <w:guid w:val="{2E2EBF4B-EF1A-FF4A-8E56-A4BD36034931}"/>
      </w:docPartPr>
      <w:docPartBody>
        <w:p w:rsidR="00415BC7" w:rsidRDefault="00216170" w:rsidP="00216170">
          <w:pPr>
            <w:pStyle w:val="46AC0D535171F847935BEA649B7AAF1E"/>
          </w:pPr>
          <w:r w:rsidRPr="00B27447">
            <w:rPr>
              <w:rStyle w:val="PlaceholderText"/>
            </w:rPr>
            <w:t>Choose an item.</w:t>
          </w:r>
        </w:p>
      </w:docPartBody>
    </w:docPart>
    <w:docPart>
      <w:docPartPr>
        <w:name w:val="662C4946E08B484B89997812516CFB02"/>
        <w:category>
          <w:name w:val="General"/>
          <w:gallery w:val="placeholder"/>
        </w:category>
        <w:types>
          <w:type w:val="bbPlcHdr"/>
        </w:types>
        <w:behaviors>
          <w:behavior w:val="content"/>
        </w:behaviors>
        <w:guid w:val="{0344F97A-15FE-1046-9CD9-47E072B75691}"/>
      </w:docPartPr>
      <w:docPartBody>
        <w:p w:rsidR="00415BC7" w:rsidRDefault="00216170" w:rsidP="00216170">
          <w:pPr>
            <w:pStyle w:val="662C4946E08B484B89997812516CFB02"/>
          </w:pPr>
          <w:r w:rsidRPr="00B27447">
            <w:rPr>
              <w:rStyle w:val="PlaceholderText"/>
            </w:rPr>
            <w:t>Choose an item.</w:t>
          </w:r>
        </w:p>
      </w:docPartBody>
    </w:docPart>
    <w:docPart>
      <w:docPartPr>
        <w:name w:val="6D6A7758B4EE7F48AD325125151A131F"/>
        <w:category>
          <w:name w:val="General"/>
          <w:gallery w:val="placeholder"/>
        </w:category>
        <w:types>
          <w:type w:val="bbPlcHdr"/>
        </w:types>
        <w:behaviors>
          <w:behavior w:val="content"/>
        </w:behaviors>
        <w:guid w:val="{8C61D816-82A7-C146-9125-67B23BBE54B2}"/>
      </w:docPartPr>
      <w:docPartBody>
        <w:p w:rsidR="00415BC7" w:rsidRDefault="00216170" w:rsidP="00216170">
          <w:pPr>
            <w:pStyle w:val="6D6A7758B4EE7F48AD325125151A131F"/>
          </w:pPr>
          <w:r w:rsidRPr="00B27447">
            <w:rPr>
              <w:rStyle w:val="PlaceholderText"/>
            </w:rPr>
            <w:t>Choose an item.</w:t>
          </w:r>
        </w:p>
      </w:docPartBody>
    </w:docPart>
    <w:docPart>
      <w:docPartPr>
        <w:name w:val="B3CF111FEE78574CB7C80F116722D996"/>
        <w:category>
          <w:name w:val="General"/>
          <w:gallery w:val="placeholder"/>
        </w:category>
        <w:types>
          <w:type w:val="bbPlcHdr"/>
        </w:types>
        <w:behaviors>
          <w:behavior w:val="content"/>
        </w:behaviors>
        <w:guid w:val="{3EC22ADB-7E0D-3249-91DC-326527336950}"/>
      </w:docPartPr>
      <w:docPartBody>
        <w:p w:rsidR="00415BC7" w:rsidRDefault="00216170" w:rsidP="00216170">
          <w:pPr>
            <w:pStyle w:val="B3CF111FEE78574CB7C80F116722D996"/>
          </w:pPr>
          <w:r w:rsidRPr="00B27447">
            <w:rPr>
              <w:rStyle w:val="PlaceholderText"/>
            </w:rPr>
            <w:t>Choose an item.</w:t>
          </w:r>
        </w:p>
      </w:docPartBody>
    </w:docPart>
    <w:docPart>
      <w:docPartPr>
        <w:name w:val="32FDD69E3BE86D4F95C73703E217E77D"/>
        <w:category>
          <w:name w:val="General"/>
          <w:gallery w:val="placeholder"/>
        </w:category>
        <w:types>
          <w:type w:val="bbPlcHdr"/>
        </w:types>
        <w:behaviors>
          <w:behavior w:val="content"/>
        </w:behaviors>
        <w:guid w:val="{6B2B943F-177D-D84B-9E00-A23361374128}"/>
      </w:docPartPr>
      <w:docPartBody>
        <w:p w:rsidR="00415BC7" w:rsidRDefault="00216170" w:rsidP="00216170">
          <w:pPr>
            <w:pStyle w:val="32FDD69E3BE86D4F95C73703E217E77D"/>
          </w:pPr>
          <w:r w:rsidRPr="00B27447">
            <w:rPr>
              <w:rStyle w:val="PlaceholderText"/>
            </w:rPr>
            <w:t>Choose an item.</w:t>
          </w:r>
        </w:p>
      </w:docPartBody>
    </w:docPart>
    <w:docPart>
      <w:docPartPr>
        <w:name w:val="6DDA006E463F7C4FAB3123C63BC1F92A"/>
        <w:category>
          <w:name w:val="General"/>
          <w:gallery w:val="placeholder"/>
        </w:category>
        <w:types>
          <w:type w:val="bbPlcHdr"/>
        </w:types>
        <w:behaviors>
          <w:behavior w:val="content"/>
        </w:behaviors>
        <w:guid w:val="{5660718A-A894-1A40-80CE-AFD480DEC7AF}"/>
      </w:docPartPr>
      <w:docPartBody>
        <w:p w:rsidR="00415BC7" w:rsidRDefault="00216170" w:rsidP="00216170">
          <w:pPr>
            <w:pStyle w:val="6DDA006E463F7C4FAB3123C63BC1F92A"/>
          </w:pPr>
          <w:r w:rsidRPr="00B27447">
            <w:rPr>
              <w:rStyle w:val="PlaceholderText"/>
            </w:rPr>
            <w:t>Choose an item.</w:t>
          </w:r>
        </w:p>
      </w:docPartBody>
    </w:docPart>
    <w:docPart>
      <w:docPartPr>
        <w:name w:val="75B862489F5A6D4480D7749F4182D278"/>
        <w:category>
          <w:name w:val="General"/>
          <w:gallery w:val="placeholder"/>
        </w:category>
        <w:types>
          <w:type w:val="bbPlcHdr"/>
        </w:types>
        <w:behaviors>
          <w:behavior w:val="content"/>
        </w:behaviors>
        <w:guid w:val="{0FA35B08-B719-7E4A-947C-F1E33A8C70FE}"/>
      </w:docPartPr>
      <w:docPartBody>
        <w:p w:rsidR="00415BC7" w:rsidRDefault="00216170" w:rsidP="00216170">
          <w:pPr>
            <w:pStyle w:val="75B862489F5A6D4480D7749F4182D278"/>
          </w:pPr>
          <w:r w:rsidRPr="00B27447">
            <w:rPr>
              <w:rStyle w:val="PlaceholderText"/>
            </w:rPr>
            <w:t>Choose an item.</w:t>
          </w:r>
        </w:p>
      </w:docPartBody>
    </w:docPart>
    <w:docPart>
      <w:docPartPr>
        <w:name w:val="80E9CDE7CF3FF3409B4CEBF61FCBCB01"/>
        <w:category>
          <w:name w:val="General"/>
          <w:gallery w:val="placeholder"/>
        </w:category>
        <w:types>
          <w:type w:val="bbPlcHdr"/>
        </w:types>
        <w:behaviors>
          <w:behavior w:val="content"/>
        </w:behaviors>
        <w:guid w:val="{BF4590CB-CEE5-C444-8DDB-C610698ECB95}"/>
      </w:docPartPr>
      <w:docPartBody>
        <w:p w:rsidR="00415BC7" w:rsidRDefault="00216170" w:rsidP="00216170">
          <w:pPr>
            <w:pStyle w:val="80E9CDE7CF3FF3409B4CEBF61FCBCB01"/>
          </w:pPr>
          <w:r w:rsidRPr="00B27447">
            <w:rPr>
              <w:rStyle w:val="PlaceholderText"/>
            </w:rPr>
            <w:t>Choose an item.</w:t>
          </w:r>
        </w:p>
      </w:docPartBody>
    </w:docPart>
    <w:docPart>
      <w:docPartPr>
        <w:name w:val="C1E9D83A0AFD8D4CB3584028B6170C4E"/>
        <w:category>
          <w:name w:val="General"/>
          <w:gallery w:val="placeholder"/>
        </w:category>
        <w:types>
          <w:type w:val="bbPlcHdr"/>
        </w:types>
        <w:behaviors>
          <w:behavior w:val="content"/>
        </w:behaviors>
        <w:guid w:val="{F4B36C86-7E09-0F42-ADE6-AFF0C31E9D66}"/>
      </w:docPartPr>
      <w:docPartBody>
        <w:p w:rsidR="00415BC7" w:rsidRDefault="00216170" w:rsidP="00216170">
          <w:pPr>
            <w:pStyle w:val="C1E9D83A0AFD8D4CB3584028B6170C4E"/>
          </w:pPr>
          <w:r w:rsidRPr="00B27447">
            <w:rPr>
              <w:rStyle w:val="PlaceholderText"/>
            </w:rPr>
            <w:t>Choose an item.</w:t>
          </w:r>
        </w:p>
      </w:docPartBody>
    </w:docPart>
    <w:docPart>
      <w:docPartPr>
        <w:name w:val="1EFE86320FD9F24FB132E7BF342124ED"/>
        <w:category>
          <w:name w:val="General"/>
          <w:gallery w:val="placeholder"/>
        </w:category>
        <w:types>
          <w:type w:val="bbPlcHdr"/>
        </w:types>
        <w:behaviors>
          <w:behavior w:val="content"/>
        </w:behaviors>
        <w:guid w:val="{01922D3A-300B-5540-B491-C1690C712056}"/>
      </w:docPartPr>
      <w:docPartBody>
        <w:p w:rsidR="00415BC7" w:rsidRDefault="00216170" w:rsidP="00216170">
          <w:pPr>
            <w:pStyle w:val="1EFE86320FD9F24FB132E7BF342124ED"/>
          </w:pPr>
          <w:r w:rsidRPr="00B27447">
            <w:rPr>
              <w:rStyle w:val="PlaceholderText"/>
            </w:rPr>
            <w:t>Choose an item.</w:t>
          </w:r>
        </w:p>
      </w:docPartBody>
    </w:docPart>
    <w:docPart>
      <w:docPartPr>
        <w:name w:val="4574429EEBBF9947A430A42C50061CEE"/>
        <w:category>
          <w:name w:val="General"/>
          <w:gallery w:val="placeholder"/>
        </w:category>
        <w:types>
          <w:type w:val="bbPlcHdr"/>
        </w:types>
        <w:behaviors>
          <w:behavior w:val="content"/>
        </w:behaviors>
        <w:guid w:val="{A647EF0D-6C5F-5645-9E70-7DF771DD5320}"/>
      </w:docPartPr>
      <w:docPartBody>
        <w:p w:rsidR="00415BC7" w:rsidRDefault="00216170" w:rsidP="00216170">
          <w:pPr>
            <w:pStyle w:val="4574429EEBBF9947A430A42C50061CEE"/>
          </w:pPr>
          <w:r w:rsidRPr="00B27447">
            <w:rPr>
              <w:rStyle w:val="PlaceholderText"/>
            </w:rPr>
            <w:t>Choose an item.</w:t>
          </w:r>
        </w:p>
      </w:docPartBody>
    </w:docPart>
    <w:docPart>
      <w:docPartPr>
        <w:name w:val="E4CF33E82FD30D479928E2F30C07D06E"/>
        <w:category>
          <w:name w:val="General"/>
          <w:gallery w:val="placeholder"/>
        </w:category>
        <w:types>
          <w:type w:val="bbPlcHdr"/>
        </w:types>
        <w:behaviors>
          <w:behavior w:val="content"/>
        </w:behaviors>
        <w:guid w:val="{F1B1B076-56FD-FA4F-9E7F-41FDAF4B141A}"/>
      </w:docPartPr>
      <w:docPartBody>
        <w:p w:rsidR="00415BC7" w:rsidRDefault="00216170" w:rsidP="00216170">
          <w:pPr>
            <w:pStyle w:val="E4CF33E82FD30D479928E2F30C07D06E"/>
          </w:pPr>
          <w:r w:rsidRPr="00B27447">
            <w:rPr>
              <w:rStyle w:val="PlaceholderText"/>
            </w:rPr>
            <w:t>Choose an item.</w:t>
          </w:r>
        </w:p>
      </w:docPartBody>
    </w:docPart>
    <w:docPart>
      <w:docPartPr>
        <w:name w:val="19FD3BC51E53A94C9D7134665A98CB3F"/>
        <w:category>
          <w:name w:val="General"/>
          <w:gallery w:val="placeholder"/>
        </w:category>
        <w:types>
          <w:type w:val="bbPlcHdr"/>
        </w:types>
        <w:behaviors>
          <w:behavior w:val="content"/>
        </w:behaviors>
        <w:guid w:val="{67CD5CA7-5C1F-0E46-9A38-46411E6DCE29}"/>
      </w:docPartPr>
      <w:docPartBody>
        <w:p w:rsidR="00415BC7" w:rsidRDefault="00216170" w:rsidP="00216170">
          <w:pPr>
            <w:pStyle w:val="19FD3BC51E53A94C9D7134665A98CB3F"/>
          </w:pPr>
          <w:r w:rsidRPr="00B27447">
            <w:rPr>
              <w:rStyle w:val="PlaceholderText"/>
            </w:rPr>
            <w:t>Choose an item.</w:t>
          </w:r>
        </w:p>
      </w:docPartBody>
    </w:docPart>
    <w:docPart>
      <w:docPartPr>
        <w:name w:val="435EB2C25D22F54FB52F9A83C7EF3A20"/>
        <w:category>
          <w:name w:val="General"/>
          <w:gallery w:val="placeholder"/>
        </w:category>
        <w:types>
          <w:type w:val="bbPlcHdr"/>
        </w:types>
        <w:behaviors>
          <w:behavior w:val="content"/>
        </w:behaviors>
        <w:guid w:val="{A9C40A48-4BBA-D34D-8489-7AD6E09B74B8}"/>
      </w:docPartPr>
      <w:docPartBody>
        <w:p w:rsidR="00415BC7" w:rsidRDefault="00216170" w:rsidP="00216170">
          <w:pPr>
            <w:pStyle w:val="435EB2C25D22F54FB52F9A83C7EF3A20"/>
          </w:pPr>
          <w:r w:rsidRPr="00B27447">
            <w:rPr>
              <w:rStyle w:val="PlaceholderText"/>
            </w:rPr>
            <w:t>Choose an item.</w:t>
          </w:r>
        </w:p>
      </w:docPartBody>
    </w:docPart>
    <w:docPart>
      <w:docPartPr>
        <w:name w:val="4C1FA424CD8E104489803077FCE618C1"/>
        <w:category>
          <w:name w:val="General"/>
          <w:gallery w:val="placeholder"/>
        </w:category>
        <w:types>
          <w:type w:val="bbPlcHdr"/>
        </w:types>
        <w:behaviors>
          <w:behavior w:val="content"/>
        </w:behaviors>
        <w:guid w:val="{43A728BD-2A97-1C41-BF4C-721CDB38F87D}"/>
      </w:docPartPr>
      <w:docPartBody>
        <w:p w:rsidR="00415BC7" w:rsidRDefault="00216170" w:rsidP="00216170">
          <w:pPr>
            <w:pStyle w:val="4C1FA424CD8E104489803077FCE618C1"/>
          </w:pPr>
          <w:r w:rsidRPr="00B27447">
            <w:rPr>
              <w:rStyle w:val="PlaceholderText"/>
            </w:rPr>
            <w:t>Choose an item.</w:t>
          </w:r>
        </w:p>
      </w:docPartBody>
    </w:docPart>
    <w:docPart>
      <w:docPartPr>
        <w:name w:val="BC96AE82583CAA4DA0817C81C1D82AE3"/>
        <w:category>
          <w:name w:val="General"/>
          <w:gallery w:val="placeholder"/>
        </w:category>
        <w:types>
          <w:type w:val="bbPlcHdr"/>
        </w:types>
        <w:behaviors>
          <w:behavior w:val="content"/>
        </w:behaviors>
        <w:guid w:val="{188D9F35-24F0-164A-B9E7-5CF19B888067}"/>
      </w:docPartPr>
      <w:docPartBody>
        <w:p w:rsidR="004E172C" w:rsidRDefault="003A0BC7" w:rsidP="003A0BC7">
          <w:pPr>
            <w:pStyle w:val="BC96AE82583CAA4DA0817C81C1D82AE3"/>
          </w:pPr>
          <w:r w:rsidRPr="001557EA">
            <w:rPr>
              <w:rStyle w:val="PlaceholderText"/>
              <w:rFonts w:cstheme="minorHAnsi"/>
            </w:rPr>
            <w:t>Choose an item.</w:t>
          </w:r>
        </w:p>
      </w:docPartBody>
    </w:docPart>
    <w:docPart>
      <w:docPartPr>
        <w:name w:val="18DC70C8800C499ABDD5676BC5F46BEB"/>
        <w:category>
          <w:name w:val="General"/>
          <w:gallery w:val="placeholder"/>
        </w:category>
        <w:types>
          <w:type w:val="bbPlcHdr"/>
        </w:types>
        <w:behaviors>
          <w:behavior w:val="content"/>
        </w:behaviors>
        <w:guid w:val="{22A47D64-F330-4C25-95E7-9D96FE85FE7B}"/>
      </w:docPartPr>
      <w:docPartBody>
        <w:p w:rsidR="00A05258" w:rsidRDefault="00271E49" w:rsidP="00271E49">
          <w:pPr>
            <w:pStyle w:val="18DC70C8800C499ABDD5676BC5F46BEB"/>
          </w:pPr>
          <w:r w:rsidRPr="00B2744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NNFPLJ+TimesNewRoman">
    <w:altName w:val="Times New Roman"/>
    <w:panose1 w:val="020B06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mo">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70"/>
    <w:rsid w:val="00016985"/>
    <w:rsid w:val="00016F02"/>
    <w:rsid w:val="00047B81"/>
    <w:rsid w:val="00083F51"/>
    <w:rsid w:val="000E2436"/>
    <w:rsid w:val="000F695F"/>
    <w:rsid w:val="001174EE"/>
    <w:rsid w:val="001534E6"/>
    <w:rsid w:val="00193ED3"/>
    <w:rsid w:val="001C53EF"/>
    <w:rsid w:val="001D017F"/>
    <w:rsid w:val="001F3755"/>
    <w:rsid w:val="00216170"/>
    <w:rsid w:val="00226F0D"/>
    <w:rsid w:val="002659B9"/>
    <w:rsid w:val="00271E49"/>
    <w:rsid w:val="002D14A7"/>
    <w:rsid w:val="00374A34"/>
    <w:rsid w:val="003A0BC7"/>
    <w:rsid w:val="003F7C1D"/>
    <w:rsid w:val="00415BC7"/>
    <w:rsid w:val="004212CE"/>
    <w:rsid w:val="00452EAC"/>
    <w:rsid w:val="00475381"/>
    <w:rsid w:val="00483FE5"/>
    <w:rsid w:val="004B04B3"/>
    <w:rsid w:val="004E172C"/>
    <w:rsid w:val="004E7104"/>
    <w:rsid w:val="0056565F"/>
    <w:rsid w:val="00593DC9"/>
    <w:rsid w:val="005B0C53"/>
    <w:rsid w:val="005D3FD6"/>
    <w:rsid w:val="005E67E3"/>
    <w:rsid w:val="0064065E"/>
    <w:rsid w:val="00670288"/>
    <w:rsid w:val="00674573"/>
    <w:rsid w:val="006A1D35"/>
    <w:rsid w:val="006D522D"/>
    <w:rsid w:val="006F5EED"/>
    <w:rsid w:val="00726E20"/>
    <w:rsid w:val="00755988"/>
    <w:rsid w:val="007708A2"/>
    <w:rsid w:val="007801EC"/>
    <w:rsid w:val="00795BD5"/>
    <w:rsid w:val="008229BC"/>
    <w:rsid w:val="00833E64"/>
    <w:rsid w:val="00841949"/>
    <w:rsid w:val="00873F03"/>
    <w:rsid w:val="008C2DF2"/>
    <w:rsid w:val="0096708A"/>
    <w:rsid w:val="00976520"/>
    <w:rsid w:val="009B36F4"/>
    <w:rsid w:val="009D464F"/>
    <w:rsid w:val="009E1E86"/>
    <w:rsid w:val="009E5D85"/>
    <w:rsid w:val="009F4D01"/>
    <w:rsid w:val="00A05258"/>
    <w:rsid w:val="00A14D93"/>
    <w:rsid w:val="00A23C05"/>
    <w:rsid w:val="00A2492A"/>
    <w:rsid w:val="00A45D48"/>
    <w:rsid w:val="00A6417D"/>
    <w:rsid w:val="00A82036"/>
    <w:rsid w:val="00AE6C60"/>
    <w:rsid w:val="00B005D1"/>
    <w:rsid w:val="00B61D6C"/>
    <w:rsid w:val="00B766ED"/>
    <w:rsid w:val="00BE16A9"/>
    <w:rsid w:val="00CE267E"/>
    <w:rsid w:val="00D2786F"/>
    <w:rsid w:val="00D978E7"/>
    <w:rsid w:val="00DA7A4C"/>
    <w:rsid w:val="00E500B6"/>
    <w:rsid w:val="00E60AD4"/>
    <w:rsid w:val="00E74AA6"/>
    <w:rsid w:val="00F42039"/>
    <w:rsid w:val="00F74FFB"/>
    <w:rsid w:val="00FC23FF"/>
    <w:rsid w:val="00FF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E49"/>
    <w:rPr>
      <w:color w:val="808080"/>
    </w:rPr>
  </w:style>
  <w:style w:type="paragraph" w:customStyle="1" w:styleId="46AC0D535171F847935BEA649B7AAF1E">
    <w:name w:val="46AC0D535171F847935BEA649B7AAF1E"/>
    <w:rsid w:val="00216170"/>
  </w:style>
  <w:style w:type="paragraph" w:customStyle="1" w:styleId="662C4946E08B484B89997812516CFB02">
    <w:name w:val="662C4946E08B484B89997812516CFB02"/>
    <w:rsid w:val="00216170"/>
  </w:style>
  <w:style w:type="paragraph" w:customStyle="1" w:styleId="6D6A7758B4EE7F48AD325125151A131F">
    <w:name w:val="6D6A7758B4EE7F48AD325125151A131F"/>
    <w:rsid w:val="00216170"/>
  </w:style>
  <w:style w:type="paragraph" w:customStyle="1" w:styleId="B3CF111FEE78574CB7C80F116722D996">
    <w:name w:val="B3CF111FEE78574CB7C80F116722D996"/>
    <w:rsid w:val="00216170"/>
  </w:style>
  <w:style w:type="paragraph" w:customStyle="1" w:styleId="32FDD69E3BE86D4F95C73703E217E77D">
    <w:name w:val="32FDD69E3BE86D4F95C73703E217E77D"/>
    <w:rsid w:val="00216170"/>
  </w:style>
  <w:style w:type="paragraph" w:customStyle="1" w:styleId="6DDA006E463F7C4FAB3123C63BC1F92A">
    <w:name w:val="6DDA006E463F7C4FAB3123C63BC1F92A"/>
    <w:rsid w:val="00216170"/>
  </w:style>
  <w:style w:type="paragraph" w:customStyle="1" w:styleId="75B862489F5A6D4480D7749F4182D278">
    <w:name w:val="75B862489F5A6D4480D7749F4182D278"/>
    <w:rsid w:val="00216170"/>
  </w:style>
  <w:style w:type="paragraph" w:customStyle="1" w:styleId="80E9CDE7CF3FF3409B4CEBF61FCBCB01">
    <w:name w:val="80E9CDE7CF3FF3409B4CEBF61FCBCB01"/>
    <w:rsid w:val="00216170"/>
  </w:style>
  <w:style w:type="paragraph" w:customStyle="1" w:styleId="C1E9D83A0AFD8D4CB3584028B6170C4E">
    <w:name w:val="C1E9D83A0AFD8D4CB3584028B6170C4E"/>
    <w:rsid w:val="00216170"/>
  </w:style>
  <w:style w:type="paragraph" w:customStyle="1" w:styleId="1EFE86320FD9F24FB132E7BF342124ED">
    <w:name w:val="1EFE86320FD9F24FB132E7BF342124ED"/>
    <w:rsid w:val="00216170"/>
  </w:style>
  <w:style w:type="paragraph" w:customStyle="1" w:styleId="4574429EEBBF9947A430A42C50061CEE">
    <w:name w:val="4574429EEBBF9947A430A42C50061CEE"/>
    <w:rsid w:val="00216170"/>
  </w:style>
  <w:style w:type="paragraph" w:customStyle="1" w:styleId="E4CF33E82FD30D479928E2F30C07D06E">
    <w:name w:val="E4CF33E82FD30D479928E2F30C07D06E"/>
    <w:rsid w:val="00216170"/>
  </w:style>
  <w:style w:type="paragraph" w:customStyle="1" w:styleId="19FD3BC51E53A94C9D7134665A98CB3F">
    <w:name w:val="19FD3BC51E53A94C9D7134665A98CB3F"/>
    <w:rsid w:val="00216170"/>
  </w:style>
  <w:style w:type="paragraph" w:customStyle="1" w:styleId="435EB2C25D22F54FB52F9A83C7EF3A20">
    <w:name w:val="435EB2C25D22F54FB52F9A83C7EF3A20"/>
    <w:rsid w:val="00216170"/>
  </w:style>
  <w:style w:type="paragraph" w:customStyle="1" w:styleId="4C1FA424CD8E104489803077FCE618C1">
    <w:name w:val="4C1FA424CD8E104489803077FCE618C1"/>
    <w:rsid w:val="00216170"/>
  </w:style>
  <w:style w:type="paragraph" w:customStyle="1" w:styleId="BC96AE82583CAA4DA0817C81C1D82AE3">
    <w:name w:val="BC96AE82583CAA4DA0817C81C1D82AE3"/>
    <w:rsid w:val="003A0BC7"/>
  </w:style>
  <w:style w:type="paragraph" w:customStyle="1" w:styleId="18DC70C8800C499ABDD5676BC5F46BEB">
    <w:name w:val="18DC70C8800C499ABDD5676BC5F46BEB"/>
    <w:rsid w:val="00271E49"/>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99DFF-6D19-C643-AFE4-B9E8C3F8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13775</Words>
  <Characters>78519</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Jarboe</dc:creator>
  <cp:keywords/>
  <dc:description/>
  <cp:lastModifiedBy>Courtney Jarboe</cp:lastModifiedBy>
  <cp:revision>6</cp:revision>
  <dcterms:created xsi:type="dcterms:W3CDTF">2024-08-23T13:49:00Z</dcterms:created>
  <dcterms:modified xsi:type="dcterms:W3CDTF">2024-08-26T18:30:00Z</dcterms:modified>
</cp:coreProperties>
</file>