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rsidR="00D919F0" w14:paraId="70F9F65D" w14:textId="79F140DE">
      <w:pPr>
        <w:autoSpaceDE/>
        <w:autoSpaceDN/>
        <w:adjustRightInd/>
        <w:rPr>
          <w:rFonts w:ascii="Calibri" w:eastAsia="Calibri" w:hAnsi="Calibri" w:cs="Calibri"/>
          <w:color w:val="FF0000"/>
        </w:rPr>
      </w:pPr>
    </w:p>
    <w:p w:rsidR="00D919F0" w:rsidP="00D919F0" w14:paraId="3B7D0405" w14:textId="77777777">
      <w:pPr>
        <w:pBdr>
          <w:top w:val="nil"/>
          <w:left w:val="nil"/>
          <w:bottom w:val="nil"/>
          <w:right w:val="nil"/>
          <w:between w:val="nil"/>
        </w:pBdr>
        <w:spacing w:before="120"/>
        <w:jc w:val="center"/>
        <w:rPr>
          <w:rFonts w:ascii="Calibri" w:eastAsia="Calibri" w:hAnsi="Calibri" w:cs="Calibri"/>
          <w:b/>
          <w:color w:val="000000"/>
        </w:rPr>
      </w:pPr>
      <w:r>
        <w:rPr>
          <w:rFonts w:ascii="Calibri" w:eastAsia="Calibri" w:hAnsi="Calibri" w:cs="Calibri"/>
          <w:b/>
          <w:color w:val="000000"/>
        </w:rPr>
        <w:t>ANCILLARY REVIEWS</w:t>
      </w:r>
    </w:p>
    <w:p w:rsidR="00D919F0" w:rsidP="00D919F0" w14:paraId="46100A82" w14:textId="77777777">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DO NOT DELETE.  Submit the completed checklist below with your protocol.</w:t>
      </w:r>
    </w:p>
    <w:tbl>
      <w:tblPr>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18"/>
        <w:gridCol w:w="3263"/>
        <w:gridCol w:w="4066"/>
        <w:gridCol w:w="1408"/>
      </w:tblGrid>
      <w:tr w14:paraId="561B9770" w14:textId="77777777" w:rsidTr="00D02F5F">
        <w:tblPrEx>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c>
          <w:tcPr>
            <w:tcW w:w="10255" w:type="dxa"/>
            <w:gridSpan w:val="4"/>
            <w:shd w:val="clear" w:color="auto" w:fill="EEECE1"/>
          </w:tcPr>
          <w:p w:rsidR="00D919F0" w:rsidP="00D02F5F" w14:paraId="706FFD22" w14:textId="77777777">
            <w:pPr>
              <w:pBdr>
                <w:top w:val="nil"/>
                <w:left w:val="nil"/>
                <w:bottom w:val="nil"/>
                <w:right w:val="nil"/>
                <w:between w:val="nil"/>
              </w:pBdr>
              <w:spacing w:before="120"/>
              <w:jc w:val="center"/>
              <w:rPr>
                <w:rFonts w:ascii="Calibri" w:eastAsia="Calibri" w:hAnsi="Calibri" w:cs="Calibri"/>
                <w:b/>
                <w:color w:val="000000"/>
              </w:rPr>
            </w:pPr>
            <w:r>
              <w:rPr>
                <w:rFonts w:ascii="Calibri" w:eastAsia="Calibri" w:hAnsi="Calibri" w:cs="Calibri"/>
                <w:b/>
                <w:color w:val="000000"/>
              </w:rPr>
              <w:t>Which ancillary reviews do I need and when do I need them?</w:t>
            </w:r>
          </w:p>
          <w:p w:rsidR="00D919F0" w:rsidP="00D02F5F" w14:paraId="134EEE60" w14:textId="77777777">
            <w:pPr>
              <w:pBdr>
                <w:top w:val="nil"/>
                <w:left w:val="nil"/>
                <w:bottom w:val="nil"/>
                <w:right w:val="nil"/>
                <w:between w:val="nil"/>
              </w:pBdr>
              <w:spacing w:before="120"/>
              <w:jc w:val="center"/>
              <w:rPr>
                <w:rFonts w:ascii="Calibri" w:eastAsia="Calibri" w:hAnsi="Calibri" w:cs="Calibri"/>
                <w:b/>
                <w:color w:val="000000"/>
              </w:rPr>
            </w:pPr>
            <w:r>
              <w:rPr>
                <w:rFonts w:ascii="Calibri" w:eastAsia="Calibri" w:hAnsi="Calibri" w:cs="Calibri"/>
                <w:color w:val="FF0000"/>
              </w:rPr>
              <w:t xml:space="preserve">Refer to </w:t>
            </w:r>
            <w:hyperlink r:id="rId5" w:history="1">
              <w:r>
                <w:rPr>
                  <w:rFonts w:ascii="Calibri" w:eastAsia="Calibri" w:hAnsi="Calibri" w:cs="Calibri"/>
                  <w:color w:val="0000FF"/>
                  <w:u w:val="single"/>
                </w:rPr>
                <w:t xml:space="preserve">HRP-309 </w:t>
              </w:r>
            </w:hyperlink>
            <w:r>
              <w:rPr>
                <w:rFonts w:ascii="Calibri" w:eastAsia="Calibri" w:hAnsi="Calibri" w:cs="Calibri"/>
                <w:color w:val="FF0000"/>
              </w:rPr>
              <w:t>for more information about these ancillary reviews.</w:t>
            </w:r>
          </w:p>
        </w:tc>
      </w:tr>
      <w:tr w14:paraId="58802B5F" w14:textId="77777777" w:rsidTr="00D02F5F">
        <w:tblPrEx>
          <w:tblW w:w="10255" w:type="dxa"/>
          <w:tblLayout w:type="fixed"/>
          <w:tblLook w:val="0400"/>
        </w:tblPrEx>
        <w:tc>
          <w:tcPr>
            <w:tcW w:w="1518" w:type="dxa"/>
            <w:shd w:val="clear" w:color="auto" w:fill="EEECE1"/>
          </w:tcPr>
          <w:p w:rsidR="00D919F0" w:rsidP="00D02F5F" w14:paraId="7B8D9739"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Select yes or no</w:t>
            </w:r>
          </w:p>
        </w:tc>
        <w:tc>
          <w:tcPr>
            <w:tcW w:w="3263" w:type="dxa"/>
            <w:shd w:val="clear" w:color="auto" w:fill="EEECE1"/>
          </w:tcPr>
          <w:p w:rsidR="00D919F0" w:rsidP="00D02F5F" w14:paraId="01EF695C"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Does your study…</w:t>
            </w:r>
          </w:p>
        </w:tc>
        <w:tc>
          <w:tcPr>
            <w:tcW w:w="4066" w:type="dxa"/>
            <w:shd w:val="clear" w:color="auto" w:fill="EEECE1"/>
          </w:tcPr>
          <w:p w:rsidR="00D919F0" w:rsidRPr="00AF33B0" w:rsidP="00D02F5F" w14:paraId="58A9A771"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If yes…</w:t>
            </w:r>
          </w:p>
        </w:tc>
        <w:tc>
          <w:tcPr>
            <w:tcW w:w="1408" w:type="dxa"/>
          </w:tcPr>
          <w:p w:rsidR="00D919F0" w:rsidRPr="00033D20" w:rsidP="00D02F5F" w14:paraId="7F897CA8" w14:textId="77777777">
            <w:pPr>
              <w:pBdr>
                <w:top w:val="nil"/>
                <w:left w:val="nil"/>
                <w:bottom w:val="nil"/>
                <w:right w:val="nil"/>
                <w:between w:val="nil"/>
              </w:pBdr>
              <w:spacing w:before="120"/>
              <w:rPr>
                <w:rFonts w:ascii="Calibri" w:eastAsia="Calibri" w:hAnsi="Calibri" w:cs="Calibri"/>
                <w:b/>
                <w:i/>
                <w:iCs/>
                <w:color w:val="000000"/>
              </w:rPr>
            </w:pPr>
            <w:r w:rsidRPr="00033D20">
              <w:rPr>
                <w:rFonts w:ascii="Calibri" w:eastAsia="Calibri" w:hAnsi="Calibri" w:cs="Calibri"/>
                <w:b/>
                <w:i/>
                <w:iCs/>
                <w:color w:val="000000"/>
              </w:rPr>
              <w:t>Impact on IRB Review</w:t>
            </w:r>
          </w:p>
        </w:tc>
      </w:tr>
      <w:tr w14:paraId="6BD2AC67" w14:textId="77777777" w:rsidTr="00D02F5F">
        <w:tblPrEx>
          <w:tblW w:w="10255" w:type="dxa"/>
          <w:tblLayout w:type="fixed"/>
          <w:tblLook w:val="0400"/>
        </w:tblPrEx>
        <w:tc>
          <w:tcPr>
            <w:tcW w:w="1518" w:type="dxa"/>
          </w:tcPr>
          <w:p w:rsidR="00D919F0" w:rsidP="00D02F5F" w14:paraId="480CBC8B"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260829193"/>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2BAA02F4" w14:textId="1E760220">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857092335"/>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3440180B" w14:textId="77777777">
            <w:pPr>
              <w:pBdr>
                <w:top w:val="nil"/>
                <w:left w:val="nil"/>
                <w:bottom w:val="nil"/>
                <w:right w:val="nil"/>
                <w:between w:val="nil"/>
              </w:pBdr>
              <w:spacing w:before="120"/>
              <w:rPr>
                <w:rFonts w:ascii="Calibri" w:eastAsia="Calibri" w:hAnsi="Calibri" w:cs="Calibri"/>
                <w:b/>
                <w:color w:val="000000"/>
              </w:rPr>
            </w:pPr>
          </w:p>
        </w:tc>
        <w:tc>
          <w:tcPr>
            <w:tcW w:w="3263" w:type="dxa"/>
          </w:tcPr>
          <w:p w:rsidR="00D919F0" w:rsidP="00D02F5F" w14:paraId="19E729D4"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Include Gillette resources, staff or locations</w:t>
            </w:r>
          </w:p>
        </w:tc>
        <w:tc>
          <w:tcPr>
            <w:tcW w:w="4066" w:type="dxa"/>
          </w:tcPr>
          <w:p w:rsidR="00D919F0" w:rsidRPr="00AF33B0" w:rsidP="00D02F5F" w14:paraId="543C5699"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Gillette Scientific review and Gillette Research Administration approval is required.  Contact:</w:t>
            </w:r>
          </w:p>
          <w:p w:rsidR="00D919F0" w:rsidRPr="00AF33B0" w:rsidP="00D02F5F" w14:paraId="29D30858" w14:textId="77777777">
            <w:pPr>
              <w:pBdr>
                <w:top w:val="nil"/>
                <w:left w:val="nil"/>
                <w:bottom w:val="nil"/>
                <w:right w:val="nil"/>
                <w:between w:val="nil"/>
              </w:pBdr>
              <w:spacing w:before="120"/>
              <w:rPr>
                <w:rFonts w:ascii="Calibri" w:eastAsia="Calibri" w:hAnsi="Calibri" w:cs="Calibri"/>
                <w:i/>
                <w:iCs/>
                <w:color w:val="000000"/>
              </w:rPr>
            </w:pPr>
            <w:hyperlink r:id="rId6" w:history="1">
              <w:r w:rsidRPr="00AF33B0">
                <w:rPr>
                  <w:rFonts w:ascii="Calibri" w:eastAsia="Calibri" w:hAnsi="Calibri" w:cs="Calibri"/>
                  <w:i/>
                  <w:iCs/>
                  <w:color w:val="0000FF"/>
                  <w:u w:val="single"/>
                </w:rPr>
                <w:t>research@gillettechildrens.com</w:t>
              </w:r>
            </w:hyperlink>
            <w:r w:rsidRPr="00AF33B0">
              <w:rPr>
                <w:rFonts w:ascii="Calibri" w:eastAsia="Calibri" w:hAnsi="Calibri" w:cs="Calibri"/>
                <w:i/>
                <w:iCs/>
                <w:color w:val="000000"/>
              </w:rPr>
              <w:t xml:space="preserve">  </w:t>
            </w:r>
          </w:p>
        </w:tc>
        <w:tc>
          <w:tcPr>
            <w:tcW w:w="1408" w:type="dxa"/>
            <w:shd w:val="clear" w:color="auto" w:fill="FF0000"/>
          </w:tcPr>
          <w:p w:rsidR="00D919F0" w:rsidP="00D02F5F" w14:paraId="1FF3ECDD"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Required prior to IRB submission</w:t>
            </w:r>
          </w:p>
        </w:tc>
      </w:tr>
      <w:tr w14:paraId="194D55C8" w14:textId="77777777" w:rsidTr="00D02F5F">
        <w:tblPrEx>
          <w:tblW w:w="10255" w:type="dxa"/>
          <w:tblLayout w:type="fixed"/>
          <w:tblLook w:val="0400"/>
        </w:tblPrEx>
        <w:tc>
          <w:tcPr>
            <w:tcW w:w="1518" w:type="dxa"/>
          </w:tcPr>
          <w:p w:rsidR="00D919F0" w:rsidP="00D02F5F" w14:paraId="0C2CEE9F"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205410667"/>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32CAFF56" w14:textId="13785453">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943132101"/>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30B25B36" w14:textId="77777777">
            <w:pPr>
              <w:pBdr>
                <w:top w:val="nil"/>
                <w:left w:val="nil"/>
                <w:bottom w:val="nil"/>
                <w:right w:val="nil"/>
                <w:between w:val="nil"/>
              </w:pBdr>
              <w:spacing w:before="120"/>
              <w:rPr>
                <w:rFonts w:ascii="Calibri" w:eastAsia="Calibri" w:hAnsi="Calibri" w:cs="Calibri"/>
                <w:b/>
                <w:color w:val="000000"/>
              </w:rPr>
            </w:pPr>
          </w:p>
        </w:tc>
        <w:tc>
          <w:tcPr>
            <w:tcW w:w="3263" w:type="dxa"/>
          </w:tcPr>
          <w:p w:rsidR="00D919F0" w:rsidP="00D02F5F" w14:paraId="4561FFB5"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Involve Epic, or Fairview patients, staff, locations, or resources?</w:t>
            </w:r>
          </w:p>
        </w:tc>
        <w:tc>
          <w:tcPr>
            <w:tcW w:w="4066" w:type="dxa"/>
          </w:tcPr>
          <w:p w:rsidR="00D919F0" w:rsidRPr="00AF33B0" w:rsidP="00D02F5F" w14:paraId="5B9B9B78"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The Fairview ancillary review will be assigned to your study by IRB staff</w:t>
            </w:r>
          </w:p>
          <w:p w:rsidR="00D919F0" w:rsidRPr="00AF33B0" w:rsidP="00D02F5F" w14:paraId="7BA826D4"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Contact: </w:t>
            </w:r>
            <w:hyperlink r:id="rId7" w:history="1">
              <w:r w:rsidRPr="00033D20">
                <w:rPr>
                  <w:rFonts w:ascii="Calibri" w:eastAsia="Calibri" w:hAnsi="Calibri" w:cs="Calibri"/>
                  <w:i/>
                  <w:iCs/>
                  <w:color w:val="0563C1"/>
                  <w:u w:val="single"/>
                </w:rPr>
                <w:t>ancillaryreview@Fairview.org</w:t>
              </w:r>
            </w:hyperlink>
          </w:p>
        </w:tc>
        <w:tc>
          <w:tcPr>
            <w:tcW w:w="1408" w:type="dxa"/>
            <w:vMerge w:val="restart"/>
            <w:shd w:val="clear" w:color="auto" w:fill="FF0000"/>
          </w:tcPr>
          <w:p w:rsidR="00D919F0" w:rsidP="00D02F5F" w14:paraId="7CE683DB"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 xml:space="preserve">Approval must be received prior to IRB committee/ designated review.  </w:t>
            </w:r>
          </w:p>
          <w:p w:rsidR="00D919F0" w:rsidP="00D02F5F" w14:paraId="325D57AE" w14:textId="77777777">
            <w:pPr>
              <w:pBdr>
                <w:top w:val="nil"/>
                <w:left w:val="nil"/>
                <w:bottom w:val="nil"/>
                <w:right w:val="nil"/>
                <w:between w:val="nil"/>
              </w:pBdr>
              <w:spacing w:before="120"/>
              <w:rPr>
                <w:rFonts w:ascii="Calibri" w:eastAsia="Calibri" w:hAnsi="Calibri" w:cs="Calibri"/>
                <w:b/>
                <w:color w:val="000000"/>
              </w:rPr>
            </w:pPr>
          </w:p>
          <w:p w:rsidR="00D919F0" w:rsidP="00D02F5F" w14:paraId="41F97013"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Consider seeking approval prior to IRB submission.</w:t>
            </w:r>
          </w:p>
        </w:tc>
      </w:tr>
      <w:tr w14:paraId="729F2192" w14:textId="77777777" w:rsidTr="00D02F5F">
        <w:tblPrEx>
          <w:tblW w:w="10255" w:type="dxa"/>
          <w:tblLayout w:type="fixed"/>
          <w:tblLook w:val="0400"/>
        </w:tblPrEx>
        <w:tc>
          <w:tcPr>
            <w:tcW w:w="1518" w:type="dxa"/>
            <w:shd w:val="clear" w:color="auto" w:fill="EEECE1"/>
          </w:tcPr>
          <w:p w:rsidR="00D919F0" w:rsidP="00D02F5F" w14:paraId="46E09B12"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956310562"/>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31A9CAF8" w14:textId="7B3E4E6A">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271160042"/>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59DC663B" w14:textId="77777777">
            <w:pPr>
              <w:pBdr>
                <w:top w:val="nil"/>
                <w:left w:val="nil"/>
                <w:bottom w:val="nil"/>
                <w:right w:val="nil"/>
                <w:between w:val="nil"/>
              </w:pBdr>
              <w:spacing w:before="120"/>
              <w:rPr>
                <w:rFonts w:ascii="Calibri" w:eastAsia="Calibri" w:hAnsi="Calibri" w:cs="Calibri"/>
                <w:b/>
                <w:color w:val="000000"/>
              </w:rPr>
            </w:pPr>
          </w:p>
        </w:tc>
        <w:tc>
          <w:tcPr>
            <w:tcW w:w="3263" w:type="dxa"/>
            <w:shd w:val="clear" w:color="auto" w:fill="EEECE1"/>
          </w:tcPr>
          <w:p w:rsidR="00D919F0" w:rsidP="00D02F5F" w14:paraId="774AD2FA"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Include evaluation of drugs, devices, biologics, tobacco, or dietary supplements or data subject to FDA inspection?</w:t>
            </w:r>
          </w:p>
        </w:tc>
        <w:tc>
          <w:tcPr>
            <w:tcW w:w="4066" w:type="dxa"/>
            <w:shd w:val="clear" w:color="auto" w:fill="EEECE1"/>
          </w:tcPr>
          <w:p w:rsidR="00D919F0" w:rsidRPr="00AF33B0" w:rsidP="00D02F5F" w14:paraId="0C8CB018" w14:textId="77777777">
            <w:pPr>
              <w:pBdr>
                <w:top w:val="nil"/>
                <w:left w:val="nil"/>
                <w:bottom w:val="nil"/>
                <w:right w:val="nil"/>
                <w:between w:val="nil"/>
              </w:pBdr>
              <w:spacing w:before="120"/>
              <w:rPr>
                <w:rFonts w:ascii="Calibri" w:eastAsia="Calibri" w:hAnsi="Calibri" w:cs="Calibri"/>
                <w:i/>
                <w:iCs/>
                <w:color w:val="0000FF"/>
                <w:u w:val="single"/>
              </w:rPr>
            </w:pPr>
            <w:r w:rsidRPr="00AF33B0">
              <w:rPr>
                <w:rFonts w:ascii="Calibri" w:eastAsia="Calibri" w:hAnsi="Calibri" w:cs="Calibri"/>
                <w:i/>
                <w:iCs/>
                <w:color w:val="C0504D"/>
              </w:rPr>
              <w:t>STOP</w:t>
            </w:r>
            <w:r w:rsidRPr="00AF33B0">
              <w:rPr>
                <w:rFonts w:ascii="Calibri" w:eastAsia="Calibri" w:hAnsi="Calibri" w:cs="Calibri"/>
                <w:i/>
                <w:iCs/>
                <w:color w:val="000000"/>
              </w:rPr>
              <w:t xml:space="preserve"> – Complete </w:t>
            </w:r>
            <w:hyperlink r:id="rId8" w:history="1">
              <w:r w:rsidRPr="00AF33B0">
                <w:rPr>
                  <w:rFonts w:ascii="Calibri" w:eastAsia="Calibri" w:hAnsi="Calibri" w:cs="Calibri"/>
                  <w:i/>
                  <w:iCs/>
                  <w:color w:val="0000FF"/>
                  <w:u w:val="single"/>
                </w:rPr>
                <w:t>the Medical Template Protocol (HRP-590)</w:t>
              </w:r>
            </w:hyperlink>
          </w:p>
          <w:p w:rsidR="00D919F0" w:rsidRPr="00AF33B0" w:rsidP="00D02F5F" w14:paraId="0C4C3228" w14:textId="77777777">
            <w:pPr>
              <w:pBdr>
                <w:top w:val="nil"/>
                <w:left w:val="nil"/>
                <w:bottom w:val="nil"/>
                <w:right w:val="nil"/>
                <w:between w:val="nil"/>
              </w:pBdr>
              <w:spacing w:before="120"/>
              <w:rPr>
                <w:rFonts w:ascii="Calibri" w:eastAsia="Calibri" w:hAnsi="Calibri" w:cs="Calibri"/>
                <w:i/>
                <w:iCs/>
                <w:color w:val="000000"/>
              </w:rPr>
            </w:pPr>
          </w:p>
          <w:p w:rsidR="00D919F0" w:rsidRPr="00AF33B0" w:rsidP="00D02F5F" w14:paraId="622CED2A"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The regulatory ancillary review will be assigned to your study by IRB staff</w:t>
            </w:r>
          </w:p>
          <w:p w:rsidR="00D919F0" w:rsidRPr="00AF33B0" w:rsidP="00D02F5F" w14:paraId="70934CC8"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Contact: </w:t>
            </w:r>
            <w:hyperlink r:id="rId9" w:history="1">
              <w:r w:rsidRPr="00AF33B0">
                <w:rPr>
                  <w:rFonts w:ascii="Calibri" w:eastAsia="Calibri" w:hAnsi="Calibri" w:cs="Calibri"/>
                  <w:i/>
                  <w:iCs/>
                  <w:color w:val="0000FF"/>
                  <w:u w:val="single"/>
                </w:rPr>
                <w:t>medreg@umn.edu</w:t>
              </w:r>
            </w:hyperlink>
            <w:r w:rsidRPr="00AF33B0">
              <w:rPr>
                <w:rFonts w:ascii="Calibri" w:eastAsia="Calibri" w:hAnsi="Calibri" w:cs="Calibri"/>
                <w:i/>
                <w:iCs/>
                <w:color w:val="000000"/>
              </w:rPr>
              <w:t xml:space="preserve"> </w:t>
            </w:r>
          </w:p>
          <w:p w:rsidR="00D919F0" w:rsidRPr="00AF33B0" w:rsidP="00D02F5F" w14:paraId="5DF57D68"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See </w:t>
            </w:r>
            <w:hyperlink r:id="rId10" w:history="1">
              <w:r w:rsidRPr="00AF33B0">
                <w:rPr>
                  <w:rFonts w:ascii="Calibri" w:eastAsia="Calibri" w:hAnsi="Calibri" w:cs="Calibri"/>
                  <w:i/>
                  <w:iCs/>
                  <w:color w:val="0000FF"/>
                  <w:u w:val="single"/>
                </w:rPr>
                <w:t>https://policy.umn.edu/research/indide</w:t>
              </w:r>
            </w:hyperlink>
            <w:r w:rsidRPr="00AF33B0">
              <w:rPr>
                <w:rFonts w:ascii="Calibri" w:eastAsia="Calibri" w:hAnsi="Calibri" w:cs="Calibri"/>
                <w:i/>
                <w:iCs/>
                <w:color w:val="000000"/>
              </w:rPr>
              <w:t xml:space="preserve"> </w:t>
            </w:r>
          </w:p>
        </w:tc>
        <w:tc>
          <w:tcPr>
            <w:tcW w:w="1408" w:type="dxa"/>
            <w:vMerge/>
            <w:shd w:val="clear" w:color="auto" w:fill="FF0000"/>
          </w:tcPr>
          <w:p w:rsidR="00D919F0" w:rsidP="00D02F5F" w14:paraId="2DD8D639" w14:textId="77777777">
            <w:pPr>
              <w:widowControl w:val="0"/>
              <w:pBdr>
                <w:top w:val="nil"/>
                <w:left w:val="nil"/>
                <w:bottom w:val="nil"/>
                <w:right w:val="nil"/>
                <w:between w:val="nil"/>
              </w:pBdr>
              <w:spacing w:line="276" w:lineRule="auto"/>
              <w:rPr>
                <w:rFonts w:ascii="Calibri" w:eastAsia="Calibri" w:hAnsi="Calibri" w:cs="Calibri"/>
                <w:i/>
                <w:color w:val="000000"/>
              </w:rPr>
            </w:pPr>
          </w:p>
        </w:tc>
      </w:tr>
      <w:tr w14:paraId="0741B1CD" w14:textId="77777777" w:rsidTr="00D02F5F">
        <w:tblPrEx>
          <w:tblW w:w="10255" w:type="dxa"/>
          <w:tblLayout w:type="fixed"/>
          <w:tblLook w:val="0400"/>
        </w:tblPrEx>
        <w:tc>
          <w:tcPr>
            <w:tcW w:w="1518" w:type="dxa"/>
          </w:tcPr>
          <w:p w:rsidR="00D919F0" w:rsidP="00D02F5F" w14:paraId="5DD7C836" w14:textId="77777777">
            <w:pPr>
              <w:pBdr>
                <w:top w:val="nil"/>
                <w:left w:val="nil"/>
                <w:bottom w:val="nil"/>
                <w:right w:val="nil"/>
                <w:between w:val="nil"/>
              </w:pBdr>
              <w:spacing w:before="120"/>
              <w:rPr>
                <w:rFonts w:ascii="Calibri" w:eastAsia="Calibri" w:hAnsi="Calibri" w:cs="Calibri"/>
                <w:b/>
                <w:color w:val="000000"/>
              </w:rPr>
            </w:pPr>
          </w:p>
        </w:tc>
        <w:tc>
          <w:tcPr>
            <w:tcW w:w="3263" w:type="dxa"/>
          </w:tcPr>
          <w:p w:rsidR="00D919F0" w:rsidP="00D02F5F" w14:paraId="3A28A84B"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 xml:space="preserve">Require Scientific Review? Not sure? See guidance in the </w:t>
            </w:r>
            <w:hyperlink r:id="rId11" w:history="1">
              <w:r>
                <w:rPr>
                  <w:rFonts w:ascii="Calibri" w:eastAsia="Calibri" w:hAnsi="Calibri" w:cs="Calibri"/>
                  <w:color w:val="000000"/>
                </w:rPr>
                <w:t>Investigator Manual (HRP-103)</w:t>
              </w:r>
            </w:hyperlink>
            <w:r>
              <w:rPr>
                <w:rFonts w:ascii="Calibri" w:eastAsia="Calibri" w:hAnsi="Calibri" w:cs="Calibri"/>
                <w:color w:val="000000"/>
              </w:rPr>
              <w:t>.</w:t>
            </w:r>
          </w:p>
          <w:p w:rsidR="00D919F0" w:rsidP="00D02F5F" w14:paraId="44CD1592" w14:textId="77777777">
            <w:pPr>
              <w:pBdr>
                <w:top w:val="nil"/>
                <w:left w:val="nil"/>
                <w:bottom w:val="nil"/>
                <w:right w:val="nil"/>
                <w:between w:val="nil"/>
              </w:pBdr>
              <w:spacing w:before="120"/>
              <w:rPr>
                <w:rFonts w:ascii="Calibri" w:eastAsia="Calibri" w:hAnsi="Calibri" w:cs="Calibri"/>
                <w:color w:val="000000"/>
              </w:rPr>
            </w:pPr>
          </w:p>
        </w:tc>
        <w:tc>
          <w:tcPr>
            <w:tcW w:w="4066" w:type="dxa"/>
          </w:tcPr>
          <w:p w:rsidR="00D919F0" w:rsidRPr="00AF33B0" w:rsidP="00D02F5F" w14:paraId="0AC15118"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ONLY REQUIRED</w:t>
            </w:r>
            <w:r w:rsidRPr="00033D20">
              <w:rPr>
                <w:rFonts w:ascii="Calibri" w:hAnsi="Calibri" w:cs="Calibri"/>
                <w:i/>
                <w:iCs/>
              </w:rPr>
              <w:t xml:space="preserve"> </w:t>
            </w:r>
            <w:r w:rsidRPr="00AF33B0">
              <w:rPr>
                <w:rFonts w:ascii="Calibri" w:eastAsia="Calibri" w:hAnsi="Calibri" w:cs="Calibri"/>
                <w:i/>
                <w:iCs/>
                <w:color w:val="000000"/>
              </w:rPr>
              <w:t>BIOMEDICAL RESEARCH REVIEWED BY FULL COMMITTEE</w:t>
            </w:r>
          </w:p>
          <w:p w:rsidR="00D919F0" w:rsidRPr="00AF33B0" w:rsidP="00D02F5F" w14:paraId="3550AB09"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 </w:t>
            </w:r>
          </w:p>
        </w:tc>
        <w:tc>
          <w:tcPr>
            <w:tcW w:w="1408" w:type="dxa"/>
            <w:vMerge/>
            <w:shd w:val="clear" w:color="auto" w:fill="FF0000"/>
          </w:tcPr>
          <w:p w:rsidR="00D919F0" w:rsidP="00D02F5F" w14:paraId="72BE3D47" w14:textId="77777777">
            <w:pPr>
              <w:widowControl w:val="0"/>
              <w:pBdr>
                <w:top w:val="nil"/>
                <w:left w:val="nil"/>
                <w:bottom w:val="nil"/>
                <w:right w:val="nil"/>
                <w:between w:val="nil"/>
              </w:pBdr>
              <w:spacing w:line="276" w:lineRule="auto"/>
              <w:rPr>
                <w:rFonts w:ascii="Calibri" w:eastAsia="Calibri" w:hAnsi="Calibri" w:cs="Calibri"/>
                <w:i/>
                <w:color w:val="000000"/>
              </w:rPr>
            </w:pPr>
          </w:p>
        </w:tc>
      </w:tr>
      <w:tr w14:paraId="2E1D85FF" w14:textId="77777777" w:rsidTr="00D02F5F">
        <w:tblPrEx>
          <w:tblW w:w="10255" w:type="dxa"/>
          <w:tblLayout w:type="fixed"/>
          <w:tblLook w:val="0400"/>
        </w:tblPrEx>
        <w:trPr>
          <w:trHeight w:val="449"/>
        </w:trPr>
        <w:tc>
          <w:tcPr>
            <w:tcW w:w="1518" w:type="dxa"/>
            <w:shd w:val="clear" w:color="auto" w:fill="EEECE1"/>
          </w:tcPr>
          <w:p w:rsidR="00D919F0" w:rsidP="00D02F5F" w14:paraId="7E4EB340"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673563018"/>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2C3F9DC8" w14:textId="323800F0">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797977776"/>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1F94BB21" w14:textId="77777777">
            <w:pPr>
              <w:pBdr>
                <w:top w:val="nil"/>
                <w:left w:val="nil"/>
                <w:bottom w:val="nil"/>
                <w:right w:val="nil"/>
                <w:between w:val="nil"/>
              </w:pBdr>
              <w:spacing w:before="120"/>
              <w:rPr>
                <w:rFonts w:ascii="Calibri" w:eastAsia="Calibri" w:hAnsi="Calibri" w:cs="Calibri"/>
                <w:b/>
                <w:color w:val="000000"/>
              </w:rPr>
            </w:pPr>
          </w:p>
        </w:tc>
        <w:tc>
          <w:tcPr>
            <w:tcW w:w="3263" w:type="dxa"/>
            <w:shd w:val="clear" w:color="auto" w:fill="EEECE1"/>
          </w:tcPr>
          <w:p w:rsidR="00D919F0" w:rsidP="00D02F5F" w14:paraId="27DBA0AE"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Relate to cancer patients, cancer treatments, cancer screening/prevention, or tobacco?</w:t>
            </w:r>
          </w:p>
        </w:tc>
        <w:tc>
          <w:tcPr>
            <w:tcW w:w="4066" w:type="dxa"/>
            <w:shd w:val="clear" w:color="auto" w:fill="EEECE1"/>
          </w:tcPr>
          <w:p w:rsidR="00D919F0" w:rsidRPr="00AF33B0" w:rsidP="00D02F5F" w14:paraId="2FAFF5D3"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Complete the </w:t>
            </w:r>
            <w:hyperlink r:id="rId12" w:history="1">
              <w:r w:rsidRPr="00AF33B0">
                <w:rPr>
                  <w:rFonts w:ascii="Calibri" w:eastAsia="Calibri" w:hAnsi="Calibri" w:cs="Calibri"/>
                  <w:i/>
                  <w:iCs/>
                  <w:color w:val="0000FF"/>
                  <w:u w:val="single"/>
                </w:rPr>
                <w:t>CPRC application process</w:t>
              </w:r>
            </w:hyperlink>
            <w:r w:rsidRPr="00AF33B0">
              <w:rPr>
                <w:rFonts w:ascii="Calibri" w:eastAsia="Calibri" w:hAnsi="Calibri" w:cs="Calibri"/>
                <w:i/>
                <w:iCs/>
                <w:color w:val="000000"/>
              </w:rPr>
              <w:t xml:space="preserve">. </w:t>
            </w:r>
          </w:p>
          <w:p w:rsidR="00D919F0" w:rsidRPr="00AF33B0" w:rsidP="00D02F5F" w14:paraId="0C76657D"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Contact: </w:t>
            </w:r>
            <w:hyperlink r:id="rId13" w:history="1">
              <w:r w:rsidRPr="00AF33B0">
                <w:rPr>
                  <w:rFonts w:ascii="Calibri" w:eastAsia="Calibri" w:hAnsi="Calibri" w:cs="Calibri"/>
                  <w:i/>
                  <w:iCs/>
                  <w:color w:val="0000FF"/>
                  <w:u w:val="single"/>
                </w:rPr>
                <w:t>ccprc@umn.edu</w:t>
              </w:r>
            </w:hyperlink>
            <w:r w:rsidRPr="00AF33B0">
              <w:rPr>
                <w:rFonts w:ascii="Calibri" w:eastAsia="Calibri" w:hAnsi="Calibri" w:cs="Calibri"/>
                <w:i/>
                <w:iCs/>
                <w:color w:val="000000"/>
              </w:rPr>
              <w:t xml:space="preserve"> </w:t>
            </w:r>
          </w:p>
        </w:tc>
        <w:tc>
          <w:tcPr>
            <w:tcW w:w="1408" w:type="dxa"/>
            <w:vMerge/>
            <w:shd w:val="clear" w:color="auto" w:fill="FF0000"/>
          </w:tcPr>
          <w:p w:rsidR="00D919F0" w:rsidP="00D02F5F" w14:paraId="35202AFA" w14:textId="77777777">
            <w:pPr>
              <w:widowControl w:val="0"/>
              <w:pBdr>
                <w:top w:val="nil"/>
                <w:left w:val="nil"/>
                <w:bottom w:val="nil"/>
                <w:right w:val="nil"/>
                <w:between w:val="nil"/>
              </w:pBdr>
              <w:spacing w:line="276" w:lineRule="auto"/>
              <w:rPr>
                <w:rFonts w:ascii="Calibri" w:eastAsia="Calibri" w:hAnsi="Calibri" w:cs="Calibri"/>
                <w:i/>
                <w:color w:val="000000"/>
              </w:rPr>
            </w:pPr>
          </w:p>
        </w:tc>
      </w:tr>
      <w:tr w14:paraId="1102CE81" w14:textId="77777777" w:rsidTr="00D02F5F">
        <w:tblPrEx>
          <w:tblW w:w="10255" w:type="dxa"/>
          <w:tblLayout w:type="fixed"/>
          <w:tblLook w:val="0400"/>
        </w:tblPrEx>
        <w:tc>
          <w:tcPr>
            <w:tcW w:w="1518" w:type="dxa"/>
          </w:tcPr>
          <w:p w:rsidR="00D919F0" w:rsidP="00D02F5F" w14:paraId="3DAA64EC"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365015991"/>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4CEE910B" w14:textId="7D0A964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063368460"/>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773F2EA1" w14:textId="77777777">
            <w:pPr>
              <w:pBdr>
                <w:top w:val="nil"/>
                <w:left w:val="nil"/>
                <w:bottom w:val="nil"/>
                <w:right w:val="nil"/>
                <w:between w:val="nil"/>
              </w:pBdr>
              <w:spacing w:before="120"/>
              <w:rPr>
                <w:rFonts w:ascii="Calibri" w:eastAsia="Calibri" w:hAnsi="Calibri" w:cs="Calibri"/>
                <w:b/>
                <w:color w:val="000000"/>
              </w:rPr>
            </w:pPr>
          </w:p>
        </w:tc>
        <w:tc>
          <w:tcPr>
            <w:tcW w:w="3263" w:type="dxa"/>
          </w:tcPr>
          <w:p w:rsidR="00D919F0" w:rsidP="00D02F5F" w14:paraId="4DECDC4F"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Include the use of radiation?</w:t>
            </w:r>
          </w:p>
          <w:p w:rsidR="00D919F0" w:rsidP="00D02F5F" w14:paraId="12CCAC6D"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(x-ray imaging, radiopharmaceuticals, external beam or brachytherapy)</w:t>
            </w:r>
          </w:p>
        </w:tc>
        <w:tc>
          <w:tcPr>
            <w:tcW w:w="4066" w:type="dxa"/>
          </w:tcPr>
          <w:p w:rsidR="00D919F0" w:rsidRPr="00AF33B0" w:rsidP="00D02F5F" w14:paraId="7753080B"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Complete the </w:t>
            </w:r>
            <w:hyperlink r:id="rId14" w:history="1">
              <w:r w:rsidRPr="00AF33B0">
                <w:rPr>
                  <w:rFonts w:ascii="Calibri" w:eastAsia="Calibri" w:hAnsi="Calibri" w:cs="Calibri"/>
                  <w:i/>
                  <w:iCs/>
                  <w:color w:val="1155CC"/>
                  <w:u w:val="single"/>
                </w:rPr>
                <w:t>AURPC Human Use Application</w:t>
              </w:r>
            </w:hyperlink>
            <w:r w:rsidRPr="00AF33B0">
              <w:rPr>
                <w:rFonts w:ascii="Calibri" w:eastAsia="Calibri" w:hAnsi="Calibri" w:cs="Calibri"/>
                <w:i/>
                <w:iCs/>
                <w:color w:val="000000"/>
              </w:rPr>
              <w:t xml:space="preserve"> and follow instructions on the form for submission to the AURPC committee.</w:t>
            </w:r>
          </w:p>
          <w:p w:rsidR="00D919F0" w:rsidRPr="00033D20" w:rsidP="00D02F5F" w14:paraId="47688548"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Contact: </w:t>
            </w:r>
            <w:hyperlink r:id="rId15" w:history="1">
              <w:r w:rsidRPr="00AF33B0">
                <w:rPr>
                  <w:rFonts w:ascii="Calibri" w:eastAsia="Calibri" w:hAnsi="Calibri" w:cs="Calibri"/>
                  <w:i/>
                  <w:iCs/>
                  <w:color w:val="0000FF"/>
                  <w:u w:val="single"/>
                </w:rPr>
                <w:t>barmstro@umn.edu</w:t>
              </w:r>
            </w:hyperlink>
            <w:r w:rsidRPr="00AF33B0">
              <w:rPr>
                <w:rFonts w:ascii="Calibri" w:eastAsia="Calibri" w:hAnsi="Calibri" w:cs="Calibri"/>
                <w:i/>
                <w:iCs/>
                <w:color w:val="000000"/>
              </w:rPr>
              <w:t xml:space="preserve"> </w:t>
            </w:r>
          </w:p>
        </w:tc>
        <w:tc>
          <w:tcPr>
            <w:tcW w:w="1408" w:type="dxa"/>
            <w:vMerge w:val="restart"/>
            <w:shd w:val="clear" w:color="auto" w:fill="FFFF00"/>
          </w:tcPr>
          <w:p w:rsidR="00D919F0" w:rsidP="00D02F5F" w14:paraId="0FCDFB98"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 xml:space="preserve">Approval from these committees must be </w:t>
            </w:r>
            <w:r>
              <w:rPr>
                <w:rFonts w:ascii="Calibri" w:eastAsia="Calibri" w:hAnsi="Calibri" w:cs="Calibri"/>
                <w:b/>
                <w:color w:val="000000"/>
              </w:rPr>
              <w:t xml:space="preserve">received prior to IRB approval; </w:t>
            </w:r>
          </w:p>
          <w:p w:rsidR="00D919F0" w:rsidP="00D02F5F" w14:paraId="6C39A0ED" w14:textId="77777777">
            <w:pPr>
              <w:pBdr>
                <w:top w:val="nil"/>
                <w:left w:val="nil"/>
                <w:bottom w:val="nil"/>
                <w:right w:val="nil"/>
                <w:between w:val="nil"/>
              </w:pBdr>
              <w:spacing w:before="120"/>
              <w:rPr>
                <w:rFonts w:ascii="Calibri" w:eastAsia="Calibri" w:hAnsi="Calibri" w:cs="Calibri"/>
                <w:b/>
                <w:color w:val="000000"/>
              </w:rPr>
            </w:pPr>
          </w:p>
          <w:p w:rsidR="00D919F0" w:rsidP="00D02F5F" w14:paraId="79DF9277"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 xml:space="preserve">These groups each have their own application process. </w:t>
            </w:r>
          </w:p>
        </w:tc>
      </w:tr>
      <w:tr w14:paraId="7502BFD8" w14:textId="77777777" w:rsidTr="00D02F5F">
        <w:tblPrEx>
          <w:tblW w:w="10255" w:type="dxa"/>
          <w:tblLayout w:type="fixed"/>
          <w:tblLook w:val="0400"/>
        </w:tblPrEx>
        <w:tc>
          <w:tcPr>
            <w:tcW w:w="1518" w:type="dxa"/>
            <w:shd w:val="clear" w:color="auto" w:fill="EEECE1"/>
          </w:tcPr>
          <w:p w:rsidR="00D919F0" w:rsidP="00D02F5F" w14:paraId="33B8D44D"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233470606"/>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54B5529B" w14:textId="5BA7753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960191351"/>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4B2EECD5" w14:textId="77777777">
            <w:pPr>
              <w:pBdr>
                <w:top w:val="nil"/>
                <w:left w:val="nil"/>
                <w:bottom w:val="nil"/>
                <w:right w:val="nil"/>
                <w:between w:val="nil"/>
              </w:pBdr>
              <w:spacing w:before="120"/>
              <w:rPr>
                <w:rFonts w:ascii="Calibri" w:eastAsia="Calibri" w:hAnsi="Calibri" w:cs="Calibri"/>
                <w:b/>
                <w:color w:val="000000"/>
              </w:rPr>
            </w:pPr>
          </w:p>
        </w:tc>
        <w:tc>
          <w:tcPr>
            <w:tcW w:w="3263" w:type="dxa"/>
            <w:shd w:val="clear" w:color="auto" w:fill="EEECE1"/>
          </w:tcPr>
          <w:p w:rsidR="00D919F0" w:rsidP="00D02F5F" w14:paraId="62409020"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 xml:space="preserve">Use the Center for Magnetic Resonance Research (CMRR) </w:t>
            </w:r>
            <w:r w:rsidRPr="00020686">
              <w:rPr>
                <w:rFonts w:ascii="Calibri" w:eastAsia="Calibri" w:hAnsi="Calibri" w:cs="Calibri"/>
                <w:color w:val="000000"/>
              </w:rPr>
              <w:t>or MR at Masonic Institute for the Developing Brain (MIDB)</w:t>
            </w:r>
            <w:r>
              <w:rPr>
                <w:rFonts w:ascii="Calibri" w:eastAsia="Calibri" w:hAnsi="Calibri" w:cs="Calibri"/>
                <w:color w:val="000000"/>
              </w:rPr>
              <w:t xml:space="preserve"> as a study location?</w:t>
            </w:r>
          </w:p>
        </w:tc>
        <w:tc>
          <w:tcPr>
            <w:tcW w:w="4066" w:type="dxa"/>
            <w:shd w:val="clear" w:color="auto" w:fill="EEECE1"/>
          </w:tcPr>
          <w:p w:rsidR="00D919F0" w:rsidRPr="00AF33B0" w:rsidP="00D02F5F" w14:paraId="61E61947" w14:textId="77777777">
            <w:pPr>
              <w:pBdr>
                <w:top w:val="nil"/>
                <w:left w:val="nil"/>
                <w:bottom w:val="nil"/>
                <w:right w:val="nil"/>
                <w:between w:val="nil"/>
              </w:pBdr>
              <w:spacing w:before="120"/>
              <w:rPr>
                <w:rFonts w:ascii="Calibri" w:eastAsia="Calibri" w:hAnsi="Calibri" w:cs="Calibri"/>
                <w:i/>
                <w:iCs/>
                <w:color w:val="1155CC"/>
                <w:u w:val="single"/>
              </w:rPr>
            </w:pPr>
            <w:r w:rsidRPr="00AF33B0">
              <w:rPr>
                <w:rFonts w:ascii="Calibri" w:eastAsia="Calibri" w:hAnsi="Calibri" w:cs="Calibri"/>
                <w:i/>
                <w:iCs/>
                <w:color w:val="000000"/>
              </w:rPr>
              <w:t xml:space="preserve">Complete the </w:t>
            </w:r>
            <w:hyperlink r:id="rId16" w:history="1">
              <w:r w:rsidRPr="00AF33B0">
                <w:rPr>
                  <w:rFonts w:ascii="Calibri" w:eastAsia="Calibri" w:hAnsi="Calibri" w:cs="Calibri"/>
                  <w:i/>
                  <w:iCs/>
                  <w:color w:val="1155CC"/>
                  <w:u w:val="single"/>
                </w:rPr>
                <w:t>CMRR pre-IRB ancillary review</w:t>
              </w:r>
            </w:hyperlink>
            <w:r w:rsidRPr="00AF33B0">
              <w:rPr>
                <w:rFonts w:ascii="Calibri" w:eastAsia="Calibri" w:hAnsi="Calibri" w:cs="Calibri"/>
                <w:i/>
                <w:iCs/>
                <w:color w:val="1155CC"/>
                <w:u w:val="single"/>
              </w:rPr>
              <w:t xml:space="preserve"> </w:t>
            </w:r>
          </w:p>
          <w:p w:rsidR="00D919F0" w:rsidRPr="00AF33B0" w:rsidP="00D02F5F" w14:paraId="5364AA15" w14:textId="77777777">
            <w:pPr>
              <w:pBdr>
                <w:top w:val="nil"/>
                <w:left w:val="nil"/>
                <w:bottom w:val="nil"/>
                <w:right w:val="nil"/>
                <w:between w:val="nil"/>
              </w:pBdr>
              <w:spacing w:before="120"/>
              <w:rPr>
                <w:rFonts w:ascii="Calibri" w:eastAsia="Calibri" w:hAnsi="Calibri" w:cs="Calibri"/>
                <w:i/>
                <w:iCs/>
                <w:color w:val="1155CC"/>
              </w:rPr>
            </w:pPr>
            <w:r w:rsidRPr="00AF33B0">
              <w:rPr>
                <w:rFonts w:ascii="Calibri" w:eastAsia="Calibri" w:hAnsi="Calibri" w:cs="Calibri"/>
                <w:i/>
                <w:iCs/>
                <w:color w:val="000000"/>
              </w:rPr>
              <w:t xml:space="preserve">Contact: </w:t>
            </w:r>
            <w:hyperlink r:id="rId17" w:history="1">
              <w:r w:rsidRPr="00AF33B0">
                <w:rPr>
                  <w:rFonts w:ascii="Calibri" w:eastAsia="Calibri" w:hAnsi="Calibri" w:cs="Calibri"/>
                  <w:i/>
                  <w:iCs/>
                  <w:color w:val="0000FF"/>
                  <w:u w:val="single"/>
                </w:rPr>
                <w:t>ande2445@umn.edu</w:t>
              </w:r>
            </w:hyperlink>
            <w:r w:rsidRPr="00AF33B0">
              <w:rPr>
                <w:rFonts w:ascii="Calibri" w:eastAsia="Calibri" w:hAnsi="Calibri" w:cs="Calibri"/>
                <w:i/>
                <w:iCs/>
                <w:color w:val="000000"/>
              </w:rPr>
              <w:t xml:space="preserve"> </w:t>
            </w:r>
          </w:p>
        </w:tc>
        <w:tc>
          <w:tcPr>
            <w:tcW w:w="1408" w:type="dxa"/>
            <w:vMerge/>
            <w:shd w:val="clear" w:color="auto" w:fill="FFFF00"/>
          </w:tcPr>
          <w:p w:rsidR="00D919F0" w:rsidP="00D02F5F" w14:paraId="57DDDA0B" w14:textId="77777777">
            <w:pPr>
              <w:widowControl w:val="0"/>
              <w:pBdr>
                <w:top w:val="nil"/>
                <w:left w:val="nil"/>
                <w:bottom w:val="nil"/>
                <w:right w:val="nil"/>
                <w:between w:val="nil"/>
              </w:pBdr>
              <w:spacing w:line="276" w:lineRule="auto"/>
              <w:rPr>
                <w:rFonts w:ascii="Calibri" w:eastAsia="Calibri" w:hAnsi="Calibri" w:cs="Calibri"/>
                <w:i/>
                <w:color w:val="1155CC"/>
              </w:rPr>
            </w:pPr>
          </w:p>
        </w:tc>
      </w:tr>
      <w:tr w14:paraId="15E3617D" w14:textId="77777777" w:rsidTr="00D02F5F">
        <w:tblPrEx>
          <w:tblW w:w="10255" w:type="dxa"/>
          <w:tblLayout w:type="fixed"/>
          <w:tblLook w:val="0400"/>
        </w:tblPrEx>
        <w:tc>
          <w:tcPr>
            <w:tcW w:w="1518" w:type="dxa"/>
          </w:tcPr>
          <w:p w:rsidR="00D919F0" w:rsidP="00D02F5F" w14:paraId="0586B83C"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861020748"/>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1C568587" w14:textId="774394A3">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496316502"/>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3E4D5A91" w14:textId="77777777">
            <w:pPr>
              <w:pBdr>
                <w:top w:val="nil"/>
                <w:left w:val="nil"/>
                <w:bottom w:val="nil"/>
                <w:right w:val="nil"/>
                <w:between w:val="nil"/>
              </w:pBdr>
              <w:spacing w:before="120"/>
              <w:rPr>
                <w:rFonts w:ascii="Calibri" w:eastAsia="Calibri" w:hAnsi="Calibri" w:cs="Calibri"/>
                <w:b/>
                <w:color w:val="000000"/>
              </w:rPr>
            </w:pPr>
          </w:p>
        </w:tc>
        <w:tc>
          <w:tcPr>
            <w:tcW w:w="3263" w:type="dxa"/>
          </w:tcPr>
          <w:p w:rsidR="00D919F0" w:rsidP="00D02F5F" w14:paraId="3898544D"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Include the use of recombinant or synthetic nucleic acids, toxins, or infectious agents?</w:t>
            </w:r>
          </w:p>
        </w:tc>
        <w:tc>
          <w:tcPr>
            <w:tcW w:w="4066" w:type="dxa"/>
          </w:tcPr>
          <w:p w:rsidR="00D919F0" w:rsidRPr="00033D20" w:rsidP="00D02F5F" w14:paraId="46E6EFD4"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C0504D"/>
              </w:rPr>
              <w:t>STOP</w:t>
            </w:r>
            <w:r w:rsidRPr="00AF33B0">
              <w:rPr>
                <w:rFonts w:ascii="Calibri" w:eastAsia="Calibri" w:hAnsi="Calibri" w:cs="Calibri"/>
                <w:i/>
                <w:iCs/>
                <w:color w:val="000000"/>
              </w:rPr>
              <w:t xml:space="preserve"> – Complete </w:t>
            </w:r>
            <w:hyperlink r:id="rId8" w:history="1">
              <w:r w:rsidRPr="00AF33B0">
                <w:rPr>
                  <w:rFonts w:ascii="Calibri" w:eastAsia="Calibri" w:hAnsi="Calibri" w:cs="Calibri"/>
                  <w:i/>
                  <w:iCs/>
                  <w:color w:val="0000FF"/>
                  <w:u w:val="single"/>
                </w:rPr>
                <w:t>the Medical Template Protocol (HRP-590)</w:t>
              </w:r>
            </w:hyperlink>
          </w:p>
        </w:tc>
        <w:tc>
          <w:tcPr>
            <w:tcW w:w="1408" w:type="dxa"/>
            <w:vMerge/>
            <w:shd w:val="clear" w:color="auto" w:fill="FFFF00"/>
          </w:tcPr>
          <w:p w:rsidR="00D919F0" w:rsidP="00D02F5F" w14:paraId="248B7A66" w14:textId="77777777">
            <w:pPr>
              <w:widowControl w:val="0"/>
              <w:pBdr>
                <w:top w:val="nil"/>
                <w:left w:val="nil"/>
                <w:bottom w:val="nil"/>
                <w:right w:val="nil"/>
                <w:between w:val="nil"/>
              </w:pBdr>
              <w:spacing w:line="276" w:lineRule="auto"/>
              <w:rPr>
                <w:rFonts w:ascii="Calibri" w:eastAsia="Calibri" w:hAnsi="Calibri" w:cs="Calibri"/>
                <w:b/>
                <w:color w:val="000000"/>
              </w:rPr>
            </w:pPr>
          </w:p>
        </w:tc>
      </w:tr>
      <w:tr w14:paraId="054F7C1C" w14:textId="77777777" w:rsidTr="00D02F5F">
        <w:tblPrEx>
          <w:tblW w:w="10255" w:type="dxa"/>
          <w:tblLayout w:type="fixed"/>
          <w:tblLook w:val="0400"/>
        </w:tblPrEx>
        <w:tc>
          <w:tcPr>
            <w:tcW w:w="1518" w:type="dxa"/>
            <w:shd w:val="clear" w:color="auto" w:fill="EEECE1"/>
          </w:tcPr>
          <w:p w:rsidR="00D919F0" w:rsidP="00D02F5F" w14:paraId="4F1FC85C"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818501674"/>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115643FF" w14:textId="79C68C95">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826174556"/>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357B478F" w14:textId="77777777">
            <w:pPr>
              <w:pBdr>
                <w:top w:val="nil"/>
                <w:left w:val="nil"/>
                <w:bottom w:val="nil"/>
                <w:right w:val="nil"/>
                <w:between w:val="nil"/>
              </w:pBdr>
              <w:spacing w:before="120"/>
              <w:rPr>
                <w:rFonts w:ascii="Calibri" w:eastAsia="Calibri" w:hAnsi="Calibri" w:cs="Calibri"/>
                <w:b/>
                <w:color w:val="000000"/>
              </w:rPr>
            </w:pPr>
          </w:p>
        </w:tc>
        <w:tc>
          <w:tcPr>
            <w:tcW w:w="3263" w:type="dxa"/>
            <w:shd w:val="clear" w:color="auto" w:fill="EEECE1"/>
          </w:tcPr>
          <w:p w:rsidR="00D919F0" w:rsidP="00D02F5F" w14:paraId="5574FC16"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Include the use of human fetal tissue, human embryos, or embryonic stem cells?</w:t>
            </w:r>
          </w:p>
        </w:tc>
        <w:tc>
          <w:tcPr>
            <w:tcW w:w="4066" w:type="dxa"/>
            <w:shd w:val="clear" w:color="auto" w:fill="EEECE1"/>
          </w:tcPr>
          <w:p w:rsidR="00D919F0" w:rsidRPr="00033D20" w:rsidP="00D02F5F" w14:paraId="03F7A83F"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C0504D"/>
              </w:rPr>
              <w:t>STOP</w:t>
            </w:r>
            <w:r w:rsidRPr="00AF33B0">
              <w:rPr>
                <w:rFonts w:ascii="Calibri" w:eastAsia="Calibri" w:hAnsi="Calibri" w:cs="Calibri"/>
                <w:i/>
                <w:iCs/>
                <w:color w:val="000000"/>
              </w:rPr>
              <w:t xml:space="preserve"> – Complete </w:t>
            </w:r>
            <w:hyperlink r:id="rId8" w:history="1">
              <w:r w:rsidRPr="00AF33B0">
                <w:rPr>
                  <w:rFonts w:ascii="Calibri" w:eastAsia="Calibri" w:hAnsi="Calibri" w:cs="Calibri"/>
                  <w:i/>
                  <w:iCs/>
                  <w:color w:val="0000FF"/>
                  <w:u w:val="single"/>
                </w:rPr>
                <w:t>the Medical Template Protocol (HRP-590)</w:t>
              </w:r>
            </w:hyperlink>
          </w:p>
        </w:tc>
        <w:tc>
          <w:tcPr>
            <w:tcW w:w="1408" w:type="dxa"/>
            <w:vMerge/>
            <w:shd w:val="clear" w:color="auto" w:fill="FFFF00"/>
          </w:tcPr>
          <w:p w:rsidR="00D919F0" w:rsidP="00D02F5F" w14:paraId="4EFE1A9B" w14:textId="77777777">
            <w:pPr>
              <w:widowControl w:val="0"/>
              <w:pBdr>
                <w:top w:val="nil"/>
                <w:left w:val="nil"/>
                <w:bottom w:val="nil"/>
                <w:right w:val="nil"/>
                <w:between w:val="nil"/>
              </w:pBdr>
              <w:spacing w:line="276" w:lineRule="auto"/>
              <w:rPr>
                <w:rFonts w:ascii="Calibri" w:eastAsia="Calibri" w:hAnsi="Calibri" w:cs="Calibri"/>
                <w:b/>
                <w:color w:val="000000"/>
              </w:rPr>
            </w:pPr>
          </w:p>
        </w:tc>
      </w:tr>
      <w:tr w14:paraId="5AD3E96A" w14:textId="77777777" w:rsidTr="00D02F5F">
        <w:tblPrEx>
          <w:tblW w:w="10255" w:type="dxa"/>
          <w:tblLayout w:type="fixed"/>
          <w:tblLook w:val="0400"/>
        </w:tblPrEx>
        <w:tc>
          <w:tcPr>
            <w:tcW w:w="1518" w:type="dxa"/>
          </w:tcPr>
          <w:p w:rsidR="00AF33B0" w:rsidP="00AF33B0" w14:paraId="555902CE"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93720980"/>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AF33B0" w:rsidP="00AF33B0" w14:paraId="52CD815C" w14:textId="5CAF72BA">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545954047"/>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AF33B0" w:rsidP="00AF33B0" w14:paraId="30E88F2C" w14:textId="77777777">
            <w:pPr>
              <w:pBdr>
                <w:top w:val="nil"/>
                <w:left w:val="nil"/>
                <w:bottom w:val="nil"/>
                <w:right w:val="nil"/>
                <w:between w:val="nil"/>
              </w:pBdr>
              <w:spacing w:before="120"/>
              <w:rPr>
                <w:rFonts w:ascii="Calibri" w:eastAsia="Calibri" w:hAnsi="Calibri" w:cs="Calibri"/>
                <w:b/>
                <w:color w:val="000000"/>
              </w:rPr>
            </w:pPr>
          </w:p>
        </w:tc>
        <w:tc>
          <w:tcPr>
            <w:tcW w:w="3263" w:type="dxa"/>
          </w:tcPr>
          <w:p w:rsidR="00AF33B0" w:rsidP="00AF33B0" w14:paraId="40BF7ED5" w14:textId="77777777">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Include use of PHI (protected health information)?</w:t>
            </w:r>
          </w:p>
          <w:p w:rsidR="00AF33B0" w:rsidP="00AF33B0" w14:paraId="0D719436" w14:textId="77777777">
            <w:pPr>
              <w:pBdr>
                <w:top w:val="nil"/>
                <w:left w:val="nil"/>
                <w:bottom w:val="nil"/>
                <w:right w:val="nil"/>
                <w:between w:val="nil"/>
              </w:pBdr>
              <w:rPr>
                <w:rFonts w:ascii="Calibri" w:eastAsia="Calibri" w:hAnsi="Calibri" w:cs="Calibri"/>
                <w:color w:val="000000"/>
              </w:rPr>
            </w:pPr>
          </w:p>
          <w:p w:rsidR="00AF33B0" w:rsidP="00AF33B0" w14:paraId="594FA57F" w14:textId="77777777">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OR</w:t>
            </w:r>
          </w:p>
          <w:p w:rsidR="00AF33B0" w:rsidP="00AF33B0" w14:paraId="5F8CD6B8" w14:textId="77777777">
            <w:pPr>
              <w:pBdr>
                <w:top w:val="nil"/>
                <w:left w:val="nil"/>
                <w:bottom w:val="nil"/>
                <w:right w:val="nil"/>
                <w:between w:val="nil"/>
              </w:pBdr>
              <w:rPr>
                <w:rFonts w:ascii="Calibri" w:eastAsia="Calibri" w:hAnsi="Calibri" w:cs="Calibri"/>
                <w:color w:val="000000"/>
              </w:rPr>
            </w:pPr>
          </w:p>
          <w:p w:rsidR="00AF33B0" w:rsidP="00AF33B0" w14:paraId="64C96246" w14:textId="6F35251F">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Include international collaborators that involves the collection, transmission, and storage of health data?</w:t>
            </w:r>
          </w:p>
        </w:tc>
        <w:tc>
          <w:tcPr>
            <w:tcW w:w="4066" w:type="dxa"/>
          </w:tcPr>
          <w:p w:rsidR="00AF33B0" w:rsidRPr="00AF33B0" w:rsidP="00AF33B0" w14:paraId="33FD7521" w14:textId="77777777">
            <w:pPr>
              <w:pBdr>
                <w:top w:val="nil"/>
                <w:left w:val="nil"/>
                <w:bottom w:val="nil"/>
                <w:right w:val="nil"/>
                <w:between w:val="nil"/>
              </w:pBdr>
              <w:rPr>
                <w:rFonts w:ascii="Calibri" w:eastAsia="Calibri" w:hAnsi="Calibri" w:cs="Calibri"/>
                <w:i/>
                <w:iCs/>
                <w:color w:val="000000"/>
              </w:rPr>
            </w:pPr>
            <w:r w:rsidRPr="00AF33B0">
              <w:rPr>
                <w:rFonts w:ascii="Calibri" w:eastAsia="Calibri" w:hAnsi="Calibri" w:cs="Calibri"/>
                <w:i/>
                <w:iCs/>
                <w:color w:val="000000"/>
              </w:rPr>
              <w:t>If yes, HIPCO will conduct a review of this protocol.</w:t>
            </w:r>
          </w:p>
          <w:p w:rsidR="00AF33B0" w:rsidRPr="00033D20" w:rsidP="00AF33B0" w14:paraId="5A776D42" w14:textId="57C70C76">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Contact: </w:t>
            </w:r>
            <w:hyperlink r:id="rId18" w:history="1">
              <w:r w:rsidRPr="00AF33B0">
                <w:rPr>
                  <w:rFonts w:ascii="Calibri" w:eastAsia="Calibri" w:hAnsi="Calibri" w:cs="Calibri"/>
                  <w:i/>
                  <w:iCs/>
                  <w:color w:val="0000FF"/>
                  <w:u w:val="single"/>
                </w:rPr>
                <w:t>privacy@umn.edu</w:t>
              </w:r>
            </w:hyperlink>
            <w:r w:rsidRPr="00AF33B0">
              <w:rPr>
                <w:rFonts w:ascii="Calibri" w:eastAsia="Calibri" w:hAnsi="Calibri" w:cs="Calibri"/>
                <w:i/>
                <w:iCs/>
                <w:color w:val="000000"/>
              </w:rPr>
              <w:t xml:space="preserve"> </w:t>
            </w:r>
          </w:p>
        </w:tc>
        <w:tc>
          <w:tcPr>
            <w:tcW w:w="1408" w:type="dxa"/>
            <w:vMerge/>
            <w:shd w:val="clear" w:color="auto" w:fill="FFFF00"/>
          </w:tcPr>
          <w:p w:rsidR="00AF33B0" w:rsidP="00AF33B0" w14:paraId="32A764D4" w14:textId="77777777">
            <w:pPr>
              <w:widowControl w:val="0"/>
              <w:pBdr>
                <w:top w:val="nil"/>
                <w:left w:val="nil"/>
                <w:bottom w:val="nil"/>
                <w:right w:val="nil"/>
                <w:between w:val="nil"/>
              </w:pBdr>
              <w:spacing w:line="276" w:lineRule="auto"/>
              <w:rPr>
                <w:rFonts w:ascii="Calibri" w:eastAsia="Calibri" w:hAnsi="Calibri" w:cs="Calibri"/>
                <w:b/>
                <w:color w:val="000000"/>
              </w:rPr>
            </w:pPr>
          </w:p>
        </w:tc>
      </w:tr>
      <w:tr w14:paraId="2CDBCDF0" w14:textId="77777777" w:rsidTr="00D02F5F">
        <w:tblPrEx>
          <w:tblW w:w="10255" w:type="dxa"/>
          <w:tblLayout w:type="fixed"/>
          <w:tblLook w:val="0400"/>
        </w:tblPrEx>
        <w:tc>
          <w:tcPr>
            <w:tcW w:w="1518" w:type="dxa"/>
          </w:tcPr>
          <w:p w:rsidR="00D919F0" w:rsidP="00D02F5F" w14:paraId="0EAE5D87" w14:textId="77777777">
            <w:pPr>
              <w:pBdr>
                <w:top w:val="nil"/>
                <w:left w:val="nil"/>
                <w:bottom w:val="nil"/>
                <w:right w:val="nil"/>
                <w:between w:val="nil"/>
              </w:pBdr>
              <w:tabs>
                <w:tab w:val="left" w:pos="90"/>
              </w:tabs>
              <w:spacing w:line="360" w:lineRule="auto"/>
              <w:rPr>
                <w:rFonts w:ascii="Calibri" w:eastAsia="Calibri" w:hAnsi="Calibri" w:cs="Calibri"/>
                <w:b/>
                <w:color w:val="000000"/>
              </w:rPr>
            </w:pPr>
            <w:sdt>
              <w:sdtPr>
                <w:rPr>
                  <w:rFonts w:ascii="MS Gothic" w:eastAsia="MS Gothic" w:hAnsi="MS Gothic" w:cs="MS Gothic"/>
                  <w:b/>
                  <w:color w:val="000000"/>
                </w:rPr>
                <w:id w:val="-70425863"/>
                <w14:checkbox>
                  <w14:checked w14:val="0"/>
                  <w14:checkedState w14:val="2612" w14:font="MS Gothic"/>
                  <w14:uncheckedState w14:val="2610" w14:font="MS Gothic"/>
                </w14:checkbox>
              </w:sdtPr>
              <w:sdtContent>
                <w:r>
                  <w:rPr>
                    <w:rFonts w:ascii="MS Gothic" w:eastAsia="MS Gothic" w:hAnsi="MS Gothic" w:cs="MS Gothic" w:hint="eastAsia"/>
                    <w:b/>
                    <w:color w:val="000000"/>
                  </w:rPr>
                  <w:t>☐</w:t>
                </w:r>
              </w:sdtContent>
            </w:sdt>
            <w:r>
              <w:rPr>
                <w:rFonts w:ascii="Calibri" w:eastAsia="Calibri" w:hAnsi="Calibri" w:cs="Calibri"/>
                <w:b/>
                <w:color w:val="000000"/>
              </w:rPr>
              <w:t xml:space="preserve"> Yes</w:t>
            </w:r>
          </w:p>
          <w:p w:rsidR="00D919F0" w:rsidP="00D02F5F" w14:paraId="5246CB99" w14:textId="60EED1CE">
            <w:pPr>
              <w:pBdr>
                <w:top w:val="nil"/>
                <w:left w:val="nil"/>
                <w:bottom w:val="nil"/>
                <w:right w:val="nil"/>
                <w:between w:val="nil"/>
              </w:pBdr>
              <w:spacing w:before="120"/>
              <w:rPr>
                <w:rFonts w:ascii="MS Gothic" w:eastAsia="MS Gothic" w:hAnsi="MS Gothic"/>
                <w:b/>
                <w:color w:val="000000"/>
              </w:rPr>
            </w:pPr>
            <w:sdt>
              <w:sdtPr>
                <w:rPr>
                  <w:rFonts w:ascii="MS Gothic" w:eastAsia="MS Gothic" w:hAnsi="MS Gothic" w:cs="MS Gothic"/>
                  <w:b/>
                  <w:color w:val="000000"/>
                </w:rPr>
                <w:id w:val="1128660070"/>
                <w14:checkbox>
                  <w14:checked w14:val="1"/>
                  <w14:checkedState w14:val="2612" w14:font="MS Gothic"/>
                  <w14:uncheckedState w14:val="2610" w14:font="MS Gothic"/>
                </w14:checkbox>
              </w:sdtPr>
              <w:sdtContent>
                <w:r w:rsidR="00223C16">
                  <w:rPr>
                    <w:rFonts w:ascii="MS Gothic" w:eastAsia="MS Gothic" w:hAnsi="MS Gothic" w:cs="MS Gothic" w:hint="eastAsia"/>
                    <w:b/>
                    <w:color w:val="000000"/>
                  </w:rPr>
                  <w:t>☒</w:t>
                </w:r>
              </w:sdtContent>
            </w:sdt>
            <w:r>
              <w:rPr>
                <w:rFonts w:ascii="Calibri" w:eastAsia="Calibri" w:hAnsi="Calibri" w:cs="Calibri"/>
                <w:b/>
                <w:color w:val="000000"/>
              </w:rPr>
              <w:t xml:space="preserve"> No</w:t>
            </w:r>
          </w:p>
        </w:tc>
        <w:tc>
          <w:tcPr>
            <w:tcW w:w="3263" w:type="dxa"/>
          </w:tcPr>
          <w:p w:rsidR="00D919F0" w:rsidRPr="00D02F5F" w:rsidP="00D02F5F" w14:paraId="00FD9855" w14:textId="77777777">
            <w:pPr>
              <w:pBdr>
                <w:top w:val="nil"/>
                <w:left w:val="nil"/>
                <w:bottom w:val="nil"/>
                <w:right w:val="nil"/>
                <w:between w:val="nil"/>
              </w:pBdr>
              <w:spacing w:before="120"/>
              <w:rPr>
                <w:rFonts w:ascii="Calibri" w:hAnsi="Calibri"/>
              </w:rPr>
            </w:pPr>
            <w:r w:rsidRPr="00D02F5F">
              <w:rPr>
                <w:rFonts w:ascii="Calibri" w:eastAsia="Calibri" w:hAnsi="Calibri" w:cs="Calibri"/>
              </w:rPr>
              <w:t xml:space="preserve">Include the use of a controlled substance? </w:t>
            </w:r>
          </w:p>
        </w:tc>
        <w:tc>
          <w:tcPr>
            <w:tcW w:w="4066" w:type="dxa"/>
          </w:tcPr>
          <w:p w:rsidR="00D919F0" w:rsidRPr="00AF33B0" w:rsidP="00D02F5F" w14:paraId="1BC9B000" w14:textId="77777777">
            <w:pPr>
              <w:pBdr>
                <w:top w:val="nil"/>
                <w:left w:val="nil"/>
                <w:bottom w:val="nil"/>
                <w:right w:val="nil"/>
                <w:between w:val="nil"/>
              </w:pBdr>
              <w:rPr>
                <w:rFonts w:ascii="Calibri" w:eastAsia="Calibri" w:hAnsi="Calibri" w:cs="Calibri"/>
                <w:i/>
                <w:iCs/>
                <w:color w:val="000000"/>
              </w:rPr>
            </w:pPr>
            <w:r w:rsidRPr="00AF33B0">
              <w:rPr>
                <w:rFonts w:ascii="Calibri" w:eastAsia="Calibri" w:hAnsi="Calibri" w:cs="Calibri"/>
                <w:i/>
                <w:iCs/>
                <w:color w:val="000000"/>
              </w:rPr>
              <w:t>If yes, University Health and Safety Compliance for controlled substances will review the protocol.</w:t>
            </w:r>
          </w:p>
          <w:p w:rsidR="00D919F0" w:rsidRPr="00033D20" w:rsidP="00D02F5F" w14:paraId="2371AF8B" w14:textId="77777777">
            <w:pPr>
              <w:pBdr>
                <w:top w:val="nil"/>
                <w:left w:val="nil"/>
                <w:bottom w:val="nil"/>
                <w:right w:val="nil"/>
                <w:between w:val="nil"/>
              </w:pBdr>
              <w:rPr>
                <w:rFonts w:ascii="Calibri" w:eastAsia="Calibri" w:hAnsi="Calibri" w:cs="Calibri"/>
                <w:i/>
                <w:iCs/>
                <w:color w:val="000000"/>
                <w:u w:val="single"/>
              </w:rPr>
            </w:pPr>
            <w:r w:rsidRPr="00AF33B0">
              <w:rPr>
                <w:rFonts w:ascii="Calibri" w:eastAsia="Calibri" w:hAnsi="Calibri" w:cs="Calibri"/>
                <w:i/>
                <w:iCs/>
                <w:color w:val="000000"/>
              </w:rPr>
              <w:t xml:space="preserve">Contact: </w:t>
            </w:r>
            <w:hyperlink r:id="rId7" w:history="1">
              <w:r w:rsidRPr="00033D20">
                <w:rPr>
                  <w:rStyle w:val="Hyperlink"/>
                  <w:rFonts w:ascii="Calibri" w:eastAsia="Calibri" w:hAnsi="Calibri" w:cs="Calibri"/>
                  <w:i/>
                  <w:iCs/>
                </w:rPr>
                <w:t>cshelp@umn.edu</w:t>
              </w:r>
            </w:hyperlink>
          </w:p>
          <w:p w:rsidR="00D919F0" w:rsidRPr="00AF33B0" w:rsidP="00D02F5F" w14:paraId="5B6827AC" w14:textId="77777777">
            <w:pPr>
              <w:pStyle w:val="NoSpacing"/>
              <w:rPr>
                <w:rFonts w:ascii="Calibri" w:hAnsi="Calibri" w:cs="Calibri"/>
                <w:i/>
                <w:iCs/>
                <w:color w:val="000000"/>
                <w:sz w:val="24"/>
                <w:szCs w:val="24"/>
              </w:rPr>
            </w:pPr>
            <w:r w:rsidRPr="00033D20">
              <w:rPr>
                <w:rFonts w:ascii="Calibri" w:eastAsia="Calibri" w:hAnsi="Calibri" w:cs="Calibri"/>
                <w:i/>
                <w:iCs/>
                <w:color w:val="000000"/>
                <w:sz w:val="24"/>
                <w:szCs w:val="24"/>
              </w:rPr>
              <w:t xml:space="preserve"> </w:t>
            </w:r>
          </w:p>
        </w:tc>
        <w:tc>
          <w:tcPr>
            <w:tcW w:w="1408" w:type="dxa"/>
            <w:vMerge w:val="restart"/>
            <w:shd w:val="clear" w:color="auto" w:fill="00B050"/>
          </w:tcPr>
          <w:p w:rsidR="00D919F0" w:rsidP="00D02F5F" w14:paraId="45C6CE35"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Approval must be received prior to IRB approval.</w:t>
            </w:r>
          </w:p>
          <w:p w:rsidR="00D919F0" w:rsidP="00D02F5F" w14:paraId="76E1ABCE" w14:textId="77777777">
            <w:pPr>
              <w:pBdr>
                <w:top w:val="nil"/>
                <w:left w:val="nil"/>
                <w:bottom w:val="nil"/>
                <w:right w:val="nil"/>
                <w:between w:val="nil"/>
              </w:pBdr>
              <w:spacing w:before="120"/>
              <w:rPr>
                <w:rFonts w:ascii="Calibri" w:eastAsia="Calibri" w:hAnsi="Calibri" w:cs="Calibri"/>
                <w:b/>
                <w:color w:val="000000"/>
              </w:rPr>
            </w:pPr>
          </w:p>
          <w:p w:rsidR="00D919F0" w:rsidP="00D02F5F" w14:paraId="4A88F4E6"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 xml:space="preserve">These groups do not have a separate application process but additional information </w:t>
            </w:r>
            <w:r>
              <w:rPr>
                <w:rFonts w:ascii="Calibri" w:eastAsia="Calibri" w:hAnsi="Calibri" w:cs="Calibri"/>
                <w:b/>
                <w:color w:val="000000"/>
              </w:rPr>
              <w:t>from the study team may be required.</w:t>
            </w:r>
          </w:p>
          <w:p w:rsidR="00D919F0" w:rsidP="00D02F5F" w14:paraId="0327E729" w14:textId="77777777">
            <w:pPr>
              <w:pBdr>
                <w:top w:val="nil"/>
                <w:left w:val="nil"/>
                <w:bottom w:val="nil"/>
                <w:right w:val="nil"/>
                <w:between w:val="nil"/>
              </w:pBdr>
              <w:spacing w:before="120"/>
              <w:rPr>
                <w:rFonts w:ascii="Calibri" w:eastAsia="Calibri" w:hAnsi="Calibri" w:cs="Calibri"/>
                <w:b/>
                <w:color w:val="000000"/>
              </w:rPr>
            </w:pPr>
          </w:p>
        </w:tc>
      </w:tr>
      <w:tr w14:paraId="689E207C" w14:textId="77777777" w:rsidTr="00D02F5F">
        <w:tblPrEx>
          <w:tblW w:w="10255" w:type="dxa"/>
          <w:tblLayout w:type="fixed"/>
          <w:tblLook w:val="0400"/>
        </w:tblPrEx>
        <w:tc>
          <w:tcPr>
            <w:tcW w:w="1518" w:type="dxa"/>
          </w:tcPr>
          <w:p w:rsidR="00D919F0" w:rsidP="00D02F5F" w14:paraId="077832F4"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559397517"/>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29477F0D" w14:textId="534A0275">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327357092"/>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36E1E958" w14:textId="77777777">
            <w:pPr>
              <w:pBdr>
                <w:top w:val="nil"/>
                <w:left w:val="nil"/>
                <w:bottom w:val="nil"/>
                <w:right w:val="nil"/>
                <w:between w:val="nil"/>
              </w:pBdr>
              <w:spacing w:before="120"/>
            </w:pPr>
          </w:p>
        </w:tc>
        <w:tc>
          <w:tcPr>
            <w:tcW w:w="3263" w:type="dxa"/>
          </w:tcPr>
          <w:p w:rsidR="00D919F0" w:rsidP="00D02F5F" w14:paraId="13C1A3B9" w14:textId="77777777">
            <w:pPr>
              <w:pBdr>
                <w:top w:val="nil"/>
                <w:left w:val="nil"/>
                <w:bottom w:val="nil"/>
                <w:right w:val="nil"/>
                <w:between w:val="nil"/>
              </w:pBdr>
              <w:spacing w:before="120"/>
              <w:rPr>
                <w:rFonts w:ascii="Calibri" w:eastAsia="Calibri" w:hAnsi="Calibri" w:cs="Calibri"/>
                <w:color w:val="000000"/>
              </w:rPr>
            </w:pPr>
            <w:r>
              <w:rPr>
                <w:rFonts w:ascii="Calibri" w:hAnsi="Calibri"/>
              </w:rPr>
              <w:t>Plan to use CTSI Monitoring services, and/or have an IND, IDE, or designated NSR-IDE by the UMN IRB?</w:t>
            </w:r>
          </w:p>
        </w:tc>
        <w:tc>
          <w:tcPr>
            <w:tcW w:w="4066" w:type="dxa"/>
          </w:tcPr>
          <w:p w:rsidR="00D919F0" w:rsidRPr="00AF33B0" w:rsidP="00D02F5F" w14:paraId="06B2A004" w14:textId="77777777">
            <w:pPr>
              <w:pStyle w:val="NoSpacing"/>
              <w:rPr>
                <w:rFonts w:ascii="Calibri" w:hAnsi="Calibri" w:cs="Calibri"/>
                <w:i/>
                <w:iCs/>
                <w:color w:val="000000"/>
                <w:sz w:val="24"/>
                <w:szCs w:val="24"/>
              </w:rPr>
            </w:pPr>
            <w:r w:rsidRPr="00AF33B0">
              <w:rPr>
                <w:rFonts w:ascii="Calibri" w:hAnsi="Calibri" w:cs="Calibri"/>
                <w:i/>
                <w:iCs/>
                <w:color w:val="000000"/>
                <w:sz w:val="24"/>
                <w:szCs w:val="24"/>
              </w:rPr>
              <w:t>The CTSI monitoring ancillary review will be assigned to your study by IRB staff.</w:t>
            </w:r>
          </w:p>
          <w:p w:rsidR="00D919F0" w:rsidRPr="00AF33B0" w:rsidP="00D02F5F" w14:paraId="0DB16896" w14:textId="77777777">
            <w:pPr>
              <w:pStyle w:val="NoSpacing"/>
              <w:rPr>
                <w:rFonts w:ascii="Calibri" w:hAnsi="Calibri" w:cs="Calibri"/>
                <w:i/>
                <w:iCs/>
                <w:color w:val="000000"/>
                <w:sz w:val="24"/>
                <w:szCs w:val="24"/>
              </w:rPr>
            </w:pPr>
            <w:r w:rsidRPr="00AF33B0">
              <w:rPr>
                <w:rFonts w:ascii="Calibri" w:hAnsi="Calibri" w:cs="Calibri"/>
                <w:i/>
                <w:iCs/>
                <w:color w:val="000000"/>
                <w:sz w:val="24"/>
                <w:szCs w:val="24"/>
              </w:rPr>
              <w:t xml:space="preserve">Please note eligibility criteria </w:t>
            </w:r>
            <w:hyperlink r:id="rId19" w:history="1">
              <w:r w:rsidRPr="00AF33B0">
                <w:rPr>
                  <w:rStyle w:val="Hyperlink"/>
                  <w:rFonts w:ascii="Calibri" w:hAnsi="Calibri" w:cs="Calibri"/>
                  <w:i/>
                  <w:iCs/>
                  <w:sz w:val="24"/>
                  <w:szCs w:val="24"/>
                </w:rPr>
                <w:t>here</w:t>
              </w:r>
            </w:hyperlink>
            <w:r w:rsidRPr="00AF33B0">
              <w:rPr>
                <w:rFonts w:ascii="Calibri" w:hAnsi="Calibri" w:cs="Calibri"/>
                <w:i/>
                <w:iCs/>
                <w:color w:val="000000"/>
                <w:sz w:val="24"/>
                <w:szCs w:val="24"/>
              </w:rPr>
              <w:t>.</w:t>
            </w:r>
          </w:p>
          <w:p w:rsidR="00D919F0" w:rsidRPr="00AF33B0" w:rsidP="00D02F5F" w14:paraId="6A05FFA2" w14:textId="77777777">
            <w:pPr>
              <w:rPr>
                <w:rFonts w:ascii="Calibri" w:eastAsia="Calibri" w:hAnsi="Calibri" w:cs="Calibri"/>
                <w:i/>
                <w:iCs/>
                <w:color w:val="000000"/>
              </w:rPr>
            </w:pPr>
            <w:r w:rsidRPr="00AF33B0">
              <w:rPr>
                <w:rFonts w:ascii="Calibri" w:hAnsi="Calibri" w:cs="Calibri"/>
                <w:i/>
                <w:iCs/>
                <w:color w:val="000000"/>
              </w:rPr>
              <w:t xml:space="preserve">Contact: </w:t>
            </w:r>
            <w:hyperlink r:id="rId20" w:history="1">
              <w:r w:rsidRPr="00AF33B0">
                <w:rPr>
                  <w:rStyle w:val="Hyperlink"/>
                  <w:rFonts w:ascii="Calibri" w:hAnsi="Calibri" w:cs="Calibri"/>
                  <w:i/>
                  <w:iCs/>
                </w:rPr>
                <w:t>fencl003@umn.edu</w:t>
              </w:r>
            </w:hyperlink>
          </w:p>
        </w:tc>
        <w:tc>
          <w:tcPr>
            <w:tcW w:w="1408" w:type="dxa"/>
            <w:vMerge/>
            <w:shd w:val="clear" w:color="auto" w:fill="00B050"/>
          </w:tcPr>
          <w:p w:rsidR="00D919F0" w:rsidRPr="006A6BF5" w:rsidP="00D02F5F" w14:paraId="032CCC16" w14:textId="77777777">
            <w:pPr>
              <w:pBdr>
                <w:top w:val="nil"/>
                <w:left w:val="nil"/>
                <w:bottom w:val="nil"/>
                <w:right w:val="nil"/>
                <w:between w:val="nil"/>
              </w:pBdr>
              <w:spacing w:before="120"/>
              <w:rPr>
                <w:rFonts w:ascii="Calibri" w:eastAsia="Calibri" w:hAnsi="Calibri" w:cs="Calibri"/>
                <w:b/>
                <w:color w:val="000000"/>
                <w:highlight w:val="yellow"/>
              </w:rPr>
            </w:pPr>
          </w:p>
        </w:tc>
      </w:tr>
      <w:tr w14:paraId="0A1BE185" w14:textId="77777777" w:rsidTr="00D02F5F">
        <w:tblPrEx>
          <w:tblW w:w="10255" w:type="dxa"/>
          <w:tblLayout w:type="fixed"/>
          <w:tblLook w:val="0400"/>
        </w:tblPrEx>
        <w:trPr>
          <w:trHeight w:val="980"/>
        </w:trPr>
        <w:tc>
          <w:tcPr>
            <w:tcW w:w="1518" w:type="dxa"/>
            <w:shd w:val="clear" w:color="auto" w:fill="EEECE1"/>
          </w:tcPr>
          <w:p w:rsidR="00D919F0" w:rsidP="00D02F5F" w14:paraId="1551339B"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061292860"/>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673583C5" w14:textId="7F114474">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263029636"/>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0B0CFAD4" w14:textId="77777777">
            <w:pPr>
              <w:pBdr>
                <w:top w:val="nil"/>
                <w:left w:val="nil"/>
                <w:bottom w:val="nil"/>
                <w:right w:val="nil"/>
                <w:between w:val="nil"/>
              </w:pBdr>
              <w:spacing w:before="120"/>
              <w:rPr>
                <w:rFonts w:ascii="Calibri" w:eastAsia="Calibri" w:hAnsi="Calibri" w:cs="Calibri"/>
                <w:b/>
                <w:color w:val="000000"/>
              </w:rPr>
            </w:pPr>
          </w:p>
        </w:tc>
        <w:tc>
          <w:tcPr>
            <w:tcW w:w="3263" w:type="dxa"/>
            <w:shd w:val="clear" w:color="auto" w:fill="EEECE1"/>
          </w:tcPr>
          <w:p w:rsidR="00D919F0" w:rsidP="00D02F5F" w14:paraId="0BFF5DD4"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Use data from CTSI Best Practices Integrated Informatics Core (BPIC)</w:t>
            </w:r>
          </w:p>
          <w:p w:rsidR="00D919F0" w:rsidP="00D02F5F" w14:paraId="5EBF3414"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Formerly the AHC Information Exchange (AHC-IE)?</w:t>
            </w:r>
          </w:p>
        </w:tc>
        <w:tc>
          <w:tcPr>
            <w:tcW w:w="4066" w:type="dxa"/>
            <w:shd w:val="clear" w:color="auto" w:fill="EEECE1"/>
          </w:tcPr>
          <w:p w:rsidR="00D919F0" w:rsidRPr="00AF33B0" w:rsidP="00D02F5F" w14:paraId="683DC798"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The Information Exchange ancillary review will be assigned to your study by IRB staff</w:t>
            </w:r>
          </w:p>
          <w:p w:rsidR="00D919F0" w:rsidRPr="00033D20" w:rsidP="00D02F5F" w14:paraId="251EF460"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Contact: </w:t>
            </w:r>
            <w:hyperlink r:id="rId21" w:history="1">
              <w:r w:rsidRPr="00AF33B0">
                <w:rPr>
                  <w:rFonts w:ascii="Calibri" w:eastAsia="Calibri" w:hAnsi="Calibri" w:cs="Calibri"/>
                  <w:i/>
                  <w:iCs/>
                  <w:color w:val="0000FF"/>
                  <w:u w:val="single"/>
                </w:rPr>
                <w:t>bpic@umn.edu</w:t>
              </w:r>
            </w:hyperlink>
            <w:r w:rsidRPr="00AF33B0">
              <w:rPr>
                <w:rFonts w:ascii="Calibri" w:eastAsia="Calibri" w:hAnsi="Calibri" w:cs="Calibri"/>
                <w:i/>
                <w:iCs/>
                <w:color w:val="000000"/>
              </w:rPr>
              <w:t xml:space="preserve"> </w:t>
            </w:r>
          </w:p>
        </w:tc>
        <w:tc>
          <w:tcPr>
            <w:tcW w:w="1408" w:type="dxa"/>
            <w:vMerge/>
            <w:shd w:val="clear" w:color="auto" w:fill="00B050"/>
          </w:tcPr>
          <w:p w:rsidR="00D919F0" w:rsidP="00D02F5F" w14:paraId="2F91DEC4" w14:textId="77777777">
            <w:pPr>
              <w:pBdr>
                <w:top w:val="nil"/>
                <w:left w:val="nil"/>
                <w:bottom w:val="nil"/>
                <w:right w:val="nil"/>
                <w:between w:val="nil"/>
              </w:pBdr>
              <w:spacing w:before="120"/>
              <w:rPr>
                <w:rFonts w:ascii="Calibri" w:eastAsia="Calibri" w:hAnsi="Calibri" w:cs="Calibri"/>
                <w:b/>
                <w:color w:val="000000"/>
              </w:rPr>
            </w:pPr>
          </w:p>
        </w:tc>
      </w:tr>
      <w:tr w14:paraId="4FEFB08D" w14:textId="77777777" w:rsidTr="00D02F5F">
        <w:tblPrEx>
          <w:tblW w:w="10255" w:type="dxa"/>
          <w:tblLayout w:type="fixed"/>
          <w:tblLook w:val="0400"/>
        </w:tblPrEx>
        <w:trPr>
          <w:trHeight w:val="962"/>
        </w:trPr>
        <w:tc>
          <w:tcPr>
            <w:tcW w:w="1518" w:type="dxa"/>
          </w:tcPr>
          <w:p w:rsidR="00D919F0" w:rsidP="00D02F5F" w14:paraId="6AA75666"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151398757"/>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30AA71E7" w14:textId="3985C7B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377554172"/>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15E08582" w14:textId="77777777">
            <w:pPr>
              <w:pBdr>
                <w:top w:val="nil"/>
                <w:left w:val="nil"/>
                <w:bottom w:val="nil"/>
                <w:right w:val="nil"/>
                <w:between w:val="nil"/>
              </w:pBdr>
              <w:spacing w:before="120"/>
              <w:rPr>
                <w:rFonts w:ascii="Calibri" w:eastAsia="Calibri" w:hAnsi="Calibri" w:cs="Calibri"/>
                <w:b/>
                <w:color w:val="000000"/>
              </w:rPr>
            </w:pPr>
          </w:p>
        </w:tc>
        <w:tc>
          <w:tcPr>
            <w:tcW w:w="3263" w:type="dxa"/>
          </w:tcPr>
          <w:p w:rsidR="00D919F0" w:rsidP="00D02F5F" w14:paraId="616E96DA"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Use the Biorepository and Laboratory Services to collect tissue for research?</w:t>
            </w:r>
          </w:p>
        </w:tc>
        <w:tc>
          <w:tcPr>
            <w:tcW w:w="4066" w:type="dxa"/>
          </w:tcPr>
          <w:p w:rsidR="00D919F0" w:rsidRPr="00AF33B0" w:rsidP="00D02F5F" w14:paraId="6A9E2619" w14:textId="77777777">
            <w:pPr>
              <w:pBdr>
                <w:top w:val="nil"/>
                <w:left w:val="nil"/>
                <w:bottom w:val="nil"/>
                <w:right w:val="nil"/>
                <w:between w:val="nil"/>
              </w:pBdr>
              <w:spacing w:before="120"/>
              <w:rPr>
                <w:rFonts w:ascii="Calibri" w:eastAsia="Calibri" w:hAnsi="Calibri" w:cs="Calibri"/>
                <w:i/>
                <w:iCs/>
                <w:color w:val="0000FF"/>
                <w:u w:val="single"/>
              </w:rPr>
            </w:pPr>
            <w:r w:rsidRPr="00AF33B0">
              <w:rPr>
                <w:rFonts w:ascii="Calibri" w:eastAsia="Calibri" w:hAnsi="Calibri" w:cs="Calibri"/>
                <w:i/>
                <w:iCs/>
                <w:color w:val="C0504D"/>
              </w:rPr>
              <w:t>STOP</w:t>
            </w:r>
            <w:r w:rsidRPr="00AF33B0">
              <w:rPr>
                <w:rFonts w:ascii="Calibri" w:eastAsia="Calibri" w:hAnsi="Calibri" w:cs="Calibri"/>
                <w:i/>
                <w:iCs/>
                <w:color w:val="000000"/>
              </w:rPr>
              <w:t xml:space="preserve"> – Complete </w:t>
            </w:r>
            <w:hyperlink r:id="rId8" w:history="1">
              <w:r w:rsidRPr="00AF33B0">
                <w:rPr>
                  <w:rFonts w:ascii="Calibri" w:eastAsia="Calibri" w:hAnsi="Calibri" w:cs="Calibri"/>
                  <w:i/>
                  <w:iCs/>
                  <w:color w:val="0000FF"/>
                  <w:u w:val="single"/>
                </w:rPr>
                <w:t>the Medical Template Protocol (HRP-590)</w:t>
              </w:r>
            </w:hyperlink>
            <w:r w:rsidRPr="00AF33B0">
              <w:rPr>
                <w:rFonts w:ascii="Calibri" w:eastAsia="Calibri" w:hAnsi="Calibri" w:cs="Calibri"/>
                <w:i/>
                <w:iCs/>
                <w:color w:val="0000FF"/>
                <w:u w:val="single"/>
              </w:rPr>
              <w:t xml:space="preserve"> </w:t>
            </w:r>
          </w:p>
          <w:p w:rsidR="00D919F0" w:rsidRPr="00AF33B0" w:rsidP="00D02F5F" w14:paraId="5028856B" w14:textId="77777777">
            <w:pPr>
              <w:pBdr>
                <w:top w:val="nil"/>
                <w:left w:val="nil"/>
                <w:bottom w:val="nil"/>
                <w:right w:val="nil"/>
                <w:between w:val="nil"/>
              </w:pBdr>
              <w:spacing w:before="120"/>
              <w:rPr>
                <w:rFonts w:ascii="Calibri" w:eastAsia="Calibri" w:hAnsi="Calibri" w:cs="Calibri"/>
                <w:i/>
                <w:iCs/>
                <w:color w:val="000000"/>
              </w:rPr>
            </w:pPr>
          </w:p>
          <w:p w:rsidR="00D919F0" w:rsidRPr="00AF33B0" w:rsidP="00D02F5F" w14:paraId="3D9328C5"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The BLS ancillary review will be assigned to your study by IRB staff.</w:t>
            </w:r>
          </w:p>
          <w:p w:rsidR="00D919F0" w:rsidRPr="00033D20" w:rsidP="00D02F5F" w14:paraId="518FF1AB" w14:textId="76A41CB8">
            <w:pPr>
              <w:pBdr>
                <w:top w:val="nil"/>
                <w:left w:val="nil"/>
                <w:bottom w:val="nil"/>
                <w:right w:val="nil"/>
                <w:between w:val="nil"/>
              </w:pBdr>
              <w:rPr>
                <w:rFonts w:ascii="Calibri" w:eastAsia="Calibri" w:hAnsi="Calibri" w:cs="Calibri"/>
                <w:i/>
                <w:iCs/>
                <w:color w:val="000000"/>
              </w:rPr>
            </w:pPr>
            <w:r w:rsidRPr="00AF33B0">
              <w:rPr>
                <w:rFonts w:ascii="Calibri" w:eastAsia="Calibri" w:hAnsi="Calibri" w:cs="Calibri"/>
                <w:i/>
                <w:iCs/>
                <w:color w:val="000000"/>
              </w:rPr>
              <w:t xml:space="preserve">Contact: </w:t>
            </w:r>
            <w:hyperlink r:id="rId22" w:history="1">
              <w:r w:rsidRPr="00033D20" w:rsidR="00AF33B0">
                <w:rPr>
                  <w:rStyle w:val="Hyperlink"/>
                  <w:rFonts w:ascii="Calibri" w:eastAsia="Calibri" w:hAnsi="Calibri" w:cs="Calibri"/>
                  <w:i/>
                  <w:iCs/>
                </w:rPr>
                <w:t>bionet@umn.edu</w:t>
              </w:r>
            </w:hyperlink>
          </w:p>
        </w:tc>
        <w:tc>
          <w:tcPr>
            <w:tcW w:w="1408" w:type="dxa"/>
            <w:vMerge/>
            <w:shd w:val="clear" w:color="auto" w:fill="00B050"/>
          </w:tcPr>
          <w:p w:rsidR="00D919F0" w:rsidP="00D02F5F" w14:paraId="1A3720BD" w14:textId="77777777">
            <w:pPr>
              <w:widowControl w:val="0"/>
              <w:pBdr>
                <w:top w:val="nil"/>
                <w:left w:val="nil"/>
                <w:bottom w:val="nil"/>
                <w:right w:val="nil"/>
                <w:between w:val="nil"/>
              </w:pBdr>
              <w:spacing w:line="276" w:lineRule="auto"/>
              <w:rPr>
                <w:rFonts w:ascii="Calibri" w:eastAsia="Calibri" w:hAnsi="Calibri" w:cs="Calibri"/>
                <w:b/>
                <w:color w:val="000000"/>
              </w:rPr>
            </w:pPr>
          </w:p>
        </w:tc>
      </w:tr>
      <w:tr w14:paraId="2829EE7C" w14:textId="77777777" w:rsidTr="00D02F5F">
        <w:tblPrEx>
          <w:tblW w:w="10255" w:type="dxa"/>
          <w:tblLayout w:type="fixed"/>
          <w:tblLook w:val="0400"/>
        </w:tblPrEx>
        <w:tc>
          <w:tcPr>
            <w:tcW w:w="1518" w:type="dxa"/>
            <w:shd w:val="clear" w:color="auto" w:fill="EEECE1"/>
          </w:tcPr>
          <w:p w:rsidR="00D919F0" w:rsidP="00D02F5F" w14:paraId="3954EC69"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287632868"/>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09FE5429" w14:textId="5ABC60D4">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212960335"/>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7CEF5E77" w14:textId="77777777">
            <w:pPr>
              <w:pBdr>
                <w:top w:val="nil"/>
                <w:left w:val="nil"/>
                <w:bottom w:val="nil"/>
                <w:right w:val="nil"/>
                <w:between w:val="nil"/>
              </w:pBdr>
              <w:spacing w:before="120"/>
              <w:rPr>
                <w:rFonts w:ascii="Calibri" w:eastAsia="Calibri" w:hAnsi="Calibri" w:cs="Calibri"/>
                <w:b/>
                <w:color w:val="000000"/>
              </w:rPr>
            </w:pPr>
          </w:p>
        </w:tc>
        <w:tc>
          <w:tcPr>
            <w:tcW w:w="3263" w:type="dxa"/>
            <w:shd w:val="clear" w:color="auto" w:fill="EEECE1"/>
          </w:tcPr>
          <w:p w:rsidR="00D919F0" w:rsidP="00D02F5F" w14:paraId="0607F691"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Have a PI or study team member with a conflict of interest?</w:t>
            </w:r>
          </w:p>
        </w:tc>
        <w:tc>
          <w:tcPr>
            <w:tcW w:w="4066" w:type="dxa"/>
            <w:shd w:val="clear" w:color="auto" w:fill="EEECE1"/>
          </w:tcPr>
          <w:p w:rsidR="00D919F0" w:rsidRPr="00AF33B0" w:rsidP="00D02F5F" w14:paraId="7A8ACB8D"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The </w:t>
            </w:r>
            <w:r w:rsidRPr="00AF33B0">
              <w:rPr>
                <w:rFonts w:ascii="Calibri" w:eastAsia="Calibri" w:hAnsi="Calibri" w:cs="Calibri"/>
                <w:i/>
                <w:iCs/>
                <w:color w:val="000000"/>
              </w:rPr>
              <w:t>CoI</w:t>
            </w:r>
            <w:r w:rsidRPr="00AF33B0">
              <w:rPr>
                <w:rFonts w:ascii="Calibri" w:eastAsia="Calibri" w:hAnsi="Calibri" w:cs="Calibri"/>
                <w:i/>
                <w:iCs/>
                <w:color w:val="000000"/>
              </w:rPr>
              <w:t xml:space="preserve"> ancillary review will be assigned to your study by IRB staff</w:t>
            </w:r>
          </w:p>
          <w:p w:rsidR="00D919F0" w:rsidRPr="00033D20" w:rsidP="00D02F5F" w14:paraId="39AFC6E0"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Contact: </w:t>
            </w:r>
            <w:hyperlink r:id="rId23" w:history="1">
              <w:r w:rsidRPr="00AF33B0">
                <w:rPr>
                  <w:rFonts w:ascii="Calibri" w:eastAsia="Calibri" w:hAnsi="Calibri" w:cs="Calibri"/>
                  <w:i/>
                  <w:iCs/>
                  <w:color w:val="0000FF"/>
                  <w:u w:val="single"/>
                </w:rPr>
                <w:t>becca002@umn.edu</w:t>
              </w:r>
            </w:hyperlink>
            <w:r w:rsidRPr="00AF33B0">
              <w:rPr>
                <w:rFonts w:ascii="Calibri" w:eastAsia="Calibri" w:hAnsi="Calibri" w:cs="Calibri"/>
                <w:i/>
                <w:iCs/>
                <w:color w:val="000000"/>
              </w:rPr>
              <w:t xml:space="preserve"> </w:t>
            </w:r>
          </w:p>
        </w:tc>
        <w:tc>
          <w:tcPr>
            <w:tcW w:w="1408" w:type="dxa"/>
            <w:vMerge/>
            <w:shd w:val="clear" w:color="auto" w:fill="00B050"/>
          </w:tcPr>
          <w:p w:rsidR="00D919F0" w:rsidP="00D02F5F" w14:paraId="276D5385" w14:textId="77777777">
            <w:pPr>
              <w:widowControl w:val="0"/>
              <w:pBdr>
                <w:top w:val="nil"/>
                <w:left w:val="nil"/>
                <w:bottom w:val="nil"/>
                <w:right w:val="nil"/>
                <w:between w:val="nil"/>
              </w:pBdr>
              <w:spacing w:line="276" w:lineRule="auto"/>
              <w:rPr>
                <w:rFonts w:ascii="Calibri" w:eastAsia="Calibri" w:hAnsi="Calibri" w:cs="Calibri"/>
                <w:b/>
                <w:color w:val="000000"/>
              </w:rPr>
            </w:pPr>
          </w:p>
        </w:tc>
      </w:tr>
      <w:tr w14:paraId="33D7E404" w14:textId="77777777" w:rsidTr="00D02F5F">
        <w:tblPrEx>
          <w:tblW w:w="10255" w:type="dxa"/>
          <w:tblLayout w:type="fixed"/>
          <w:tblLook w:val="0400"/>
        </w:tblPrEx>
        <w:trPr>
          <w:trHeight w:val="1043"/>
        </w:trPr>
        <w:tc>
          <w:tcPr>
            <w:tcW w:w="1518" w:type="dxa"/>
          </w:tcPr>
          <w:p w:rsidR="00D919F0" w:rsidP="00D02F5F" w14:paraId="6BAEC45D" w14:textId="77777777">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33799375"/>
                <w14:checkbox>
                  <w14:checked w14:val="0"/>
                  <w14:checkedState w14:val="2612" w14:font="MS Gothic"/>
                  <w14:uncheckedState w14:val="2610" w14:font="MS Gothic"/>
                </w14:checkbox>
              </w:sdtPr>
              <w:sdtContent>
                <w:r>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2AB02244" w14:textId="0E5B9E2B">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098450543"/>
                <w14:checkbox>
                  <w14:checked w14:val="1"/>
                  <w14:checkedState w14:val="2612" w14:font="MS Gothic"/>
                  <w14:uncheckedState w14:val="2610" w14:font="MS Gothic"/>
                </w14:checkbox>
              </w:sdtPr>
              <w:sdtContent>
                <w:r w:rsidR="00223C16">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421F558F" w14:textId="77777777">
            <w:pPr>
              <w:pBdr>
                <w:top w:val="nil"/>
                <w:left w:val="nil"/>
                <w:bottom w:val="nil"/>
                <w:right w:val="nil"/>
                <w:between w:val="nil"/>
              </w:pBdr>
              <w:spacing w:before="120"/>
              <w:rPr>
                <w:rFonts w:ascii="Calibri" w:eastAsia="Calibri" w:hAnsi="Calibri" w:cs="Calibri"/>
                <w:b/>
                <w:color w:val="000000"/>
              </w:rPr>
            </w:pPr>
          </w:p>
        </w:tc>
        <w:tc>
          <w:tcPr>
            <w:tcW w:w="3263" w:type="dxa"/>
          </w:tcPr>
          <w:p w:rsidR="00D919F0" w:rsidP="00D02F5F" w14:paraId="47221408"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Need to be registered on clinicaltrials.gov?</w:t>
            </w:r>
          </w:p>
        </w:tc>
        <w:tc>
          <w:tcPr>
            <w:tcW w:w="4066" w:type="dxa"/>
          </w:tcPr>
          <w:p w:rsidR="00D919F0" w:rsidRPr="00AF33B0" w:rsidP="00D02F5F" w14:paraId="016762E2"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If you select “No” in ETHOS, the clinicaltrials.gov ancillary review will be assigned to your study by IRB staff</w:t>
            </w:r>
          </w:p>
          <w:p w:rsidR="00D919F0" w:rsidRPr="00033D20" w:rsidP="00D02F5F" w14:paraId="764921C2"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Contact: </w:t>
            </w:r>
            <w:hyperlink r:id="rId20" w:history="1">
              <w:r w:rsidRPr="00033D20">
                <w:rPr>
                  <w:rStyle w:val="Hyperlink"/>
                  <w:rFonts w:ascii="Calibri" w:hAnsi="Calibri" w:cs="Calibri"/>
                  <w:i/>
                  <w:iCs/>
                </w:rPr>
                <w:t>fencl003@umn.edu</w:t>
              </w:r>
            </w:hyperlink>
            <w:r w:rsidRPr="00033D20">
              <w:rPr>
                <w:rFonts w:ascii="Calibri" w:hAnsi="Calibri" w:cs="Calibri"/>
                <w:i/>
                <w:iCs/>
              </w:rPr>
              <w:t xml:space="preserve"> </w:t>
            </w:r>
          </w:p>
        </w:tc>
        <w:tc>
          <w:tcPr>
            <w:tcW w:w="1408" w:type="dxa"/>
            <w:vMerge/>
            <w:shd w:val="clear" w:color="auto" w:fill="00B050"/>
          </w:tcPr>
          <w:p w:rsidR="00D919F0" w:rsidP="00D02F5F" w14:paraId="6EA10F61" w14:textId="77777777">
            <w:pPr>
              <w:widowControl w:val="0"/>
              <w:pBdr>
                <w:top w:val="nil"/>
                <w:left w:val="nil"/>
                <w:bottom w:val="nil"/>
                <w:right w:val="nil"/>
                <w:between w:val="nil"/>
              </w:pBdr>
              <w:spacing w:line="276" w:lineRule="auto"/>
              <w:rPr>
                <w:rFonts w:ascii="Calibri" w:eastAsia="Calibri" w:hAnsi="Calibri" w:cs="Calibri"/>
                <w:b/>
                <w:color w:val="000000"/>
              </w:rPr>
            </w:pPr>
          </w:p>
        </w:tc>
      </w:tr>
      <w:tr w14:paraId="018C129E" w14:textId="77777777" w:rsidTr="00D02F5F">
        <w:tblPrEx>
          <w:tblW w:w="10255" w:type="dxa"/>
          <w:tblLayout w:type="fixed"/>
          <w:tblLook w:val="0400"/>
        </w:tblPrEx>
        <w:tc>
          <w:tcPr>
            <w:tcW w:w="1518" w:type="dxa"/>
            <w:shd w:val="clear" w:color="auto" w:fill="EEECE1"/>
          </w:tcPr>
          <w:p w:rsidR="00D919F0" w:rsidP="00D02F5F" w14:paraId="7C5336F4" w14:textId="75F6D5CF">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1059063590"/>
                <w14:checkbox>
                  <w14:checked w14:val="1"/>
                  <w14:checkedState w14:val="2612" w14:font="MS Gothic"/>
                  <w14:uncheckedState w14:val="2610" w14:font="MS Gothic"/>
                </w14:checkbox>
              </w:sdtPr>
              <w:sdtContent>
                <w:r w:rsidR="00D532A1">
                  <w:rPr>
                    <w:rFonts w:ascii="MS Gothic" w:eastAsia="MS Gothic" w:hAnsi="MS Gothic" w:hint="eastAsia"/>
                    <w:b/>
                    <w:color w:val="000000"/>
                  </w:rPr>
                  <w:t>☒</w:t>
                </w:r>
              </w:sdtContent>
            </w:sdt>
            <w:r>
              <w:rPr>
                <w:rFonts w:ascii="Calibri" w:eastAsia="Calibri" w:hAnsi="Calibri" w:cs="Calibri"/>
                <w:b/>
                <w:color w:val="000000"/>
              </w:rPr>
              <w:t xml:space="preserve"> Yes</w:t>
            </w:r>
          </w:p>
          <w:p w:rsidR="00D919F0" w:rsidP="00D02F5F" w14:paraId="1F70361D" w14:textId="0707A778">
            <w:pPr>
              <w:pBdr>
                <w:top w:val="nil"/>
                <w:left w:val="nil"/>
                <w:bottom w:val="nil"/>
                <w:right w:val="nil"/>
                <w:between w:val="nil"/>
              </w:pBdr>
              <w:spacing w:before="120"/>
              <w:rPr>
                <w:rFonts w:ascii="Calibri" w:eastAsia="Calibri" w:hAnsi="Calibri" w:cs="Calibri"/>
                <w:b/>
                <w:color w:val="000000"/>
              </w:rPr>
            </w:pPr>
            <w:sdt>
              <w:sdtPr>
                <w:rPr>
                  <w:rFonts w:ascii="MS Gothic" w:eastAsia="MS Gothic" w:hAnsi="MS Gothic" w:hint="eastAsia"/>
                  <w:b/>
                  <w:color w:val="000000"/>
                </w:rPr>
                <w:id w:val="-2147345317"/>
                <w14:checkbox>
                  <w14:checked w14:val="0"/>
                  <w14:checkedState w14:val="2612" w14:font="MS Gothic"/>
                  <w14:uncheckedState w14:val="2610" w14:font="MS Gothic"/>
                </w14:checkbox>
              </w:sdtPr>
              <w:sdtContent>
                <w:r w:rsidR="00D532A1">
                  <w:rPr>
                    <w:rFonts w:ascii="MS Gothic" w:eastAsia="MS Gothic" w:hAnsi="MS Gothic" w:hint="eastAsia"/>
                    <w:b/>
                    <w:color w:val="000000"/>
                  </w:rPr>
                  <w:t>☐</w:t>
                </w:r>
              </w:sdtContent>
            </w:sdt>
            <w:r>
              <w:rPr>
                <w:rFonts w:ascii="Calibri" w:eastAsia="Calibri" w:hAnsi="Calibri" w:cs="Calibri"/>
                <w:b/>
                <w:color w:val="000000"/>
              </w:rPr>
              <w:t xml:space="preserve"> No</w:t>
            </w:r>
          </w:p>
          <w:p w:rsidR="00D919F0" w:rsidP="00D02F5F" w14:paraId="2ED8B999" w14:textId="77777777">
            <w:pPr>
              <w:pBdr>
                <w:top w:val="nil"/>
                <w:left w:val="nil"/>
                <w:bottom w:val="nil"/>
                <w:right w:val="nil"/>
                <w:between w:val="nil"/>
              </w:pBdr>
              <w:spacing w:before="120"/>
              <w:rPr>
                <w:rFonts w:ascii="Calibri" w:eastAsia="Calibri" w:hAnsi="Calibri" w:cs="Calibri"/>
                <w:b/>
                <w:color w:val="000000"/>
              </w:rPr>
            </w:pPr>
          </w:p>
        </w:tc>
        <w:tc>
          <w:tcPr>
            <w:tcW w:w="3263" w:type="dxa"/>
            <w:shd w:val="clear" w:color="auto" w:fill="EEECE1"/>
          </w:tcPr>
          <w:p w:rsidR="00D919F0" w:rsidP="00D02F5F" w14:paraId="4B54EBDD"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 xml:space="preserve">Require registration in </w:t>
            </w:r>
            <w:r>
              <w:rPr>
                <w:rFonts w:ascii="Calibri" w:eastAsia="Calibri" w:hAnsi="Calibri" w:cs="Calibri"/>
                <w:color w:val="000000"/>
              </w:rPr>
              <w:t>OnCore</w:t>
            </w:r>
            <w:r>
              <w:rPr>
                <w:rFonts w:ascii="Calibri" w:eastAsia="Calibri" w:hAnsi="Calibri" w:cs="Calibri"/>
                <w:color w:val="000000"/>
              </w:rPr>
              <w:t>?</w:t>
            </w:r>
          </w:p>
        </w:tc>
        <w:tc>
          <w:tcPr>
            <w:tcW w:w="4066" w:type="dxa"/>
            <w:shd w:val="clear" w:color="auto" w:fill="EEECE1"/>
          </w:tcPr>
          <w:p w:rsidR="00D919F0" w:rsidRPr="00AF33B0" w:rsidP="00D02F5F" w14:paraId="13E9497E"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If you select “No” or “I Don’t Know” in ETHOS, the </w:t>
            </w:r>
            <w:r w:rsidRPr="00AF33B0">
              <w:rPr>
                <w:rFonts w:ascii="Calibri" w:eastAsia="Calibri" w:hAnsi="Calibri" w:cs="Calibri"/>
                <w:i/>
                <w:iCs/>
                <w:color w:val="000000"/>
              </w:rPr>
              <w:t>OnCore</w:t>
            </w:r>
            <w:r w:rsidRPr="00AF33B0">
              <w:rPr>
                <w:rFonts w:ascii="Calibri" w:eastAsia="Calibri" w:hAnsi="Calibri" w:cs="Calibri"/>
                <w:i/>
                <w:iCs/>
                <w:color w:val="000000"/>
              </w:rPr>
              <w:t xml:space="preserve"> ancillary review will be assigned to your study by IRB staff</w:t>
            </w:r>
          </w:p>
          <w:p w:rsidR="00D919F0" w:rsidRPr="00033D20" w:rsidP="00D02F5F" w14:paraId="77B50FD5" w14:textId="77777777">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Contact: </w:t>
            </w:r>
            <w:hyperlink r:id="rId24" w:history="1">
              <w:r w:rsidRPr="00AF33B0">
                <w:rPr>
                  <w:rFonts w:ascii="Calibri" w:eastAsia="Calibri" w:hAnsi="Calibri" w:cs="Calibri"/>
                  <w:i/>
                  <w:iCs/>
                  <w:color w:val="0000FF"/>
                  <w:u w:val="single"/>
                </w:rPr>
                <w:t>oncore@umn.edu</w:t>
              </w:r>
            </w:hyperlink>
            <w:r w:rsidRPr="00AF33B0">
              <w:rPr>
                <w:rFonts w:ascii="Calibri" w:eastAsia="Calibri" w:hAnsi="Calibri" w:cs="Calibri"/>
                <w:i/>
                <w:iCs/>
                <w:color w:val="000000"/>
              </w:rPr>
              <w:t xml:space="preserve"> </w:t>
            </w:r>
          </w:p>
        </w:tc>
        <w:tc>
          <w:tcPr>
            <w:tcW w:w="1408" w:type="dxa"/>
            <w:shd w:val="clear" w:color="auto" w:fill="92D050"/>
          </w:tcPr>
          <w:p w:rsidR="00D919F0" w:rsidP="00D02F5F" w14:paraId="782D4CE5"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Does not affect IRB approval.</w:t>
            </w:r>
          </w:p>
          <w:p w:rsidR="00D919F0" w:rsidP="00D02F5F" w14:paraId="7CEBEA65" w14:textId="77777777">
            <w:pPr>
              <w:pBdr>
                <w:top w:val="nil"/>
                <w:left w:val="nil"/>
                <w:bottom w:val="nil"/>
                <w:right w:val="nil"/>
                <w:between w:val="nil"/>
              </w:pBdr>
              <w:spacing w:before="120"/>
              <w:rPr>
                <w:rFonts w:ascii="Calibri" w:eastAsia="Calibri" w:hAnsi="Calibri" w:cs="Calibri"/>
                <w:b/>
                <w:color w:val="000000"/>
              </w:rPr>
            </w:pPr>
          </w:p>
        </w:tc>
      </w:tr>
      <w:tr w14:paraId="102435A0" w14:textId="77777777" w:rsidTr="00033D20">
        <w:tblPrEx>
          <w:tblW w:w="10255" w:type="dxa"/>
          <w:tblLayout w:type="fixed"/>
          <w:tblLook w:val="0400"/>
        </w:tblPrEx>
        <w:tc>
          <w:tcPr>
            <w:tcW w:w="1518" w:type="dxa"/>
            <w:shd w:val="clear" w:color="auto" w:fill="EEECE1"/>
          </w:tcPr>
          <w:p w:rsidR="00AF33B0" w:rsidP="00AF33B0" w14:paraId="194D6210" w14:textId="77777777">
            <w:pPr>
              <w:pBdr>
                <w:top w:val="nil"/>
                <w:left w:val="nil"/>
                <w:bottom w:val="nil"/>
                <w:right w:val="nil"/>
                <w:between w:val="nil"/>
              </w:pBdr>
              <w:rPr>
                <w:rFonts w:ascii="Calibri" w:eastAsia="Calibri" w:hAnsi="Calibri" w:cs="Calibri"/>
                <w:b/>
                <w:color w:val="000000"/>
              </w:rPr>
            </w:pPr>
            <w:sdt>
              <w:sdtPr>
                <w:rPr>
                  <w:rFonts w:ascii="MS Gothic" w:eastAsia="MS Gothic" w:hAnsi="MS Gothic" w:cs="Arial Unicode MS" w:hint="eastAsia"/>
                  <w:b/>
                  <w:color w:val="000000"/>
                </w:rPr>
                <w:id w:val="-1041590981"/>
                <w14:checkbox>
                  <w14:checked w14:val="0"/>
                  <w14:checkedState w14:val="2612" w14:font="MS Gothic"/>
                  <w14:uncheckedState w14:val="2610" w14:font="MS Gothic"/>
                </w14:checkbox>
              </w:sdtPr>
              <w:sdtContent>
                <w:r>
                  <w:rPr>
                    <w:rFonts w:ascii="MS Gothic" w:eastAsia="MS Gothic" w:hAnsi="MS Gothic" w:cs="Arial Unicode MS" w:hint="eastAsia"/>
                    <w:b/>
                    <w:color w:val="000000"/>
                  </w:rPr>
                  <w:t>☐</w:t>
                </w:r>
              </w:sdtContent>
            </w:sdt>
            <w:r>
              <w:rPr>
                <w:rFonts w:ascii="Calibri" w:eastAsia="Calibri" w:hAnsi="Calibri" w:cs="Calibri"/>
                <w:b/>
                <w:color w:val="000000"/>
              </w:rPr>
              <w:t xml:space="preserve"> Yes</w:t>
            </w:r>
          </w:p>
          <w:p w:rsidR="00AF33B0" w:rsidP="00AF33B0" w14:paraId="7A9D039A" w14:textId="559B2177">
            <w:pPr>
              <w:pBdr>
                <w:top w:val="nil"/>
                <w:left w:val="nil"/>
                <w:bottom w:val="nil"/>
                <w:right w:val="nil"/>
                <w:between w:val="nil"/>
              </w:pBdr>
              <w:spacing w:before="120"/>
              <w:rPr>
                <w:rFonts w:ascii="MS Gothic" w:eastAsia="MS Gothic" w:hAnsi="MS Gothic"/>
                <w:b/>
                <w:color w:val="000000"/>
              </w:rPr>
            </w:pPr>
            <w:sdt>
              <w:sdtPr>
                <w:rPr>
                  <w:rFonts w:ascii="MS Gothic" w:eastAsia="MS Gothic" w:hAnsi="MS Gothic" w:cs="Arial Unicode MS" w:hint="eastAsia"/>
                  <w:b/>
                  <w:color w:val="000000"/>
                </w:rPr>
                <w:id w:val="1169139888"/>
                <w14:checkbox>
                  <w14:checked w14:val="1"/>
                  <w14:checkedState w14:val="2612" w14:font="MS Gothic"/>
                  <w14:uncheckedState w14:val="2610" w14:font="MS Gothic"/>
                </w14:checkbox>
              </w:sdtPr>
              <w:sdtContent>
                <w:r w:rsidR="00223C16">
                  <w:rPr>
                    <w:rFonts w:ascii="MS Gothic" w:eastAsia="MS Gothic" w:hAnsi="MS Gothic" w:cs="Arial Unicode MS" w:hint="eastAsia"/>
                    <w:b/>
                    <w:color w:val="000000"/>
                  </w:rPr>
                  <w:t>☒</w:t>
                </w:r>
              </w:sdtContent>
            </w:sdt>
            <w:r>
              <w:rPr>
                <w:rFonts w:ascii="Arial Unicode MS" w:eastAsia="Arial Unicode MS" w:hAnsi="Arial Unicode MS" w:cs="Arial Unicode MS"/>
                <w:b/>
                <w:color w:val="000000"/>
              </w:rPr>
              <w:t xml:space="preserve"> </w:t>
            </w:r>
            <w:r>
              <w:rPr>
                <w:rFonts w:ascii="Calibri" w:eastAsia="Calibri" w:hAnsi="Calibri" w:cs="Calibri"/>
                <w:b/>
                <w:color w:val="000000"/>
              </w:rPr>
              <w:t>No</w:t>
            </w:r>
          </w:p>
        </w:tc>
        <w:tc>
          <w:tcPr>
            <w:tcW w:w="3263" w:type="dxa"/>
            <w:shd w:val="clear" w:color="auto" w:fill="EEECE1"/>
          </w:tcPr>
          <w:p w:rsidR="00AF33B0" w:rsidP="00AF33B0" w14:paraId="74A02E4B" w14:textId="4BFB3D52">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Does your research include collaborations with Tribal partners, Tribal communities, Tribal-serving institutions, or include focused recruitment of Indigenous Peoples?</w:t>
            </w:r>
          </w:p>
        </w:tc>
        <w:tc>
          <w:tcPr>
            <w:tcW w:w="4066" w:type="dxa"/>
            <w:shd w:val="clear" w:color="auto" w:fill="EEECE1"/>
            <w:vAlign w:val="center"/>
          </w:tcPr>
          <w:p w:rsidR="00AF33B0" w:rsidRPr="00AF33B0" w:rsidP="00AF33B0" w14:paraId="401CDD1F" w14:textId="006C4690">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 xml:space="preserve">See </w:t>
            </w:r>
            <w:hyperlink r:id="rId25" w:history="1">
              <w:r w:rsidRPr="00AF33B0">
                <w:rPr>
                  <w:rStyle w:val="Hyperlink"/>
                  <w:rFonts w:ascii="Calibri" w:eastAsia="Calibri" w:hAnsi="Calibri" w:cs="Calibri"/>
                  <w:i/>
                  <w:iCs/>
                </w:rPr>
                <w:t>University of Minnesota Guidelines for Indigenous Research</w:t>
              </w:r>
            </w:hyperlink>
            <w:r w:rsidRPr="00AF33B0">
              <w:rPr>
                <w:rFonts w:ascii="Calibri" w:eastAsia="Calibri" w:hAnsi="Calibri" w:cs="Calibri"/>
                <w:i/>
                <w:iCs/>
                <w:color w:val="000000"/>
              </w:rPr>
              <w:t>.</w:t>
            </w:r>
          </w:p>
        </w:tc>
        <w:tc>
          <w:tcPr>
            <w:tcW w:w="1408" w:type="dxa"/>
            <w:shd w:val="clear" w:color="auto" w:fill="F7CBAC" w:themeFill="accent2" w:themeFillTint="66"/>
          </w:tcPr>
          <w:p w:rsidR="00AF33B0" w:rsidP="00033D20" w14:paraId="2E5BBB11" w14:textId="54DBB8A2">
            <w:pPr>
              <w:pBdr>
                <w:top w:val="nil"/>
                <w:left w:val="nil"/>
                <w:bottom w:val="nil"/>
                <w:right w:val="nil"/>
                <w:between w:val="nil"/>
              </w:pBdr>
              <w:shd w:val="clear" w:color="auto" w:fill="F7CAAC" w:themeFill="accent2" w:themeFillTint="66"/>
              <w:spacing w:before="120"/>
              <w:rPr>
                <w:rFonts w:ascii="Calibri" w:eastAsia="Calibri" w:hAnsi="Calibri" w:cs="Calibri"/>
                <w:b/>
                <w:color w:val="000000"/>
              </w:rPr>
            </w:pPr>
            <w:r>
              <w:rPr>
                <w:rFonts w:ascii="Calibri" w:eastAsia="Calibri" w:hAnsi="Calibri" w:cs="Calibri"/>
                <w:b/>
                <w:color w:val="000000"/>
              </w:rPr>
              <w:t>May not impact IRB review/approval.</w:t>
            </w:r>
          </w:p>
        </w:tc>
      </w:tr>
      <w:tr w14:paraId="3F0AB57A" w14:textId="77777777" w:rsidTr="00663FCD">
        <w:tblPrEx>
          <w:tblW w:w="10255" w:type="dxa"/>
          <w:tblLayout w:type="fixed"/>
          <w:tblLook w:val="0400"/>
        </w:tblPrEx>
        <w:tc>
          <w:tcPr>
            <w:tcW w:w="1518" w:type="dxa"/>
            <w:shd w:val="clear" w:color="auto" w:fill="EEECE1"/>
          </w:tcPr>
          <w:p w:rsidR="00AF33B0" w:rsidP="00AF33B0" w14:paraId="409D28E7" w14:textId="77777777">
            <w:pPr>
              <w:pBdr>
                <w:top w:val="nil"/>
                <w:left w:val="nil"/>
                <w:bottom w:val="nil"/>
                <w:right w:val="nil"/>
                <w:between w:val="nil"/>
              </w:pBdr>
              <w:rPr>
                <w:rFonts w:ascii="Calibri" w:eastAsia="Calibri" w:hAnsi="Calibri" w:cs="Calibri"/>
                <w:b/>
                <w:color w:val="000000"/>
              </w:rPr>
            </w:pPr>
            <w:sdt>
              <w:sdtPr>
                <w:rPr>
                  <w:rFonts w:ascii="MS Gothic" w:eastAsia="MS Gothic" w:hAnsi="MS Gothic" w:cs="Arial Unicode MS" w:hint="eastAsia"/>
                  <w:b/>
                  <w:color w:val="000000"/>
                </w:rPr>
                <w:id w:val="-1916850137"/>
                <w14:checkbox>
                  <w14:checked w14:val="0"/>
                  <w14:checkedState w14:val="2612" w14:font="MS Gothic"/>
                  <w14:uncheckedState w14:val="2610" w14:font="MS Gothic"/>
                </w14:checkbox>
              </w:sdtPr>
              <w:sdtContent>
                <w:r>
                  <w:rPr>
                    <w:rFonts w:ascii="MS Gothic" w:eastAsia="MS Gothic" w:hAnsi="MS Gothic" w:cs="Arial Unicode MS" w:hint="eastAsia"/>
                    <w:b/>
                    <w:color w:val="000000"/>
                  </w:rPr>
                  <w:t>☐</w:t>
                </w:r>
              </w:sdtContent>
            </w:sdt>
            <w:r>
              <w:rPr>
                <w:rFonts w:ascii="Calibri" w:eastAsia="Calibri" w:hAnsi="Calibri" w:cs="Calibri"/>
                <w:b/>
                <w:color w:val="000000"/>
              </w:rPr>
              <w:t xml:space="preserve"> Yes</w:t>
            </w:r>
          </w:p>
          <w:p w:rsidR="00AF33B0" w:rsidP="00AF33B0" w14:paraId="5673C0A7" w14:textId="624769F7">
            <w:pPr>
              <w:pBdr>
                <w:top w:val="nil"/>
                <w:left w:val="nil"/>
                <w:bottom w:val="nil"/>
                <w:right w:val="nil"/>
                <w:between w:val="nil"/>
              </w:pBdr>
              <w:spacing w:before="120"/>
              <w:rPr>
                <w:rFonts w:ascii="MS Gothic" w:eastAsia="MS Gothic" w:hAnsi="MS Gothic"/>
                <w:b/>
                <w:color w:val="000000"/>
              </w:rPr>
            </w:pPr>
            <w:sdt>
              <w:sdtPr>
                <w:rPr>
                  <w:rFonts w:ascii="MS Gothic" w:eastAsia="MS Gothic" w:hAnsi="MS Gothic" w:cs="Arial Unicode MS" w:hint="eastAsia"/>
                  <w:b/>
                  <w:color w:val="000000"/>
                </w:rPr>
                <w:id w:val="-1584370135"/>
                <w14:checkbox>
                  <w14:checked w14:val="1"/>
                  <w14:checkedState w14:val="2612" w14:font="MS Gothic"/>
                  <w14:uncheckedState w14:val="2610" w14:font="MS Gothic"/>
                </w14:checkbox>
              </w:sdtPr>
              <w:sdtContent>
                <w:r w:rsidR="00223C16">
                  <w:rPr>
                    <w:rFonts w:ascii="MS Gothic" w:eastAsia="MS Gothic" w:hAnsi="MS Gothic" w:cs="Arial Unicode MS" w:hint="eastAsia"/>
                    <w:b/>
                    <w:color w:val="000000"/>
                  </w:rPr>
                  <w:t>☒</w:t>
                </w:r>
              </w:sdtContent>
            </w:sdt>
            <w:r>
              <w:rPr>
                <w:rFonts w:ascii="Arial Unicode MS" w:eastAsia="Arial Unicode MS" w:hAnsi="Arial Unicode MS" w:cs="Arial Unicode MS"/>
                <w:b/>
                <w:color w:val="000000"/>
              </w:rPr>
              <w:t xml:space="preserve"> </w:t>
            </w:r>
            <w:r>
              <w:rPr>
                <w:rFonts w:ascii="Calibri" w:eastAsia="Calibri" w:hAnsi="Calibri" w:cs="Calibri"/>
                <w:b/>
                <w:color w:val="000000"/>
              </w:rPr>
              <w:t>No</w:t>
            </w:r>
          </w:p>
        </w:tc>
        <w:tc>
          <w:tcPr>
            <w:tcW w:w="3263" w:type="dxa"/>
            <w:shd w:val="clear" w:color="auto" w:fill="EEECE1"/>
          </w:tcPr>
          <w:p w:rsidR="00AF33B0" w:rsidP="00AF33B0" w14:paraId="31B2AF0B" w14:textId="1E2A27BE">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 xml:space="preserve">Do you propose to use </w:t>
            </w:r>
            <w:r>
              <w:rPr>
                <w:rFonts w:ascii="Calibri" w:eastAsia="Calibri" w:hAnsi="Calibri" w:cs="Calibri"/>
                <w:color w:val="000000"/>
              </w:rPr>
              <w:t>eConsent</w:t>
            </w:r>
            <w:r>
              <w:rPr>
                <w:rFonts w:ascii="Calibri" w:eastAsia="Calibri" w:hAnsi="Calibri" w:cs="Calibri"/>
                <w:color w:val="000000"/>
              </w:rPr>
              <w:t xml:space="preserve"> via </w:t>
            </w:r>
            <w:r>
              <w:rPr>
                <w:rFonts w:ascii="Calibri" w:eastAsia="Calibri" w:hAnsi="Calibri" w:cs="Calibri"/>
                <w:color w:val="000000"/>
              </w:rPr>
              <w:t>REDCap</w:t>
            </w:r>
            <w:r>
              <w:rPr>
                <w:rFonts w:ascii="Calibri" w:eastAsia="Calibri" w:hAnsi="Calibri" w:cs="Calibri"/>
                <w:color w:val="000000"/>
              </w:rPr>
              <w:t>?</w:t>
            </w:r>
          </w:p>
        </w:tc>
        <w:tc>
          <w:tcPr>
            <w:tcW w:w="4066" w:type="dxa"/>
            <w:shd w:val="clear" w:color="auto" w:fill="EEECE1"/>
            <w:vAlign w:val="center"/>
          </w:tcPr>
          <w:p w:rsidR="00AF33B0" w:rsidRPr="00AF33B0" w:rsidP="00AF33B0" w14:paraId="2EF213D0" w14:textId="524359BF">
            <w:pPr>
              <w:pBdr>
                <w:top w:val="nil"/>
                <w:left w:val="nil"/>
                <w:bottom w:val="nil"/>
                <w:right w:val="nil"/>
                <w:between w:val="nil"/>
              </w:pBdr>
              <w:spacing w:before="120"/>
              <w:rPr>
                <w:rFonts w:ascii="Calibri" w:eastAsia="Calibri" w:hAnsi="Calibri" w:cs="Calibri"/>
                <w:i/>
                <w:iCs/>
                <w:color w:val="000000"/>
              </w:rPr>
            </w:pPr>
            <w:r w:rsidRPr="00AF33B0">
              <w:rPr>
                <w:rFonts w:ascii="Calibri" w:eastAsia="Calibri" w:hAnsi="Calibri" w:cs="Calibri"/>
                <w:i/>
                <w:iCs/>
                <w:color w:val="000000"/>
              </w:rPr>
              <w:t>REDCap</w:t>
            </w:r>
            <w:r w:rsidRPr="00AF33B0">
              <w:rPr>
                <w:rFonts w:ascii="Calibri" w:eastAsia="Calibri" w:hAnsi="Calibri" w:cs="Calibri"/>
                <w:i/>
                <w:iCs/>
                <w:color w:val="000000"/>
              </w:rPr>
              <w:t xml:space="preserve"> Ancillary Review will be assigned to confirm IRB approval status prior to moving your </w:t>
            </w:r>
            <w:r w:rsidRPr="00AF33B0">
              <w:rPr>
                <w:rFonts w:ascii="Calibri" w:eastAsia="Calibri" w:hAnsi="Calibri" w:cs="Calibri"/>
                <w:i/>
                <w:iCs/>
                <w:color w:val="000000"/>
              </w:rPr>
              <w:t>eConsent</w:t>
            </w:r>
            <w:r w:rsidRPr="00AF33B0">
              <w:rPr>
                <w:rFonts w:ascii="Calibri" w:eastAsia="Calibri" w:hAnsi="Calibri" w:cs="Calibri"/>
                <w:i/>
                <w:iCs/>
                <w:color w:val="000000"/>
              </w:rPr>
              <w:t xml:space="preserve"> to production in </w:t>
            </w:r>
            <w:hyperlink r:id="rId26" w:history="1">
              <w:r w:rsidRPr="00AF33B0">
                <w:rPr>
                  <w:rStyle w:val="Hyperlink"/>
                  <w:rFonts w:ascii="Calibri" w:eastAsia="Calibri" w:hAnsi="Calibri" w:cs="Calibri"/>
                  <w:i/>
                  <w:iCs/>
                </w:rPr>
                <w:t>REDCap</w:t>
              </w:r>
            </w:hyperlink>
            <w:r w:rsidRPr="00AF33B0">
              <w:rPr>
                <w:rFonts w:ascii="Calibri" w:eastAsia="Calibri" w:hAnsi="Calibri" w:cs="Calibri"/>
                <w:i/>
                <w:iCs/>
                <w:color w:val="000000"/>
              </w:rPr>
              <w:t>.</w:t>
            </w:r>
          </w:p>
        </w:tc>
        <w:tc>
          <w:tcPr>
            <w:tcW w:w="1408" w:type="dxa"/>
            <w:vMerge w:val="restart"/>
            <w:shd w:val="clear" w:color="auto" w:fill="92D050"/>
          </w:tcPr>
          <w:p w:rsidR="00AF33B0" w:rsidP="00AF33B0" w14:paraId="17EECBBC" w14:textId="46847182">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Does not affect IRB approval.</w:t>
            </w:r>
          </w:p>
        </w:tc>
      </w:tr>
      <w:tr w14:paraId="53DD6E46" w14:textId="77777777" w:rsidTr="00663FCD">
        <w:tblPrEx>
          <w:tblW w:w="10255" w:type="dxa"/>
          <w:tblLayout w:type="fixed"/>
          <w:tblLook w:val="0400"/>
        </w:tblPrEx>
        <w:tc>
          <w:tcPr>
            <w:tcW w:w="1518" w:type="dxa"/>
            <w:shd w:val="clear" w:color="auto" w:fill="EEECE1"/>
          </w:tcPr>
          <w:p w:rsidR="00AF33B0" w:rsidP="00AF33B0" w14:paraId="682F4E8B" w14:textId="77777777">
            <w:pPr>
              <w:pBdr>
                <w:top w:val="nil"/>
                <w:left w:val="nil"/>
                <w:bottom w:val="nil"/>
                <w:right w:val="nil"/>
                <w:between w:val="nil"/>
              </w:pBdr>
              <w:rPr>
                <w:rFonts w:ascii="Calibri" w:eastAsia="Calibri" w:hAnsi="Calibri" w:cs="Calibri"/>
                <w:b/>
                <w:color w:val="000000"/>
              </w:rPr>
            </w:pPr>
            <w:sdt>
              <w:sdtPr>
                <w:rPr>
                  <w:rFonts w:ascii="MS Gothic" w:eastAsia="MS Gothic" w:hAnsi="MS Gothic" w:cs="Arial Unicode MS" w:hint="eastAsia"/>
                  <w:b/>
                  <w:color w:val="000000"/>
                </w:rPr>
                <w:id w:val="1963000771"/>
                <w14:checkbox>
                  <w14:checked w14:val="0"/>
                  <w14:checkedState w14:val="2612" w14:font="MS Gothic"/>
                  <w14:uncheckedState w14:val="2610" w14:font="MS Gothic"/>
                </w14:checkbox>
              </w:sdtPr>
              <w:sdtContent>
                <w:r>
                  <w:rPr>
                    <w:rFonts w:ascii="MS Gothic" w:eastAsia="MS Gothic" w:hAnsi="MS Gothic" w:cs="Arial Unicode MS" w:hint="eastAsia"/>
                    <w:b/>
                    <w:color w:val="000000"/>
                  </w:rPr>
                  <w:t>☐</w:t>
                </w:r>
              </w:sdtContent>
            </w:sdt>
            <w:r>
              <w:rPr>
                <w:rFonts w:ascii="Calibri" w:eastAsia="Calibri" w:hAnsi="Calibri" w:cs="Calibri"/>
                <w:b/>
                <w:color w:val="000000"/>
              </w:rPr>
              <w:t xml:space="preserve"> Yes</w:t>
            </w:r>
          </w:p>
          <w:p w:rsidR="00AF33B0" w:rsidP="00AF33B0" w14:paraId="002641F8" w14:textId="1F958AD4">
            <w:pPr>
              <w:pBdr>
                <w:top w:val="nil"/>
                <w:left w:val="nil"/>
                <w:bottom w:val="nil"/>
                <w:right w:val="nil"/>
                <w:between w:val="nil"/>
              </w:pBdr>
              <w:rPr>
                <w:rFonts w:ascii="MS Gothic" w:eastAsia="MS Gothic" w:hAnsi="MS Gothic" w:cs="Arial Unicode MS"/>
                <w:b/>
                <w:color w:val="000000"/>
              </w:rPr>
            </w:pPr>
            <w:sdt>
              <w:sdtPr>
                <w:rPr>
                  <w:rFonts w:ascii="MS Gothic" w:eastAsia="MS Gothic" w:hAnsi="MS Gothic" w:cs="Arial Unicode MS" w:hint="eastAsia"/>
                  <w:b/>
                  <w:color w:val="000000"/>
                </w:rPr>
                <w:id w:val="-1836532142"/>
                <w14:checkbox>
                  <w14:checked w14:val="1"/>
                  <w14:checkedState w14:val="2612" w14:font="MS Gothic"/>
                  <w14:uncheckedState w14:val="2610" w14:font="MS Gothic"/>
                </w14:checkbox>
              </w:sdtPr>
              <w:sdtContent>
                <w:r w:rsidR="00223C16">
                  <w:rPr>
                    <w:rFonts w:ascii="MS Gothic" w:eastAsia="MS Gothic" w:hAnsi="MS Gothic" w:cs="Arial Unicode MS" w:hint="eastAsia"/>
                    <w:b/>
                    <w:color w:val="000000"/>
                  </w:rPr>
                  <w:t>☒</w:t>
                </w:r>
              </w:sdtContent>
            </w:sdt>
            <w:r>
              <w:rPr>
                <w:rFonts w:ascii="Arial Unicode MS" w:eastAsia="Arial Unicode MS" w:hAnsi="Arial Unicode MS" w:cs="Arial Unicode MS"/>
                <w:b/>
                <w:color w:val="000000"/>
              </w:rPr>
              <w:t xml:space="preserve"> </w:t>
            </w:r>
            <w:r>
              <w:rPr>
                <w:rFonts w:ascii="Calibri" w:eastAsia="Calibri" w:hAnsi="Calibri" w:cs="Calibri"/>
                <w:b/>
                <w:color w:val="000000"/>
              </w:rPr>
              <w:t>No</w:t>
            </w:r>
          </w:p>
        </w:tc>
        <w:tc>
          <w:tcPr>
            <w:tcW w:w="3263" w:type="dxa"/>
            <w:shd w:val="clear" w:color="auto" w:fill="EEECE1"/>
          </w:tcPr>
          <w:p w:rsidR="00AF33B0" w:rsidP="00AF33B0" w14:paraId="56BD7134" w14:textId="66A6F214">
            <w:pPr>
              <w:pBdr>
                <w:top w:val="nil"/>
                <w:left w:val="nil"/>
                <w:bottom w:val="nil"/>
                <w:right w:val="nil"/>
                <w:between w:val="nil"/>
              </w:pBdr>
              <w:spacing w:before="120"/>
              <w:rPr>
                <w:rFonts w:ascii="Calibri" w:eastAsia="Calibri" w:hAnsi="Calibri" w:cs="Calibri"/>
                <w:color w:val="000000"/>
              </w:rPr>
            </w:pPr>
            <w:r w:rsidRPr="00B378DE">
              <w:rPr>
                <w:rFonts w:cstheme="minorHAnsi"/>
              </w:rPr>
              <w:t xml:space="preserve">Propose to use </w:t>
            </w:r>
            <w:hyperlink r:id="rId27" w:history="1">
              <w:r w:rsidRPr="00B378DE">
                <w:rPr>
                  <w:rFonts w:cstheme="minorHAnsi"/>
                  <w:color w:val="0000FF"/>
                  <w:u w:val="single"/>
                </w:rPr>
                <w:t>Community- University Health Care Center</w:t>
              </w:r>
            </w:hyperlink>
            <w:r w:rsidRPr="00B378DE">
              <w:rPr>
                <w:rFonts w:cstheme="minorHAnsi"/>
                <w:color w:val="0000FF"/>
                <w:u w:val="single"/>
              </w:rPr>
              <w:t xml:space="preserve"> (CUHCC) resources or include access to patients or their data?</w:t>
            </w:r>
          </w:p>
        </w:tc>
        <w:tc>
          <w:tcPr>
            <w:tcW w:w="4066" w:type="dxa"/>
            <w:shd w:val="clear" w:color="auto" w:fill="EEECE1"/>
          </w:tcPr>
          <w:p w:rsidR="00AF33B0" w:rsidRPr="00033D20" w:rsidP="00AF33B0" w14:paraId="2DA1D431" w14:textId="77777777">
            <w:pPr>
              <w:rPr>
                <w:rFonts w:ascii="Calibri" w:hAnsi="Calibri" w:cs="Calibri"/>
                <w:i/>
                <w:iCs/>
              </w:rPr>
            </w:pPr>
            <w:r w:rsidRPr="00033D20">
              <w:rPr>
                <w:rFonts w:ascii="Calibri" w:eastAsia="Calibri" w:hAnsi="Calibri" w:cs="Calibri"/>
                <w:i/>
                <w:iCs/>
                <w:color w:val="000000"/>
              </w:rPr>
              <w:t xml:space="preserve">Contact </w:t>
            </w:r>
            <w:hyperlink r:id="rId28" w:history="1">
              <w:r w:rsidRPr="00033D20">
                <w:rPr>
                  <w:rFonts w:ascii="Calibri" w:hAnsi="Calibri" w:cs="Calibri"/>
                  <w:i/>
                  <w:iCs/>
                  <w:color w:val="0000FF"/>
                  <w:u w:val="single"/>
                </w:rPr>
                <w:t>hlogren@uumn.edu</w:t>
              </w:r>
            </w:hyperlink>
          </w:p>
          <w:p w:rsidR="00AF33B0" w:rsidRPr="00AF33B0" w:rsidP="00AF33B0" w14:paraId="3CACB4E1" w14:textId="77777777">
            <w:pPr>
              <w:pBdr>
                <w:top w:val="nil"/>
                <w:left w:val="nil"/>
                <w:bottom w:val="nil"/>
                <w:right w:val="nil"/>
                <w:between w:val="nil"/>
              </w:pBdr>
              <w:spacing w:before="120"/>
              <w:rPr>
                <w:rFonts w:ascii="Calibri" w:eastAsia="Calibri" w:hAnsi="Calibri" w:cs="Calibri"/>
                <w:i/>
                <w:iCs/>
                <w:color w:val="000000"/>
              </w:rPr>
            </w:pPr>
          </w:p>
        </w:tc>
        <w:tc>
          <w:tcPr>
            <w:tcW w:w="1408" w:type="dxa"/>
            <w:vMerge/>
            <w:shd w:val="clear" w:color="auto" w:fill="92D050"/>
          </w:tcPr>
          <w:p w:rsidR="00AF33B0" w:rsidP="00AF33B0" w14:paraId="48A3ED8F" w14:textId="77777777">
            <w:pPr>
              <w:pBdr>
                <w:top w:val="nil"/>
                <w:left w:val="nil"/>
                <w:bottom w:val="nil"/>
                <w:right w:val="nil"/>
                <w:between w:val="nil"/>
              </w:pBdr>
              <w:spacing w:before="120"/>
              <w:rPr>
                <w:rFonts w:ascii="Calibri" w:eastAsia="Calibri" w:hAnsi="Calibri" w:cs="Calibri"/>
                <w:b/>
                <w:color w:val="000000"/>
              </w:rPr>
            </w:pPr>
          </w:p>
        </w:tc>
      </w:tr>
    </w:tbl>
    <w:p w:rsidR="00D919F0" w:rsidP="00D919F0" w14:paraId="75B2D67E" w14:textId="77777777">
      <w:pPr>
        <w:pBdr>
          <w:top w:val="nil"/>
          <w:left w:val="nil"/>
          <w:bottom w:val="nil"/>
          <w:right w:val="nil"/>
          <w:between w:val="nil"/>
        </w:pBdr>
        <w:spacing w:before="120"/>
        <w:rPr>
          <w:rFonts w:ascii="Calibri" w:eastAsia="Calibri" w:hAnsi="Calibri" w:cs="Calibri"/>
          <w:b/>
          <w:color w:val="000000"/>
        </w:rPr>
      </w:pPr>
    </w:p>
    <w:p w:rsidR="00A1613F" w14:paraId="0F7CE2DD" w14:textId="3164FEFB">
      <w:pPr>
        <w:autoSpaceDE/>
        <w:autoSpaceDN/>
        <w:adjustRightInd/>
        <w:rPr>
          <w:rFonts w:ascii="Calibri" w:eastAsia="Calibri" w:hAnsi="Calibri" w:cs="Calibri"/>
          <w:b/>
        </w:rPr>
      </w:pPr>
      <w:r>
        <w:rPr>
          <w:rFonts w:ascii="Calibri" w:eastAsia="Calibri" w:hAnsi="Calibri" w:cs="Calibri"/>
          <w:b/>
        </w:rPr>
        <w:br w:type="page"/>
      </w:r>
    </w:p>
    <w:p w:rsidR="00A23CCB" w:rsidRPr="00D919F0" w:rsidP="00D919F0" w14:paraId="5BD6E4E2" w14:textId="2689A4BB">
      <w:pPr>
        <w:jc w:val="center"/>
        <w:rPr>
          <w:rFonts w:ascii="Calibri" w:eastAsia="Calibri" w:hAnsi="Calibri" w:cs="Calibri"/>
          <w:b/>
        </w:rPr>
      </w:pPr>
      <w:r>
        <w:rPr>
          <w:rFonts w:ascii="Calibri" w:eastAsia="Calibri" w:hAnsi="Calibri" w:cs="Calibri"/>
          <w:b/>
        </w:rPr>
        <w:t>PROTOCOL COVER PAGE</w:t>
      </w:r>
    </w:p>
    <w:p w:rsidR="00D919F0" w:rsidP="00D919F0" w14:paraId="64A4E0DC" w14:textId="77777777">
      <w:pPr>
        <w:pBdr>
          <w:top w:val="nil"/>
          <w:left w:val="nil"/>
          <w:bottom w:val="nil"/>
          <w:right w:val="nil"/>
          <w:between w:val="nil"/>
        </w:pBdr>
        <w:spacing w:before="120"/>
        <w:jc w:val="center"/>
        <w:rPr>
          <w:rFonts w:ascii="Calibri" w:eastAsia="Calibri" w:hAnsi="Calibri" w:cs="Calibri"/>
          <w:b/>
        </w:rPr>
      </w:pPr>
      <w:bookmarkStart w:id="0" w:name="_heading=h.gjdgxs" w:colFirst="0" w:colLast="0"/>
      <w:bookmarkEnd w:id="0"/>
    </w:p>
    <w:tbl>
      <w:tblPr>
        <w:tblW w:w="86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33"/>
        <w:gridCol w:w="6402"/>
      </w:tblGrid>
      <w:tr w14:paraId="0E26B8C8" w14:textId="77777777" w:rsidTr="000F2442">
        <w:tblPrEx>
          <w:tblW w:w="86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c>
          <w:tcPr>
            <w:tcW w:w="2233" w:type="dxa"/>
          </w:tcPr>
          <w:p w:rsidR="00D919F0" w:rsidP="00D02F5F" w14:paraId="2453537B"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Protocol Title</w:t>
            </w:r>
          </w:p>
        </w:tc>
        <w:tc>
          <w:tcPr>
            <w:tcW w:w="6402" w:type="dxa"/>
          </w:tcPr>
          <w:p w:rsidR="00D919F0" w:rsidRPr="00033D20" w:rsidP="00D02F5F" w14:paraId="2BB65D51" w14:textId="65708DC0">
            <w:pPr>
              <w:pBdr>
                <w:top w:val="nil"/>
                <w:left w:val="nil"/>
                <w:bottom w:val="nil"/>
                <w:right w:val="nil"/>
                <w:between w:val="nil"/>
              </w:pBdr>
              <w:spacing w:before="120"/>
              <w:rPr>
                <w:rFonts w:ascii="Calibri" w:eastAsia="Calibri" w:hAnsi="Calibri" w:cs="Calibri"/>
              </w:rPr>
            </w:pPr>
            <w:r>
              <w:rPr>
                <w:rFonts w:ascii="Calibri" w:eastAsia="Calibri" w:hAnsi="Calibri" w:cs="Calibri"/>
              </w:rPr>
              <w:t>Causal inference and impact of prior beliefs on perception</w:t>
            </w:r>
          </w:p>
        </w:tc>
      </w:tr>
      <w:tr w14:paraId="3037D682" w14:textId="77777777" w:rsidTr="000F2442">
        <w:tblPrEx>
          <w:tblW w:w="8635" w:type="dxa"/>
          <w:tblInd w:w="-5" w:type="dxa"/>
          <w:tblLayout w:type="fixed"/>
          <w:tblLook w:val="0400"/>
        </w:tblPrEx>
        <w:trPr>
          <w:trHeight w:val="100"/>
        </w:trPr>
        <w:tc>
          <w:tcPr>
            <w:tcW w:w="2233" w:type="dxa"/>
            <w:vMerge w:val="restart"/>
          </w:tcPr>
          <w:p w:rsidR="00D919F0" w:rsidP="00D02F5F" w14:paraId="7E8B87A6"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Principal Investigator/Faculty Advisor</w:t>
            </w:r>
          </w:p>
        </w:tc>
        <w:tc>
          <w:tcPr>
            <w:tcW w:w="6402" w:type="dxa"/>
          </w:tcPr>
          <w:p w:rsidR="00D919F0" w:rsidP="00D02F5F" w14:paraId="4E551C76"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Name:</w:t>
            </w:r>
            <w:r w:rsidR="009C6058">
              <w:rPr>
                <w:rFonts w:ascii="Calibri" w:eastAsia="Calibri" w:hAnsi="Calibri" w:cs="Calibri"/>
                <w:color w:val="000000"/>
              </w:rPr>
              <w:t xml:space="preserve"> Jean-Paul Noel</w:t>
            </w:r>
          </w:p>
          <w:p w:rsidR="00EE1A28" w:rsidP="00D02F5F" w14:paraId="4D60D827" w14:textId="77777777">
            <w:pPr>
              <w:pBdr>
                <w:top w:val="nil"/>
                <w:left w:val="nil"/>
                <w:bottom w:val="nil"/>
                <w:right w:val="nil"/>
                <w:between w:val="nil"/>
              </w:pBdr>
              <w:spacing w:before="120"/>
              <w:rPr>
                <w:rFonts w:ascii="Arial" w:eastAsia="Arial" w:hAnsi="Arial" w:cs="Arial"/>
              </w:rPr>
            </w:pPr>
            <w:r>
              <w:rPr>
                <w:rFonts w:ascii="Calibri" w:eastAsia="Calibri" w:hAnsi="Calibri" w:cs="Calibri"/>
                <w:color w:val="000000"/>
              </w:rPr>
              <w:t xml:space="preserve">Job Code: </w:t>
            </w:r>
            <w:r w:rsidRPr="00490949">
              <w:rPr>
                <w:rFonts w:ascii="Arial" w:eastAsia="Arial" w:hAnsi="Arial" w:cs="Arial"/>
              </w:rPr>
              <w:t>9403</w:t>
            </w:r>
          </w:p>
          <w:p w:rsidR="00EE1A28" w:rsidP="00D02F5F" w14:paraId="49DFF7F2" w14:textId="235DF3F4">
            <w:pPr>
              <w:pBdr>
                <w:top w:val="nil"/>
                <w:left w:val="nil"/>
                <w:bottom w:val="nil"/>
                <w:right w:val="nil"/>
                <w:between w:val="nil"/>
              </w:pBdr>
              <w:spacing w:before="120"/>
              <w:rPr>
                <w:rFonts w:ascii="Calibri" w:eastAsia="Calibri" w:hAnsi="Calibri" w:cs="Calibri"/>
                <w:color w:val="000000"/>
              </w:rPr>
            </w:pPr>
            <w:r>
              <w:rPr>
                <w:rFonts w:ascii="Arial" w:eastAsia="Arial" w:hAnsi="Arial" w:cs="Arial"/>
              </w:rPr>
              <w:t xml:space="preserve">Link to faculty profile: </w:t>
            </w:r>
            <w:r w:rsidRPr="00EE1A28">
              <w:rPr>
                <w:rFonts w:ascii="Arial" w:eastAsia="Arial" w:hAnsi="Arial" w:cs="Arial"/>
              </w:rPr>
              <w:t>https://med.umn.edu/bio/jean-paul-noel</w:t>
            </w:r>
          </w:p>
        </w:tc>
      </w:tr>
      <w:tr w14:paraId="38BCD94A" w14:textId="77777777" w:rsidTr="000F2442">
        <w:tblPrEx>
          <w:tblW w:w="8635" w:type="dxa"/>
          <w:tblInd w:w="-5" w:type="dxa"/>
          <w:tblLayout w:type="fixed"/>
          <w:tblLook w:val="0400"/>
        </w:tblPrEx>
        <w:trPr>
          <w:trHeight w:val="100"/>
        </w:trPr>
        <w:tc>
          <w:tcPr>
            <w:tcW w:w="2233" w:type="dxa"/>
            <w:vMerge/>
          </w:tcPr>
          <w:p w:rsidR="00D919F0" w:rsidP="00D02F5F" w14:paraId="692CF9AA"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D919F0" w:rsidRPr="0009008E" w:rsidP="00D02F5F" w14:paraId="7D72D0B0" w14:textId="007399E3">
            <w:pPr>
              <w:pBdr>
                <w:top w:val="nil"/>
                <w:left w:val="nil"/>
                <w:bottom w:val="nil"/>
                <w:right w:val="nil"/>
                <w:between w:val="nil"/>
              </w:pBdr>
              <w:spacing w:before="120"/>
              <w:rPr>
                <w:rFonts w:ascii="Calibri" w:eastAsia="Calibri" w:hAnsi="Calibri" w:cs="Calibri"/>
              </w:rPr>
            </w:pPr>
            <w:r w:rsidRPr="0009008E">
              <w:rPr>
                <w:rFonts w:ascii="Calibri" w:eastAsia="Calibri" w:hAnsi="Calibri" w:cs="Calibri"/>
              </w:rPr>
              <w:t xml:space="preserve">Affiliation:  </w:t>
            </w:r>
            <w:sdt>
              <w:sdtPr>
                <w:rPr>
                  <w:rFonts w:ascii="Calibri" w:eastAsia="Calibri" w:hAnsi="Calibri" w:cs="Calibri"/>
                </w:rPr>
                <w:id w:val="-474686364"/>
                <w14:checkbox>
                  <w14:checked w14:val="1"/>
                  <w14:checkedState w14:val="2612" w14:font="MS Gothic"/>
                  <w14:uncheckedState w14:val="2610" w14:font="MS Gothic"/>
                </w14:checkbox>
              </w:sdtPr>
              <w:sdtEndPr>
                <w:rPr>
                  <w:rFonts w:hint="eastAsia"/>
                </w:rPr>
              </w:sdtEndPr>
              <w:sdtContent>
                <w:r w:rsidR="009C6058">
                  <w:rPr>
                    <w:rFonts w:ascii="MS Gothic" w:eastAsia="MS Gothic" w:hAnsi="MS Gothic" w:cs="Calibri" w:hint="eastAsia"/>
                  </w:rPr>
                  <w:t>☒</w:t>
                </w:r>
              </w:sdtContent>
            </w:sdt>
            <w:r w:rsidRPr="0009008E">
              <w:rPr>
                <w:rFonts w:ascii="Calibri" w:eastAsia="Calibri" w:hAnsi="Calibri" w:cs="Calibri"/>
              </w:rPr>
              <w:t xml:space="preserve"> UMN   </w:t>
            </w:r>
            <w:sdt>
              <w:sdtPr>
                <w:rPr>
                  <w:rFonts w:ascii="Calibri" w:eastAsia="Calibri" w:hAnsi="Calibri" w:cs="Calibri"/>
                </w:rPr>
                <w:id w:val="-2075658617"/>
                <w14:checkbox>
                  <w14:checked w14:val="0"/>
                  <w14:checkedState w14:val="2612" w14:font="MS Gothic"/>
                  <w14:uncheckedState w14:val="2610" w14:font="MS Gothic"/>
                </w14:checkbox>
              </w:sdtPr>
              <w:sdtEndPr>
                <w:rPr>
                  <w:rFonts w:hint="eastAsia"/>
                </w:rPr>
              </w:sdtEndPr>
              <w:sdtContent>
                <w:r>
                  <w:rPr>
                    <w:rFonts w:ascii="MS Gothic" w:eastAsia="MS Gothic" w:hAnsi="MS Gothic" w:cs="Calibri" w:hint="eastAsia"/>
                  </w:rPr>
                  <w:t>☐</w:t>
                </w:r>
              </w:sdtContent>
            </w:sdt>
            <w:r w:rsidRPr="0009008E">
              <w:rPr>
                <w:rFonts w:ascii="Calibri" w:eastAsia="Calibri" w:hAnsi="Calibri" w:cs="Calibri"/>
              </w:rPr>
              <w:t xml:space="preserve"> Fairview   </w:t>
            </w:r>
            <w:sdt>
              <w:sdtPr>
                <w:rPr>
                  <w:rFonts w:ascii="Calibri" w:eastAsia="Calibri" w:hAnsi="Calibri" w:cs="Calibri"/>
                </w:rPr>
                <w:id w:val="-826202241"/>
                <w14:checkbox>
                  <w14:checked w14:val="0"/>
                  <w14:checkedState w14:val="2612" w14:font="MS Gothic"/>
                  <w14:uncheckedState w14:val="2610" w14:font="MS Gothic"/>
                </w14:checkbox>
              </w:sdtPr>
              <w:sdtEndPr>
                <w:rPr>
                  <w:rFonts w:hint="eastAsia"/>
                </w:rPr>
              </w:sdtEndPr>
              <w:sdtContent>
                <w:r>
                  <w:rPr>
                    <w:rFonts w:ascii="MS Gothic" w:eastAsia="MS Gothic" w:hAnsi="MS Gothic" w:cs="Calibri" w:hint="eastAsia"/>
                  </w:rPr>
                  <w:t>☐</w:t>
                </w:r>
              </w:sdtContent>
            </w:sdt>
            <w:r w:rsidRPr="0009008E">
              <w:rPr>
                <w:rFonts w:ascii="Calibri" w:eastAsia="Calibri" w:hAnsi="Calibri" w:cs="Calibri"/>
              </w:rPr>
              <w:t xml:space="preserve"> Gillette</w:t>
            </w:r>
          </w:p>
        </w:tc>
      </w:tr>
      <w:tr w14:paraId="19C7523E" w14:textId="77777777" w:rsidTr="000F2442">
        <w:tblPrEx>
          <w:tblW w:w="8635" w:type="dxa"/>
          <w:tblInd w:w="-5" w:type="dxa"/>
          <w:tblLayout w:type="fixed"/>
          <w:tblLook w:val="0400"/>
        </w:tblPrEx>
        <w:trPr>
          <w:trHeight w:val="100"/>
        </w:trPr>
        <w:tc>
          <w:tcPr>
            <w:tcW w:w="2233" w:type="dxa"/>
            <w:vMerge/>
          </w:tcPr>
          <w:p w:rsidR="00D919F0" w:rsidP="00D02F5F" w14:paraId="3FE8AE58"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D919F0" w:rsidRPr="0009008E" w:rsidP="00D02F5F" w14:paraId="5C75443A" w14:textId="1119412E">
            <w:pPr>
              <w:pBdr>
                <w:top w:val="nil"/>
                <w:left w:val="nil"/>
                <w:bottom w:val="nil"/>
                <w:right w:val="nil"/>
                <w:between w:val="nil"/>
              </w:pBdr>
              <w:spacing w:before="120"/>
              <w:rPr>
                <w:rFonts w:ascii="Calibri" w:eastAsia="Calibri" w:hAnsi="Calibri" w:cs="Calibri"/>
              </w:rPr>
            </w:pPr>
            <w:r w:rsidRPr="00A05E9D">
              <w:rPr>
                <w:rFonts w:ascii="Calibri" w:eastAsia="Times New Roman" w:hAnsi="Calibri" w:cs="Calibri"/>
              </w:rPr>
              <w:t>UMN</w:t>
            </w:r>
            <w:r w:rsidRPr="0009008E">
              <w:rPr>
                <w:rFonts w:ascii="Calibri" w:eastAsia="Times New Roman" w:hAnsi="Calibri" w:cs="Calibri"/>
              </w:rPr>
              <w:t> Home</w:t>
            </w:r>
            <w:r w:rsidRPr="00A05E9D">
              <w:rPr>
                <w:rFonts w:ascii="Calibri" w:eastAsia="Times New Roman" w:hAnsi="Calibri" w:cs="Calibri"/>
              </w:rPr>
              <w:t> Department:</w:t>
            </w:r>
            <w:r w:rsidR="009C6058">
              <w:rPr>
                <w:rFonts w:ascii="Calibri" w:eastAsia="Times New Roman" w:hAnsi="Calibri" w:cs="Calibri"/>
              </w:rPr>
              <w:t xml:space="preserve"> Neuroscience</w:t>
            </w:r>
          </w:p>
        </w:tc>
      </w:tr>
      <w:tr w14:paraId="2E07771F" w14:textId="77777777" w:rsidTr="000F2442">
        <w:tblPrEx>
          <w:tblW w:w="8635" w:type="dxa"/>
          <w:tblInd w:w="-5" w:type="dxa"/>
          <w:tblLayout w:type="fixed"/>
          <w:tblLook w:val="0400"/>
        </w:tblPrEx>
        <w:trPr>
          <w:trHeight w:val="100"/>
        </w:trPr>
        <w:tc>
          <w:tcPr>
            <w:tcW w:w="2233" w:type="dxa"/>
            <w:vMerge/>
          </w:tcPr>
          <w:p w:rsidR="00D919F0" w:rsidP="00D02F5F" w14:paraId="0EAAE0F4"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D919F0" w:rsidRPr="00033D20" w:rsidP="00033D20" w14:paraId="192B5278" w14:textId="32A6C828">
            <w:pPr>
              <w:spacing w:before="120"/>
              <w:rPr>
                <w:rFonts w:ascii="Times" w:eastAsia="Times New Roman" w:hAnsi="Times" w:cs="Times New Roman"/>
              </w:rPr>
            </w:pPr>
            <w:r w:rsidRPr="0009008E">
              <w:rPr>
                <w:rFonts w:ascii="Calibri" w:eastAsia="Times New Roman" w:hAnsi="Calibri" w:cs="Calibri"/>
              </w:rPr>
              <w:t>UMN Home Dept ID:</w:t>
            </w:r>
            <w:r w:rsidR="009C6058">
              <w:rPr>
                <w:rFonts w:ascii="Calibri" w:eastAsia="Times New Roman" w:hAnsi="Calibri" w:cs="Calibri"/>
              </w:rPr>
              <w:t xml:space="preserve"> </w:t>
            </w:r>
            <w:r w:rsidRPr="003515F2" w:rsidR="009C6058">
              <w:rPr>
                <w:rFonts w:eastAsia="Times New Roman" w:cstheme="minorHAnsi"/>
              </w:rPr>
              <w:t>11919</w:t>
            </w:r>
          </w:p>
        </w:tc>
      </w:tr>
      <w:tr w14:paraId="5EFE83C1" w14:textId="77777777" w:rsidTr="000F2442">
        <w:tblPrEx>
          <w:tblW w:w="8635" w:type="dxa"/>
          <w:tblInd w:w="-5" w:type="dxa"/>
          <w:tblLayout w:type="fixed"/>
          <w:tblLook w:val="0400"/>
        </w:tblPrEx>
        <w:trPr>
          <w:trHeight w:val="100"/>
        </w:trPr>
        <w:tc>
          <w:tcPr>
            <w:tcW w:w="2233" w:type="dxa"/>
            <w:vMerge/>
          </w:tcPr>
          <w:p w:rsidR="00D919F0" w:rsidP="00D02F5F" w14:paraId="6F71BC92"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D919F0" w:rsidP="00D02F5F" w14:paraId="795C24D9" w14:textId="5FD9B5BF">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Telephone Number:</w:t>
            </w:r>
            <w:r w:rsidR="009C6058">
              <w:rPr>
                <w:rFonts w:ascii="Calibri" w:eastAsia="Calibri" w:hAnsi="Calibri" w:cs="Calibri"/>
                <w:color w:val="000000"/>
              </w:rPr>
              <w:t xml:space="preserve"> 615-482-1760</w:t>
            </w:r>
          </w:p>
        </w:tc>
      </w:tr>
      <w:tr w14:paraId="6CBDB114" w14:textId="77777777" w:rsidTr="000F2442">
        <w:tblPrEx>
          <w:tblW w:w="8635" w:type="dxa"/>
          <w:tblInd w:w="-5" w:type="dxa"/>
          <w:tblLayout w:type="fixed"/>
          <w:tblLook w:val="0400"/>
        </w:tblPrEx>
        <w:trPr>
          <w:trHeight w:val="100"/>
        </w:trPr>
        <w:tc>
          <w:tcPr>
            <w:tcW w:w="2233" w:type="dxa"/>
            <w:vMerge/>
          </w:tcPr>
          <w:p w:rsidR="00D919F0" w:rsidP="00D02F5F" w14:paraId="651164BE"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D919F0" w:rsidP="00D02F5F" w14:paraId="6752C0DC" w14:textId="69C959F8">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Email Address:</w:t>
            </w:r>
            <w:r w:rsidR="009C6058">
              <w:rPr>
                <w:rFonts w:ascii="Calibri" w:eastAsia="Calibri" w:hAnsi="Calibri" w:cs="Calibri"/>
                <w:color w:val="000000"/>
              </w:rPr>
              <w:t xml:space="preserve"> noelx071@umn.edu</w:t>
            </w:r>
          </w:p>
        </w:tc>
      </w:tr>
      <w:tr w14:paraId="3A15612A" w14:textId="77777777" w:rsidTr="000F2442">
        <w:tblPrEx>
          <w:tblW w:w="8635" w:type="dxa"/>
          <w:tblInd w:w="-5" w:type="dxa"/>
          <w:tblLayout w:type="fixed"/>
          <w:tblLook w:val="0400"/>
        </w:tblPrEx>
        <w:trPr>
          <w:trHeight w:val="100"/>
        </w:trPr>
        <w:tc>
          <w:tcPr>
            <w:tcW w:w="2233" w:type="dxa"/>
            <w:vMerge w:val="restart"/>
          </w:tcPr>
          <w:p w:rsidR="00D919F0" w:rsidP="00D02F5F" w14:paraId="443F4174"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Student Investigator</w:t>
            </w:r>
          </w:p>
        </w:tc>
        <w:tc>
          <w:tcPr>
            <w:tcW w:w="6402" w:type="dxa"/>
          </w:tcPr>
          <w:p w:rsidR="00D919F0" w:rsidP="00D02F5F" w14:paraId="49BEDC47" w14:textId="4054559A">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Name:</w:t>
            </w:r>
            <w:r w:rsidR="009D2131">
              <w:rPr>
                <w:rFonts w:ascii="Calibri" w:eastAsia="Calibri" w:hAnsi="Calibri" w:cs="Calibri"/>
                <w:color w:val="000000"/>
              </w:rPr>
              <w:t xml:space="preserve"> Tingtong (Tina) Liu</w:t>
            </w:r>
          </w:p>
        </w:tc>
      </w:tr>
      <w:tr w14:paraId="7190A942" w14:textId="77777777" w:rsidTr="000F2442">
        <w:tblPrEx>
          <w:tblW w:w="8635" w:type="dxa"/>
          <w:tblInd w:w="-5" w:type="dxa"/>
          <w:tblLayout w:type="fixed"/>
          <w:tblLook w:val="0400"/>
        </w:tblPrEx>
        <w:trPr>
          <w:trHeight w:val="100"/>
        </w:trPr>
        <w:tc>
          <w:tcPr>
            <w:tcW w:w="2233" w:type="dxa"/>
            <w:vMerge/>
          </w:tcPr>
          <w:p w:rsidR="00D919F0" w:rsidP="00D02F5F" w14:paraId="613D6C23"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D919F0" w:rsidP="00D02F5F" w14:paraId="66F574D9" w14:textId="0807BD9C">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Current Academic Status (Student, Fellow, Resident):</w:t>
            </w:r>
            <w:r w:rsidR="009D2131">
              <w:rPr>
                <w:rFonts w:ascii="Calibri" w:eastAsia="Calibri" w:hAnsi="Calibri" w:cs="Calibri"/>
                <w:color w:val="000000"/>
              </w:rPr>
              <w:t xml:space="preserve"> Student / Research Assistant </w:t>
            </w:r>
          </w:p>
        </w:tc>
      </w:tr>
      <w:tr w14:paraId="5A626141" w14:textId="77777777" w:rsidTr="000F2442">
        <w:tblPrEx>
          <w:tblW w:w="8635" w:type="dxa"/>
          <w:tblInd w:w="-5" w:type="dxa"/>
          <w:tblLayout w:type="fixed"/>
          <w:tblLook w:val="0400"/>
        </w:tblPrEx>
        <w:trPr>
          <w:trHeight w:val="100"/>
        </w:trPr>
        <w:tc>
          <w:tcPr>
            <w:tcW w:w="2233" w:type="dxa"/>
            <w:vMerge/>
          </w:tcPr>
          <w:p w:rsidR="00D919F0" w:rsidP="00D02F5F" w14:paraId="55BA2F8D"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D919F0" w:rsidP="00D02F5F" w14:paraId="62BF27AF" w14:textId="3E5F74ED">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Department:</w:t>
            </w:r>
            <w:r w:rsidR="009D2131">
              <w:rPr>
                <w:rFonts w:ascii="Calibri" w:eastAsia="Calibri" w:hAnsi="Calibri" w:cs="Calibri"/>
                <w:color w:val="000000"/>
              </w:rPr>
              <w:t xml:space="preserve"> Neuroscience</w:t>
            </w:r>
          </w:p>
        </w:tc>
      </w:tr>
      <w:tr w14:paraId="41D6F1F5" w14:textId="77777777" w:rsidTr="000F2442">
        <w:tblPrEx>
          <w:tblW w:w="8635" w:type="dxa"/>
          <w:tblInd w:w="-5" w:type="dxa"/>
          <w:tblLayout w:type="fixed"/>
          <w:tblLook w:val="0400"/>
        </w:tblPrEx>
        <w:trPr>
          <w:trHeight w:val="100"/>
        </w:trPr>
        <w:tc>
          <w:tcPr>
            <w:tcW w:w="2233" w:type="dxa"/>
            <w:vMerge/>
          </w:tcPr>
          <w:p w:rsidR="00D919F0" w:rsidP="00D02F5F" w14:paraId="0B39DE0C"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D919F0" w:rsidP="00D02F5F" w14:paraId="46082742" w14:textId="05ACB888">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Telephone Number:</w:t>
            </w:r>
            <w:r w:rsidR="004A7156">
              <w:rPr>
                <w:rFonts w:ascii="Calibri" w:eastAsia="Calibri" w:hAnsi="Calibri" w:cs="Calibri"/>
                <w:color w:val="000000"/>
              </w:rPr>
              <w:t xml:space="preserve"> </w:t>
            </w:r>
            <w:r w:rsidR="009D2131">
              <w:rPr>
                <w:rFonts w:ascii="Calibri" w:eastAsia="Calibri" w:hAnsi="Calibri" w:cs="Calibri"/>
                <w:color w:val="000000"/>
              </w:rPr>
              <w:t>7815979191</w:t>
            </w:r>
          </w:p>
        </w:tc>
      </w:tr>
      <w:tr w14:paraId="47E4487F" w14:textId="77777777" w:rsidTr="000F2442">
        <w:tblPrEx>
          <w:tblW w:w="8635" w:type="dxa"/>
          <w:tblInd w:w="-5" w:type="dxa"/>
          <w:tblLayout w:type="fixed"/>
          <w:tblLook w:val="0400"/>
        </w:tblPrEx>
        <w:trPr>
          <w:trHeight w:val="100"/>
        </w:trPr>
        <w:tc>
          <w:tcPr>
            <w:tcW w:w="2233" w:type="dxa"/>
            <w:vMerge/>
          </w:tcPr>
          <w:p w:rsidR="00D919F0" w:rsidP="00D02F5F" w14:paraId="6E0D1BD1"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D919F0" w:rsidP="00D02F5F" w14:paraId="07F11CA3" w14:textId="1B9E3F96">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Institutional Email Address:</w:t>
            </w:r>
            <w:r w:rsidR="009D2131">
              <w:rPr>
                <w:rFonts w:ascii="Calibri" w:eastAsia="Calibri" w:hAnsi="Calibri" w:cs="Calibri"/>
                <w:color w:val="000000"/>
              </w:rPr>
              <w:t xml:space="preserve"> </w:t>
            </w:r>
            <w:r w:rsidRPr="009D2131" w:rsidR="009D2131">
              <w:rPr>
                <w:rFonts w:ascii="Calibri" w:eastAsia="Calibri" w:hAnsi="Calibri" w:cs="Calibri"/>
                <w:color w:val="000000"/>
              </w:rPr>
              <w:t>liu02936@umn.edu</w:t>
            </w:r>
          </w:p>
        </w:tc>
      </w:tr>
      <w:tr w14:paraId="3E068B15" w14:textId="77777777" w:rsidTr="000F2442">
        <w:tblPrEx>
          <w:tblW w:w="8635" w:type="dxa"/>
          <w:tblInd w:w="-5" w:type="dxa"/>
          <w:tblLayout w:type="fixed"/>
          <w:tblLook w:val="0400"/>
        </w:tblPrEx>
        <w:trPr>
          <w:trHeight w:val="100"/>
        </w:trPr>
        <w:tc>
          <w:tcPr>
            <w:tcW w:w="2233" w:type="dxa"/>
            <w:vMerge w:val="restart"/>
          </w:tcPr>
          <w:p w:rsidR="00956126" w:rsidP="00770EB7" w14:paraId="78F9A837"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Student Investigator</w:t>
            </w:r>
          </w:p>
        </w:tc>
        <w:tc>
          <w:tcPr>
            <w:tcW w:w="6402" w:type="dxa"/>
          </w:tcPr>
          <w:p w:rsidR="00956126" w:rsidP="00770EB7" w14:paraId="1CB74609" w14:textId="5B62E900">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 xml:space="preserve">Name: </w:t>
            </w:r>
            <w:r w:rsidR="004A7156">
              <w:rPr>
                <w:rFonts w:ascii="Calibri" w:eastAsia="Calibri" w:hAnsi="Calibri" w:cs="Calibri"/>
                <w:color w:val="000000"/>
              </w:rPr>
              <w:t>Maximillian Bluhm</w:t>
            </w:r>
          </w:p>
        </w:tc>
      </w:tr>
      <w:tr w14:paraId="0A9C258A" w14:textId="77777777" w:rsidTr="000F2442">
        <w:tblPrEx>
          <w:tblW w:w="8635" w:type="dxa"/>
          <w:tblInd w:w="-5" w:type="dxa"/>
          <w:tblLayout w:type="fixed"/>
          <w:tblLook w:val="0400"/>
        </w:tblPrEx>
        <w:trPr>
          <w:trHeight w:val="100"/>
        </w:trPr>
        <w:tc>
          <w:tcPr>
            <w:tcW w:w="2233" w:type="dxa"/>
            <w:vMerge/>
          </w:tcPr>
          <w:p w:rsidR="00956126" w:rsidP="00770EB7" w14:paraId="1C1266DE"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956126" w:rsidP="00770EB7" w14:paraId="09011C02"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 xml:space="preserve">Current Academic Status (Student, Fellow, Resident): Student / Research Assistant </w:t>
            </w:r>
          </w:p>
        </w:tc>
      </w:tr>
      <w:tr w14:paraId="4716D692" w14:textId="77777777" w:rsidTr="000F2442">
        <w:tblPrEx>
          <w:tblW w:w="8635" w:type="dxa"/>
          <w:tblInd w:w="-5" w:type="dxa"/>
          <w:tblLayout w:type="fixed"/>
          <w:tblLook w:val="0400"/>
        </w:tblPrEx>
        <w:trPr>
          <w:trHeight w:val="100"/>
        </w:trPr>
        <w:tc>
          <w:tcPr>
            <w:tcW w:w="2233" w:type="dxa"/>
            <w:vMerge/>
          </w:tcPr>
          <w:p w:rsidR="00956126" w:rsidP="00770EB7" w14:paraId="2358C413"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956126" w:rsidP="00770EB7" w14:paraId="1F66D56F" w14:textId="7777777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Department: Neuroscience</w:t>
            </w:r>
          </w:p>
        </w:tc>
      </w:tr>
      <w:tr w14:paraId="35CACB94" w14:textId="77777777" w:rsidTr="000F2442">
        <w:tblPrEx>
          <w:tblW w:w="8635" w:type="dxa"/>
          <w:tblInd w:w="-5" w:type="dxa"/>
          <w:tblLayout w:type="fixed"/>
          <w:tblLook w:val="0400"/>
        </w:tblPrEx>
        <w:trPr>
          <w:trHeight w:val="100"/>
        </w:trPr>
        <w:tc>
          <w:tcPr>
            <w:tcW w:w="2233" w:type="dxa"/>
            <w:vMerge/>
          </w:tcPr>
          <w:p w:rsidR="00956126" w:rsidP="00770EB7" w14:paraId="5232714F"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956126" w:rsidP="00770EB7" w14:paraId="7431CE78" w14:textId="4BAD6667">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Telephone Number:</w:t>
            </w:r>
            <w:r w:rsidR="004A7156">
              <w:rPr>
                <w:rFonts w:ascii="Calibri" w:eastAsia="Calibri" w:hAnsi="Calibri" w:cs="Calibri"/>
                <w:color w:val="000000"/>
              </w:rPr>
              <w:t xml:space="preserve"> 5419745034</w:t>
            </w:r>
          </w:p>
        </w:tc>
      </w:tr>
      <w:tr w14:paraId="4070B3C1" w14:textId="77777777" w:rsidTr="000F2442">
        <w:tblPrEx>
          <w:tblW w:w="8635" w:type="dxa"/>
          <w:tblInd w:w="-5" w:type="dxa"/>
          <w:tblLayout w:type="fixed"/>
          <w:tblLook w:val="0400"/>
        </w:tblPrEx>
        <w:trPr>
          <w:trHeight w:val="100"/>
        </w:trPr>
        <w:tc>
          <w:tcPr>
            <w:tcW w:w="2233" w:type="dxa"/>
            <w:vMerge/>
          </w:tcPr>
          <w:p w:rsidR="00956126" w:rsidP="00770EB7" w14:paraId="3FF0BB84" w14:textId="77777777">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rsidR="00956126" w:rsidP="00770EB7" w14:paraId="11568D20" w14:textId="0DBF9C53">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 xml:space="preserve">Institutional Email Address: </w:t>
            </w:r>
            <w:r w:rsidRPr="004A7156" w:rsidR="004A7156">
              <w:rPr>
                <w:rFonts w:ascii="Calibri" w:eastAsia="Calibri" w:hAnsi="Calibri" w:cs="Calibri"/>
                <w:color w:val="000000"/>
              </w:rPr>
              <w:t>bluhm114@umn.edu</w:t>
            </w:r>
          </w:p>
        </w:tc>
      </w:tr>
      <w:tr w14:paraId="62BE77B3" w14:textId="77777777" w:rsidTr="000F2442">
        <w:tblPrEx>
          <w:tblW w:w="8635" w:type="dxa"/>
          <w:tblInd w:w="-5" w:type="dxa"/>
          <w:tblLayout w:type="fixed"/>
          <w:tblLook w:val="0400"/>
        </w:tblPrEx>
        <w:tc>
          <w:tcPr>
            <w:tcW w:w="2233" w:type="dxa"/>
          </w:tcPr>
          <w:p w:rsidR="00D919F0" w:rsidP="00D02F5F" w14:paraId="1BBDFB38"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Scientific Assessment</w:t>
            </w:r>
          </w:p>
        </w:tc>
        <w:tc>
          <w:tcPr>
            <w:tcW w:w="6402" w:type="dxa"/>
          </w:tcPr>
          <w:p w:rsidR="00D919F0" w:rsidP="00D02F5F" w14:paraId="625B46F8" w14:textId="0B031C2A">
            <w:pPr>
              <w:pBdr>
                <w:top w:val="nil"/>
                <w:left w:val="nil"/>
                <w:bottom w:val="nil"/>
                <w:right w:val="nil"/>
                <w:between w:val="nil"/>
              </w:pBdr>
              <w:spacing w:before="120"/>
              <w:rPr>
                <w:rFonts w:ascii="Calibri" w:eastAsia="Calibri" w:hAnsi="Calibri" w:cs="Calibri"/>
                <w:color w:val="000000"/>
              </w:rPr>
            </w:pPr>
            <w:sdt>
              <w:sdtPr>
                <w:rPr>
                  <w:rFonts w:ascii="Calibri" w:hAnsi="Calibri" w:cstheme="minorHAnsi"/>
                </w:rPr>
                <w:id w:val="631454328"/>
                <w:placeholder>
                  <w:docPart w:val="BC96AE82583CAA4DA0817C81C1D82AE3"/>
                </w:placeholder>
                <w:dropDownList w:lastValue="Nationally-based, federal funding organizations">
                  <w:listItem w:value="Choose an item."/>
                  <w:listItem w:value="Nationally-based, federal funding organizations" w:displayText="Nationally-based, federal funding organizations"/>
                  <w:listItem w:value="Nationally based non-federal funding organizations" w:displayText="Nationally based non-federal funding organizations"/>
                  <w:listItem w:value="Cancer Protocol Review Committee (CPRC)" w:displayText="Cancer Protocol Review Committee (CPRC)"/>
                  <w:listItem w:value="HRPP facilitated scientific assessment" w:displayText="HRPP facilitated scientific assessment"/>
                  <w:listItem w:value="Gillette Scientific Review" w:displayText="Gillette Scientific Review"/>
                  <w:listItem w:value="I believe Scientific Assessment is not required." w:displayText="I believe Scientific Assessment is not required."/>
                </w:dropDownList>
              </w:sdtPr>
              <w:sdtContent>
                <w:r>
                  <w:rPr>
                    <w:rFonts w:ascii="Calibri" w:hAnsi="Calibri" w:cstheme="minorHAnsi"/>
                  </w:rPr>
                  <w:t>Nationally-based, federal funding organizations</w:t>
                </w:r>
              </w:sdtContent>
            </w:sdt>
          </w:p>
        </w:tc>
      </w:tr>
      <w:tr w14:paraId="7967433A" w14:textId="77777777" w:rsidTr="000F2442">
        <w:tblPrEx>
          <w:tblW w:w="8635" w:type="dxa"/>
          <w:tblInd w:w="-5" w:type="dxa"/>
          <w:tblLayout w:type="fixed"/>
          <w:tblLook w:val="0400"/>
        </w:tblPrEx>
        <w:tc>
          <w:tcPr>
            <w:tcW w:w="2233" w:type="dxa"/>
          </w:tcPr>
          <w:p w:rsidR="00D919F0" w:rsidP="00D02F5F" w14:paraId="4003058A" w14:textId="77777777">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Version Number/Date:</w:t>
            </w:r>
          </w:p>
        </w:tc>
        <w:tc>
          <w:tcPr>
            <w:tcW w:w="6402" w:type="dxa"/>
          </w:tcPr>
          <w:p w:rsidR="00D919F0" w:rsidP="00D02F5F" w14:paraId="26D94CE2" w14:textId="390FEC4B">
            <w:pPr>
              <w:pBdr>
                <w:top w:val="nil"/>
                <w:left w:val="nil"/>
                <w:bottom w:val="nil"/>
                <w:right w:val="nil"/>
                <w:between w:val="nil"/>
              </w:pBdr>
              <w:spacing w:before="120"/>
              <w:rPr>
                <w:rFonts w:ascii="Calibri" w:eastAsia="Calibri" w:hAnsi="Calibri" w:cs="Calibri"/>
                <w:color w:val="FF0000"/>
              </w:rPr>
            </w:pPr>
            <w:r w:rsidRPr="00AF5698">
              <w:rPr>
                <w:rFonts w:ascii="Calibri" w:eastAsia="Calibri" w:hAnsi="Calibri" w:cs="Calibri"/>
                <w:color w:val="000000" w:themeColor="text1"/>
              </w:rPr>
              <w:t>V</w:t>
            </w:r>
            <w:r>
              <w:rPr>
                <w:rFonts w:ascii="Calibri" w:eastAsia="Calibri" w:hAnsi="Calibri" w:cs="Calibri"/>
                <w:color w:val="000000" w:themeColor="text1"/>
              </w:rPr>
              <w:t xml:space="preserve">ersion </w:t>
            </w:r>
            <w:r w:rsidR="00D532A1">
              <w:rPr>
                <w:rFonts w:ascii="Calibri" w:eastAsia="Calibri" w:hAnsi="Calibri" w:cs="Calibri"/>
                <w:color w:val="000000" w:themeColor="text1"/>
              </w:rPr>
              <w:t>4</w:t>
            </w:r>
            <w:r>
              <w:rPr>
                <w:rFonts w:ascii="Calibri" w:eastAsia="Calibri" w:hAnsi="Calibri" w:cs="Calibri"/>
                <w:color w:val="000000" w:themeColor="text1"/>
              </w:rPr>
              <w:t>.0.</w:t>
            </w:r>
            <w:r>
              <w:rPr>
                <w:rFonts w:ascii="Calibri" w:eastAsia="Calibri" w:hAnsi="Calibri" w:cs="Calibri"/>
                <w:color w:val="000000" w:themeColor="text1"/>
              </w:rPr>
              <w:br/>
            </w:r>
            <w:r w:rsidR="00D532A1">
              <w:rPr>
                <w:rFonts w:ascii="Calibri" w:eastAsia="Calibri" w:hAnsi="Calibri" w:cs="Calibri"/>
                <w:color w:val="000000" w:themeColor="text1"/>
              </w:rPr>
              <w:t>October 15</w:t>
            </w:r>
            <w:r w:rsidRPr="00AF5698" w:rsidR="00D532A1">
              <w:rPr>
                <w:rFonts w:ascii="Calibri" w:eastAsia="Calibri" w:hAnsi="Calibri" w:cs="Calibri"/>
                <w:color w:val="000000" w:themeColor="text1"/>
                <w:vertAlign w:val="superscript"/>
              </w:rPr>
              <w:t>th</w:t>
            </w:r>
            <w:r w:rsidR="00D532A1">
              <w:rPr>
                <w:rFonts w:ascii="Calibri" w:eastAsia="Calibri" w:hAnsi="Calibri" w:cs="Calibri"/>
                <w:color w:val="000000" w:themeColor="text1"/>
              </w:rPr>
              <w:t xml:space="preserve"> </w:t>
            </w:r>
            <w:r>
              <w:rPr>
                <w:rFonts w:ascii="Calibri" w:eastAsia="Calibri" w:hAnsi="Calibri" w:cs="Calibri"/>
                <w:color w:val="000000" w:themeColor="text1"/>
              </w:rPr>
              <w:t>2024</w:t>
            </w:r>
          </w:p>
        </w:tc>
      </w:tr>
    </w:tbl>
    <w:p w:rsidR="00D919F0" w:rsidP="00D919F0" w14:paraId="098B1311" w14:textId="77777777">
      <w:pPr>
        <w:pBdr>
          <w:top w:val="nil"/>
          <w:left w:val="nil"/>
          <w:bottom w:val="nil"/>
          <w:right w:val="nil"/>
          <w:between w:val="nil"/>
        </w:pBdr>
        <w:spacing w:before="120"/>
        <w:rPr>
          <w:rFonts w:ascii="Calibri" w:eastAsia="Calibri" w:hAnsi="Calibri" w:cs="Calibri"/>
          <w:color w:val="000000"/>
        </w:rPr>
      </w:pPr>
    </w:p>
    <w:p w:rsidR="00A23CCB" w:rsidP="00A23CCB" w14:paraId="145619DF" w14:textId="77777777">
      <w:pPr>
        <w:rPr>
          <w:rFonts w:ascii="Calibri" w:eastAsia="Calibri" w:hAnsi="Calibri" w:cs="Calibri"/>
          <w:b/>
        </w:rPr>
      </w:pPr>
      <w:r>
        <w:br w:type="page"/>
      </w:r>
    </w:p>
    <w:p w:rsidR="00A23CCB" w:rsidP="00A23CCB" w14:paraId="462B3D87" w14:textId="77777777">
      <w:pPr>
        <w:pBdr>
          <w:top w:val="nil"/>
          <w:left w:val="nil"/>
          <w:bottom w:val="nil"/>
          <w:right w:val="nil"/>
          <w:between w:val="nil"/>
        </w:pBdr>
        <w:rPr>
          <w:rFonts w:ascii="Calibri" w:eastAsia="Calibri" w:hAnsi="Calibri" w:cs="Calibri"/>
          <w:b/>
          <w:color w:val="000000"/>
        </w:rPr>
      </w:pPr>
    </w:p>
    <w:p w:rsidR="00A23CCB" w:rsidP="00A23CCB" w14:paraId="757DAC39" w14:textId="77777777">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REVISION HISTORY</w:t>
      </w:r>
    </w:p>
    <w:p w:rsidR="00A23CCB" w:rsidP="00A23CCB" w14:paraId="71450149" w14:textId="77777777">
      <w:pPr>
        <w:pBdr>
          <w:top w:val="nil"/>
          <w:left w:val="nil"/>
          <w:bottom w:val="nil"/>
          <w:right w:val="nil"/>
          <w:between w:val="nil"/>
        </w:pBdr>
        <w:rPr>
          <w:rFonts w:ascii="Calibri" w:eastAsia="Calibri" w:hAnsi="Calibri" w:cs="Calibri"/>
          <w:color w:val="000000"/>
        </w:rPr>
      </w:pP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53"/>
        <w:gridCol w:w="1588"/>
        <w:gridCol w:w="3651"/>
        <w:gridCol w:w="2038"/>
      </w:tblGrid>
      <w:tr w14:paraId="025196D3" w14:textId="77777777" w:rsidTr="002A70D4">
        <w:tblPrEx>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c>
          <w:tcPr>
            <w:tcW w:w="1353" w:type="dxa"/>
          </w:tcPr>
          <w:p w:rsidR="00A23CCB" w:rsidP="002A70D4" w14:paraId="7F4F5403" w14:textId="77777777">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Revision #</w:t>
            </w:r>
          </w:p>
        </w:tc>
        <w:tc>
          <w:tcPr>
            <w:tcW w:w="1588" w:type="dxa"/>
          </w:tcPr>
          <w:p w:rsidR="00A23CCB" w:rsidP="002A70D4" w14:paraId="2156F918" w14:textId="77777777">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Version Date</w:t>
            </w:r>
          </w:p>
        </w:tc>
        <w:tc>
          <w:tcPr>
            <w:tcW w:w="3651" w:type="dxa"/>
          </w:tcPr>
          <w:p w:rsidR="00A23CCB" w:rsidP="002A70D4" w14:paraId="209EC6E4" w14:textId="77777777">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Summary of Changes</w:t>
            </w:r>
          </w:p>
        </w:tc>
        <w:tc>
          <w:tcPr>
            <w:tcW w:w="2038" w:type="dxa"/>
          </w:tcPr>
          <w:p w:rsidR="00A23CCB" w:rsidP="002A70D4" w14:paraId="0640E303" w14:textId="77777777">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Consent Change?</w:t>
            </w:r>
          </w:p>
        </w:tc>
      </w:tr>
      <w:tr w14:paraId="26ACC719" w14:textId="77777777" w:rsidTr="002A70D4">
        <w:tblPrEx>
          <w:tblW w:w="8630" w:type="dxa"/>
          <w:tblLayout w:type="fixed"/>
          <w:tblLook w:val="0400"/>
        </w:tblPrEx>
        <w:tc>
          <w:tcPr>
            <w:tcW w:w="1353" w:type="dxa"/>
          </w:tcPr>
          <w:p w:rsidR="00A23CCB" w:rsidP="002A70D4" w14:paraId="0F13E0FE" w14:textId="0561E923">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V2</w:t>
            </w:r>
          </w:p>
        </w:tc>
        <w:tc>
          <w:tcPr>
            <w:tcW w:w="1588" w:type="dxa"/>
          </w:tcPr>
          <w:p w:rsidR="00A23CCB" w:rsidP="002A70D4" w14:paraId="08AB1691" w14:textId="69B85C2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08/17/2024</w:t>
            </w:r>
          </w:p>
        </w:tc>
        <w:tc>
          <w:tcPr>
            <w:tcW w:w="3651" w:type="dxa"/>
          </w:tcPr>
          <w:p w:rsidR="00A23CCB" w:rsidP="002A70D4" w14:paraId="268D7C30" w14:textId="523081F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Revisions from pre-review</w:t>
            </w:r>
          </w:p>
        </w:tc>
        <w:tc>
          <w:tcPr>
            <w:tcW w:w="2038" w:type="dxa"/>
          </w:tcPr>
          <w:p w:rsidR="00A23CCB" w:rsidP="002A70D4" w14:paraId="1CE20A2B" w14:textId="4A4EA0B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No.</w:t>
            </w:r>
          </w:p>
        </w:tc>
      </w:tr>
      <w:tr w14:paraId="3984A326" w14:textId="77777777" w:rsidTr="002A70D4">
        <w:tblPrEx>
          <w:tblW w:w="8630" w:type="dxa"/>
          <w:tblLayout w:type="fixed"/>
          <w:tblLook w:val="0400"/>
        </w:tblPrEx>
        <w:tc>
          <w:tcPr>
            <w:tcW w:w="1353" w:type="dxa"/>
          </w:tcPr>
          <w:p w:rsidR="00A23CCB" w:rsidP="002A70D4" w14:paraId="4D5EDBC1" w14:textId="5245A62D">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V3</w:t>
            </w:r>
          </w:p>
        </w:tc>
        <w:tc>
          <w:tcPr>
            <w:tcW w:w="1588" w:type="dxa"/>
          </w:tcPr>
          <w:p w:rsidR="00A23CCB" w:rsidP="002A70D4" w14:paraId="4B215481" w14:textId="47C660F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08/31/2024</w:t>
            </w:r>
          </w:p>
        </w:tc>
        <w:tc>
          <w:tcPr>
            <w:tcW w:w="3651" w:type="dxa"/>
          </w:tcPr>
          <w:p w:rsidR="00A23CCB" w:rsidP="002A70D4" w14:paraId="58B3A716" w14:textId="4BAD73BE">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Clarifications from IBR review</w:t>
            </w:r>
          </w:p>
        </w:tc>
        <w:tc>
          <w:tcPr>
            <w:tcW w:w="2038" w:type="dxa"/>
          </w:tcPr>
          <w:p w:rsidR="00A23CCB" w:rsidP="000F70DA" w14:paraId="7F1DE91B" w14:textId="5E396B78">
            <w:pPr>
              <w:pBdr>
                <w:top w:val="nil"/>
                <w:left w:val="nil"/>
                <w:bottom w:val="nil"/>
                <w:right w:val="nil"/>
                <w:between w:val="nil"/>
              </w:pBdr>
              <w:tabs>
                <w:tab w:val="center" w:pos="911"/>
              </w:tabs>
              <w:rPr>
                <w:rFonts w:ascii="Calibri" w:eastAsia="Calibri" w:hAnsi="Calibri" w:cs="Calibri"/>
                <w:color w:val="000000"/>
              </w:rPr>
            </w:pPr>
            <w:r>
              <w:rPr>
                <w:rFonts w:ascii="Calibri" w:eastAsia="Calibri" w:hAnsi="Calibri" w:cs="Calibri"/>
                <w:color w:val="000000"/>
              </w:rPr>
              <w:t>Yes. (funding)</w:t>
            </w:r>
            <w:r w:rsidR="00410553">
              <w:rPr>
                <w:rFonts w:ascii="Calibri" w:eastAsia="Calibri" w:hAnsi="Calibri" w:cs="Calibri"/>
                <w:color w:val="000000"/>
              </w:rPr>
              <w:t>.</w:t>
            </w:r>
          </w:p>
        </w:tc>
      </w:tr>
      <w:tr w14:paraId="5D975DD4" w14:textId="77777777" w:rsidTr="002A70D4">
        <w:tblPrEx>
          <w:tblW w:w="8630" w:type="dxa"/>
          <w:tblLayout w:type="fixed"/>
          <w:tblLook w:val="0400"/>
        </w:tblPrEx>
        <w:tc>
          <w:tcPr>
            <w:tcW w:w="1353" w:type="dxa"/>
          </w:tcPr>
          <w:p w:rsidR="00A23CCB" w:rsidP="002A70D4" w14:paraId="3073C9D7" w14:textId="652015D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V4</w:t>
            </w:r>
          </w:p>
        </w:tc>
        <w:tc>
          <w:tcPr>
            <w:tcW w:w="1588" w:type="dxa"/>
          </w:tcPr>
          <w:p w:rsidR="00A23CCB" w:rsidP="002A70D4" w14:paraId="6512F932" w14:textId="5C964B3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10/15/2024</w:t>
            </w:r>
          </w:p>
        </w:tc>
        <w:tc>
          <w:tcPr>
            <w:tcW w:w="3651" w:type="dxa"/>
          </w:tcPr>
          <w:p w:rsidR="00A23CCB" w:rsidP="002A70D4" w14:paraId="23EEE6EE" w14:textId="4EB727B3">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Add investigator</w:t>
            </w:r>
            <w:r w:rsidR="004A7156">
              <w:rPr>
                <w:rFonts w:ascii="Calibri" w:eastAsia="Calibri" w:hAnsi="Calibri" w:cs="Calibri"/>
                <w:color w:val="000000"/>
              </w:rPr>
              <w:t>s</w:t>
            </w:r>
            <w:r>
              <w:rPr>
                <w:rFonts w:ascii="Calibri" w:eastAsia="Calibri" w:hAnsi="Calibri" w:cs="Calibri"/>
                <w:color w:val="000000"/>
              </w:rPr>
              <w:t>, increase compensation</w:t>
            </w:r>
            <w:r w:rsidR="00C82546">
              <w:rPr>
                <w:rFonts w:ascii="Calibri" w:eastAsia="Calibri" w:hAnsi="Calibri" w:cs="Calibri"/>
                <w:color w:val="000000"/>
              </w:rPr>
              <w:t xml:space="preserve"> (20/hour to 30/hour)</w:t>
            </w:r>
            <w:r>
              <w:rPr>
                <w:rFonts w:ascii="Calibri" w:eastAsia="Calibri" w:hAnsi="Calibri" w:cs="Calibri"/>
                <w:color w:val="000000"/>
              </w:rPr>
              <w:t>, update flyer and recruitment avenues</w:t>
            </w:r>
            <w:r w:rsidR="00DF022D">
              <w:rPr>
                <w:rFonts w:ascii="Calibri" w:eastAsia="Calibri" w:hAnsi="Calibri" w:cs="Calibri"/>
                <w:color w:val="000000"/>
              </w:rPr>
              <w:t>, additional study location</w:t>
            </w:r>
            <w:r w:rsidR="00C82546">
              <w:rPr>
                <w:rFonts w:ascii="Calibri" w:eastAsia="Calibri" w:hAnsi="Calibri" w:cs="Calibri"/>
                <w:color w:val="000000"/>
              </w:rPr>
              <w:t xml:space="preserve"> (CATSS Lab)</w:t>
            </w:r>
            <w:r w:rsidR="00A261C5">
              <w:rPr>
                <w:rFonts w:ascii="Calibri" w:eastAsia="Calibri" w:hAnsi="Calibri" w:cs="Calibri"/>
                <w:color w:val="000000"/>
              </w:rPr>
              <w:t>, increase age range from a maximum age of 28 to 36.</w:t>
            </w:r>
          </w:p>
        </w:tc>
        <w:tc>
          <w:tcPr>
            <w:tcW w:w="2038" w:type="dxa"/>
          </w:tcPr>
          <w:p w:rsidR="00A23CCB" w:rsidP="002A70D4" w14:paraId="1F1E044A" w14:textId="6F12679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Yes. (compensation)</w:t>
            </w:r>
          </w:p>
        </w:tc>
      </w:tr>
      <w:tr w14:paraId="1A7A04F6" w14:textId="77777777" w:rsidTr="002A70D4">
        <w:tblPrEx>
          <w:tblW w:w="8630" w:type="dxa"/>
          <w:tblLayout w:type="fixed"/>
          <w:tblLook w:val="0400"/>
        </w:tblPrEx>
        <w:tc>
          <w:tcPr>
            <w:tcW w:w="1353" w:type="dxa"/>
          </w:tcPr>
          <w:p w:rsidR="00A23CCB" w:rsidP="002A70D4" w14:paraId="12F76AC8" w14:textId="77777777">
            <w:pPr>
              <w:pBdr>
                <w:top w:val="nil"/>
                <w:left w:val="nil"/>
                <w:bottom w:val="nil"/>
                <w:right w:val="nil"/>
                <w:between w:val="nil"/>
              </w:pBdr>
              <w:rPr>
                <w:rFonts w:ascii="Calibri" w:eastAsia="Calibri" w:hAnsi="Calibri" w:cs="Calibri"/>
                <w:color w:val="000000"/>
              </w:rPr>
            </w:pPr>
          </w:p>
        </w:tc>
        <w:tc>
          <w:tcPr>
            <w:tcW w:w="1588" w:type="dxa"/>
          </w:tcPr>
          <w:p w:rsidR="00A23CCB" w:rsidP="002A70D4" w14:paraId="38C82930" w14:textId="77777777">
            <w:pPr>
              <w:pBdr>
                <w:top w:val="nil"/>
                <w:left w:val="nil"/>
                <w:bottom w:val="nil"/>
                <w:right w:val="nil"/>
                <w:between w:val="nil"/>
              </w:pBdr>
              <w:rPr>
                <w:rFonts w:ascii="Calibri" w:eastAsia="Calibri" w:hAnsi="Calibri" w:cs="Calibri"/>
                <w:color w:val="000000"/>
              </w:rPr>
            </w:pPr>
          </w:p>
        </w:tc>
        <w:tc>
          <w:tcPr>
            <w:tcW w:w="3651" w:type="dxa"/>
          </w:tcPr>
          <w:p w:rsidR="00A23CCB" w:rsidP="002A70D4" w14:paraId="71E0E88E" w14:textId="77777777">
            <w:pPr>
              <w:pBdr>
                <w:top w:val="nil"/>
                <w:left w:val="nil"/>
                <w:bottom w:val="nil"/>
                <w:right w:val="nil"/>
                <w:between w:val="nil"/>
              </w:pBdr>
              <w:rPr>
                <w:rFonts w:ascii="Calibri" w:eastAsia="Calibri" w:hAnsi="Calibri" w:cs="Calibri"/>
                <w:color w:val="000000"/>
              </w:rPr>
            </w:pPr>
          </w:p>
        </w:tc>
        <w:tc>
          <w:tcPr>
            <w:tcW w:w="2038" w:type="dxa"/>
          </w:tcPr>
          <w:p w:rsidR="00A23CCB" w:rsidP="002A70D4" w14:paraId="5C4692C9" w14:textId="77777777">
            <w:pPr>
              <w:pBdr>
                <w:top w:val="nil"/>
                <w:left w:val="nil"/>
                <w:bottom w:val="nil"/>
                <w:right w:val="nil"/>
                <w:between w:val="nil"/>
              </w:pBdr>
              <w:rPr>
                <w:rFonts w:ascii="Calibri" w:eastAsia="Calibri" w:hAnsi="Calibri" w:cs="Calibri"/>
                <w:color w:val="000000"/>
              </w:rPr>
            </w:pPr>
          </w:p>
        </w:tc>
      </w:tr>
      <w:tr w14:paraId="33217C0F" w14:textId="77777777" w:rsidTr="002A70D4">
        <w:tblPrEx>
          <w:tblW w:w="8630" w:type="dxa"/>
          <w:tblLayout w:type="fixed"/>
          <w:tblLook w:val="0400"/>
        </w:tblPrEx>
        <w:tc>
          <w:tcPr>
            <w:tcW w:w="1353" w:type="dxa"/>
          </w:tcPr>
          <w:p w:rsidR="00A23CCB" w:rsidP="002A70D4" w14:paraId="561CFFF9" w14:textId="77777777">
            <w:pPr>
              <w:pBdr>
                <w:top w:val="nil"/>
                <w:left w:val="nil"/>
                <w:bottom w:val="nil"/>
                <w:right w:val="nil"/>
                <w:between w:val="nil"/>
              </w:pBdr>
              <w:rPr>
                <w:rFonts w:ascii="Calibri" w:eastAsia="Calibri" w:hAnsi="Calibri" w:cs="Calibri"/>
                <w:color w:val="000000"/>
              </w:rPr>
            </w:pPr>
          </w:p>
        </w:tc>
        <w:tc>
          <w:tcPr>
            <w:tcW w:w="1588" w:type="dxa"/>
          </w:tcPr>
          <w:p w:rsidR="00A23CCB" w:rsidP="002A70D4" w14:paraId="3194CC8C" w14:textId="77777777">
            <w:pPr>
              <w:pBdr>
                <w:top w:val="nil"/>
                <w:left w:val="nil"/>
                <w:bottom w:val="nil"/>
                <w:right w:val="nil"/>
                <w:between w:val="nil"/>
              </w:pBdr>
              <w:rPr>
                <w:rFonts w:ascii="Calibri" w:eastAsia="Calibri" w:hAnsi="Calibri" w:cs="Calibri"/>
                <w:color w:val="000000"/>
              </w:rPr>
            </w:pPr>
          </w:p>
        </w:tc>
        <w:tc>
          <w:tcPr>
            <w:tcW w:w="3651" w:type="dxa"/>
          </w:tcPr>
          <w:p w:rsidR="00A23CCB" w:rsidP="002A70D4" w14:paraId="3477EF93" w14:textId="77777777">
            <w:pPr>
              <w:pBdr>
                <w:top w:val="nil"/>
                <w:left w:val="nil"/>
                <w:bottom w:val="nil"/>
                <w:right w:val="nil"/>
                <w:between w:val="nil"/>
              </w:pBdr>
              <w:rPr>
                <w:rFonts w:ascii="Calibri" w:eastAsia="Calibri" w:hAnsi="Calibri" w:cs="Calibri"/>
                <w:color w:val="000000"/>
              </w:rPr>
            </w:pPr>
          </w:p>
        </w:tc>
        <w:tc>
          <w:tcPr>
            <w:tcW w:w="2038" w:type="dxa"/>
          </w:tcPr>
          <w:p w:rsidR="00A23CCB" w:rsidP="002A70D4" w14:paraId="782EB6A3" w14:textId="77777777">
            <w:pPr>
              <w:pBdr>
                <w:top w:val="nil"/>
                <w:left w:val="nil"/>
                <w:bottom w:val="nil"/>
                <w:right w:val="nil"/>
                <w:between w:val="nil"/>
              </w:pBdr>
              <w:rPr>
                <w:rFonts w:ascii="Calibri" w:eastAsia="Calibri" w:hAnsi="Calibri" w:cs="Calibri"/>
                <w:color w:val="000000"/>
              </w:rPr>
            </w:pPr>
          </w:p>
        </w:tc>
      </w:tr>
      <w:tr w14:paraId="56E4B5FB" w14:textId="77777777" w:rsidTr="002A70D4">
        <w:tblPrEx>
          <w:tblW w:w="8630" w:type="dxa"/>
          <w:tblLayout w:type="fixed"/>
          <w:tblLook w:val="0400"/>
        </w:tblPrEx>
        <w:tc>
          <w:tcPr>
            <w:tcW w:w="1353" w:type="dxa"/>
          </w:tcPr>
          <w:p w:rsidR="00A23CCB" w:rsidP="002A70D4" w14:paraId="26A11435" w14:textId="77777777">
            <w:pPr>
              <w:pBdr>
                <w:top w:val="nil"/>
                <w:left w:val="nil"/>
                <w:bottom w:val="nil"/>
                <w:right w:val="nil"/>
                <w:between w:val="nil"/>
              </w:pBdr>
              <w:rPr>
                <w:rFonts w:ascii="Calibri" w:eastAsia="Calibri" w:hAnsi="Calibri" w:cs="Calibri"/>
                <w:color w:val="000000"/>
              </w:rPr>
            </w:pPr>
          </w:p>
        </w:tc>
        <w:tc>
          <w:tcPr>
            <w:tcW w:w="1588" w:type="dxa"/>
          </w:tcPr>
          <w:p w:rsidR="00A23CCB" w:rsidP="002A70D4" w14:paraId="0C90F70B" w14:textId="77777777">
            <w:pPr>
              <w:pBdr>
                <w:top w:val="nil"/>
                <w:left w:val="nil"/>
                <w:bottom w:val="nil"/>
                <w:right w:val="nil"/>
                <w:between w:val="nil"/>
              </w:pBdr>
              <w:rPr>
                <w:rFonts w:ascii="Calibri" w:eastAsia="Calibri" w:hAnsi="Calibri" w:cs="Calibri"/>
                <w:color w:val="000000"/>
              </w:rPr>
            </w:pPr>
          </w:p>
        </w:tc>
        <w:tc>
          <w:tcPr>
            <w:tcW w:w="3651" w:type="dxa"/>
          </w:tcPr>
          <w:p w:rsidR="00A23CCB" w:rsidP="002A70D4" w14:paraId="306226E8" w14:textId="77777777">
            <w:pPr>
              <w:pBdr>
                <w:top w:val="nil"/>
                <w:left w:val="nil"/>
                <w:bottom w:val="nil"/>
                <w:right w:val="nil"/>
                <w:between w:val="nil"/>
              </w:pBdr>
              <w:rPr>
                <w:rFonts w:ascii="Calibri" w:eastAsia="Calibri" w:hAnsi="Calibri" w:cs="Calibri"/>
                <w:color w:val="000000"/>
              </w:rPr>
            </w:pPr>
          </w:p>
        </w:tc>
        <w:tc>
          <w:tcPr>
            <w:tcW w:w="2038" w:type="dxa"/>
          </w:tcPr>
          <w:p w:rsidR="00A23CCB" w:rsidP="002A70D4" w14:paraId="407B57D1" w14:textId="77777777">
            <w:pPr>
              <w:pBdr>
                <w:top w:val="nil"/>
                <w:left w:val="nil"/>
                <w:bottom w:val="nil"/>
                <w:right w:val="nil"/>
                <w:between w:val="nil"/>
              </w:pBdr>
              <w:rPr>
                <w:rFonts w:ascii="Calibri" w:eastAsia="Calibri" w:hAnsi="Calibri" w:cs="Calibri"/>
                <w:color w:val="000000"/>
              </w:rPr>
            </w:pPr>
          </w:p>
        </w:tc>
      </w:tr>
      <w:tr w14:paraId="54DD5D6A" w14:textId="77777777" w:rsidTr="002A70D4">
        <w:tblPrEx>
          <w:tblW w:w="8630" w:type="dxa"/>
          <w:tblLayout w:type="fixed"/>
          <w:tblLook w:val="0400"/>
        </w:tblPrEx>
        <w:tc>
          <w:tcPr>
            <w:tcW w:w="1353" w:type="dxa"/>
          </w:tcPr>
          <w:p w:rsidR="00A23CCB" w:rsidP="002A70D4" w14:paraId="1F263BD9" w14:textId="77777777">
            <w:pPr>
              <w:pBdr>
                <w:top w:val="nil"/>
                <w:left w:val="nil"/>
                <w:bottom w:val="nil"/>
                <w:right w:val="nil"/>
                <w:between w:val="nil"/>
              </w:pBdr>
              <w:rPr>
                <w:rFonts w:ascii="Calibri" w:eastAsia="Calibri" w:hAnsi="Calibri" w:cs="Calibri"/>
                <w:color w:val="000000"/>
              </w:rPr>
            </w:pPr>
          </w:p>
        </w:tc>
        <w:tc>
          <w:tcPr>
            <w:tcW w:w="1588" w:type="dxa"/>
          </w:tcPr>
          <w:p w:rsidR="00A23CCB" w:rsidP="002A70D4" w14:paraId="18D2A942" w14:textId="77777777">
            <w:pPr>
              <w:pBdr>
                <w:top w:val="nil"/>
                <w:left w:val="nil"/>
                <w:bottom w:val="nil"/>
                <w:right w:val="nil"/>
                <w:between w:val="nil"/>
              </w:pBdr>
              <w:rPr>
                <w:rFonts w:ascii="Calibri" w:eastAsia="Calibri" w:hAnsi="Calibri" w:cs="Calibri"/>
                <w:color w:val="000000"/>
              </w:rPr>
            </w:pPr>
          </w:p>
        </w:tc>
        <w:tc>
          <w:tcPr>
            <w:tcW w:w="3651" w:type="dxa"/>
          </w:tcPr>
          <w:p w:rsidR="00A23CCB" w:rsidP="002A70D4" w14:paraId="64B41002" w14:textId="77777777">
            <w:pPr>
              <w:pBdr>
                <w:top w:val="nil"/>
                <w:left w:val="nil"/>
                <w:bottom w:val="nil"/>
                <w:right w:val="nil"/>
                <w:between w:val="nil"/>
              </w:pBdr>
              <w:rPr>
                <w:rFonts w:ascii="Calibri" w:eastAsia="Calibri" w:hAnsi="Calibri" w:cs="Calibri"/>
                <w:color w:val="000000"/>
              </w:rPr>
            </w:pPr>
          </w:p>
        </w:tc>
        <w:tc>
          <w:tcPr>
            <w:tcW w:w="2038" w:type="dxa"/>
          </w:tcPr>
          <w:p w:rsidR="00A23CCB" w:rsidP="002A70D4" w14:paraId="6AD6FE0E" w14:textId="77777777">
            <w:pPr>
              <w:pBdr>
                <w:top w:val="nil"/>
                <w:left w:val="nil"/>
                <w:bottom w:val="nil"/>
                <w:right w:val="nil"/>
                <w:between w:val="nil"/>
              </w:pBdr>
              <w:rPr>
                <w:rFonts w:ascii="Calibri" w:eastAsia="Calibri" w:hAnsi="Calibri" w:cs="Calibri"/>
                <w:color w:val="000000"/>
              </w:rPr>
            </w:pPr>
          </w:p>
        </w:tc>
      </w:tr>
    </w:tbl>
    <w:p w:rsidR="00A23CCB" w:rsidP="00A23CCB" w14:paraId="4B558EF0" w14:textId="77777777">
      <w:pPr>
        <w:pBdr>
          <w:top w:val="nil"/>
          <w:left w:val="nil"/>
          <w:bottom w:val="nil"/>
          <w:right w:val="nil"/>
          <w:between w:val="nil"/>
        </w:pBdr>
        <w:rPr>
          <w:rFonts w:ascii="Calibri" w:eastAsia="Calibri" w:hAnsi="Calibri" w:cs="Calibri"/>
          <w:color w:val="000000"/>
        </w:rPr>
      </w:pPr>
    </w:p>
    <w:p w:rsidR="00A23CCB" w14:paraId="45B6F81E" w14:textId="52C37BF7">
      <w:pPr>
        <w:autoSpaceDE/>
        <w:autoSpaceDN/>
        <w:adjustRightInd/>
      </w:pPr>
      <w:r>
        <w:br w:type="page"/>
      </w:r>
    </w:p>
    <w:p w:rsidR="00A23CCB" w:rsidP="00A23CCB" w14:paraId="72B8D971" w14:textId="77777777">
      <w:pPr>
        <w:rPr>
          <w:rFonts w:ascii="Calibri" w:eastAsia="Calibri" w:hAnsi="Calibri" w:cs="Calibri"/>
          <w:b/>
        </w:rPr>
      </w:pPr>
    </w:p>
    <w:sdt>
      <w:sdtPr>
        <w:rPr>
          <w:rFonts w:ascii="NNFPLJ+TimesNewRoman" w:eastAsia="Times" w:hAnsi="NNFPLJ+TimesNewRoman" w:cs="Times"/>
          <w:b w:val="0"/>
          <w:bCs w:val="0"/>
          <w:color w:val="auto"/>
          <w:sz w:val="24"/>
          <w:szCs w:val="24"/>
        </w:rPr>
        <w:id w:val="783154499"/>
        <w:docPartObj>
          <w:docPartGallery w:val="Table of Contents"/>
          <w:docPartUnique/>
        </w:docPartObj>
      </w:sdtPr>
      <w:sdtEndPr>
        <w:rPr>
          <w:rFonts w:asciiTheme="minorHAnsi" w:hAnsiTheme="minorHAnsi"/>
          <w:noProof/>
        </w:rPr>
      </w:sdtEndPr>
      <w:sdtContent>
        <w:p w:rsidR="00E35056" w:rsidP="00C97A9D" w14:paraId="0AB126E1" w14:textId="77777777">
          <w:pPr>
            <w:pStyle w:val="TOCHeading"/>
            <w:numPr>
              <w:ilvl w:val="0"/>
              <w:numId w:val="0"/>
            </w:numPr>
            <w:spacing w:before="0"/>
            <w:ind w:left="432" w:hanging="432"/>
            <w:rPr>
              <w:noProof/>
            </w:rPr>
          </w:pPr>
          <w:r w:rsidRPr="00C97A9D">
            <w:rPr>
              <w:color w:val="auto"/>
            </w:rPr>
            <w:t>Table of Contents</w:t>
          </w:r>
          <w:r w:rsidR="00D90529">
            <w:rPr>
              <w:color w:val="auto"/>
            </w:rPr>
            <w:fldChar w:fldCharType="begin"/>
          </w:r>
          <w:r w:rsidR="00D90529">
            <w:rPr>
              <w:color w:val="auto"/>
            </w:rPr>
            <w:instrText xml:space="preserve"> TOC \o "1-3" \h \z \u </w:instrText>
          </w:r>
          <w:r w:rsidR="00D90529">
            <w:rPr>
              <w:color w:val="auto"/>
            </w:rPr>
            <w:fldChar w:fldCharType="separate"/>
          </w:r>
        </w:p>
        <w:p w:rsidR="00E35056" w14:paraId="492D2A14" w14:textId="6968A215">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02" w:history="1">
            <w:r w:rsidRPr="00EC4CDC">
              <w:rPr>
                <w:rStyle w:val="Hyperlink"/>
                <w:rFonts w:cs="Times New Roman (Headings CS)"/>
                <w:noProof/>
              </w:rPr>
              <w:t>1.0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Objectives</w:t>
            </w:r>
            <w:r>
              <w:rPr>
                <w:noProof/>
                <w:webHidden/>
              </w:rPr>
              <w:tab/>
            </w:r>
            <w:r>
              <w:rPr>
                <w:noProof/>
                <w:webHidden/>
              </w:rPr>
              <w:fldChar w:fldCharType="begin"/>
            </w:r>
            <w:r>
              <w:rPr>
                <w:noProof/>
                <w:webHidden/>
              </w:rPr>
              <w:instrText xml:space="preserve"> PAGEREF _Toc168924002 \h </w:instrText>
            </w:r>
            <w:r>
              <w:rPr>
                <w:noProof/>
                <w:webHidden/>
              </w:rPr>
              <w:fldChar w:fldCharType="separate"/>
            </w:r>
            <w:r w:rsidR="00080908">
              <w:rPr>
                <w:noProof/>
                <w:webHidden/>
              </w:rPr>
              <w:t>11</w:t>
            </w:r>
            <w:r>
              <w:rPr>
                <w:noProof/>
                <w:webHidden/>
              </w:rPr>
              <w:fldChar w:fldCharType="end"/>
            </w:r>
          </w:hyperlink>
        </w:p>
        <w:p w:rsidR="00E35056" w14:paraId="64B41EC6" w14:textId="3252ADB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03" w:history="1">
            <w:r w:rsidRPr="00EC4CDC">
              <w:rPr>
                <w:rStyle w:val="Hyperlink"/>
                <w:rFonts w:cs="Calibri"/>
                <w:noProof/>
              </w:rPr>
              <w:t>1.1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Purpose:</w:t>
            </w:r>
            <w:r>
              <w:rPr>
                <w:noProof/>
                <w:webHidden/>
              </w:rPr>
              <w:tab/>
            </w:r>
            <w:r>
              <w:rPr>
                <w:noProof/>
                <w:webHidden/>
              </w:rPr>
              <w:fldChar w:fldCharType="begin"/>
            </w:r>
            <w:r>
              <w:rPr>
                <w:noProof/>
                <w:webHidden/>
              </w:rPr>
              <w:instrText xml:space="preserve"> PAGEREF _Toc168924003 \h </w:instrText>
            </w:r>
            <w:r>
              <w:rPr>
                <w:noProof/>
                <w:webHidden/>
              </w:rPr>
              <w:fldChar w:fldCharType="separate"/>
            </w:r>
            <w:r w:rsidR="00080908">
              <w:rPr>
                <w:noProof/>
                <w:webHidden/>
              </w:rPr>
              <w:t>11</w:t>
            </w:r>
            <w:r>
              <w:rPr>
                <w:noProof/>
                <w:webHidden/>
              </w:rPr>
              <w:fldChar w:fldCharType="end"/>
            </w:r>
          </w:hyperlink>
        </w:p>
        <w:p w:rsidR="00E35056" w14:paraId="6D0D8624" w14:textId="00FDEB0F">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04" w:history="1">
            <w:r w:rsidRPr="00EC4CDC">
              <w:rPr>
                <w:rStyle w:val="Hyperlink"/>
                <w:rFonts w:cs="Times New Roman (Headings CS)"/>
                <w:noProof/>
              </w:rPr>
              <w:t>2.0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Background:</w:t>
            </w:r>
            <w:r>
              <w:rPr>
                <w:noProof/>
                <w:webHidden/>
              </w:rPr>
              <w:tab/>
            </w:r>
            <w:r>
              <w:rPr>
                <w:noProof/>
                <w:webHidden/>
              </w:rPr>
              <w:fldChar w:fldCharType="begin"/>
            </w:r>
            <w:r>
              <w:rPr>
                <w:noProof/>
                <w:webHidden/>
              </w:rPr>
              <w:instrText xml:space="preserve"> PAGEREF _Toc168924004 \h </w:instrText>
            </w:r>
            <w:r>
              <w:rPr>
                <w:noProof/>
                <w:webHidden/>
              </w:rPr>
              <w:fldChar w:fldCharType="separate"/>
            </w:r>
            <w:r w:rsidR="00080908">
              <w:rPr>
                <w:noProof/>
                <w:webHidden/>
              </w:rPr>
              <w:t>11</w:t>
            </w:r>
            <w:r>
              <w:rPr>
                <w:noProof/>
                <w:webHidden/>
              </w:rPr>
              <w:fldChar w:fldCharType="end"/>
            </w:r>
          </w:hyperlink>
        </w:p>
        <w:p w:rsidR="00E35056" w14:paraId="3AE008B7" w14:textId="39FF476D">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05" w:history="1">
            <w:r w:rsidRPr="00EC4CDC">
              <w:rPr>
                <w:rStyle w:val="Hyperlink"/>
                <w:rFonts w:cs="Calibri"/>
                <w:noProof/>
              </w:rPr>
              <w:t>2.1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Significance of Research Question/Purpose:</w:t>
            </w:r>
            <w:r>
              <w:rPr>
                <w:noProof/>
                <w:webHidden/>
              </w:rPr>
              <w:tab/>
            </w:r>
            <w:r>
              <w:rPr>
                <w:noProof/>
                <w:webHidden/>
              </w:rPr>
              <w:fldChar w:fldCharType="begin"/>
            </w:r>
            <w:r>
              <w:rPr>
                <w:noProof/>
                <w:webHidden/>
              </w:rPr>
              <w:instrText xml:space="preserve"> PAGEREF _Toc168924005 \h </w:instrText>
            </w:r>
            <w:r>
              <w:rPr>
                <w:noProof/>
                <w:webHidden/>
              </w:rPr>
              <w:fldChar w:fldCharType="separate"/>
            </w:r>
            <w:r w:rsidR="00080908">
              <w:rPr>
                <w:noProof/>
                <w:webHidden/>
              </w:rPr>
              <w:t>11</w:t>
            </w:r>
            <w:r>
              <w:rPr>
                <w:noProof/>
                <w:webHidden/>
              </w:rPr>
              <w:fldChar w:fldCharType="end"/>
            </w:r>
          </w:hyperlink>
        </w:p>
        <w:p w:rsidR="00E35056" w14:paraId="3FBB3510" w14:textId="446FF21E">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06" w:history="1">
            <w:r w:rsidRPr="00EC4CDC">
              <w:rPr>
                <w:rStyle w:val="Hyperlink"/>
                <w:noProof/>
              </w:rPr>
              <w:t>2.2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Preliminary Data:</w:t>
            </w:r>
            <w:r>
              <w:rPr>
                <w:noProof/>
                <w:webHidden/>
              </w:rPr>
              <w:tab/>
            </w:r>
            <w:r>
              <w:rPr>
                <w:noProof/>
                <w:webHidden/>
              </w:rPr>
              <w:fldChar w:fldCharType="begin"/>
            </w:r>
            <w:r>
              <w:rPr>
                <w:noProof/>
                <w:webHidden/>
              </w:rPr>
              <w:instrText xml:space="preserve"> PAGEREF _Toc168924006 \h </w:instrText>
            </w:r>
            <w:r>
              <w:rPr>
                <w:noProof/>
                <w:webHidden/>
              </w:rPr>
              <w:fldChar w:fldCharType="separate"/>
            </w:r>
            <w:r w:rsidR="00080908">
              <w:rPr>
                <w:noProof/>
                <w:webHidden/>
              </w:rPr>
              <w:t>11</w:t>
            </w:r>
            <w:r>
              <w:rPr>
                <w:noProof/>
                <w:webHidden/>
              </w:rPr>
              <w:fldChar w:fldCharType="end"/>
            </w:r>
          </w:hyperlink>
        </w:p>
        <w:p w:rsidR="00E35056" w14:paraId="0BEF85D3" w14:textId="706EBCDA">
          <w:pPr>
            <w:pStyle w:val="TOC2"/>
            <w:tabs>
              <w:tab w:val="right" w:leader="dot" w:pos="9350"/>
            </w:tabs>
            <w:rPr>
              <w:rFonts w:eastAsiaTheme="minorEastAsia" w:cstheme="minorBidi"/>
              <w:b w:val="0"/>
              <w:bCs w:val="0"/>
              <w:noProof/>
              <w:kern w:val="2"/>
              <w:sz w:val="24"/>
              <w:szCs w:val="24"/>
              <w14:ligatures w14:val="standardContextual"/>
            </w:rPr>
          </w:pPr>
          <w:hyperlink w:anchor="_Toc168924007" w:history="1">
            <w:r w:rsidRPr="00EC4CDC">
              <w:rPr>
                <w:rStyle w:val="Hyperlink"/>
                <w:noProof/>
              </w:rPr>
              <w:t>That in Noel et al., 2022, eLife. No preliminary data from the Noel Lab on this exact protocol.</w:t>
            </w:r>
            <w:r>
              <w:rPr>
                <w:noProof/>
                <w:webHidden/>
              </w:rPr>
              <w:tab/>
            </w:r>
            <w:r>
              <w:rPr>
                <w:noProof/>
                <w:webHidden/>
              </w:rPr>
              <w:fldChar w:fldCharType="begin"/>
            </w:r>
            <w:r>
              <w:rPr>
                <w:noProof/>
                <w:webHidden/>
              </w:rPr>
              <w:instrText xml:space="preserve"> PAGEREF _Toc168924007 \h </w:instrText>
            </w:r>
            <w:r>
              <w:rPr>
                <w:noProof/>
                <w:webHidden/>
              </w:rPr>
              <w:fldChar w:fldCharType="separate"/>
            </w:r>
            <w:r w:rsidR="00080908">
              <w:rPr>
                <w:noProof/>
                <w:webHidden/>
              </w:rPr>
              <w:t>11</w:t>
            </w:r>
            <w:r>
              <w:rPr>
                <w:noProof/>
                <w:webHidden/>
              </w:rPr>
              <w:fldChar w:fldCharType="end"/>
            </w:r>
          </w:hyperlink>
        </w:p>
        <w:p w:rsidR="00E35056" w14:paraId="7EEDAF6A" w14:textId="0A07418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08" w:history="1">
            <w:r w:rsidRPr="00EC4CDC">
              <w:rPr>
                <w:rStyle w:val="Hyperlink"/>
                <w:rFonts w:cs="Calibri"/>
                <w:noProof/>
              </w:rPr>
              <w:t>2.3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Existing Literature:</w:t>
            </w:r>
            <w:r>
              <w:rPr>
                <w:noProof/>
                <w:webHidden/>
              </w:rPr>
              <w:tab/>
            </w:r>
            <w:r>
              <w:rPr>
                <w:noProof/>
                <w:webHidden/>
              </w:rPr>
              <w:fldChar w:fldCharType="begin"/>
            </w:r>
            <w:r>
              <w:rPr>
                <w:noProof/>
                <w:webHidden/>
              </w:rPr>
              <w:instrText xml:space="preserve"> PAGEREF _Toc168924008 \h </w:instrText>
            </w:r>
            <w:r>
              <w:rPr>
                <w:noProof/>
                <w:webHidden/>
              </w:rPr>
              <w:fldChar w:fldCharType="separate"/>
            </w:r>
            <w:r w:rsidR="00080908">
              <w:rPr>
                <w:noProof/>
                <w:webHidden/>
              </w:rPr>
              <w:t>11</w:t>
            </w:r>
            <w:r>
              <w:rPr>
                <w:noProof/>
                <w:webHidden/>
              </w:rPr>
              <w:fldChar w:fldCharType="end"/>
            </w:r>
          </w:hyperlink>
        </w:p>
        <w:p w:rsidR="00E35056" w14:paraId="7F6F6572" w14:textId="049B45F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09" w:history="1">
            <w:r w:rsidRPr="00EC4CDC">
              <w:rPr>
                <w:rStyle w:val="Hyperlink"/>
                <w:rFonts w:cs="Times New Roman (Headings CS)"/>
                <w:noProof/>
              </w:rPr>
              <w:t>3.0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Study Endpoints/Events/Outcomes</w:t>
            </w:r>
            <w:r>
              <w:rPr>
                <w:noProof/>
                <w:webHidden/>
              </w:rPr>
              <w:tab/>
            </w:r>
            <w:r>
              <w:rPr>
                <w:noProof/>
                <w:webHidden/>
              </w:rPr>
              <w:fldChar w:fldCharType="begin"/>
            </w:r>
            <w:r>
              <w:rPr>
                <w:noProof/>
                <w:webHidden/>
              </w:rPr>
              <w:instrText xml:space="preserve"> PAGEREF _Toc168924009 \h </w:instrText>
            </w:r>
            <w:r>
              <w:rPr>
                <w:noProof/>
                <w:webHidden/>
              </w:rPr>
              <w:fldChar w:fldCharType="separate"/>
            </w:r>
            <w:r w:rsidR="00080908">
              <w:rPr>
                <w:noProof/>
                <w:webHidden/>
              </w:rPr>
              <w:t>12</w:t>
            </w:r>
            <w:r>
              <w:rPr>
                <w:noProof/>
                <w:webHidden/>
              </w:rPr>
              <w:fldChar w:fldCharType="end"/>
            </w:r>
          </w:hyperlink>
        </w:p>
        <w:p w:rsidR="00E35056" w14:paraId="6F93D4DA" w14:textId="0503676E">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10" w:history="1">
            <w:r w:rsidRPr="00EC4CDC">
              <w:rPr>
                <w:rStyle w:val="Hyperlink"/>
                <w:noProof/>
              </w:rPr>
              <w:t>3.1</w:t>
            </w:r>
            <w:r>
              <w:rPr>
                <w:rFonts w:eastAsiaTheme="minorEastAsia" w:cstheme="minorBidi"/>
                <w:b w:val="0"/>
                <w:bCs w:val="0"/>
                <w:noProof/>
                <w:kern w:val="2"/>
                <w:sz w:val="24"/>
                <w:szCs w:val="24"/>
                <w14:ligatures w14:val="standardContextual"/>
              </w:rPr>
              <w:tab/>
            </w:r>
            <w:r w:rsidRPr="00EC4CDC">
              <w:rPr>
                <w:rStyle w:val="Hyperlink"/>
                <w:noProof/>
              </w:rPr>
              <w:t>Primary Endpoint/Event/Outcome:</w:t>
            </w:r>
            <w:r>
              <w:rPr>
                <w:noProof/>
                <w:webHidden/>
              </w:rPr>
              <w:tab/>
            </w:r>
            <w:r>
              <w:rPr>
                <w:noProof/>
                <w:webHidden/>
              </w:rPr>
              <w:fldChar w:fldCharType="begin"/>
            </w:r>
            <w:r>
              <w:rPr>
                <w:noProof/>
                <w:webHidden/>
              </w:rPr>
              <w:instrText xml:space="preserve"> PAGEREF _Toc168924010 \h </w:instrText>
            </w:r>
            <w:r>
              <w:rPr>
                <w:noProof/>
                <w:webHidden/>
              </w:rPr>
              <w:fldChar w:fldCharType="separate"/>
            </w:r>
            <w:r w:rsidR="00080908">
              <w:rPr>
                <w:noProof/>
                <w:webHidden/>
              </w:rPr>
              <w:t>12</w:t>
            </w:r>
            <w:r>
              <w:rPr>
                <w:noProof/>
                <w:webHidden/>
              </w:rPr>
              <w:fldChar w:fldCharType="end"/>
            </w:r>
          </w:hyperlink>
        </w:p>
        <w:p w:rsidR="00E35056" w14:paraId="15599494" w14:textId="163A62EC">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11" w:history="1">
            <w:r w:rsidRPr="00EC4CDC">
              <w:rPr>
                <w:rStyle w:val="Hyperlink"/>
                <w:rFonts w:cs="Calibri"/>
                <w:noProof/>
              </w:rPr>
              <w:t>3.2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Secondary Endpoint(s)/Event(s)/Outcome(s):</w:t>
            </w:r>
            <w:r>
              <w:rPr>
                <w:noProof/>
                <w:webHidden/>
              </w:rPr>
              <w:tab/>
            </w:r>
            <w:r>
              <w:rPr>
                <w:noProof/>
                <w:webHidden/>
              </w:rPr>
              <w:fldChar w:fldCharType="begin"/>
            </w:r>
            <w:r>
              <w:rPr>
                <w:noProof/>
                <w:webHidden/>
              </w:rPr>
              <w:instrText xml:space="preserve"> PAGEREF _Toc168924011 \h </w:instrText>
            </w:r>
            <w:r>
              <w:rPr>
                <w:noProof/>
                <w:webHidden/>
              </w:rPr>
              <w:fldChar w:fldCharType="separate"/>
            </w:r>
            <w:r w:rsidR="00080908">
              <w:rPr>
                <w:noProof/>
                <w:webHidden/>
              </w:rPr>
              <w:t>12</w:t>
            </w:r>
            <w:r>
              <w:rPr>
                <w:noProof/>
                <w:webHidden/>
              </w:rPr>
              <w:fldChar w:fldCharType="end"/>
            </w:r>
          </w:hyperlink>
        </w:p>
        <w:p w:rsidR="00E35056" w14:paraId="28A59C1A" w14:textId="4B1C7E7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12" w:history="1">
            <w:r w:rsidRPr="00EC4CDC">
              <w:rPr>
                <w:rStyle w:val="Hyperlink"/>
                <w:rFonts w:cs="Times New Roman (Headings CS)"/>
                <w:noProof/>
              </w:rPr>
              <w:t>4.0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Study Intervention(s)/Interaction(s):</w:t>
            </w:r>
            <w:r>
              <w:rPr>
                <w:noProof/>
                <w:webHidden/>
              </w:rPr>
              <w:tab/>
            </w:r>
            <w:r>
              <w:rPr>
                <w:noProof/>
                <w:webHidden/>
              </w:rPr>
              <w:fldChar w:fldCharType="begin"/>
            </w:r>
            <w:r>
              <w:rPr>
                <w:noProof/>
                <w:webHidden/>
              </w:rPr>
              <w:instrText xml:space="preserve"> PAGEREF _Toc168924012 \h </w:instrText>
            </w:r>
            <w:r>
              <w:rPr>
                <w:noProof/>
                <w:webHidden/>
              </w:rPr>
              <w:fldChar w:fldCharType="separate"/>
            </w:r>
            <w:r w:rsidR="00080908">
              <w:rPr>
                <w:noProof/>
                <w:webHidden/>
              </w:rPr>
              <w:t>12</w:t>
            </w:r>
            <w:r>
              <w:rPr>
                <w:noProof/>
                <w:webHidden/>
              </w:rPr>
              <w:fldChar w:fldCharType="end"/>
            </w:r>
          </w:hyperlink>
        </w:p>
        <w:p w:rsidR="00E35056" w14:paraId="74625CF8" w14:textId="00D19312">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13" w:history="1">
            <w:r w:rsidRPr="00EC4CDC">
              <w:rPr>
                <w:rStyle w:val="Hyperlink"/>
                <w:rFonts w:cs="Calibri"/>
                <w:noProof/>
              </w:rPr>
              <w:t>4.1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_Toc168924013 \h </w:instrText>
            </w:r>
            <w:r>
              <w:rPr>
                <w:noProof/>
                <w:webHidden/>
              </w:rPr>
              <w:fldChar w:fldCharType="separate"/>
            </w:r>
            <w:r w:rsidR="00080908">
              <w:rPr>
                <w:noProof/>
                <w:webHidden/>
              </w:rPr>
              <w:t>12</w:t>
            </w:r>
            <w:r>
              <w:rPr>
                <w:noProof/>
                <w:webHidden/>
              </w:rPr>
              <w:fldChar w:fldCharType="end"/>
            </w:r>
          </w:hyperlink>
        </w:p>
        <w:p w:rsidR="00E35056" w14:paraId="7C9599E4" w14:textId="41E2FAE3">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14" w:history="1">
            <w:r w:rsidRPr="00EC4CDC">
              <w:rPr>
                <w:rStyle w:val="Hyperlink"/>
                <w:rFonts w:cs="Times New Roman (Headings CS)"/>
                <w:noProof/>
              </w:rPr>
              <w:t>5.0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Procedures Involved</w:t>
            </w:r>
            <w:r>
              <w:rPr>
                <w:noProof/>
                <w:webHidden/>
              </w:rPr>
              <w:tab/>
            </w:r>
            <w:r>
              <w:rPr>
                <w:noProof/>
                <w:webHidden/>
              </w:rPr>
              <w:fldChar w:fldCharType="begin"/>
            </w:r>
            <w:r>
              <w:rPr>
                <w:noProof/>
                <w:webHidden/>
              </w:rPr>
              <w:instrText xml:space="preserve"> PAGEREF _Toc168924014 \h </w:instrText>
            </w:r>
            <w:r>
              <w:rPr>
                <w:noProof/>
                <w:webHidden/>
              </w:rPr>
              <w:fldChar w:fldCharType="separate"/>
            </w:r>
            <w:r w:rsidR="00080908">
              <w:rPr>
                <w:noProof/>
                <w:webHidden/>
              </w:rPr>
              <w:t>13</w:t>
            </w:r>
            <w:r>
              <w:rPr>
                <w:noProof/>
                <w:webHidden/>
              </w:rPr>
              <w:fldChar w:fldCharType="end"/>
            </w:r>
          </w:hyperlink>
        </w:p>
        <w:p w:rsidR="00E35056" w14:paraId="123DAD27" w14:textId="44F95E2D">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15" w:history="1">
            <w:r w:rsidRPr="00EC4CDC">
              <w:rPr>
                <w:rStyle w:val="Hyperlink"/>
                <w:rFonts w:cs="Calibri"/>
                <w:noProof/>
              </w:rPr>
              <w:t>5.1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Study Design:</w:t>
            </w:r>
            <w:r>
              <w:rPr>
                <w:noProof/>
                <w:webHidden/>
              </w:rPr>
              <w:tab/>
            </w:r>
            <w:r>
              <w:rPr>
                <w:noProof/>
                <w:webHidden/>
              </w:rPr>
              <w:fldChar w:fldCharType="begin"/>
            </w:r>
            <w:r>
              <w:rPr>
                <w:noProof/>
                <w:webHidden/>
              </w:rPr>
              <w:instrText xml:space="preserve"> PAGEREF _Toc168924015 \h </w:instrText>
            </w:r>
            <w:r>
              <w:rPr>
                <w:noProof/>
                <w:webHidden/>
              </w:rPr>
              <w:fldChar w:fldCharType="separate"/>
            </w:r>
            <w:r w:rsidR="00080908">
              <w:rPr>
                <w:noProof/>
                <w:webHidden/>
              </w:rPr>
              <w:t>13</w:t>
            </w:r>
            <w:r>
              <w:rPr>
                <w:noProof/>
                <w:webHidden/>
              </w:rPr>
              <w:fldChar w:fldCharType="end"/>
            </w:r>
          </w:hyperlink>
        </w:p>
        <w:p w:rsidR="00E35056" w14:paraId="6328653E" w14:textId="3BCE01D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16" w:history="1">
            <w:r w:rsidRPr="00EC4CDC">
              <w:rPr>
                <w:rStyle w:val="Hyperlink"/>
                <w:rFonts w:cs="Calibri"/>
                <w:noProof/>
              </w:rPr>
              <w:t>5.2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Study Procedures:</w:t>
            </w:r>
            <w:r>
              <w:rPr>
                <w:noProof/>
                <w:webHidden/>
              </w:rPr>
              <w:tab/>
            </w:r>
            <w:r>
              <w:rPr>
                <w:noProof/>
                <w:webHidden/>
              </w:rPr>
              <w:fldChar w:fldCharType="begin"/>
            </w:r>
            <w:r>
              <w:rPr>
                <w:noProof/>
                <w:webHidden/>
              </w:rPr>
              <w:instrText xml:space="preserve"> PAGEREF _Toc168924016 \h </w:instrText>
            </w:r>
            <w:r>
              <w:rPr>
                <w:noProof/>
                <w:webHidden/>
              </w:rPr>
              <w:fldChar w:fldCharType="separate"/>
            </w:r>
            <w:r w:rsidR="00080908">
              <w:rPr>
                <w:noProof/>
                <w:webHidden/>
              </w:rPr>
              <w:t>14</w:t>
            </w:r>
            <w:r>
              <w:rPr>
                <w:noProof/>
                <w:webHidden/>
              </w:rPr>
              <w:fldChar w:fldCharType="end"/>
            </w:r>
          </w:hyperlink>
        </w:p>
        <w:p w:rsidR="00E35056" w14:paraId="1FC0DE95" w14:textId="4A7C9BCF">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17" w:history="1">
            <w:r w:rsidRPr="00EC4CDC">
              <w:rPr>
                <w:rStyle w:val="Hyperlink"/>
                <w:rFonts w:cs="Calibri"/>
                <w:noProof/>
              </w:rPr>
              <w:t>5.3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Study Duration:</w:t>
            </w:r>
            <w:r>
              <w:rPr>
                <w:noProof/>
                <w:webHidden/>
              </w:rPr>
              <w:tab/>
            </w:r>
            <w:r>
              <w:rPr>
                <w:noProof/>
                <w:webHidden/>
              </w:rPr>
              <w:fldChar w:fldCharType="begin"/>
            </w:r>
            <w:r>
              <w:rPr>
                <w:noProof/>
                <w:webHidden/>
              </w:rPr>
              <w:instrText xml:space="preserve"> PAGEREF _Toc168924017 \h </w:instrText>
            </w:r>
            <w:r>
              <w:rPr>
                <w:noProof/>
                <w:webHidden/>
              </w:rPr>
              <w:fldChar w:fldCharType="separate"/>
            </w:r>
            <w:r w:rsidR="00080908">
              <w:rPr>
                <w:noProof/>
                <w:webHidden/>
              </w:rPr>
              <w:t>14</w:t>
            </w:r>
            <w:r>
              <w:rPr>
                <w:noProof/>
                <w:webHidden/>
              </w:rPr>
              <w:fldChar w:fldCharType="end"/>
            </w:r>
          </w:hyperlink>
        </w:p>
        <w:p w:rsidR="00E35056" w14:paraId="4527B28D" w14:textId="1D515C5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18" w:history="1">
            <w:r w:rsidRPr="00EC4CDC">
              <w:rPr>
                <w:rStyle w:val="Hyperlink"/>
                <w:rFonts w:cs="Calibri"/>
                <w:noProof/>
              </w:rPr>
              <w:t>5.4</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Follow-Up:</w:t>
            </w:r>
            <w:r>
              <w:rPr>
                <w:noProof/>
                <w:webHidden/>
              </w:rPr>
              <w:tab/>
            </w:r>
            <w:r>
              <w:rPr>
                <w:noProof/>
                <w:webHidden/>
              </w:rPr>
              <w:fldChar w:fldCharType="begin"/>
            </w:r>
            <w:r>
              <w:rPr>
                <w:noProof/>
                <w:webHidden/>
              </w:rPr>
              <w:instrText xml:space="preserve"> PAGEREF _Toc168924018 \h </w:instrText>
            </w:r>
            <w:r>
              <w:rPr>
                <w:noProof/>
                <w:webHidden/>
              </w:rPr>
              <w:fldChar w:fldCharType="separate"/>
            </w:r>
            <w:r w:rsidR="00080908">
              <w:rPr>
                <w:noProof/>
                <w:webHidden/>
              </w:rPr>
              <w:t>14</w:t>
            </w:r>
            <w:r>
              <w:rPr>
                <w:noProof/>
                <w:webHidden/>
              </w:rPr>
              <w:fldChar w:fldCharType="end"/>
            </w:r>
          </w:hyperlink>
        </w:p>
        <w:p w:rsidR="00E35056" w14:paraId="1EF99C73" w14:textId="5BF49307">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19" w:history="1">
            <w:r w:rsidRPr="00EC4CDC">
              <w:rPr>
                <w:rStyle w:val="Hyperlink"/>
                <w:rFonts w:cs="Times New Roman (Headings CS)"/>
                <w:noProof/>
              </w:rPr>
              <w:t>6.0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Storing Data for Future Use</w:t>
            </w:r>
            <w:r>
              <w:rPr>
                <w:noProof/>
                <w:webHidden/>
              </w:rPr>
              <w:tab/>
            </w:r>
            <w:r>
              <w:rPr>
                <w:noProof/>
                <w:webHidden/>
              </w:rPr>
              <w:fldChar w:fldCharType="begin"/>
            </w:r>
            <w:r>
              <w:rPr>
                <w:noProof/>
                <w:webHidden/>
              </w:rPr>
              <w:instrText xml:space="preserve"> PAGEREF _Toc168924019 \h </w:instrText>
            </w:r>
            <w:r>
              <w:rPr>
                <w:noProof/>
                <w:webHidden/>
              </w:rPr>
              <w:fldChar w:fldCharType="separate"/>
            </w:r>
            <w:r w:rsidR="00080908">
              <w:rPr>
                <w:noProof/>
                <w:webHidden/>
              </w:rPr>
              <w:t>15</w:t>
            </w:r>
            <w:r>
              <w:rPr>
                <w:noProof/>
                <w:webHidden/>
              </w:rPr>
              <w:fldChar w:fldCharType="end"/>
            </w:r>
          </w:hyperlink>
        </w:p>
        <w:p w:rsidR="00E35056" w14:paraId="68F3975B" w14:textId="74A0234F">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20" w:history="1">
            <w:r w:rsidRPr="00EC4CDC">
              <w:rPr>
                <w:rStyle w:val="Hyperlink"/>
                <w:rFonts w:cs="Calibri"/>
                <w:noProof/>
              </w:rPr>
              <w:t>6.1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Storage and Access:</w:t>
            </w:r>
            <w:r>
              <w:rPr>
                <w:noProof/>
                <w:webHidden/>
              </w:rPr>
              <w:tab/>
            </w:r>
            <w:r>
              <w:rPr>
                <w:noProof/>
                <w:webHidden/>
              </w:rPr>
              <w:fldChar w:fldCharType="begin"/>
            </w:r>
            <w:r>
              <w:rPr>
                <w:noProof/>
                <w:webHidden/>
              </w:rPr>
              <w:instrText xml:space="preserve"> PAGEREF _Toc168924020 \h </w:instrText>
            </w:r>
            <w:r>
              <w:rPr>
                <w:noProof/>
                <w:webHidden/>
              </w:rPr>
              <w:fldChar w:fldCharType="separate"/>
            </w:r>
            <w:r w:rsidR="00080908">
              <w:rPr>
                <w:noProof/>
                <w:webHidden/>
              </w:rPr>
              <w:t>15</w:t>
            </w:r>
            <w:r>
              <w:rPr>
                <w:noProof/>
                <w:webHidden/>
              </w:rPr>
              <w:fldChar w:fldCharType="end"/>
            </w:r>
          </w:hyperlink>
        </w:p>
        <w:p w:rsidR="00E35056" w14:paraId="64026502" w14:textId="07B774B2">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21" w:history="1">
            <w:r w:rsidRPr="00EC4CDC">
              <w:rPr>
                <w:rStyle w:val="Hyperlink"/>
                <w:rFonts w:cs="Calibri"/>
                <w:noProof/>
              </w:rPr>
              <w:t>6.2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Data:</w:t>
            </w:r>
            <w:r>
              <w:rPr>
                <w:noProof/>
                <w:webHidden/>
              </w:rPr>
              <w:tab/>
            </w:r>
            <w:r>
              <w:rPr>
                <w:noProof/>
                <w:webHidden/>
              </w:rPr>
              <w:fldChar w:fldCharType="begin"/>
            </w:r>
            <w:r>
              <w:rPr>
                <w:noProof/>
                <w:webHidden/>
              </w:rPr>
              <w:instrText xml:space="preserve"> PAGEREF _Toc168924021 \h </w:instrText>
            </w:r>
            <w:r>
              <w:rPr>
                <w:noProof/>
                <w:webHidden/>
              </w:rPr>
              <w:fldChar w:fldCharType="separate"/>
            </w:r>
            <w:r w:rsidR="00080908">
              <w:rPr>
                <w:noProof/>
                <w:webHidden/>
              </w:rPr>
              <w:t>15</w:t>
            </w:r>
            <w:r>
              <w:rPr>
                <w:noProof/>
                <w:webHidden/>
              </w:rPr>
              <w:fldChar w:fldCharType="end"/>
            </w:r>
          </w:hyperlink>
        </w:p>
        <w:p w:rsidR="00E35056" w14:paraId="4AE9ED98" w14:textId="5A1DA3F8">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22" w:history="1">
            <w:r w:rsidRPr="00EC4CDC">
              <w:rPr>
                <w:rStyle w:val="Hyperlink"/>
                <w:rFonts w:cs="Calibri"/>
                <w:noProof/>
              </w:rPr>
              <w:t>6.3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Release/Sharing:</w:t>
            </w:r>
            <w:r>
              <w:rPr>
                <w:noProof/>
                <w:webHidden/>
              </w:rPr>
              <w:tab/>
            </w:r>
            <w:r>
              <w:rPr>
                <w:noProof/>
                <w:webHidden/>
              </w:rPr>
              <w:fldChar w:fldCharType="begin"/>
            </w:r>
            <w:r>
              <w:rPr>
                <w:noProof/>
                <w:webHidden/>
              </w:rPr>
              <w:instrText xml:space="preserve"> PAGEREF _Toc168924022 \h </w:instrText>
            </w:r>
            <w:r>
              <w:rPr>
                <w:noProof/>
                <w:webHidden/>
              </w:rPr>
              <w:fldChar w:fldCharType="separate"/>
            </w:r>
            <w:r w:rsidR="00080908">
              <w:rPr>
                <w:noProof/>
                <w:webHidden/>
              </w:rPr>
              <w:t>15</w:t>
            </w:r>
            <w:r>
              <w:rPr>
                <w:noProof/>
                <w:webHidden/>
              </w:rPr>
              <w:fldChar w:fldCharType="end"/>
            </w:r>
          </w:hyperlink>
        </w:p>
        <w:p w:rsidR="00E35056" w14:paraId="0B4CC154" w14:textId="280AD8C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23" w:history="1">
            <w:r w:rsidRPr="00EC4CDC">
              <w:rPr>
                <w:rStyle w:val="Hyperlink"/>
                <w:rFonts w:cs="Times New Roman (Headings CS)"/>
                <w:noProof/>
              </w:rPr>
              <w:t>7.0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Sharing of Results with Participants</w:t>
            </w:r>
            <w:r>
              <w:rPr>
                <w:noProof/>
                <w:webHidden/>
              </w:rPr>
              <w:tab/>
            </w:r>
            <w:r>
              <w:rPr>
                <w:noProof/>
                <w:webHidden/>
              </w:rPr>
              <w:fldChar w:fldCharType="begin"/>
            </w:r>
            <w:r>
              <w:rPr>
                <w:noProof/>
                <w:webHidden/>
              </w:rPr>
              <w:instrText xml:space="preserve"> PAGEREF _Toc168924023 \h </w:instrText>
            </w:r>
            <w:r>
              <w:rPr>
                <w:noProof/>
                <w:webHidden/>
              </w:rPr>
              <w:fldChar w:fldCharType="separate"/>
            </w:r>
            <w:r w:rsidR="00080908">
              <w:rPr>
                <w:noProof/>
                <w:webHidden/>
              </w:rPr>
              <w:t>15</w:t>
            </w:r>
            <w:r>
              <w:rPr>
                <w:noProof/>
                <w:webHidden/>
              </w:rPr>
              <w:fldChar w:fldCharType="end"/>
            </w:r>
          </w:hyperlink>
        </w:p>
        <w:p w:rsidR="00E35056" w14:paraId="1AA17694" w14:textId="5527C393">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24" w:history="1">
            <w:r w:rsidRPr="00EC4CDC">
              <w:rPr>
                <w:rStyle w:val="Hyperlink"/>
                <w:rFonts w:cs="Calibri"/>
                <w:noProof/>
              </w:rPr>
              <w:t>7.1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Sharing Results:</w:t>
            </w:r>
            <w:r>
              <w:rPr>
                <w:noProof/>
                <w:webHidden/>
              </w:rPr>
              <w:tab/>
            </w:r>
            <w:r>
              <w:rPr>
                <w:noProof/>
                <w:webHidden/>
              </w:rPr>
              <w:fldChar w:fldCharType="begin"/>
            </w:r>
            <w:r>
              <w:rPr>
                <w:noProof/>
                <w:webHidden/>
              </w:rPr>
              <w:instrText xml:space="preserve"> PAGEREF _Toc168924024 \h </w:instrText>
            </w:r>
            <w:r>
              <w:rPr>
                <w:noProof/>
                <w:webHidden/>
              </w:rPr>
              <w:fldChar w:fldCharType="separate"/>
            </w:r>
            <w:r w:rsidR="00080908">
              <w:rPr>
                <w:noProof/>
                <w:webHidden/>
              </w:rPr>
              <w:t>15</w:t>
            </w:r>
            <w:r>
              <w:rPr>
                <w:noProof/>
                <w:webHidden/>
              </w:rPr>
              <w:fldChar w:fldCharType="end"/>
            </w:r>
          </w:hyperlink>
        </w:p>
        <w:p w:rsidR="00E35056" w14:paraId="3F4ED50C" w14:textId="5C25685A">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25" w:history="1">
            <w:r w:rsidRPr="00EC4CDC">
              <w:rPr>
                <w:rStyle w:val="Hyperlink"/>
                <w:rFonts w:cs="Times New Roman (Headings CS)"/>
                <w:noProof/>
              </w:rPr>
              <w:t>8.0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Study Population</w:t>
            </w:r>
            <w:r>
              <w:rPr>
                <w:noProof/>
                <w:webHidden/>
              </w:rPr>
              <w:tab/>
            </w:r>
            <w:r>
              <w:rPr>
                <w:noProof/>
                <w:webHidden/>
              </w:rPr>
              <w:fldChar w:fldCharType="begin"/>
            </w:r>
            <w:r>
              <w:rPr>
                <w:noProof/>
                <w:webHidden/>
              </w:rPr>
              <w:instrText xml:space="preserve"> PAGEREF _Toc168924025 \h </w:instrText>
            </w:r>
            <w:r>
              <w:rPr>
                <w:noProof/>
                <w:webHidden/>
              </w:rPr>
              <w:fldChar w:fldCharType="separate"/>
            </w:r>
            <w:r w:rsidR="00080908">
              <w:rPr>
                <w:noProof/>
                <w:webHidden/>
              </w:rPr>
              <w:t>16</w:t>
            </w:r>
            <w:r>
              <w:rPr>
                <w:noProof/>
                <w:webHidden/>
              </w:rPr>
              <w:fldChar w:fldCharType="end"/>
            </w:r>
          </w:hyperlink>
        </w:p>
        <w:p w:rsidR="00E35056" w14:paraId="4E4FF990" w14:textId="6EEA596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26" w:history="1">
            <w:r w:rsidRPr="00EC4CDC">
              <w:rPr>
                <w:rStyle w:val="Hyperlink"/>
                <w:rFonts w:cs="Calibri"/>
                <w:noProof/>
              </w:rPr>
              <w:t>8.1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Inclusion Criteria:</w:t>
            </w:r>
            <w:r>
              <w:rPr>
                <w:noProof/>
                <w:webHidden/>
              </w:rPr>
              <w:tab/>
            </w:r>
            <w:r>
              <w:rPr>
                <w:noProof/>
                <w:webHidden/>
              </w:rPr>
              <w:fldChar w:fldCharType="begin"/>
            </w:r>
            <w:r>
              <w:rPr>
                <w:noProof/>
                <w:webHidden/>
              </w:rPr>
              <w:instrText xml:space="preserve"> PAGEREF _Toc168924026 \h </w:instrText>
            </w:r>
            <w:r>
              <w:rPr>
                <w:noProof/>
                <w:webHidden/>
              </w:rPr>
              <w:fldChar w:fldCharType="separate"/>
            </w:r>
            <w:r w:rsidR="00080908">
              <w:rPr>
                <w:noProof/>
                <w:webHidden/>
              </w:rPr>
              <w:t>16</w:t>
            </w:r>
            <w:r>
              <w:rPr>
                <w:noProof/>
                <w:webHidden/>
              </w:rPr>
              <w:fldChar w:fldCharType="end"/>
            </w:r>
          </w:hyperlink>
        </w:p>
        <w:p w:rsidR="00E35056" w14:paraId="6D25D8BC" w14:textId="413CF7F7">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27" w:history="1">
            <w:r w:rsidRPr="00EC4CDC">
              <w:rPr>
                <w:rStyle w:val="Hyperlink"/>
                <w:rFonts w:cs="Calibri"/>
                <w:noProof/>
              </w:rPr>
              <w:t>8.2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Exclusion Criteria:</w:t>
            </w:r>
            <w:r>
              <w:rPr>
                <w:noProof/>
                <w:webHidden/>
              </w:rPr>
              <w:tab/>
            </w:r>
            <w:r>
              <w:rPr>
                <w:noProof/>
                <w:webHidden/>
              </w:rPr>
              <w:fldChar w:fldCharType="begin"/>
            </w:r>
            <w:r>
              <w:rPr>
                <w:noProof/>
                <w:webHidden/>
              </w:rPr>
              <w:instrText xml:space="preserve"> PAGEREF _Toc168924027 \h </w:instrText>
            </w:r>
            <w:r>
              <w:rPr>
                <w:noProof/>
                <w:webHidden/>
              </w:rPr>
              <w:fldChar w:fldCharType="separate"/>
            </w:r>
            <w:r w:rsidR="00080908">
              <w:rPr>
                <w:noProof/>
                <w:webHidden/>
              </w:rPr>
              <w:t>16</w:t>
            </w:r>
            <w:r>
              <w:rPr>
                <w:noProof/>
                <w:webHidden/>
              </w:rPr>
              <w:fldChar w:fldCharType="end"/>
            </w:r>
          </w:hyperlink>
        </w:p>
        <w:p w:rsidR="00E35056" w14:paraId="5FF892D1" w14:textId="66471638">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28" w:history="1">
            <w:r w:rsidRPr="00EC4CDC">
              <w:rPr>
                <w:rStyle w:val="Hyperlink"/>
                <w:rFonts w:cs="Calibri"/>
                <w:noProof/>
              </w:rPr>
              <w:t>8.3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Screening:</w:t>
            </w:r>
            <w:r>
              <w:rPr>
                <w:noProof/>
                <w:webHidden/>
              </w:rPr>
              <w:tab/>
            </w:r>
            <w:r>
              <w:rPr>
                <w:noProof/>
                <w:webHidden/>
              </w:rPr>
              <w:fldChar w:fldCharType="begin"/>
            </w:r>
            <w:r>
              <w:rPr>
                <w:noProof/>
                <w:webHidden/>
              </w:rPr>
              <w:instrText xml:space="preserve"> PAGEREF _Toc168924028 \h </w:instrText>
            </w:r>
            <w:r>
              <w:rPr>
                <w:noProof/>
                <w:webHidden/>
              </w:rPr>
              <w:fldChar w:fldCharType="separate"/>
            </w:r>
            <w:r w:rsidR="00080908">
              <w:rPr>
                <w:noProof/>
                <w:webHidden/>
              </w:rPr>
              <w:t>16</w:t>
            </w:r>
            <w:r>
              <w:rPr>
                <w:noProof/>
                <w:webHidden/>
              </w:rPr>
              <w:fldChar w:fldCharType="end"/>
            </w:r>
          </w:hyperlink>
        </w:p>
        <w:p w:rsidR="00E35056" w14:paraId="5E2532C4" w14:textId="4F356468">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29" w:history="1">
            <w:r w:rsidRPr="00EC4CDC">
              <w:rPr>
                <w:rStyle w:val="Hyperlink"/>
                <w:rFonts w:cs="Times New Roman (Headings CS)"/>
                <w:noProof/>
              </w:rPr>
              <w:t>9.0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Vulnerable Populations</w:t>
            </w:r>
            <w:r>
              <w:rPr>
                <w:noProof/>
                <w:webHidden/>
              </w:rPr>
              <w:tab/>
            </w:r>
            <w:r>
              <w:rPr>
                <w:noProof/>
                <w:webHidden/>
              </w:rPr>
              <w:fldChar w:fldCharType="begin"/>
            </w:r>
            <w:r>
              <w:rPr>
                <w:noProof/>
                <w:webHidden/>
              </w:rPr>
              <w:instrText xml:space="preserve"> PAGEREF _Toc168924029 \h </w:instrText>
            </w:r>
            <w:r>
              <w:rPr>
                <w:noProof/>
                <w:webHidden/>
              </w:rPr>
              <w:fldChar w:fldCharType="separate"/>
            </w:r>
            <w:r w:rsidR="00080908">
              <w:rPr>
                <w:noProof/>
                <w:webHidden/>
              </w:rPr>
              <w:t>16</w:t>
            </w:r>
            <w:r>
              <w:rPr>
                <w:noProof/>
                <w:webHidden/>
              </w:rPr>
              <w:fldChar w:fldCharType="end"/>
            </w:r>
          </w:hyperlink>
        </w:p>
        <w:p w:rsidR="00E35056" w14:paraId="5419770C" w14:textId="6390297E">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30" w:history="1">
            <w:r w:rsidRPr="00EC4CDC">
              <w:rPr>
                <w:rStyle w:val="Hyperlink"/>
                <w:rFonts w:cs="Calibri"/>
                <w:noProof/>
              </w:rPr>
              <w:t>9.1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Vulnerable Populations:</w:t>
            </w:r>
            <w:r>
              <w:rPr>
                <w:noProof/>
                <w:webHidden/>
              </w:rPr>
              <w:tab/>
            </w:r>
            <w:r>
              <w:rPr>
                <w:noProof/>
                <w:webHidden/>
              </w:rPr>
              <w:fldChar w:fldCharType="begin"/>
            </w:r>
            <w:r>
              <w:rPr>
                <w:noProof/>
                <w:webHidden/>
              </w:rPr>
              <w:instrText xml:space="preserve"> PAGEREF _Toc168924030 \h </w:instrText>
            </w:r>
            <w:r>
              <w:rPr>
                <w:noProof/>
                <w:webHidden/>
              </w:rPr>
              <w:fldChar w:fldCharType="separate"/>
            </w:r>
            <w:r w:rsidR="00080908">
              <w:rPr>
                <w:noProof/>
                <w:webHidden/>
              </w:rPr>
              <w:t>16</w:t>
            </w:r>
            <w:r>
              <w:rPr>
                <w:noProof/>
                <w:webHidden/>
              </w:rPr>
              <w:fldChar w:fldCharType="end"/>
            </w:r>
          </w:hyperlink>
        </w:p>
        <w:p w:rsidR="00E35056" w14:paraId="6FF8EC23" w14:textId="61B3A139">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31" w:history="1">
            <w:r w:rsidRPr="00EC4CDC">
              <w:rPr>
                <w:rStyle w:val="Hyperlink"/>
                <w:rFonts w:cs="Calibri"/>
                <w:noProof/>
              </w:rPr>
              <w:t>9.2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Additional Safeguards, if any, to ensure inclusion is appropriate:</w:t>
            </w:r>
            <w:r>
              <w:rPr>
                <w:noProof/>
                <w:webHidden/>
              </w:rPr>
              <w:tab/>
            </w:r>
            <w:r>
              <w:rPr>
                <w:noProof/>
                <w:webHidden/>
              </w:rPr>
              <w:fldChar w:fldCharType="begin"/>
            </w:r>
            <w:r>
              <w:rPr>
                <w:noProof/>
                <w:webHidden/>
              </w:rPr>
              <w:instrText xml:space="preserve"> PAGEREF _Toc168924031 \h </w:instrText>
            </w:r>
            <w:r>
              <w:rPr>
                <w:noProof/>
                <w:webHidden/>
              </w:rPr>
              <w:fldChar w:fldCharType="separate"/>
            </w:r>
            <w:r w:rsidR="00080908">
              <w:rPr>
                <w:noProof/>
                <w:webHidden/>
              </w:rPr>
              <w:t>18</w:t>
            </w:r>
            <w:r>
              <w:rPr>
                <w:noProof/>
                <w:webHidden/>
              </w:rPr>
              <w:fldChar w:fldCharType="end"/>
            </w:r>
          </w:hyperlink>
        </w:p>
        <w:p w:rsidR="00E35056" w14:paraId="3B87E051" w14:textId="16D86DA8">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32" w:history="1">
            <w:r w:rsidRPr="00EC4CDC">
              <w:rPr>
                <w:rStyle w:val="Hyperlink"/>
                <w:rFonts w:eastAsia="Calibri" w:cs="Calibri"/>
                <w:noProof/>
              </w:rPr>
              <w:t>9.3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If research includes potential for direct benefit to participants, provide rational for any exclusions indicated in the table above:</w:t>
            </w:r>
            <w:r>
              <w:rPr>
                <w:noProof/>
                <w:webHidden/>
              </w:rPr>
              <w:tab/>
            </w:r>
            <w:r>
              <w:rPr>
                <w:noProof/>
                <w:webHidden/>
              </w:rPr>
              <w:fldChar w:fldCharType="begin"/>
            </w:r>
            <w:r>
              <w:rPr>
                <w:noProof/>
                <w:webHidden/>
              </w:rPr>
              <w:instrText xml:space="preserve"> PAGEREF _Toc168924032 \h </w:instrText>
            </w:r>
            <w:r>
              <w:rPr>
                <w:noProof/>
                <w:webHidden/>
              </w:rPr>
              <w:fldChar w:fldCharType="separate"/>
            </w:r>
            <w:r w:rsidR="00080908">
              <w:rPr>
                <w:noProof/>
                <w:webHidden/>
              </w:rPr>
              <w:t>19</w:t>
            </w:r>
            <w:r>
              <w:rPr>
                <w:noProof/>
                <w:webHidden/>
              </w:rPr>
              <w:fldChar w:fldCharType="end"/>
            </w:r>
          </w:hyperlink>
        </w:p>
        <w:p w:rsidR="00E35056" w14:paraId="66B568F4" w14:textId="23FC1138">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33" w:history="1">
            <w:r w:rsidRPr="00EC4CDC">
              <w:rPr>
                <w:rStyle w:val="Hyperlink"/>
                <w:rFonts w:cs="Times New Roman (Headings CS)"/>
                <w:noProof/>
              </w:rPr>
              <w:t>10.0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Local Number of Participants</w:t>
            </w:r>
            <w:r>
              <w:rPr>
                <w:noProof/>
                <w:webHidden/>
              </w:rPr>
              <w:tab/>
            </w:r>
            <w:r>
              <w:rPr>
                <w:noProof/>
                <w:webHidden/>
              </w:rPr>
              <w:fldChar w:fldCharType="begin"/>
            </w:r>
            <w:r>
              <w:rPr>
                <w:noProof/>
                <w:webHidden/>
              </w:rPr>
              <w:instrText xml:space="preserve"> PAGEREF _Toc168924033 \h </w:instrText>
            </w:r>
            <w:r>
              <w:rPr>
                <w:noProof/>
                <w:webHidden/>
              </w:rPr>
              <w:fldChar w:fldCharType="separate"/>
            </w:r>
            <w:r w:rsidR="00080908">
              <w:rPr>
                <w:noProof/>
                <w:webHidden/>
              </w:rPr>
              <w:t>19</w:t>
            </w:r>
            <w:r>
              <w:rPr>
                <w:noProof/>
                <w:webHidden/>
              </w:rPr>
              <w:fldChar w:fldCharType="end"/>
            </w:r>
          </w:hyperlink>
        </w:p>
        <w:p w:rsidR="00E35056" w14:paraId="58883733" w14:textId="1C76954C">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34" w:history="1">
            <w:r w:rsidRPr="00EC4CDC">
              <w:rPr>
                <w:rStyle w:val="Hyperlink"/>
                <w:rFonts w:cs="Calibri"/>
                <w:noProof/>
              </w:rPr>
              <w:t>10.1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Local Number of Participants to be Consented:</w:t>
            </w:r>
            <w:r>
              <w:rPr>
                <w:noProof/>
                <w:webHidden/>
              </w:rPr>
              <w:tab/>
            </w:r>
            <w:r>
              <w:rPr>
                <w:noProof/>
                <w:webHidden/>
              </w:rPr>
              <w:fldChar w:fldCharType="begin"/>
            </w:r>
            <w:r>
              <w:rPr>
                <w:noProof/>
                <w:webHidden/>
              </w:rPr>
              <w:instrText xml:space="preserve"> PAGEREF _Toc168924034 \h </w:instrText>
            </w:r>
            <w:r>
              <w:rPr>
                <w:noProof/>
                <w:webHidden/>
              </w:rPr>
              <w:fldChar w:fldCharType="separate"/>
            </w:r>
            <w:r w:rsidR="00080908">
              <w:rPr>
                <w:noProof/>
                <w:webHidden/>
              </w:rPr>
              <w:t>19</w:t>
            </w:r>
            <w:r>
              <w:rPr>
                <w:noProof/>
                <w:webHidden/>
              </w:rPr>
              <w:fldChar w:fldCharType="end"/>
            </w:r>
          </w:hyperlink>
        </w:p>
        <w:p w:rsidR="00E35056" w14:paraId="7CBA8234" w14:textId="1AE2A14A">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35" w:history="1">
            <w:r w:rsidRPr="00EC4CDC">
              <w:rPr>
                <w:rStyle w:val="Hyperlink"/>
                <w:rFonts w:cs="Times New Roman (Headings CS)"/>
                <w:noProof/>
              </w:rPr>
              <w:t>11.0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Local Recruitment Methods</w:t>
            </w:r>
            <w:r>
              <w:rPr>
                <w:noProof/>
                <w:webHidden/>
              </w:rPr>
              <w:tab/>
            </w:r>
            <w:r>
              <w:rPr>
                <w:noProof/>
                <w:webHidden/>
              </w:rPr>
              <w:fldChar w:fldCharType="begin"/>
            </w:r>
            <w:r>
              <w:rPr>
                <w:noProof/>
                <w:webHidden/>
              </w:rPr>
              <w:instrText xml:space="preserve"> PAGEREF _Toc168924035 \h </w:instrText>
            </w:r>
            <w:r>
              <w:rPr>
                <w:noProof/>
                <w:webHidden/>
              </w:rPr>
              <w:fldChar w:fldCharType="separate"/>
            </w:r>
            <w:r w:rsidR="00080908">
              <w:rPr>
                <w:noProof/>
                <w:webHidden/>
              </w:rPr>
              <w:t>19</w:t>
            </w:r>
            <w:r>
              <w:rPr>
                <w:noProof/>
                <w:webHidden/>
              </w:rPr>
              <w:fldChar w:fldCharType="end"/>
            </w:r>
          </w:hyperlink>
        </w:p>
        <w:p w:rsidR="00E35056" w14:paraId="1A220D90" w14:textId="094E6627">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36" w:history="1">
            <w:r w:rsidRPr="00EC4CDC">
              <w:rPr>
                <w:rStyle w:val="Hyperlink"/>
                <w:rFonts w:cs="Calibri"/>
                <w:noProof/>
              </w:rPr>
              <w:t>11.1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Recruitment Process:</w:t>
            </w:r>
            <w:r>
              <w:rPr>
                <w:noProof/>
                <w:webHidden/>
              </w:rPr>
              <w:tab/>
            </w:r>
            <w:r>
              <w:rPr>
                <w:noProof/>
                <w:webHidden/>
              </w:rPr>
              <w:fldChar w:fldCharType="begin"/>
            </w:r>
            <w:r>
              <w:rPr>
                <w:noProof/>
                <w:webHidden/>
              </w:rPr>
              <w:instrText xml:space="preserve"> PAGEREF _Toc168924036 \h </w:instrText>
            </w:r>
            <w:r>
              <w:rPr>
                <w:noProof/>
                <w:webHidden/>
              </w:rPr>
              <w:fldChar w:fldCharType="separate"/>
            </w:r>
            <w:r w:rsidR="00080908">
              <w:rPr>
                <w:noProof/>
                <w:webHidden/>
              </w:rPr>
              <w:t>19</w:t>
            </w:r>
            <w:r>
              <w:rPr>
                <w:noProof/>
                <w:webHidden/>
              </w:rPr>
              <w:fldChar w:fldCharType="end"/>
            </w:r>
          </w:hyperlink>
        </w:p>
        <w:p w:rsidR="00E35056" w14:paraId="276F0CC7" w14:textId="7DFDF978">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37" w:history="1">
            <w:r w:rsidRPr="00EC4CDC">
              <w:rPr>
                <w:rStyle w:val="Hyperlink"/>
                <w:rFonts w:cs="Calibri"/>
                <w:noProof/>
              </w:rPr>
              <w:t>11.2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Source of Participants:</w:t>
            </w:r>
            <w:r>
              <w:rPr>
                <w:noProof/>
                <w:webHidden/>
              </w:rPr>
              <w:tab/>
            </w:r>
            <w:r>
              <w:rPr>
                <w:noProof/>
                <w:webHidden/>
              </w:rPr>
              <w:fldChar w:fldCharType="begin"/>
            </w:r>
            <w:r>
              <w:rPr>
                <w:noProof/>
                <w:webHidden/>
              </w:rPr>
              <w:instrText xml:space="preserve"> PAGEREF _Toc168924037 \h </w:instrText>
            </w:r>
            <w:r>
              <w:rPr>
                <w:noProof/>
                <w:webHidden/>
              </w:rPr>
              <w:fldChar w:fldCharType="separate"/>
            </w:r>
            <w:r w:rsidR="00080908">
              <w:rPr>
                <w:noProof/>
                <w:webHidden/>
              </w:rPr>
              <w:t>19</w:t>
            </w:r>
            <w:r>
              <w:rPr>
                <w:noProof/>
                <w:webHidden/>
              </w:rPr>
              <w:fldChar w:fldCharType="end"/>
            </w:r>
          </w:hyperlink>
        </w:p>
        <w:p w:rsidR="00E35056" w14:paraId="6A4A025C" w14:textId="44CAAE49">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38" w:history="1">
            <w:r w:rsidRPr="00EC4CDC">
              <w:rPr>
                <w:rStyle w:val="Hyperlink"/>
                <w:rFonts w:cs="Calibri"/>
                <w:noProof/>
              </w:rPr>
              <w:t>11.3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Identification of Potential Participants:</w:t>
            </w:r>
            <w:r>
              <w:rPr>
                <w:noProof/>
                <w:webHidden/>
              </w:rPr>
              <w:tab/>
            </w:r>
            <w:r>
              <w:rPr>
                <w:noProof/>
                <w:webHidden/>
              </w:rPr>
              <w:fldChar w:fldCharType="begin"/>
            </w:r>
            <w:r>
              <w:rPr>
                <w:noProof/>
                <w:webHidden/>
              </w:rPr>
              <w:instrText xml:space="preserve"> PAGEREF _Toc168924038 \h </w:instrText>
            </w:r>
            <w:r>
              <w:rPr>
                <w:noProof/>
                <w:webHidden/>
              </w:rPr>
              <w:fldChar w:fldCharType="separate"/>
            </w:r>
            <w:r w:rsidR="00080908">
              <w:rPr>
                <w:noProof/>
                <w:webHidden/>
              </w:rPr>
              <w:t>19</w:t>
            </w:r>
            <w:r>
              <w:rPr>
                <w:noProof/>
                <w:webHidden/>
              </w:rPr>
              <w:fldChar w:fldCharType="end"/>
            </w:r>
          </w:hyperlink>
        </w:p>
        <w:p w:rsidR="00E35056" w14:paraId="34497BFC" w14:textId="73702E4A">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39" w:history="1">
            <w:r w:rsidRPr="00EC4CDC">
              <w:rPr>
                <w:rStyle w:val="Hyperlink"/>
                <w:rFonts w:cs="Calibri"/>
                <w:noProof/>
              </w:rPr>
              <w:t>11.4</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Recruitment Materials:</w:t>
            </w:r>
            <w:r>
              <w:rPr>
                <w:noProof/>
                <w:webHidden/>
              </w:rPr>
              <w:tab/>
            </w:r>
            <w:r>
              <w:rPr>
                <w:noProof/>
                <w:webHidden/>
              </w:rPr>
              <w:fldChar w:fldCharType="begin"/>
            </w:r>
            <w:r>
              <w:rPr>
                <w:noProof/>
                <w:webHidden/>
              </w:rPr>
              <w:instrText xml:space="preserve"> PAGEREF _Toc168924039 \h </w:instrText>
            </w:r>
            <w:r>
              <w:rPr>
                <w:noProof/>
                <w:webHidden/>
              </w:rPr>
              <w:fldChar w:fldCharType="separate"/>
            </w:r>
            <w:r w:rsidR="00080908">
              <w:rPr>
                <w:noProof/>
                <w:webHidden/>
              </w:rPr>
              <w:t>19</w:t>
            </w:r>
            <w:r>
              <w:rPr>
                <w:noProof/>
                <w:webHidden/>
              </w:rPr>
              <w:fldChar w:fldCharType="end"/>
            </w:r>
          </w:hyperlink>
        </w:p>
        <w:p w:rsidR="00E35056" w14:paraId="02262FFE" w14:textId="498D2178">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40" w:history="1">
            <w:r w:rsidRPr="00EC4CDC">
              <w:rPr>
                <w:rStyle w:val="Hyperlink"/>
                <w:rFonts w:cs="Calibri"/>
                <w:noProof/>
              </w:rPr>
              <w:t>11.5</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Payment:</w:t>
            </w:r>
            <w:r>
              <w:rPr>
                <w:noProof/>
                <w:webHidden/>
              </w:rPr>
              <w:tab/>
            </w:r>
            <w:r>
              <w:rPr>
                <w:noProof/>
                <w:webHidden/>
              </w:rPr>
              <w:fldChar w:fldCharType="begin"/>
            </w:r>
            <w:r>
              <w:rPr>
                <w:noProof/>
                <w:webHidden/>
              </w:rPr>
              <w:instrText xml:space="preserve"> PAGEREF _Toc168924040 \h </w:instrText>
            </w:r>
            <w:r>
              <w:rPr>
                <w:noProof/>
                <w:webHidden/>
              </w:rPr>
              <w:fldChar w:fldCharType="separate"/>
            </w:r>
            <w:r w:rsidR="00080908">
              <w:rPr>
                <w:noProof/>
                <w:webHidden/>
              </w:rPr>
              <w:t>20</w:t>
            </w:r>
            <w:r>
              <w:rPr>
                <w:noProof/>
                <w:webHidden/>
              </w:rPr>
              <w:fldChar w:fldCharType="end"/>
            </w:r>
          </w:hyperlink>
        </w:p>
        <w:p w:rsidR="00E35056" w14:paraId="0E0BD4A8" w14:textId="1C3CB9EB">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41" w:history="1">
            <w:r w:rsidRPr="00EC4CDC">
              <w:rPr>
                <w:rStyle w:val="Hyperlink"/>
                <w:rFonts w:cs="Times New Roman (Headings CS)"/>
                <w:noProof/>
              </w:rPr>
              <w:t>12.0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Withdrawal of Participants</w:t>
            </w:r>
            <w:r>
              <w:rPr>
                <w:noProof/>
                <w:webHidden/>
              </w:rPr>
              <w:tab/>
            </w:r>
            <w:r>
              <w:rPr>
                <w:noProof/>
                <w:webHidden/>
              </w:rPr>
              <w:fldChar w:fldCharType="begin"/>
            </w:r>
            <w:r>
              <w:rPr>
                <w:noProof/>
                <w:webHidden/>
              </w:rPr>
              <w:instrText xml:space="preserve"> PAGEREF _Toc168924041 \h </w:instrText>
            </w:r>
            <w:r>
              <w:rPr>
                <w:noProof/>
                <w:webHidden/>
              </w:rPr>
              <w:fldChar w:fldCharType="separate"/>
            </w:r>
            <w:r w:rsidR="00080908">
              <w:rPr>
                <w:noProof/>
                <w:webHidden/>
              </w:rPr>
              <w:t>20</w:t>
            </w:r>
            <w:r>
              <w:rPr>
                <w:noProof/>
                <w:webHidden/>
              </w:rPr>
              <w:fldChar w:fldCharType="end"/>
            </w:r>
          </w:hyperlink>
        </w:p>
        <w:p w:rsidR="00E35056" w14:paraId="76E9D90B" w14:textId="1FAD7858">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42" w:history="1">
            <w:r w:rsidRPr="00EC4CDC">
              <w:rPr>
                <w:rStyle w:val="Hyperlink"/>
                <w:rFonts w:cs="Calibri"/>
                <w:noProof/>
              </w:rPr>
              <w:t>12.1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Withdrawal Circumstances:</w:t>
            </w:r>
            <w:r>
              <w:rPr>
                <w:noProof/>
                <w:webHidden/>
              </w:rPr>
              <w:tab/>
            </w:r>
            <w:r>
              <w:rPr>
                <w:noProof/>
                <w:webHidden/>
              </w:rPr>
              <w:fldChar w:fldCharType="begin"/>
            </w:r>
            <w:r>
              <w:rPr>
                <w:noProof/>
                <w:webHidden/>
              </w:rPr>
              <w:instrText xml:space="preserve"> PAGEREF _Toc168924042 \h </w:instrText>
            </w:r>
            <w:r>
              <w:rPr>
                <w:noProof/>
                <w:webHidden/>
              </w:rPr>
              <w:fldChar w:fldCharType="separate"/>
            </w:r>
            <w:r w:rsidR="00080908">
              <w:rPr>
                <w:noProof/>
                <w:webHidden/>
              </w:rPr>
              <w:t>20</w:t>
            </w:r>
            <w:r>
              <w:rPr>
                <w:noProof/>
                <w:webHidden/>
              </w:rPr>
              <w:fldChar w:fldCharType="end"/>
            </w:r>
          </w:hyperlink>
        </w:p>
        <w:p w:rsidR="00E35056" w14:paraId="04386BB1" w14:textId="442234AA">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43" w:history="1">
            <w:r w:rsidRPr="00EC4CDC">
              <w:rPr>
                <w:rStyle w:val="Hyperlink"/>
                <w:rFonts w:cs="Calibri"/>
                <w:noProof/>
              </w:rPr>
              <w:t>12.2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Withdrawal Procedures:</w:t>
            </w:r>
            <w:r>
              <w:rPr>
                <w:noProof/>
                <w:webHidden/>
              </w:rPr>
              <w:tab/>
            </w:r>
            <w:r>
              <w:rPr>
                <w:noProof/>
                <w:webHidden/>
              </w:rPr>
              <w:fldChar w:fldCharType="begin"/>
            </w:r>
            <w:r>
              <w:rPr>
                <w:noProof/>
                <w:webHidden/>
              </w:rPr>
              <w:instrText xml:space="preserve"> PAGEREF _Toc168924043 \h </w:instrText>
            </w:r>
            <w:r>
              <w:rPr>
                <w:noProof/>
                <w:webHidden/>
              </w:rPr>
              <w:fldChar w:fldCharType="separate"/>
            </w:r>
            <w:r w:rsidR="00080908">
              <w:rPr>
                <w:noProof/>
                <w:webHidden/>
              </w:rPr>
              <w:t>20</w:t>
            </w:r>
            <w:r>
              <w:rPr>
                <w:noProof/>
                <w:webHidden/>
              </w:rPr>
              <w:fldChar w:fldCharType="end"/>
            </w:r>
          </w:hyperlink>
        </w:p>
        <w:p w:rsidR="00E35056" w14:paraId="03881FF9" w14:textId="3284270F">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44" w:history="1">
            <w:r w:rsidRPr="00EC4CDC">
              <w:rPr>
                <w:rStyle w:val="Hyperlink"/>
                <w:rFonts w:cs="Calibri"/>
                <w:noProof/>
              </w:rPr>
              <w:t>12.3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Termination Procedures:</w:t>
            </w:r>
            <w:r>
              <w:rPr>
                <w:noProof/>
                <w:webHidden/>
              </w:rPr>
              <w:tab/>
            </w:r>
            <w:r>
              <w:rPr>
                <w:noProof/>
                <w:webHidden/>
              </w:rPr>
              <w:fldChar w:fldCharType="begin"/>
            </w:r>
            <w:r>
              <w:rPr>
                <w:noProof/>
                <w:webHidden/>
              </w:rPr>
              <w:instrText xml:space="preserve"> PAGEREF _Toc168924044 \h </w:instrText>
            </w:r>
            <w:r>
              <w:rPr>
                <w:noProof/>
                <w:webHidden/>
              </w:rPr>
              <w:fldChar w:fldCharType="separate"/>
            </w:r>
            <w:r w:rsidR="00080908">
              <w:rPr>
                <w:noProof/>
                <w:webHidden/>
              </w:rPr>
              <w:t>20</w:t>
            </w:r>
            <w:r>
              <w:rPr>
                <w:noProof/>
                <w:webHidden/>
              </w:rPr>
              <w:fldChar w:fldCharType="end"/>
            </w:r>
          </w:hyperlink>
        </w:p>
        <w:p w:rsidR="00E35056" w14:paraId="183F4F8D" w14:textId="7EAFB562">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45" w:history="1">
            <w:r w:rsidRPr="00EC4CDC">
              <w:rPr>
                <w:rStyle w:val="Hyperlink"/>
                <w:rFonts w:cs="Times New Roman (Headings CS)"/>
                <w:noProof/>
              </w:rPr>
              <w:t>13.0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Risks to Participants</w:t>
            </w:r>
            <w:r>
              <w:rPr>
                <w:noProof/>
                <w:webHidden/>
              </w:rPr>
              <w:tab/>
            </w:r>
            <w:r>
              <w:rPr>
                <w:noProof/>
                <w:webHidden/>
              </w:rPr>
              <w:fldChar w:fldCharType="begin"/>
            </w:r>
            <w:r>
              <w:rPr>
                <w:noProof/>
                <w:webHidden/>
              </w:rPr>
              <w:instrText xml:space="preserve"> PAGEREF _Toc168924045 \h </w:instrText>
            </w:r>
            <w:r>
              <w:rPr>
                <w:noProof/>
                <w:webHidden/>
              </w:rPr>
              <w:fldChar w:fldCharType="separate"/>
            </w:r>
            <w:r w:rsidR="00080908">
              <w:rPr>
                <w:noProof/>
                <w:webHidden/>
              </w:rPr>
              <w:t>21</w:t>
            </w:r>
            <w:r>
              <w:rPr>
                <w:noProof/>
                <w:webHidden/>
              </w:rPr>
              <w:fldChar w:fldCharType="end"/>
            </w:r>
          </w:hyperlink>
        </w:p>
        <w:p w:rsidR="00E35056" w14:paraId="4FDBA19F" w14:textId="49913A3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46" w:history="1">
            <w:r w:rsidRPr="00EC4CDC">
              <w:rPr>
                <w:rStyle w:val="Hyperlink"/>
                <w:rFonts w:cs="Calibri"/>
                <w:noProof/>
              </w:rPr>
              <w:t>13.1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Foreseeable Risks:</w:t>
            </w:r>
            <w:r>
              <w:rPr>
                <w:noProof/>
                <w:webHidden/>
              </w:rPr>
              <w:tab/>
            </w:r>
            <w:r>
              <w:rPr>
                <w:noProof/>
                <w:webHidden/>
              </w:rPr>
              <w:fldChar w:fldCharType="begin"/>
            </w:r>
            <w:r>
              <w:rPr>
                <w:noProof/>
                <w:webHidden/>
              </w:rPr>
              <w:instrText xml:space="preserve"> PAGEREF _Toc168924046 \h </w:instrText>
            </w:r>
            <w:r>
              <w:rPr>
                <w:noProof/>
                <w:webHidden/>
              </w:rPr>
              <w:fldChar w:fldCharType="separate"/>
            </w:r>
            <w:r w:rsidR="00080908">
              <w:rPr>
                <w:noProof/>
                <w:webHidden/>
              </w:rPr>
              <w:t>21</w:t>
            </w:r>
            <w:r>
              <w:rPr>
                <w:noProof/>
                <w:webHidden/>
              </w:rPr>
              <w:fldChar w:fldCharType="end"/>
            </w:r>
          </w:hyperlink>
        </w:p>
        <w:p w:rsidR="00E35056" w14:paraId="37D442F4" w14:textId="2E60C15E">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47" w:history="1">
            <w:r w:rsidRPr="00EC4CDC">
              <w:rPr>
                <w:rStyle w:val="Hyperlink"/>
                <w:rFonts w:cs="Calibri"/>
                <w:noProof/>
              </w:rPr>
              <w:t>13.2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Reproduction Risks:</w:t>
            </w:r>
            <w:r>
              <w:rPr>
                <w:noProof/>
                <w:webHidden/>
              </w:rPr>
              <w:tab/>
            </w:r>
            <w:r>
              <w:rPr>
                <w:noProof/>
                <w:webHidden/>
              </w:rPr>
              <w:fldChar w:fldCharType="begin"/>
            </w:r>
            <w:r>
              <w:rPr>
                <w:noProof/>
                <w:webHidden/>
              </w:rPr>
              <w:instrText xml:space="preserve"> PAGEREF _Toc168924047 \h </w:instrText>
            </w:r>
            <w:r>
              <w:rPr>
                <w:noProof/>
                <w:webHidden/>
              </w:rPr>
              <w:fldChar w:fldCharType="separate"/>
            </w:r>
            <w:r w:rsidR="00080908">
              <w:rPr>
                <w:noProof/>
                <w:webHidden/>
              </w:rPr>
              <w:t>21</w:t>
            </w:r>
            <w:r>
              <w:rPr>
                <w:noProof/>
                <w:webHidden/>
              </w:rPr>
              <w:fldChar w:fldCharType="end"/>
            </w:r>
          </w:hyperlink>
        </w:p>
        <w:p w:rsidR="00E35056" w14:paraId="65195D96" w14:textId="49DEC39C">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48" w:history="1">
            <w:r w:rsidRPr="00EC4CDC">
              <w:rPr>
                <w:rStyle w:val="Hyperlink"/>
                <w:rFonts w:cs="Calibri"/>
                <w:noProof/>
              </w:rPr>
              <w:t>13.3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Risks to Others:</w:t>
            </w:r>
            <w:r>
              <w:rPr>
                <w:noProof/>
                <w:webHidden/>
              </w:rPr>
              <w:tab/>
            </w:r>
            <w:r>
              <w:rPr>
                <w:noProof/>
                <w:webHidden/>
              </w:rPr>
              <w:fldChar w:fldCharType="begin"/>
            </w:r>
            <w:r>
              <w:rPr>
                <w:noProof/>
                <w:webHidden/>
              </w:rPr>
              <w:instrText xml:space="preserve"> PAGEREF _Toc168924048 \h </w:instrText>
            </w:r>
            <w:r>
              <w:rPr>
                <w:noProof/>
                <w:webHidden/>
              </w:rPr>
              <w:fldChar w:fldCharType="separate"/>
            </w:r>
            <w:r w:rsidR="00080908">
              <w:rPr>
                <w:noProof/>
                <w:webHidden/>
              </w:rPr>
              <w:t>21</w:t>
            </w:r>
            <w:r>
              <w:rPr>
                <w:noProof/>
                <w:webHidden/>
              </w:rPr>
              <w:fldChar w:fldCharType="end"/>
            </w:r>
          </w:hyperlink>
        </w:p>
        <w:p w:rsidR="00E35056" w14:paraId="19282042" w14:textId="4AA401AF">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49" w:history="1">
            <w:r w:rsidRPr="00EC4CDC">
              <w:rPr>
                <w:rStyle w:val="Hyperlink"/>
                <w:rFonts w:cs="Times New Roman (Headings CS)"/>
                <w:noProof/>
              </w:rPr>
              <w:t>14.0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Incomplete Disclosure or Deception</w:t>
            </w:r>
            <w:r>
              <w:rPr>
                <w:noProof/>
                <w:webHidden/>
              </w:rPr>
              <w:tab/>
            </w:r>
            <w:r>
              <w:rPr>
                <w:noProof/>
                <w:webHidden/>
              </w:rPr>
              <w:fldChar w:fldCharType="begin"/>
            </w:r>
            <w:r>
              <w:rPr>
                <w:noProof/>
                <w:webHidden/>
              </w:rPr>
              <w:instrText xml:space="preserve"> PAGEREF _Toc168924049 \h </w:instrText>
            </w:r>
            <w:r>
              <w:rPr>
                <w:noProof/>
                <w:webHidden/>
              </w:rPr>
              <w:fldChar w:fldCharType="separate"/>
            </w:r>
            <w:r w:rsidR="00080908">
              <w:rPr>
                <w:noProof/>
                <w:webHidden/>
              </w:rPr>
              <w:t>21</w:t>
            </w:r>
            <w:r>
              <w:rPr>
                <w:noProof/>
                <w:webHidden/>
              </w:rPr>
              <w:fldChar w:fldCharType="end"/>
            </w:r>
          </w:hyperlink>
        </w:p>
        <w:p w:rsidR="00E35056" w14:paraId="336A3282" w14:textId="349C8FEF">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50" w:history="1">
            <w:r w:rsidRPr="00EC4CDC">
              <w:rPr>
                <w:rStyle w:val="Hyperlink"/>
                <w:rFonts w:cs="Calibri"/>
                <w:noProof/>
              </w:rPr>
              <w:t>14.1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Incomplete Disclosure or Deception:</w:t>
            </w:r>
            <w:r>
              <w:rPr>
                <w:noProof/>
                <w:webHidden/>
              </w:rPr>
              <w:tab/>
            </w:r>
            <w:r>
              <w:rPr>
                <w:noProof/>
                <w:webHidden/>
              </w:rPr>
              <w:fldChar w:fldCharType="begin"/>
            </w:r>
            <w:r>
              <w:rPr>
                <w:noProof/>
                <w:webHidden/>
              </w:rPr>
              <w:instrText xml:space="preserve"> PAGEREF _Toc168924050 \h </w:instrText>
            </w:r>
            <w:r>
              <w:rPr>
                <w:noProof/>
                <w:webHidden/>
              </w:rPr>
              <w:fldChar w:fldCharType="separate"/>
            </w:r>
            <w:r w:rsidR="00080908">
              <w:rPr>
                <w:noProof/>
                <w:webHidden/>
              </w:rPr>
              <w:t>21</w:t>
            </w:r>
            <w:r>
              <w:rPr>
                <w:noProof/>
                <w:webHidden/>
              </w:rPr>
              <w:fldChar w:fldCharType="end"/>
            </w:r>
          </w:hyperlink>
        </w:p>
        <w:p w:rsidR="00E35056" w14:paraId="0C20775A" w14:textId="47257BBF">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51" w:history="1">
            <w:r w:rsidRPr="00EC4CDC">
              <w:rPr>
                <w:rStyle w:val="Hyperlink"/>
                <w:rFonts w:cs="Times New Roman (Headings CS)"/>
                <w:noProof/>
              </w:rPr>
              <w:t>15.0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Potential Benefits to Participants</w:t>
            </w:r>
            <w:r>
              <w:rPr>
                <w:noProof/>
                <w:webHidden/>
              </w:rPr>
              <w:tab/>
            </w:r>
            <w:r>
              <w:rPr>
                <w:noProof/>
                <w:webHidden/>
              </w:rPr>
              <w:fldChar w:fldCharType="begin"/>
            </w:r>
            <w:r>
              <w:rPr>
                <w:noProof/>
                <w:webHidden/>
              </w:rPr>
              <w:instrText xml:space="preserve"> PAGEREF _Toc168924051 \h </w:instrText>
            </w:r>
            <w:r>
              <w:rPr>
                <w:noProof/>
                <w:webHidden/>
              </w:rPr>
              <w:fldChar w:fldCharType="separate"/>
            </w:r>
            <w:r w:rsidR="00080908">
              <w:rPr>
                <w:noProof/>
                <w:webHidden/>
              </w:rPr>
              <w:t>21</w:t>
            </w:r>
            <w:r>
              <w:rPr>
                <w:noProof/>
                <w:webHidden/>
              </w:rPr>
              <w:fldChar w:fldCharType="end"/>
            </w:r>
          </w:hyperlink>
        </w:p>
        <w:p w:rsidR="00E35056" w14:paraId="548F6E2B" w14:textId="6C4DE247">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52" w:history="1">
            <w:r w:rsidRPr="00EC4CDC">
              <w:rPr>
                <w:rStyle w:val="Hyperlink"/>
                <w:rFonts w:cs="Calibri"/>
                <w:noProof/>
              </w:rPr>
              <w:t>15.1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Potential Benefits:</w:t>
            </w:r>
            <w:r>
              <w:rPr>
                <w:noProof/>
                <w:webHidden/>
              </w:rPr>
              <w:tab/>
            </w:r>
            <w:r>
              <w:rPr>
                <w:noProof/>
                <w:webHidden/>
              </w:rPr>
              <w:fldChar w:fldCharType="begin"/>
            </w:r>
            <w:r>
              <w:rPr>
                <w:noProof/>
                <w:webHidden/>
              </w:rPr>
              <w:instrText xml:space="preserve"> PAGEREF _Toc168924052 \h </w:instrText>
            </w:r>
            <w:r>
              <w:rPr>
                <w:noProof/>
                <w:webHidden/>
              </w:rPr>
              <w:fldChar w:fldCharType="separate"/>
            </w:r>
            <w:r w:rsidR="00080908">
              <w:rPr>
                <w:noProof/>
                <w:webHidden/>
              </w:rPr>
              <w:t>21</w:t>
            </w:r>
            <w:r>
              <w:rPr>
                <w:noProof/>
                <w:webHidden/>
              </w:rPr>
              <w:fldChar w:fldCharType="end"/>
            </w:r>
          </w:hyperlink>
        </w:p>
        <w:p w:rsidR="00E35056" w14:paraId="1D82437C" w14:textId="19554FE8">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53" w:history="1">
            <w:r w:rsidRPr="00EC4CDC">
              <w:rPr>
                <w:rStyle w:val="Hyperlink"/>
                <w:rFonts w:cs="Times New Roman (Headings CS)"/>
                <w:noProof/>
              </w:rPr>
              <w:t>16.0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Statistical Considerations</w:t>
            </w:r>
            <w:r>
              <w:rPr>
                <w:noProof/>
                <w:webHidden/>
              </w:rPr>
              <w:tab/>
            </w:r>
            <w:r>
              <w:rPr>
                <w:noProof/>
                <w:webHidden/>
              </w:rPr>
              <w:fldChar w:fldCharType="begin"/>
            </w:r>
            <w:r>
              <w:rPr>
                <w:noProof/>
                <w:webHidden/>
              </w:rPr>
              <w:instrText xml:space="preserve"> PAGEREF _Toc168924053 \h </w:instrText>
            </w:r>
            <w:r>
              <w:rPr>
                <w:noProof/>
                <w:webHidden/>
              </w:rPr>
              <w:fldChar w:fldCharType="separate"/>
            </w:r>
            <w:r w:rsidR="00080908">
              <w:rPr>
                <w:noProof/>
                <w:webHidden/>
              </w:rPr>
              <w:t>21</w:t>
            </w:r>
            <w:r>
              <w:rPr>
                <w:noProof/>
                <w:webHidden/>
              </w:rPr>
              <w:fldChar w:fldCharType="end"/>
            </w:r>
          </w:hyperlink>
        </w:p>
        <w:p w:rsidR="00E35056" w14:paraId="2963BA0D" w14:textId="5A5FBA9F">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54" w:history="1">
            <w:r w:rsidRPr="00EC4CDC">
              <w:rPr>
                <w:rStyle w:val="Hyperlink"/>
                <w:rFonts w:cs="Calibri"/>
                <w:noProof/>
              </w:rPr>
              <w:t>16.1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Data Analysis Plan:</w:t>
            </w:r>
            <w:r>
              <w:rPr>
                <w:noProof/>
                <w:webHidden/>
              </w:rPr>
              <w:tab/>
            </w:r>
            <w:r>
              <w:rPr>
                <w:noProof/>
                <w:webHidden/>
              </w:rPr>
              <w:fldChar w:fldCharType="begin"/>
            </w:r>
            <w:r>
              <w:rPr>
                <w:noProof/>
                <w:webHidden/>
              </w:rPr>
              <w:instrText xml:space="preserve"> PAGEREF _Toc168924054 \h </w:instrText>
            </w:r>
            <w:r>
              <w:rPr>
                <w:noProof/>
                <w:webHidden/>
              </w:rPr>
              <w:fldChar w:fldCharType="separate"/>
            </w:r>
            <w:r w:rsidR="00080908">
              <w:rPr>
                <w:noProof/>
                <w:webHidden/>
              </w:rPr>
              <w:t>21</w:t>
            </w:r>
            <w:r>
              <w:rPr>
                <w:noProof/>
                <w:webHidden/>
              </w:rPr>
              <w:fldChar w:fldCharType="end"/>
            </w:r>
          </w:hyperlink>
        </w:p>
        <w:p w:rsidR="00E35056" w14:paraId="71E53B91" w14:textId="510743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55" w:history="1">
            <w:r w:rsidRPr="00EC4CDC">
              <w:rPr>
                <w:rStyle w:val="Hyperlink"/>
                <w:rFonts w:cs="Calibri"/>
                <w:noProof/>
              </w:rPr>
              <w:t>16.2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Power Analysis:</w:t>
            </w:r>
            <w:r>
              <w:rPr>
                <w:noProof/>
                <w:webHidden/>
              </w:rPr>
              <w:tab/>
            </w:r>
            <w:r>
              <w:rPr>
                <w:noProof/>
                <w:webHidden/>
              </w:rPr>
              <w:fldChar w:fldCharType="begin"/>
            </w:r>
            <w:r>
              <w:rPr>
                <w:noProof/>
                <w:webHidden/>
              </w:rPr>
              <w:instrText xml:space="preserve"> PAGEREF _Toc168924055 \h </w:instrText>
            </w:r>
            <w:r>
              <w:rPr>
                <w:noProof/>
                <w:webHidden/>
              </w:rPr>
              <w:fldChar w:fldCharType="separate"/>
            </w:r>
            <w:r w:rsidR="00080908">
              <w:rPr>
                <w:noProof/>
                <w:webHidden/>
              </w:rPr>
              <w:t>22</w:t>
            </w:r>
            <w:r>
              <w:rPr>
                <w:noProof/>
                <w:webHidden/>
              </w:rPr>
              <w:fldChar w:fldCharType="end"/>
            </w:r>
          </w:hyperlink>
        </w:p>
        <w:p w:rsidR="00E35056" w14:paraId="022B2862" w14:textId="562B10E8">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56" w:history="1">
            <w:r w:rsidRPr="00EC4CDC">
              <w:rPr>
                <w:rStyle w:val="Hyperlink"/>
                <w:rFonts w:cs="Calibri"/>
                <w:noProof/>
              </w:rPr>
              <w:t>16.3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Statistical Analysis:</w:t>
            </w:r>
            <w:r>
              <w:rPr>
                <w:noProof/>
                <w:webHidden/>
              </w:rPr>
              <w:tab/>
            </w:r>
            <w:r>
              <w:rPr>
                <w:noProof/>
                <w:webHidden/>
              </w:rPr>
              <w:fldChar w:fldCharType="begin"/>
            </w:r>
            <w:r>
              <w:rPr>
                <w:noProof/>
                <w:webHidden/>
              </w:rPr>
              <w:instrText xml:space="preserve"> PAGEREF _Toc168924056 \h </w:instrText>
            </w:r>
            <w:r>
              <w:rPr>
                <w:noProof/>
                <w:webHidden/>
              </w:rPr>
              <w:fldChar w:fldCharType="separate"/>
            </w:r>
            <w:r w:rsidR="00080908">
              <w:rPr>
                <w:noProof/>
                <w:webHidden/>
              </w:rPr>
              <w:t>22</w:t>
            </w:r>
            <w:r>
              <w:rPr>
                <w:noProof/>
                <w:webHidden/>
              </w:rPr>
              <w:fldChar w:fldCharType="end"/>
            </w:r>
          </w:hyperlink>
        </w:p>
        <w:p w:rsidR="00E35056" w14:paraId="4CB8F112" w14:textId="7154573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57" w:history="1">
            <w:r w:rsidRPr="00EC4CDC">
              <w:rPr>
                <w:rStyle w:val="Hyperlink"/>
                <w:rFonts w:cs="Calibri"/>
                <w:noProof/>
              </w:rPr>
              <w:t>16.4</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Data Integrity:</w:t>
            </w:r>
            <w:r>
              <w:rPr>
                <w:noProof/>
                <w:webHidden/>
              </w:rPr>
              <w:tab/>
            </w:r>
            <w:r>
              <w:rPr>
                <w:noProof/>
                <w:webHidden/>
              </w:rPr>
              <w:fldChar w:fldCharType="begin"/>
            </w:r>
            <w:r>
              <w:rPr>
                <w:noProof/>
                <w:webHidden/>
              </w:rPr>
              <w:instrText xml:space="preserve"> PAGEREF _Toc168924057 \h </w:instrText>
            </w:r>
            <w:r>
              <w:rPr>
                <w:noProof/>
                <w:webHidden/>
              </w:rPr>
              <w:fldChar w:fldCharType="separate"/>
            </w:r>
            <w:r w:rsidR="00080908">
              <w:rPr>
                <w:noProof/>
                <w:webHidden/>
              </w:rPr>
              <w:t>22</w:t>
            </w:r>
            <w:r>
              <w:rPr>
                <w:noProof/>
                <w:webHidden/>
              </w:rPr>
              <w:fldChar w:fldCharType="end"/>
            </w:r>
          </w:hyperlink>
        </w:p>
        <w:p w:rsidR="00E35056" w14:paraId="6E052597" w14:textId="2FDD3C59">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58" w:history="1">
            <w:r w:rsidRPr="00EC4CDC">
              <w:rPr>
                <w:rStyle w:val="Hyperlink"/>
                <w:rFonts w:cs="Times New Roman (Headings CS)"/>
                <w:noProof/>
              </w:rPr>
              <w:t>17.0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Health Information and Privacy Compliance</w:t>
            </w:r>
            <w:r>
              <w:rPr>
                <w:noProof/>
                <w:webHidden/>
              </w:rPr>
              <w:tab/>
            </w:r>
            <w:r>
              <w:rPr>
                <w:noProof/>
                <w:webHidden/>
              </w:rPr>
              <w:fldChar w:fldCharType="begin"/>
            </w:r>
            <w:r>
              <w:rPr>
                <w:noProof/>
                <w:webHidden/>
              </w:rPr>
              <w:instrText xml:space="preserve"> PAGEREF _Toc168924058 \h </w:instrText>
            </w:r>
            <w:r>
              <w:rPr>
                <w:noProof/>
                <w:webHidden/>
              </w:rPr>
              <w:fldChar w:fldCharType="separate"/>
            </w:r>
            <w:r w:rsidR="00080908">
              <w:rPr>
                <w:noProof/>
                <w:webHidden/>
              </w:rPr>
              <w:t>22</w:t>
            </w:r>
            <w:r>
              <w:rPr>
                <w:noProof/>
                <w:webHidden/>
              </w:rPr>
              <w:fldChar w:fldCharType="end"/>
            </w:r>
          </w:hyperlink>
        </w:p>
        <w:p w:rsidR="00E35056" w14:paraId="568011D5" w14:textId="0138FDE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59" w:history="1">
            <w:r w:rsidRPr="00EC4CDC">
              <w:rPr>
                <w:rStyle w:val="Hyperlink"/>
                <w:rFonts w:cs="Calibri"/>
                <w:noProof/>
              </w:rPr>
              <w:t>17.1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Health Care Component:</w:t>
            </w:r>
            <w:r>
              <w:rPr>
                <w:noProof/>
                <w:webHidden/>
              </w:rPr>
              <w:tab/>
            </w:r>
            <w:r>
              <w:rPr>
                <w:noProof/>
                <w:webHidden/>
              </w:rPr>
              <w:fldChar w:fldCharType="begin"/>
            </w:r>
            <w:r>
              <w:rPr>
                <w:noProof/>
                <w:webHidden/>
              </w:rPr>
              <w:instrText xml:space="preserve"> PAGEREF _Toc168924059 \h </w:instrText>
            </w:r>
            <w:r>
              <w:rPr>
                <w:noProof/>
                <w:webHidden/>
              </w:rPr>
              <w:fldChar w:fldCharType="separate"/>
            </w:r>
            <w:r w:rsidR="00080908">
              <w:rPr>
                <w:noProof/>
                <w:webHidden/>
              </w:rPr>
              <w:t>22</w:t>
            </w:r>
            <w:r>
              <w:rPr>
                <w:noProof/>
                <w:webHidden/>
              </w:rPr>
              <w:fldChar w:fldCharType="end"/>
            </w:r>
          </w:hyperlink>
        </w:p>
        <w:p w:rsidR="00E35056" w14:paraId="0A38FB83" w14:textId="2CA31967">
          <w:pPr>
            <w:pStyle w:val="TOC2"/>
            <w:tabs>
              <w:tab w:val="right" w:leader="dot" w:pos="9350"/>
            </w:tabs>
            <w:rPr>
              <w:rFonts w:eastAsiaTheme="minorEastAsia" w:cstheme="minorBidi"/>
              <w:b w:val="0"/>
              <w:bCs w:val="0"/>
              <w:noProof/>
              <w:kern w:val="2"/>
              <w:sz w:val="24"/>
              <w:szCs w:val="24"/>
              <w14:ligatures w14:val="standardContextual"/>
            </w:rPr>
          </w:pPr>
          <w:hyperlink w:anchor="_Toc168924060" w:history="1">
            <w:r w:rsidRPr="00EC4CDC">
              <w:rPr>
                <w:rStyle w:val="Hyperlink"/>
                <w:rFonts w:ascii="MS Gothic" w:eastAsia="MS Gothic" w:hAnsi="MS Gothic" w:cs="MS Gothic"/>
                <w:noProof/>
              </w:rPr>
              <w:t>☒</w:t>
            </w:r>
            <w:r w:rsidRPr="00EC4CDC">
              <w:rPr>
                <w:rStyle w:val="Hyperlink"/>
                <w:rFonts w:ascii="Calibri" w:eastAsia="Calibri" w:hAnsi="Calibri" w:cs="Calibri"/>
                <w:noProof/>
              </w:rPr>
              <w:t xml:space="preserve"> </w:t>
            </w:r>
            <w:r w:rsidRPr="00EC4CDC">
              <w:rPr>
                <w:rStyle w:val="Hyperlink"/>
                <w:rFonts w:ascii="Calibri" w:hAnsi="Calibri" w:cs="Calibri"/>
                <w:noProof/>
              </w:rPr>
              <w:t>No</w:t>
            </w:r>
            <w:r>
              <w:rPr>
                <w:noProof/>
                <w:webHidden/>
              </w:rPr>
              <w:tab/>
            </w:r>
            <w:r>
              <w:rPr>
                <w:noProof/>
                <w:webHidden/>
              </w:rPr>
              <w:fldChar w:fldCharType="begin"/>
            </w:r>
            <w:r>
              <w:rPr>
                <w:noProof/>
                <w:webHidden/>
              </w:rPr>
              <w:instrText xml:space="preserve"> PAGEREF _Toc168924060 \h </w:instrText>
            </w:r>
            <w:r>
              <w:rPr>
                <w:noProof/>
                <w:webHidden/>
              </w:rPr>
              <w:fldChar w:fldCharType="separate"/>
            </w:r>
            <w:r w:rsidR="00080908">
              <w:rPr>
                <w:noProof/>
                <w:webHidden/>
              </w:rPr>
              <w:t>22</w:t>
            </w:r>
            <w:r>
              <w:rPr>
                <w:noProof/>
                <w:webHidden/>
              </w:rPr>
              <w:fldChar w:fldCharType="end"/>
            </w:r>
          </w:hyperlink>
        </w:p>
        <w:p w:rsidR="00E35056" w14:paraId="47158FFB" w14:textId="40BB96F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61" w:history="1">
            <w:r w:rsidRPr="00EC4CDC">
              <w:rPr>
                <w:rStyle w:val="Hyperlink"/>
                <w:rFonts w:cs="Calibri"/>
                <w:noProof/>
              </w:rPr>
              <w:t>17.2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Select which of the following is applicable to your research:</w:t>
            </w:r>
            <w:r>
              <w:rPr>
                <w:noProof/>
                <w:webHidden/>
              </w:rPr>
              <w:tab/>
            </w:r>
            <w:r>
              <w:rPr>
                <w:noProof/>
                <w:webHidden/>
              </w:rPr>
              <w:fldChar w:fldCharType="begin"/>
            </w:r>
            <w:r>
              <w:rPr>
                <w:noProof/>
                <w:webHidden/>
              </w:rPr>
              <w:instrText xml:space="preserve"> PAGEREF _Toc168924061 \h </w:instrText>
            </w:r>
            <w:r>
              <w:rPr>
                <w:noProof/>
                <w:webHidden/>
              </w:rPr>
              <w:fldChar w:fldCharType="separate"/>
            </w:r>
            <w:r w:rsidR="00080908">
              <w:rPr>
                <w:noProof/>
                <w:webHidden/>
              </w:rPr>
              <w:t>22</w:t>
            </w:r>
            <w:r>
              <w:rPr>
                <w:noProof/>
                <w:webHidden/>
              </w:rPr>
              <w:fldChar w:fldCharType="end"/>
            </w:r>
          </w:hyperlink>
        </w:p>
        <w:p w:rsidR="00E35056" w14:paraId="21415D49" w14:textId="367C78A9">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62" w:history="1">
            <w:r w:rsidRPr="00EC4CDC">
              <w:rPr>
                <w:rStyle w:val="Hyperlink"/>
                <w:rFonts w:eastAsia="Times New Roman"/>
                <w:noProof/>
              </w:rPr>
              <w:t>17.3</w:t>
            </w:r>
            <w:r>
              <w:rPr>
                <w:rFonts w:eastAsiaTheme="minorEastAsia" w:cstheme="minorBidi"/>
                <w:b w:val="0"/>
                <w:bCs w:val="0"/>
                <w:noProof/>
                <w:kern w:val="2"/>
                <w:sz w:val="24"/>
                <w:szCs w:val="24"/>
                <w14:ligatures w14:val="standardContextual"/>
              </w:rPr>
              <w:tab/>
            </w:r>
            <w:r w:rsidRPr="00EC4CDC">
              <w:rPr>
                <w:rStyle w:val="Hyperlink"/>
                <w:rFonts w:eastAsia="Times New Roman"/>
                <w:noProof/>
              </w:rPr>
              <w:t>Preparatory to Research.  Please attest to one of the following statements:</w:t>
            </w:r>
            <w:r>
              <w:rPr>
                <w:noProof/>
                <w:webHidden/>
              </w:rPr>
              <w:tab/>
            </w:r>
            <w:r>
              <w:rPr>
                <w:noProof/>
                <w:webHidden/>
              </w:rPr>
              <w:fldChar w:fldCharType="begin"/>
            </w:r>
            <w:r>
              <w:rPr>
                <w:noProof/>
                <w:webHidden/>
              </w:rPr>
              <w:instrText xml:space="preserve"> PAGEREF _Toc168924062 \h </w:instrText>
            </w:r>
            <w:r>
              <w:rPr>
                <w:noProof/>
                <w:webHidden/>
              </w:rPr>
              <w:fldChar w:fldCharType="separate"/>
            </w:r>
            <w:r w:rsidR="00080908">
              <w:rPr>
                <w:noProof/>
                <w:webHidden/>
              </w:rPr>
              <w:t>23</w:t>
            </w:r>
            <w:r>
              <w:rPr>
                <w:noProof/>
                <w:webHidden/>
              </w:rPr>
              <w:fldChar w:fldCharType="end"/>
            </w:r>
          </w:hyperlink>
        </w:p>
        <w:p w:rsidR="00E35056" w14:paraId="63A48FD6" w14:textId="54A43B1C">
          <w:pPr>
            <w:pStyle w:val="TOC2"/>
            <w:tabs>
              <w:tab w:val="right" w:leader="dot" w:pos="9350"/>
            </w:tabs>
            <w:rPr>
              <w:rFonts w:eastAsiaTheme="minorEastAsia" w:cstheme="minorBidi"/>
              <w:b w:val="0"/>
              <w:bCs w:val="0"/>
              <w:noProof/>
              <w:kern w:val="2"/>
              <w:sz w:val="24"/>
              <w:szCs w:val="24"/>
              <w14:ligatures w14:val="standardContextual"/>
            </w:rPr>
          </w:pPr>
          <w:hyperlink w:anchor="_Toc168924063" w:history="1">
            <w:r w:rsidRPr="00EC4CDC">
              <w:rPr>
                <w:rStyle w:val="Hyperlink"/>
                <w:rFonts w:ascii="MS Gothic" w:eastAsia="MS Gothic" w:hAnsi="MS Gothic" w:cs="MS Gothic"/>
                <w:noProof/>
              </w:rPr>
              <w:t>☒</w:t>
            </w:r>
            <w:r w:rsidRPr="00EC4CDC">
              <w:rPr>
                <w:rStyle w:val="Hyperlink"/>
                <w:rFonts w:ascii="Calibri" w:eastAsia="Calibri" w:hAnsi="Calibri" w:cs="Calibri"/>
                <w:noProof/>
              </w:rPr>
              <w:t xml:space="preserve"> </w:t>
            </w:r>
            <w:r w:rsidRPr="00EC4CDC">
              <w:rPr>
                <w:rStyle w:val="Hyperlink"/>
                <w:rFonts w:ascii="Calibri" w:eastAsia="Times New Roman" w:hAnsi="Calibri" w:cs="Calibri"/>
                <w:noProof/>
              </w:rPr>
              <w:t>Not applicable to this study</w:t>
            </w:r>
            <w:r>
              <w:rPr>
                <w:noProof/>
                <w:webHidden/>
              </w:rPr>
              <w:tab/>
            </w:r>
            <w:r>
              <w:rPr>
                <w:noProof/>
                <w:webHidden/>
              </w:rPr>
              <w:fldChar w:fldCharType="begin"/>
            </w:r>
            <w:r>
              <w:rPr>
                <w:noProof/>
                <w:webHidden/>
              </w:rPr>
              <w:instrText xml:space="preserve"> PAGEREF _Toc168924063 \h </w:instrText>
            </w:r>
            <w:r>
              <w:rPr>
                <w:noProof/>
                <w:webHidden/>
              </w:rPr>
              <w:fldChar w:fldCharType="separate"/>
            </w:r>
            <w:r w:rsidR="00080908">
              <w:rPr>
                <w:noProof/>
                <w:webHidden/>
              </w:rPr>
              <w:t>23</w:t>
            </w:r>
            <w:r>
              <w:rPr>
                <w:noProof/>
                <w:webHidden/>
              </w:rPr>
              <w:fldChar w:fldCharType="end"/>
            </w:r>
          </w:hyperlink>
        </w:p>
        <w:p w:rsidR="00E35056" w14:paraId="3B2EE82C" w14:textId="32346C01">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64" w:history="1">
            <w:r w:rsidRPr="00EC4CDC">
              <w:rPr>
                <w:rStyle w:val="Hyperlink"/>
                <w:rFonts w:cs="Calibri"/>
                <w:noProof/>
              </w:rPr>
              <w:t>17.4</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Identify the source of Private Health Information you will be using for your research (check all that apply):</w:t>
            </w:r>
            <w:r>
              <w:rPr>
                <w:noProof/>
                <w:webHidden/>
              </w:rPr>
              <w:tab/>
            </w:r>
            <w:r>
              <w:rPr>
                <w:noProof/>
                <w:webHidden/>
              </w:rPr>
              <w:fldChar w:fldCharType="begin"/>
            </w:r>
            <w:r>
              <w:rPr>
                <w:noProof/>
                <w:webHidden/>
              </w:rPr>
              <w:instrText xml:space="preserve"> PAGEREF _Toc168924064 \h </w:instrText>
            </w:r>
            <w:r>
              <w:rPr>
                <w:noProof/>
                <w:webHidden/>
              </w:rPr>
              <w:fldChar w:fldCharType="separate"/>
            </w:r>
            <w:r w:rsidR="00080908">
              <w:rPr>
                <w:noProof/>
                <w:webHidden/>
              </w:rPr>
              <w:t>23</w:t>
            </w:r>
            <w:r>
              <w:rPr>
                <w:noProof/>
                <w:webHidden/>
              </w:rPr>
              <w:fldChar w:fldCharType="end"/>
            </w:r>
          </w:hyperlink>
        </w:p>
        <w:p w:rsidR="00E35056" w14:paraId="118DBB40" w14:textId="0D11C6D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65" w:history="1">
            <w:r w:rsidRPr="00EC4CDC">
              <w:rPr>
                <w:rStyle w:val="Hyperlink"/>
                <w:rFonts w:cs="Calibri"/>
                <w:noProof/>
              </w:rPr>
              <w:t>17.5</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Explain how you will ensure that only records of patients who have agreed to have their information used for research will be reviewed:</w:t>
            </w:r>
            <w:r>
              <w:rPr>
                <w:noProof/>
                <w:webHidden/>
              </w:rPr>
              <w:tab/>
            </w:r>
            <w:r>
              <w:rPr>
                <w:noProof/>
                <w:webHidden/>
              </w:rPr>
              <w:fldChar w:fldCharType="begin"/>
            </w:r>
            <w:r>
              <w:rPr>
                <w:noProof/>
                <w:webHidden/>
              </w:rPr>
              <w:instrText xml:space="preserve"> PAGEREF _Toc168924065 \h </w:instrText>
            </w:r>
            <w:r>
              <w:rPr>
                <w:noProof/>
                <w:webHidden/>
              </w:rPr>
              <w:fldChar w:fldCharType="separate"/>
            </w:r>
            <w:r w:rsidR="00080908">
              <w:rPr>
                <w:noProof/>
                <w:webHidden/>
              </w:rPr>
              <w:t>23</w:t>
            </w:r>
            <w:r>
              <w:rPr>
                <w:noProof/>
                <w:webHidden/>
              </w:rPr>
              <w:fldChar w:fldCharType="end"/>
            </w:r>
          </w:hyperlink>
        </w:p>
        <w:p w:rsidR="00E35056" w14:paraId="055542DF" w14:textId="30F1B92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66" w:history="1">
            <w:r w:rsidRPr="00EC4CDC">
              <w:rPr>
                <w:rStyle w:val="Hyperlink"/>
                <w:rFonts w:cs="Calibri"/>
                <w:noProof/>
              </w:rPr>
              <w:t>17.6</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Approximate number of records required for review:</w:t>
            </w:r>
            <w:r>
              <w:rPr>
                <w:noProof/>
                <w:webHidden/>
              </w:rPr>
              <w:tab/>
            </w:r>
            <w:r>
              <w:rPr>
                <w:noProof/>
                <w:webHidden/>
              </w:rPr>
              <w:fldChar w:fldCharType="begin"/>
            </w:r>
            <w:r>
              <w:rPr>
                <w:noProof/>
                <w:webHidden/>
              </w:rPr>
              <w:instrText xml:space="preserve"> PAGEREF _Toc168924066 \h </w:instrText>
            </w:r>
            <w:r>
              <w:rPr>
                <w:noProof/>
                <w:webHidden/>
              </w:rPr>
              <w:fldChar w:fldCharType="separate"/>
            </w:r>
            <w:r w:rsidR="00080908">
              <w:rPr>
                <w:noProof/>
                <w:webHidden/>
              </w:rPr>
              <w:t>24</w:t>
            </w:r>
            <w:r>
              <w:rPr>
                <w:noProof/>
                <w:webHidden/>
              </w:rPr>
              <w:fldChar w:fldCharType="end"/>
            </w:r>
          </w:hyperlink>
        </w:p>
        <w:p w:rsidR="00E35056" w14:paraId="32F31677" w14:textId="3948B90A">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67" w:history="1">
            <w:r w:rsidRPr="00EC4CDC">
              <w:rPr>
                <w:rStyle w:val="Hyperlink"/>
                <w:rFonts w:cs="Calibri"/>
                <w:noProof/>
              </w:rPr>
              <w:t>17.7</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Please describe how you will communicate with research participants during the course of this research. Check all applicable boxes:</w:t>
            </w:r>
            <w:r>
              <w:rPr>
                <w:noProof/>
                <w:webHidden/>
              </w:rPr>
              <w:tab/>
            </w:r>
            <w:r>
              <w:rPr>
                <w:noProof/>
                <w:webHidden/>
              </w:rPr>
              <w:fldChar w:fldCharType="begin"/>
            </w:r>
            <w:r>
              <w:rPr>
                <w:noProof/>
                <w:webHidden/>
              </w:rPr>
              <w:instrText xml:space="preserve"> PAGEREF _Toc168924067 \h </w:instrText>
            </w:r>
            <w:r>
              <w:rPr>
                <w:noProof/>
                <w:webHidden/>
              </w:rPr>
              <w:fldChar w:fldCharType="separate"/>
            </w:r>
            <w:r w:rsidR="00080908">
              <w:rPr>
                <w:noProof/>
                <w:webHidden/>
              </w:rPr>
              <w:t>24</w:t>
            </w:r>
            <w:r>
              <w:rPr>
                <w:noProof/>
                <w:webHidden/>
              </w:rPr>
              <w:fldChar w:fldCharType="end"/>
            </w:r>
          </w:hyperlink>
        </w:p>
        <w:p w:rsidR="00E35056" w14:paraId="32B1A893" w14:textId="40D519AA">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68" w:history="1">
            <w:r w:rsidRPr="00EC4CDC">
              <w:rPr>
                <w:rStyle w:val="Hyperlink"/>
                <w:rFonts w:cs="Calibri"/>
                <w:noProof/>
              </w:rPr>
              <w:t>17.8</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Explain how the research team has legitimate access to patients/potential participants:</w:t>
            </w:r>
            <w:r>
              <w:rPr>
                <w:noProof/>
                <w:webHidden/>
              </w:rPr>
              <w:tab/>
            </w:r>
            <w:r>
              <w:rPr>
                <w:noProof/>
                <w:webHidden/>
              </w:rPr>
              <w:fldChar w:fldCharType="begin"/>
            </w:r>
            <w:r>
              <w:rPr>
                <w:noProof/>
                <w:webHidden/>
              </w:rPr>
              <w:instrText xml:space="preserve"> PAGEREF _Toc168924068 \h </w:instrText>
            </w:r>
            <w:r>
              <w:rPr>
                <w:noProof/>
                <w:webHidden/>
              </w:rPr>
              <w:fldChar w:fldCharType="separate"/>
            </w:r>
            <w:r w:rsidR="00080908">
              <w:rPr>
                <w:noProof/>
                <w:webHidden/>
              </w:rPr>
              <w:t>24</w:t>
            </w:r>
            <w:r>
              <w:rPr>
                <w:noProof/>
                <w:webHidden/>
              </w:rPr>
              <w:fldChar w:fldCharType="end"/>
            </w:r>
          </w:hyperlink>
        </w:p>
        <w:p w:rsidR="00E35056" w14:paraId="649CE4F8" w14:textId="0BEDB2D3">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69" w:history="1">
            <w:r w:rsidRPr="00EC4CDC">
              <w:rPr>
                <w:rStyle w:val="Hyperlink"/>
                <w:rFonts w:cs="Times New Roman (Headings CS)"/>
                <w:noProof/>
              </w:rPr>
              <w:t>18.0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Health Science Technology (HST) HIPAA Compliant Devices and Data Storage</w:t>
            </w:r>
            <w:r>
              <w:rPr>
                <w:noProof/>
                <w:webHidden/>
              </w:rPr>
              <w:tab/>
            </w:r>
            <w:r>
              <w:rPr>
                <w:noProof/>
                <w:webHidden/>
              </w:rPr>
              <w:fldChar w:fldCharType="begin"/>
            </w:r>
            <w:r>
              <w:rPr>
                <w:noProof/>
                <w:webHidden/>
              </w:rPr>
              <w:instrText xml:space="preserve"> PAGEREF _Toc168924069 \h </w:instrText>
            </w:r>
            <w:r>
              <w:rPr>
                <w:noProof/>
                <w:webHidden/>
              </w:rPr>
              <w:fldChar w:fldCharType="separate"/>
            </w:r>
            <w:r w:rsidR="00080908">
              <w:rPr>
                <w:noProof/>
                <w:webHidden/>
              </w:rPr>
              <w:t>24</w:t>
            </w:r>
            <w:r>
              <w:rPr>
                <w:noProof/>
                <w:webHidden/>
              </w:rPr>
              <w:fldChar w:fldCharType="end"/>
            </w:r>
          </w:hyperlink>
        </w:p>
        <w:p w:rsidR="00E35056" w14:paraId="7208E890" w14:textId="36794EA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70" w:history="1">
            <w:r w:rsidRPr="00EC4CDC">
              <w:rPr>
                <w:rStyle w:val="Hyperlink"/>
                <w:rFonts w:cs="Calibri"/>
                <w:noProof/>
              </w:rPr>
              <w:t>18.1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HST Device Number:</w:t>
            </w:r>
            <w:r>
              <w:rPr>
                <w:noProof/>
                <w:webHidden/>
              </w:rPr>
              <w:tab/>
            </w:r>
            <w:r>
              <w:rPr>
                <w:noProof/>
                <w:webHidden/>
              </w:rPr>
              <w:fldChar w:fldCharType="begin"/>
            </w:r>
            <w:r>
              <w:rPr>
                <w:noProof/>
                <w:webHidden/>
              </w:rPr>
              <w:instrText xml:space="preserve"> PAGEREF _Toc168924070 \h </w:instrText>
            </w:r>
            <w:r>
              <w:rPr>
                <w:noProof/>
                <w:webHidden/>
              </w:rPr>
              <w:fldChar w:fldCharType="separate"/>
            </w:r>
            <w:r w:rsidR="00080908">
              <w:rPr>
                <w:noProof/>
                <w:webHidden/>
              </w:rPr>
              <w:t>24</w:t>
            </w:r>
            <w:r>
              <w:rPr>
                <w:noProof/>
                <w:webHidden/>
              </w:rPr>
              <w:fldChar w:fldCharType="end"/>
            </w:r>
          </w:hyperlink>
        </w:p>
        <w:p w:rsidR="00E35056" w14:paraId="5ACEE0C9" w14:textId="757671DD">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71" w:history="1">
            <w:r w:rsidRPr="00EC4CDC">
              <w:rPr>
                <w:rStyle w:val="Hyperlink"/>
                <w:rFonts w:cs="Calibri"/>
                <w:noProof/>
              </w:rPr>
              <w:t>18.2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Location(s) of storage, sharing and analysis of research data, including any links to research data (check all that apply):</w:t>
            </w:r>
            <w:r>
              <w:rPr>
                <w:noProof/>
                <w:webHidden/>
              </w:rPr>
              <w:tab/>
            </w:r>
            <w:r>
              <w:rPr>
                <w:noProof/>
                <w:webHidden/>
              </w:rPr>
              <w:fldChar w:fldCharType="begin"/>
            </w:r>
            <w:r>
              <w:rPr>
                <w:noProof/>
                <w:webHidden/>
              </w:rPr>
              <w:instrText xml:space="preserve"> PAGEREF _Toc168924071 \h </w:instrText>
            </w:r>
            <w:r>
              <w:rPr>
                <w:noProof/>
                <w:webHidden/>
              </w:rPr>
              <w:fldChar w:fldCharType="separate"/>
            </w:r>
            <w:r w:rsidR="00080908">
              <w:rPr>
                <w:noProof/>
                <w:webHidden/>
              </w:rPr>
              <w:t>24</w:t>
            </w:r>
            <w:r>
              <w:rPr>
                <w:noProof/>
                <w:webHidden/>
              </w:rPr>
              <w:fldChar w:fldCharType="end"/>
            </w:r>
          </w:hyperlink>
        </w:p>
        <w:p w:rsidR="00E35056" w14:paraId="4D925E41" w14:textId="4D2AB2E2">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72" w:history="1">
            <w:r w:rsidRPr="00EC4CDC">
              <w:rPr>
                <w:rStyle w:val="Hyperlink"/>
                <w:rFonts w:cs="Calibri"/>
                <w:noProof/>
              </w:rPr>
              <w:t>18.3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Consultants. Vendors. Third Parties:</w:t>
            </w:r>
            <w:r>
              <w:rPr>
                <w:noProof/>
                <w:webHidden/>
              </w:rPr>
              <w:tab/>
            </w:r>
            <w:r>
              <w:rPr>
                <w:noProof/>
                <w:webHidden/>
              </w:rPr>
              <w:fldChar w:fldCharType="begin"/>
            </w:r>
            <w:r>
              <w:rPr>
                <w:noProof/>
                <w:webHidden/>
              </w:rPr>
              <w:instrText xml:space="preserve"> PAGEREF _Toc168924072 \h </w:instrText>
            </w:r>
            <w:r>
              <w:rPr>
                <w:noProof/>
                <w:webHidden/>
              </w:rPr>
              <w:fldChar w:fldCharType="separate"/>
            </w:r>
            <w:r w:rsidR="00080908">
              <w:rPr>
                <w:noProof/>
                <w:webHidden/>
              </w:rPr>
              <w:t>25</w:t>
            </w:r>
            <w:r>
              <w:rPr>
                <w:noProof/>
                <w:webHidden/>
              </w:rPr>
              <w:fldChar w:fldCharType="end"/>
            </w:r>
          </w:hyperlink>
        </w:p>
        <w:p w:rsidR="00E35056" w14:paraId="0336B849" w14:textId="52DBDC63">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73" w:history="1">
            <w:r w:rsidRPr="00EC4CDC">
              <w:rPr>
                <w:rStyle w:val="Hyperlink"/>
                <w:rFonts w:cs="Calibri"/>
                <w:noProof/>
              </w:rPr>
              <w:t>18.4</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Data Ownership (Check All that Apply):</w:t>
            </w:r>
            <w:r>
              <w:rPr>
                <w:noProof/>
                <w:webHidden/>
              </w:rPr>
              <w:tab/>
            </w:r>
            <w:r>
              <w:rPr>
                <w:noProof/>
                <w:webHidden/>
              </w:rPr>
              <w:fldChar w:fldCharType="begin"/>
            </w:r>
            <w:r>
              <w:rPr>
                <w:noProof/>
                <w:webHidden/>
              </w:rPr>
              <w:instrText xml:space="preserve"> PAGEREF _Toc168924073 \h </w:instrText>
            </w:r>
            <w:r>
              <w:rPr>
                <w:noProof/>
                <w:webHidden/>
              </w:rPr>
              <w:fldChar w:fldCharType="separate"/>
            </w:r>
            <w:r w:rsidR="00080908">
              <w:rPr>
                <w:noProof/>
                <w:webHidden/>
              </w:rPr>
              <w:t>25</w:t>
            </w:r>
            <w:r>
              <w:rPr>
                <w:noProof/>
                <w:webHidden/>
              </w:rPr>
              <w:fldChar w:fldCharType="end"/>
            </w:r>
          </w:hyperlink>
        </w:p>
        <w:p w:rsidR="00E35056" w14:paraId="654885BC" w14:textId="16A723D6">
          <w:pPr>
            <w:pStyle w:val="TOC2"/>
            <w:tabs>
              <w:tab w:val="right" w:leader="dot" w:pos="9350"/>
            </w:tabs>
            <w:rPr>
              <w:rFonts w:eastAsiaTheme="minorEastAsia" w:cstheme="minorBidi"/>
              <w:b w:val="0"/>
              <w:bCs w:val="0"/>
              <w:noProof/>
              <w:kern w:val="2"/>
              <w:sz w:val="24"/>
              <w:szCs w:val="24"/>
              <w14:ligatures w14:val="standardContextual"/>
            </w:rPr>
          </w:pPr>
          <w:hyperlink w:anchor="_Toc168924074" w:history="1">
            <w:r w:rsidRPr="00EC4CDC">
              <w:rPr>
                <w:rStyle w:val="Hyperlink"/>
                <w:rFonts w:ascii="MS Gothic" w:eastAsia="MS Gothic" w:hAnsi="MS Gothic"/>
                <w:noProof/>
              </w:rPr>
              <w:t>☒</w:t>
            </w:r>
            <w:r w:rsidRPr="00EC4CDC">
              <w:rPr>
                <w:rStyle w:val="Hyperlink"/>
                <w:rFonts w:eastAsia="Calibri"/>
                <w:noProof/>
              </w:rPr>
              <w:t xml:space="preserve"> UMN</w:t>
            </w:r>
            <w:r>
              <w:rPr>
                <w:noProof/>
                <w:webHidden/>
              </w:rPr>
              <w:tab/>
            </w:r>
            <w:r>
              <w:rPr>
                <w:noProof/>
                <w:webHidden/>
              </w:rPr>
              <w:fldChar w:fldCharType="begin"/>
            </w:r>
            <w:r>
              <w:rPr>
                <w:noProof/>
                <w:webHidden/>
              </w:rPr>
              <w:instrText xml:space="preserve"> PAGEREF _Toc168924074 \h </w:instrText>
            </w:r>
            <w:r>
              <w:rPr>
                <w:noProof/>
                <w:webHidden/>
              </w:rPr>
              <w:fldChar w:fldCharType="separate"/>
            </w:r>
            <w:r w:rsidR="00080908">
              <w:rPr>
                <w:noProof/>
                <w:webHidden/>
              </w:rPr>
              <w:t>25</w:t>
            </w:r>
            <w:r>
              <w:rPr>
                <w:noProof/>
                <w:webHidden/>
              </w:rPr>
              <w:fldChar w:fldCharType="end"/>
            </w:r>
          </w:hyperlink>
        </w:p>
        <w:p w:rsidR="00E35056" w14:paraId="2A3F6680" w14:textId="6AA84203">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75" w:history="1">
            <w:r w:rsidRPr="00EC4CDC">
              <w:rPr>
                <w:rStyle w:val="Hyperlink"/>
                <w:rFonts w:cs="Calibri"/>
                <w:noProof/>
              </w:rPr>
              <w:t>18.5</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Links to identifiable data:</w:t>
            </w:r>
            <w:r>
              <w:rPr>
                <w:noProof/>
                <w:webHidden/>
              </w:rPr>
              <w:tab/>
            </w:r>
            <w:r>
              <w:rPr>
                <w:noProof/>
                <w:webHidden/>
              </w:rPr>
              <w:fldChar w:fldCharType="begin"/>
            </w:r>
            <w:r>
              <w:rPr>
                <w:noProof/>
                <w:webHidden/>
              </w:rPr>
              <w:instrText xml:space="preserve"> PAGEREF _Toc168924075 \h </w:instrText>
            </w:r>
            <w:r>
              <w:rPr>
                <w:noProof/>
                <w:webHidden/>
              </w:rPr>
              <w:fldChar w:fldCharType="separate"/>
            </w:r>
            <w:r w:rsidR="00080908">
              <w:rPr>
                <w:noProof/>
                <w:webHidden/>
              </w:rPr>
              <w:t>26</w:t>
            </w:r>
            <w:r>
              <w:rPr>
                <w:noProof/>
                <w:webHidden/>
              </w:rPr>
              <w:fldChar w:fldCharType="end"/>
            </w:r>
          </w:hyperlink>
        </w:p>
        <w:p w:rsidR="00E35056" w14:paraId="5D4C07E0" w14:textId="22D168B2">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76" w:history="1">
            <w:r w:rsidRPr="00EC4CDC">
              <w:rPr>
                <w:rStyle w:val="Hyperlink"/>
                <w:rFonts w:cs="Calibri"/>
                <w:noProof/>
              </w:rPr>
              <w:t>18.6</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Sharing of Data with Research Team Members:</w:t>
            </w:r>
            <w:r>
              <w:rPr>
                <w:noProof/>
                <w:webHidden/>
              </w:rPr>
              <w:tab/>
            </w:r>
            <w:r>
              <w:rPr>
                <w:noProof/>
                <w:webHidden/>
              </w:rPr>
              <w:fldChar w:fldCharType="begin"/>
            </w:r>
            <w:r>
              <w:rPr>
                <w:noProof/>
                <w:webHidden/>
              </w:rPr>
              <w:instrText xml:space="preserve"> PAGEREF _Toc168924076 \h </w:instrText>
            </w:r>
            <w:r>
              <w:rPr>
                <w:noProof/>
                <w:webHidden/>
              </w:rPr>
              <w:fldChar w:fldCharType="separate"/>
            </w:r>
            <w:r w:rsidR="00080908">
              <w:rPr>
                <w:noProof/>
                <w:webHidden/>
              </w:rPr>
              <w:t>26</w:t>
            </w:r>
            <w:r>
              <w:rPr>
                <w:noProof/>
                <w:webHidden/>
              </w:rPr>
              <w:fldChar w:fldCharType="end"/>
            </w:r>
          </w:hyperlink>
        </w:p>
        <w:p w:rsidR="00E35056" w14:paraId="48D7123D" w14:textId="5C7614D9">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77" w:history="1">
            <w:r w:rsidRPr="00EC4CDC">
              <w:rPr>
                <w:rStyle w:val="Hyperlink"/>
                <w:rFonts w:cs="Calibri"/>
                <w:noProof/>
              </w:rPr>
              <w:t>18.7</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Storage of Documents:</w:t>
            </w:r>
            <w:r>
              <w:rPr>
                <w:noProof/>
                <w:webHidden/>
              </w:rPr>
              <w:tab/>
            </w:r>
            <w:r>
              <w:rPr>
                <w:noProof/>
                <w:webHidden/>
              </w:rPr>
              <w:fldChar w:fldCharType="begin"/>
            </w:r>
            <w:r>
              <w:rPr>
                <w:noProof/>
                <w:webHidden/>
              </w:rPr>
              <w:instrText xml:space="preserve"> PAGEREF _Toc168924077 \h </w:instrText>
            </w:r>
            <w:r>
              <w:rPr>
                <w:noProof/>
                <w:webHidden/>
              </w:rPr>
              <w:fldChar w:fldCharType="separate"/>
            </w:r>
            <w:r w:rsidR="00080908">
              <w:rPr>
                <w:noProof/>
                <w:webHidden/>
              </w:rPr>
              <w:t>26</w:t>
            </w:r>
            <w:r>
              <w:rPr>
                <w:noProof/>
                <w:webHidden/>
              </w:rPr>
              <w:fldChar w:fldCharType="end"/>
            </w:r>
          </w:hyperlink>
        </w:p>
        <w:p w:rsidR="00E35056" w14:paraId="7DE37D48" w14:textId="691DA5FF">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78" w:history="1">
            <w:r w:rsidRPr="00EC4CDC">
              <w:rPr>
                <w:rStyle w:val="Hyperlink"/>
                <w:rFonts w:cs="Calibri"/>
                <w:noProof/>
              </w:rPr>
              <w:t>18.8</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Disposal of Documents:</w:t>
            </w:r>
            <w:r>
              <w:rPr>
                <w:noProof/>
                <w:webHidden/>
              </w:rPr>
              <w:tab/>
            </w:r>
            <w:r>
              <w:rPr>
                <w:noProof/>
                <w:webHidden/>
              </w:rPr>
              <w:fldChar w:fldCharType="begin"/>
            </w:r>
            <w:r>
              <w:rPr>
                <w:noProof/>
                <w:webHidden/>
              </w:rPr>
              <w:instrText xml:space="preserve"> PAGEREF _Toc168924078 \h </w:instrText>
            </w:r>
            <w:r>
              <w:rPr>
                <w:noProof/>
                <w:webHidden/>
              </w:rPr>
              <w:fldChar w:fldCharType="separate"/>
            </w:r>
            <w:r w:rsidR="00080908">
              <w:rPr>
                <w:noProof/>
                <w:webHidden/>
              </w:rPr>
              <w:t>26</w:t>
            </w:r>
            <w:r>
              <w:rPr>
                <w:noProof/>
                <w:webHidden/>
              </w:rPr>
              <w:fldChar w:fldCharType="end"/>
            </w:r>
          </w:hyperlink>
        </w:p>
        <w:p w:rsidR="00E35056" w14:paraId="1B4A2C2B" w14:textId="1C423C0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79" w:history="1">
            <w:r w:rsidRPr="00EC4CDC">
              <w:rPr>
                <w:rStyle w:val="Hyperlink"/>
                <w:rFonts w:cs="Times New Roman (Headings CS)"/>
                <w:noProof/>
              </w:rPr>
              <w:t>19.0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Confidentiality</w:t>
            </w:r>
            <w:r>
              <w:rPr>
                <w:noProof/>
                <w:webHidden/>
              </w:rPr>
              <w:tab/>
            </w:r>
            <w:r>
              <w:rPr>
                <w:noProof/>
                <w:webHidden/>
              </w:rPr>
              <w:fldChar w:fldCharType="begin"/>
            </w:r>
            <w:r>
              <w:rPr>
                <w:noProof/>
                <w:webHidden/>
              </w:rPr>
              <w:instrText xml:space="preserve"> PAGEREF _Toc168924079 \h </w:instrText>
            </w:r>
            <w:r>
              <w:rPr>
                <w:noProof/>
                <w:webHidden/>
              </w:rPr>
              <w:fldChar w:fldCharType="separate"/>
            </w:r>
            <w:r w:rsidR="00080908">
              <w:rPr>
                <w:noProof/>
                <w:webHidden/>
              </w:rPr>
              <w:t>26</w:t>
            </w:r>
            <w:r>
              <w:rPr>
                <w:noProof/>
                <w:webHidden/>
              </w:rPr>
              <w:fldChar w:fldCharType="end"/>
            </w:r>
          </w:hyperlink>
        </w:p>
        <w:p w:rsidR="00E35056" w14:paraId="078D2E96" w14:textId="4E1F6F72">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80" w:history="1">
            <w:r w:rsidRPr="00EC4CDC">
              <w:rPr>
                <w:rStyle w:val="Hyperlink"/>
                <w:noProof/>
              </w:rPr>
              <w:t>19.1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Data Security:</w:t>
            </w:r>
            <w:r>
              <w:rPr>
                <w:noProof/>
                <w:webHidden/>
              </w:rPr>
              <w:tab/>
            </w:r>
            <w:r>
              <w:rPr>
                <w:noProof/>
                <w:webHidden/>
              </w:rPr>
              <w:fldChar w:fldCharType="begin"/>
            </w:r>
            <w:r>
              <w:rPr>
                <w:noProof/>
                <w:webHidden/>
              </w:rPr>
              <w:instrText xml:space="preserve"> PAGEREF _Toc168924080 \h </w:instrText>
            </w:r>
            <w:r>
              <w:rPr>
                <w:noProof/>
                <w:webHidden/>
              </w:rPr>
              <w:fldChar w:fldCharType="separate"/>
            </w:r>
            <w:r w:rsidR="00080908">
              <w:rPr>
                <w:noProof/>
                <w:webHidden/>
              </w:rPr>
              <w:t>26</w:t>
            </w:r>
            <w:r>
              <w:rPr>
                <w:noProof/>
                <w:webHidden/>
              </w:rPr>
              <w:fldChar w:fldCharType="end"/>
            </w:r>
          </w:hyperlink>
        </w:p>
        <w:p w:rsidR="00E35056" w14:paraId="4E40F67A" w14:textId="41C4184A">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81" w:history="1">
            <w:r w:rsidRPr="00EC4CDC">
              <w:rPr>
                <w:rStyle w:val="Hyperlink"/>
                <w:rFonts w:cs="Calibri"/>
                <w:noProof/>
              </w:rPr>
              <w:t>19.2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Data Sharing:</w:t>
            </w:r>
            <w:r>
              <w:rPr>
                <w:noProof/>
                <w:webHidden/>
              </w:rPr>
              <w:tab/>
            </w:r>
            <w:r>
              <w:rPr>
                <w:noProof/>
                <w:webHidden/>
              </w:rPr>
              <w:fldChar w:fldCharType="begin"/>
            </w:r>
            <w:r>
              <w:rPr>
                <w:noProof/>
                <w:webHidden/>
              </w:rPr>
              <w:instrText xml:space="preserve"> PAGEREF _Toc168924081 \h </w:instrText>
            </w:r>
            <w:r>
              <w:rPr>
                <w:noProof/>
                <w:webHidden/>
              </w:rPr>
              <w:fldChar w:fldCharType="separate"/>
            </w:r>
            <w:r w:rsidR="00080908">
              <w:rPr>
                <w:noProof/>
                <w:webHidden/>
              </w:rPr>
              <w:t>26</w:t>
            </w:r>
            <w:r>
              <w:rPr>
                <w:noProof/>
                <w:webHidden/>
              </w:rPr>
              <w:fldChar w:fldCharType="end"/>
            </w:r>
          </w:hyperlink>
        </w:p>
        <w:p w:rsidR="00E35056" w14:paraId="2D3C72D3" w14:textId="4DFEF759">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82" w:history="1">
            <w:r w:rsidRPr="00EC4CDC">
              <w:rPr>
                <w:rStyle w:val="Hyperlink"/>
                <w:rFonts w:cs="Times New Roman (Headings CS)"/>
                <w:noProof/>
              </w:rPr>
              <w:t>20.0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Provisions to Monitor the Data to Ensure the Safety of Participants</w:t>
            </w:r>
            <w:r>
              <w:rPr>
                <w:noProof/>
                <w:webHidden/>
              </w:rPr>
              <w:tab/>
            </w:r>
            <w:r>
              <w:rPr>
                <w:noProof/>
                <w:webHidden/>
              </w:rPr>
              <w:fldChar w:fldCharType="begin"/>
            </w:r>
            <w:r>
              <w:rPr>
                <w:noProof/>
                <w:webHidden/>
              </w:rPr>
              <w:instrText xml:space="preserve"> PAGEREF _Toc168924082 \h </w:instrText>
            </w:r>
            <w:r>
              <w:rPr>
                <w:noProof/>
                <w:webHidden/>
              </w:rPr>
              <w:fldChar w:fldCharType="separate"/>
            </w:r>
            <w:r w:rsidR="00080908">
              <w:rPr>
                <w:noProof/>
                <w:webHidden/>
              </w:rPr>
              <w:t>27</w:t>
            </w:r>
            <w:r>
              <w:rPr>
                <w:noProof/>
                <w:webHidden/>
              </w:rPr>
              <w:fldChar w:fldCharType="end"/>
            </w:r>
          </w:hyperlink>
        </w:p>
        <w:p w:rsidR="00E35056" w14:paraId="030DCD97" w14:textId="1ADFB609">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83" w:history="1">
            <w:r w:rsidRPr="00EC4CDC">
              <w:rPr>
                <w:rStyle w:val="Hyperlink"/>
                <w:rFonts w:cs="Calibri"/>
                <w:noProof/>
              </w:rPr>
              <w:t>20.1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Safety Plan:</w:t>
            </w:r>
            <w:r>
              <w:rPr>
                <w:noProof/>
                <w:webHidden/>
              </w:rPr>
              <w:tab/>
            </w:r>
            <w:r>
              <w:rPr>
                <w:noProof/>
                <w:webHidden/>
              </w:rPr>
              <w:fldChar w:fldCharType="begin"/>
            </w:r>
            <w:r>
              <w:rPr>
                <w:noProof/>
                <w:webHidden/>
              </w:rPr>
              <w:instrText xml:space="preserve"> PAGEREF _Toc168924083 \h </w:instrText>
            </w:r>
            <w:r>
              <w:rPr>
                <w:noProof/>
                <w:webHidden/>
              </w:rPr>
              <w:fldChar w:fldCharType="separate"/>
            </w:r>
            <w:r w:rsidR="00080908">
              <w:rPr>
                <w:noProof/>
                <w:webHidden/>
              </w:rPr>
              <w:t>27</w:t>
            </w:r>
            <w:r>
              <w:rPr>
                <w:noProof/>
                <w:webHidden/>
              </w:rPr>
              <w:fldChar w:fldCharType="end"/>
            </w:r>
          </w:hyperlink>
        </w:p>
        <w:p w:rsidR="00E35056" w14:paraId="4394D187" w14:textId="150C50A9">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84" w:history="1">
            <w:r w:rsidRPr="00EC4CDC">
              <w:rPr>
                <w:rStyle w:val="Hyperlink"/>
                <w:rFonts w:cs="Calibri"/>
                <w:noProof/>
              </w:rPr>
              <w:t>20.2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Data Integrity Monitoring:</w:t>
            </w:r>
            <w:r>
              <w:rPr>
                <w:noProof/>
                <w:webHidden/>
              </w:rPr>
              <w:tab/>
            </w:r>
            <w:r>
              <w:rPr>
                <w:noProof/>
                <w:webHidden/>
              </w:rPr>
              <w:fldChar w:fldCharType="begin"/>
            </w:r>
            <w:r>
              <w:rPr>
                <w:noProof/>
                <w:webHidden/>
              </w:rPr>
              <w:instrText xml:space="preserve"> PAGEREF _Toc168924084 \h </w:instrText>
            </w:r>
            <w:r>
              <w:rPr>
                <w:noProof/>
                <w:webHidden/>
              </w:rPr>
              <w:fldChar w:fldCharType="separate"/>
            </w:r>
            <w:r w:rsidR="00080908">
              <w:rPr>
                <w:noProof/>
                <w:webHidden/>
              </w:rPr>
              <w:t>27</w:t>
            </w:r>
            <w:r>
              <w:rPr>
                <w:noProof/>
                <w:webHidden/>
              </w:rPr>
              <w:fldChar w:fldCharType="end"/>
            </w:r>
          </w:hyperlink>
        </w:p>
        <w:p w:rsidR="00E35056" w14:paraId="3F370050" w14:textId="6CFE9F4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85" w:history="1">
            <w:r w:rsidRPr="00EC4CDC">
              <w:rPr>
                <w:rStyle w:val="Hyperlink"/>
                <w:rFonts w:cs="Calibri"/>
                <w:noProof/>
              </w:rPr>
              <w:t>20.3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Data Safety Monitoring:</w:t>
            </w:r>
            <w:r>
              <w:rPr>
                <w:noProof/>
                <w:webHidden/>
              </w:rPr>
              <w:tab/>
            </w:r>
            <w:r>
              <w:rPr>
                <w:noProof/>
                <w:webHidden/>
              </w:rPr>
              <w:fldChar w:fldCharType="begin"/>
            </w:r>
            <w:r>
              <w:rPr>
                <w:noProof/>
                <w:webHidden/>
              </w:rPr>
              <w:instrText xml:space="preserve"> PAGEREF _Toc168924085 \h </w:instrText>
            </w:r>
            <w:r>
              <w:rPr>
                <w:noProof/>
                <w:webHidden/>
              </w:rPr>
              <w:fldChar w:fldCharType="separate"/>
            </w:r>
            <w:r w:rsidR="00080908">
              <w:rPr>
                <w:noProof/>
                <w:webHidden/>
              </w:rPr>
              <w:t>27</w:t>
            </w:r>
            <w:r>
              <w:rPr>
                <w:noProof/>
                <w:webHidden/>
              </w:rPr>
              <w:fldChar w:fldCharType="end"/>
            </w:r>
          </w:hyperlink>
        </w:p>
        <w:p w:rsidR="00E35056" w14:paraId="3C13C67E" w14:textId="0F865105">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86" w:history="1">
            <w:r w:rsidRPr="00EC4CDC">
              <w:rPr>
                <w:rStyle w:val="Hyperlink"/>
                <w:rFonts w:cs="Times New Roman (Headings CS)"/>
                <w:noProof/>
              </w:rPr>
              <w:t>21.0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Provisions to Protect the Privacy Interests of Participants</w:t>
            </w:r>
            <w:r>
              <w:rPr>
                <w:noProof/>
                <w:webHidden/>
              </w:rPr>
              <w:tab/>
            </w:r>
            <w:r>
              <w:rPr>
                <w:noProof/>
                <w:webHidden/>
              </w:rPr>
              <w:fldChar w:fldCharType="begin"/>
            </w:r>
            <w:r>
              <w:rPr>
                <w:noProof/>
                <w:webHidden/>
              </w:rPr>
              <w:instrText xml:space="preserve"> PAGEREF _Toc168924086 \h </w:instrText>
            </w:r>
            <w:r>
              <w:rPr>
                <w:noProof/>
                <w:webHidden/>
              </w:rPr>
              <w:fldChar w:fldCharType="separate"/>
            </w:r>
            <w:r w:rsidR="00080908">
              <w:rPr>
                <w:noProof/>
                <w:webHidden/>
              </w:rPr>
              <w:t>27</w:t>
            </w:r>
            <w:r>
              <w:rPr>
                <w:noProof/>
                <w:webHidden/>
              </w:rPr>
              <w:fldChar w:fldCharType="end"/>
            </w:r>
          </w:hyperlink>
        </w:p>
        <w:p w:rsidR="00E35056" w14:paraId="5DB2A9E9" w14:textId="395A9762">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87" w:history="1">
            <w:r w:rsidRPr="00EC4CDC">
              <w:rPr>
                <w:rStyle w:val="Hyperlink"/>
                <w:rFonts w:cs="Calibri"/>
                <w:noProof/>
              </w:rPr>
              <w:t>21.1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Protecting Privacy:</w:t>
            </w:r>
            <w:r>
              <w:rPr>
                <w:noProof/>
                <w:webHidden/>
              </w:rPr>
              <w:tab/>
            </w:r>
            <w:r>
              <w:rPr>
                <w:noProof/>
                <w:webHidden/>
              </w:rPr>
              <w:fldChar w:fldCharType="begin"/>
            </w:r>
            <w:r>
              <w:rPr>
                <w:noProof/>
                <w:webHidden/>
              </w:rPr>
              <w:instrText xml:space="preserve"> PAGEREF _Toc168924087 \h </w:instrText>
            </w:r>
            <w:r>
              <w:rPr>
                <w:noProof/>
                <w:webHidden/>
              </w:rPr>
              <w:fldChar w:fldCharType="separate"/>
            </w:r>
            <w:r w:rsidR="00080908">
              <w:rPr>
                <w:noProof/>
                <w:webHidden/>
              </w:rPr>
              <w:t>27</w:t>
            </w:r>
            <w:r>
              <w:rPr>
                <w:noProof/>
                <w:webHidden/>
              </w:rPr>
              <w:fldChar w:fldCharType="end"/>
            </w:r>
          </w:hyperlink>
        </w:p>
        <w:p w:rsidR="00E35056" w14:paraId="2A2D3D31" w14:textId="19D439F9">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88" w:history="1">
            <w:r w:rsidRPr="00EC4CDC">
              <w:rPr>
                <w:rStyle w:val="Hyperlink"/>
                <w:rFonts w:cs="Calibri"/>
                <w:noProof/>
              </w:rPr>
              <w:t>21.2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Access to Participants:</w:t>
            </w:r>
            <w:r>
              <w:rPr>
                <w:noProof/>
                <w:webHidden/>
              </w:rPr>
              <w:tab/>
            </w:r>
            <w:r>
              <w:rPr>
                <w:noProof/>
                <w:webHidden/>
              </w:rPr>
              <w:fldChar w:fldCharType="begin"/>
            </w:r>
            <w:r>
              <w:rPr>
                <w:noProof/>
                <w:webHidden/>
              </w:rPr>
              <w:instrText xml:space="preserve"> PAGEREF _Toc168924088 \h </w:instrText>
            </w:r>
            <w:r>
              <w:rPr>
                <w:noProof/>
                <w:webHidden/>
              </w:rPr>
              <w:fldChar w:fldCharType="separate"/>
            </w:r>
            <w:r w:rsidR="00080908">
              <w:rPr>
                <w:noProof/>
                <w:webHidden/>
              </w:rPr>
              <w:t>27</w:t>
            </w:r>
            <w:r>
              <w:rPr>
                <w:noProof/>
                <w:webHidden/>
              </w:rPr>
              <w:fldChar w:fldCharType="end"/>
            </w:r>
          </w:hyperlink>
        </w:p>
        <w:p w:rsidR="00E35056" w14:paraId="249149B5" w14:textId="65163F69">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89" w:history="1">
            <w:r w:rsidRPr="00EC4CDC">
              <w:rPr>
                <w:rStyle w:val="Hyperlink"/>
                <w:rFonts w:cs="Times New Roman (Headings CS)"/>
                <w:noProof/>
              </w:rPr>
              <w:t>22.0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Compensation for Research-Related Injury</w:t>
            </w:r>
            <w:r>
              <w:rPr>
                <w:noProof/>
                <w:webHidden/>
              </w:rPr>
              <w:tab/>
            </w:r>
            <w:r>
              <w:rPr>
                <w:noProof/>
                <w:webHidden/>
              </w:rPr>
              <w:fldChar w:fldCharType="begin"/>
            </w:r>
            <w:r>
              <w:rPr>
                <w:noProof/>
                <w:webHidden/>
              </w:rPr>
              <w:instrText xml:space="preserve"> PAGEREF _Toc168924089 \h </w:instrText>
            </w:r>
            <w:r>
              <w:rPr>
                <w:noProof/>
                <w:webHidden/>
              </w:rPr>
              <w:fldChar w:fldCharType="separate"/>
            </w:r>
            <w:r w:rsidR="00080908">
              <w:rPr>
                <w:noProof/>
                <w:webHidden/>
              </w:rPr>
              <w:t>28</w:t>
            </w:r>
            <w:r>
              <w:rPr>
                <w:noProof/>
                <w:webHidden/>
              </w:rPr>
              <w:fldChar w:fldCharType="end"/>
            </w:r>
          </w:hyperlink>
        </w:p>
        <w:p w:rsidR="00E35056" w14:paraId="74C5747A" w14:textId="7F14A88F">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90" w:history="1">
            <w:r w:rsidRPr="00EC4CDC">
              <w:rPr>
                <w:rStyle w:val="Hyperlink"/>
                <w:rFonts w:cs="Calibri"/>
                <w:noProof/>
              </w:rPr>
              <w:t>22.1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Compensation for Research-Related Injury:  Not applicable.</w:t>
            </w:r>
            <w:r>
              <w:rPr>
                <w:noProof/>
                <w:webHidden/>
              </w:rPr>
              <w:tab/>
            </w:r>
            <w:r>
              <w:rPr>
                <w:noProof/>
                <w:webHidden/>
              </w:rPr>
              <w:fldChar w:fldCharType="begin"/>
            </w:r>
            <w:r>
              <w:rPr>
                <w:noProof/>
                <w:webHidden/>
              </w:rPr>
              <w:instrText xml:space="preserve"> PAGEREF _Toc168924090 \h </w:instrText>
            </w:r>
            <w:r>
              <w:rPr>
                <w:noProof/>
                <w:webHidden/>
              </w:rPr>
              <w:fldChar w:fldCharType="separate"/>
            </w:r>
            <w:r w:rsidR="00080908">
              <w:rPr>
                <w:noProof/>
                <w:webHidden/>
              </w:rPr>
              <w:t>28</w:t>
            </w:r>
            <w:r>
              <w:rPr>
                <w:noProof/>
                <w:webHidden/>
              </w:rPr>
              <w:fldChar w:fldCharType="end"/>
            </w:r>
          </w:hyperlink>
        </w:p>
        <w:p w:rsidR="00E35056" w14:paraId="56125059" w14:textId="72DABFE5">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91" w:history="1">
            <w:r w:rsidRPr="00EC4CDC">
              <w:rPr>
                <w:rStyle w:val="Hyperlink"/>
                <w:rFonts w:cs="Calibri"/>
                <w:noProof/>
              </w:rPr>
              <w:t>22.2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Contract Language:  Not applicable.</w:t>
            </w:r>
            <w:r>
              <w:rPr>
                <w:noProof/>
                <w:webHidden/>
              </w:rPr>
              <w:tab/>
            </w:r>
            <w:r>
              <w:rPr>
                <w:noProof/>
                <w:webHidden/>
              </w:rPr>
              <w:fldChar w:fldCharType="begin"/>
            </w:r>
            <w:r>
              <w:rPr>
                <w:noProof/>
                <w:webHidden/>
              </w:rPr>
              <w:instrText xml:space="preserve"> PAGEREF _Toc168924091 \h </w:instrText>
            </w:r>
            <w:r>
              <w:rPr>
                <w:noProof/>
                <w:webHidden/>
              </w:rPr>
              <w:fldChar w:fldCharType="separate"/>
            </w:r>
            <w:r w:rsidR="00080908">
              <w:rPr>
                <w:noProof/>
                <w:webHidden/>
              </w:rPr>
              <w:t>28</w:t>
            </w:r>
            <w:r>
              <w:rPr>
                <w:noProof/>
                <w:webHidden/>
              </w:rPr>
              <w:fldChar w:fldCharType="end"/>
            </w:r>
          </w:hyperlink>
        </w:p>
        <w:p w:rsidR="00E35056" w14:paraId="17A1530E" w14:textId="2C43D8D3">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092" w:history="1">
            <w:r w:rsidRPr="00EC4CDC">
              <w:rPr>
                <w:rStyle w:val="Hyperlink"/>
                <w:rFonts w:cs="Times New Roman (Headings CS)"/>
                <w:noProof/>
              </w:rPr>
              <w:t>23.0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Consent Process</w:t>
            </w:r>
            <w:r>
              <w:rPr>
                <w:noProof/>
                <w:webHidden/>
              </w:rPr>
              <w:tab/>
            </w:r>
            <w:r>
              <w:rPr>
                <w:noProof/>
                <w:webHidden/>
              </w:rPr>
              <w:fldChar w:fldCharType="begin"/>
            </w:r>
            <w:r>
              <w:rPr>
                <w:noProof/>
                <w:webHidden/>
              </w:rPr>
              <w:instrText xml:space="preserve"> PAGEREF _Toc168924092 \h </w:instrText>
            </w:r>
            <w:r>
              <w:rPr>
                <w:noProof/>
                <w:webHidden/>
              </w:rPr>
              <w:fldChar w:fldCharType="separate"/>
            </w:r>
            <w:r w:rsidR="00080908">
              <w:rPr>
                <w:noProof/>
                <w:webHidden/>
              </w:rPr>
              <w:t>28</w:t>
            </w:r>
            <w:r>
              <w:rPr>
                <w:noProof/>
                <w:webHidden/>
              </w:rPr>
              <w:fldChar w:fldCharType="end"/>
            </w:r>
          </w:hyperlink>
        </w:p>
        <w:p w:rsidR="00E35056" w14:paraId="22FC0911" w14:textId="138C06AE">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93" w:history="1">
            <w:r w:rsidRPr="00EC4CDC">
              <w:rPr>
                <w:rStyle w:val="Hyperlink"/>
                <w:rFonts w:cs="Calibri"/>
                <w:noProof/>
              </w:rPr>
              <w:t>23.1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Consent Process (when consent will be obtained):</w:t>
            </w:r>
            <w:r>
              <w:rPr>
                <w:noProof/>
                <w:webHidden/>
              </w:rPr>
              <w:tab/>
            </w:r>
            <w:r>
              <w:rPr>
                <w:noProof/>
                <w:webHidden/>
              </w:rPr>
              <w:fldChar w:fldCharType="begin"/>
            </w:r>
            <w:r>
              <w:rPr>
                <w:noProof/>
                <w:webHidden/>
              </w:rPr>
              <w:instrText xml:space="preserve"> PAGEREF _Toc168924093 \h </w:instrText>
            </w:r>
            <w:r>
              <w:rPr>
                <w:noProof/>
                <w:webHidden/>
              </w:rPr>
              <w:fldChar w:fldCharType="separate"/>
            </w:r>
            <w:r w:rsidR="00080908">
              <w:rPr>
                <w:noProof/>
                <w:webHidden/>
              </w:rPr>
              <w:t>28</w:t>
            </w:r>
            <w:r>
              <w:rPr>
                <w:noProof/>
                <w:webHidden/>
              </w:rPr>
              <w:fldChar w:fldCharType="end"/>
            </w:r>
          </w:hyperlink>
        </w:p>
        <w:p w:rsidR="00E35056" w14:paraId="39F4A7DE" w14:textId="70DF88FD">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94" w:history="1">
            <w:r w:rsidRPr="00EC4CDC">
              <w:rPr>
                <w:rStyle w:val="Hyperlink"/>
                <w:rFonts w:cs="Calibri"/>
                <w:noProof/>
              </w:rPr>
              <w:t>23.2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Waiver or Alteration of Consent Process (when consent will not be obtained):</w:t>
            </w:r>
            <w:r>
              <w:rPr>
                <w:noProof/>
                <w:webHidden/>
              </w:rPr>
              <w:tab/>
            </w:r>
            <w:r>
              <w:rPr>
                <w:noProof/>
                <w:webHidden/>
              </w:rPr>
              <w:fldChar w:fldCharType="begin"/>
            </w:r>
            <w:r>
              <w:rPr>
                <w:noProof/>
                <w:webHidden/>
              </w:rPr>
              <w:instrText xml:space="preserve"> PAGEREF _Toc168924094 \h </w:instrText>
            </w:r>
            <w:r>
              <w:rPr>
                <w:noProof/>
                <w:webHidden/>
              </w:rPr>
              <w:fldChar w:fldCharType="separate"/>
            </w:r>
            <w:r w:rsidR="00080908">
              <w:rPr>
                <w:noProof/>
                <w:webHidden/>
              </w:rPr>
              <w:t>28</w:t>
            </w:r>
            <w:r>
              <w:rPr>
                <w:noProof/>
                <w:webHidden/>
              </w:rPr>
              <w:fldChar w:fldCharType="end"/>
            </w:r>
          </w:hyperlink>
        </w:p>
        <w:p w:rsidR="00E35056" w14:paraId="79D8CF8E" w14:textId="29CE78F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95" w:history="1">
            <w:r w:rsidRPr="00EC4CDC">
              <w:rPr>
                <w:rStyle w:val="Hyperlink"/>
                <w:rFonts w:cs="Calibri"/>
                <w:noProof/>
              </w:rPr>
              <w:t>23.3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Waiver of Written/Signed Documentation of Consent (when written/signed consent will not be obtained):</w:t>
            </w:r>
            <w:r>
              <w:rPr>
                <w:noProof/>
                <w:webHidden/>
              </w:rPr>
              <w:tab/>
            </w:r>
            <w:r>
              <w:rPr>
                <w:noProof/>
                <w:webHidden/>
              </w:rPr>
              <w:fldChar w:fldCharType="begin"/>
            </w:r>
            <w:r>
              <w:rPr>
                <w:noProof/>
                <w:webHidden/>
              </w:rPr>
              <w:instrText xml:space="preserve"> PAGEREF _Toc168924095 \h </w:instrText>
            </w:r>
            <w:r>
              <w:rPr>
                <w:noProof/>
                <w:webHidden/>
              </w:rPr>
              <w:fldChar w:fldCharType="separate"/>
            </w:r>
            <w:r w:rsidR="00080908">
              <w:rPr>
                <w:noProof/>
                <w:webHidden/>
              </w:rPr>
              <w:t>28</w:t>
            </w:r>
            <w:r>
              <w:rPr>
                <w:noProof/>
                <w:webHidden/>
              </w:rPr>
              <w:fldChar w:fldCharType="end"/>
            </w:r>
          </w:hyperlink>
        </w:p>
        <w:p w:rsidR="00E35056" w14:paraId="0D9F679C" w14:textId="04BAA0C3">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96" w:history="1">
            <w:r w:rsidRPr="00EC4CDC">
              <w:rPr>
                <w:rStyle w:val="Hyperlink"/>
                <w:rFonts w:cs="Calibri"/>
                <w:noProof/>
              </w:rPr>
              <w:t>23.4</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Non-English Speaking Participants:</w:t>
            </w:r>
            <w:r>
              <w:rPr>
                <w:noProof/>
                <w:webHidden/>
              </w:rPr>
              <w:tab/>
            </w:r>
            <w:r>
              <w:rPr>
                <w:noProof/>
                <w:webHidden/>
              </w:rPr>
              <w:fldChar w:fldCharType="begin"/>
            </w:r>
            <w:r>
              <w:rPr>
                <w:noProof/>
                <w:webHidden/>
              </w:rPr>
              <w:instrText xml:space="preserve"> PAGEREF _Toc168924096 \h </w:instrText>
            </w:r>
            <w:r>
              <w:rPr>
                <w:noProof/>
                <w:webHidden/>
              </w:rPr>
              <w:fldChar w:fldCharType="separate"/>
            </w:r>
            <w:r w:rsidR="00080908">
              <w:rPr>
                <w:noProof/>
                <w:webHidden/>
              </w:rPr>
              <w:t>28</w:t>
            </w:r>
            <w:r>
              <w:rPr>
                <w:noProof/>
                <w:webHidden/>
              </w:rPr>
              <w:fldChar w:fldCharType="end"/>
            </w:r>
          </w:hyperlink>
        </w:p>
        <w:p w:rsidR="00E35056" w14:paraId="37568A3D" w14:textId="10B89477">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97" w:history="1">
            <w:r w:rsidRPr="00EC4CDC">
              <w:rPr>
                <w:rStyle w:val="Hyperlink"/>
                <w:rFonts w:cs="Calibri"/>
                <w:noProof/>
              </w:rPr>
              <w:t>23.5</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Participants Who Are Not Yet Adults (infants, children, teenagers under 18 years of age):</w:t>
            </w:r>
            <w:r>
              <w:rPr>
                <w:noProof/>
                <w:webHidden/>
              </w:rPr>
              <w:tab/>
            </w:r>
            <w:r>
              <w:rPr>
                <w:noProof/>
                <w:webHidden/>
              </w:rPr>
              <w:fldChar w:fldCharType="begin"/>
            </w:r>
            <w:r>
              <w:rPr>
                <w:noProof/>
                <w:webHidden/>
              </w:rPr>
              <w:instrText xml:space="preserve"> PAGEREF _Toc168924097 \h </w:instrText>
            </w:r>
            <w:r>
              <w:rPr>
                <w:noProof/>
                <w:webHidden/>
              </w:rPr>
              <w:fldChar w:fldCharType="separate"/>
            </w:r>
            <w:r w:rsidR="00080908">
              <w:rPr>
                <w:noProof/>
                <w:webHidden/>
              </w:rPr>
              <w:t>28</w:t>
            </w:r>
            <w:r>
              <w:rPr>
                <w:noProof/>
                <w:webHidden/>
              </w:rPr>
              <w:fldChar w:fldCharType="end"/>
            </w:r>
          </w:hyperlink>
        </w:p>
        <w:p w:rsidR="00E35056" w14:paraId="0E021357" w14:textId="4E5D9BE9">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98" w:history="1">
            <w:r w:rsidRPr="00EC4CDC">
              <w:rPr>
                <w:rStyle w:val="Hyperlink"/>
                <w:rFonts w:cs="Calibri"/>
                <w:noProof/>
              </w:rPr>
              <w:t>23.6</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Cognitively Impaired Adults, or adults with fluctuating or diminished capacity to consent:</w:t>
            </w:r>
            <w:r>
              <w:rPr>
                <w:noProof/>
                <w:webHidden/>
              </w:rPr>
              <w:tab/>
            </w:r>
            <w:r>
              <w:rPr>
                <w:noProof/>
                <w:webHidden/>
              </w:rPr>
              <w:fldChar w:fldCharType="begin"/>
            </w:r>
            <w:r>
              <w:rPr>
                <w:noProof/>
                <w:webHidden/>
              </w:rPr>
              <w:instrText xml:space="preserve"> PAGEREF _Toc168924098 \h </w:instrText>
            </w:r>
            <w:r>
              <w:rPr>
                <w:noProof/>
                <w:webHidden/>
              </w:rPr>
              <w:fldChar w:fldCharType="separate"/>
            </w:r>
            <w:r w:rsidR="00080908">
              <w:rPr>
                <w:noProof/>
                <w:webHidden/>
              </w:rPr>
              <w:t>29</w:t>
            </w:r>
            <w:r>
              <w:rPr>
                <w:noProof/>
                <w:webHidden/>
              </w:rPr>
              <w:fldChar w:fldCharType="end"/>
            </w:r>
          </w:hyperlink>
        </w:p>
        <w:p w:rsidR="00E35056" w14:paraId="00ACA788" w14:textId="5A9C0C6D">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099" w:history="1">
            <w:r w:rsidRPr="00EC4CDC">
              <w:rPr>
                <w:rStyle w:val="Hyperlink"/>
                <w:rFonts w:cs="Calibri"/>
                <w:noProof/>
              </w:rPr>
              <w:t>23.7</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Adults Unable to Consent:</w:t>
            </w:r>
            <w:r>
              <w:rPr>
                <w:noProof/>
                <w:webHidden/>
              </w:rPr>
              <w:tab/>
            </w:r>
            <w:r>
              <w:rPr>
                <w:noProof/>
                <w:webHidden/>
              </w:rPr>
              <w:fldChar w:fldCharType="begin"/>
            </w:r>
            <w:r>
              <w:rPr>
                <w:noProof/>
                <w:webHidden/>
              </w:rPr>
              <w:instrText xml:space="preserve"> PAGEREF _Toc168924099 \h </w:instrText>
            </w:r>
            <w:r>
              <w:rPr>
                <w:noProof/>
                <w:webHidden/>
              </w:rPr>
              <w:fldChar w:fldCharType="separate"/>
            </w:r>
            <w:r w:rsidR="00080908">
              <w:rPr>
                <w:noProof/>
                <w:webHidden/>
              </w:rPr>
              <w:t>29</w:t>
            </w:r>
            <w:r>
              <w:rPr>
                <w:noProof/>
                <w:webHidden/>
              </w:rPr>
              <w:fldChar w:fldCharType="end"/>
            </w:r>
          </w:hyperlink>
        </w:p>
        <w:p w:rsidR="00E35056" w14:paraId="7AA3C559" w14:textId="16949F0D">
          <w:pPr>
            <w:pStyle w:val="TOC3"/>
            <w:tabs>
              <w:tab w:val="left" w:pos="1440"/>
              <w:tab w:val="right" w:leader="dot" w:pos="9350"/>
            </w:tabs>
            <w:rPr>
              <w:rFonts w:eastAsiaTheme="minorEastAsia" w:cstheme="minorBidi"/>
              <w:noProof/>
              <w:kern w:val="2"/>
              <w:sz w:val="24"/>
              <w:szCs w:val="24"/>
              <w14:ligatures w14:val="standardContextual"/>
            </w:rPr>
          </w:pPr>
          <w:hyperlink w:anchor="_Toc168924100" w:history="1">
            <w:r w:rsidRPr="00EC4CDC">
              <w:rPr>
                <w:rStyle w:val="Hyperlink"/>
                <w:rFonts w:cs="Calibri"/>
                <w:b/>
                <w:bCs/>
                <w:noProof/>
              </w:rPr>
              <w:t>23.7.1</w:t>
            </w:r>
            <w:r>
              <w:rPr>
                <w:rFonts w:eastAsiaTheme="minorEastAsia" w:cstheme="minorBidi"/>
                <w:noProof/>
                <w:kern w:val="2"/>
                <w:sz w:val="24"/>
                <w:szCs w:val="24"/>
                <w14:ligatures w14:val="standardContextual"/>
              </w:rPr>
              <w:tab/>
            </w:r>
            <w:r w:rsidRPr="00EC4CDC">
              <w:rPr>
                <w:rStyle w:val="Hyperlink"/>
                <w:rFonts w:ascii="Calibri" w:hAnsi="Calibri" w:cs="Calibri"/>
                <w:b/>
                <w:bCs/>
                <w:noProof/>
              </w:rPr>
              <w:t>Permission:</w:t>
            </w:r>
            <w:r>
              <w:rPr>
                <w:noProof/>
                <w:webHidden/>
              </w:rPr>
              <w:tab/>
            </w:r>
            <w:r>
              <w:rPr>
                <w:noProof/>
                <w:webHidden/>
              </w:rPr>
              <w:fldChar w:fldCharType="begin"/>
            </w:r>
            <w:r>
              <w:rPr>
                <w:noProof/>
                <w:webHidden/>
              </w:rPr>
              <w:instrText xml:space="preserve"> PAGEREF _Toc168924100 \h </w:instrText>
            </w:r>
            <w:r>
              <w:rPr>
                <w:noProof/>
                <w:webHidden/>
              </w:rPr>
              <w:fldChar w:fldCharType="separate"/>
            </w:r>
            <w:r w:rsidR="00080908">
              <w:rPr>
                <w:noProof/>
                <w:webHidden/>
              </w:rPr>
              <w:t>29</w:t>
            </w:r>
            <w:r>
              <w:rPr>
                <w:noProof/>
                <w:webHidden/>
              </w:rPr>
              <w:fldChar w:fldCharType="end"/>
            </w:r>
          </w:hyperlink>
        </w:p>
        <w:p w:rsidR="00E35056" w14:paraId="77D6E955" w14:textId="353AABDE">
          <w:pPr>
            <w:pStyle w:val="TOC3"/>
            <w:tabs>
              <w:tab w:val="left" w:pos="1440"/>
              <w:tab w:val="right" w:leader="dot" w:pos="9350"/>
            </w:tabs>
            <w:rPr>
              <w:rFonts w:eastAsiaTheme="minorEastAsia" w:cstheme="minorBidi"/>
              <w:noProof/>
              <w:kern w:val="2"/>
              <w:sz w:val="24"/>
              <w:szCs w:val="24"/>
              <w14:ligatures w14:val="standardContextual"/>
            </w:rPr>
          </w:pPr>
          <w:hyperlink w:anchor="_Toc168924101" w:history="1">
            <w:r w:rsidRPr="00EC4CDC">
              <w:rPr>
                <w:rStyle w:val="Hyperlink"/>
                <w:rFonts w:cs="Calibri"/>
                <w:b/>
                <w:bCs/>
                <w:noProof/>
              </w:rPr>
              <w:t>23.7.2</w:t>
            </w:r>
            <w:r>
              <w:rPr>
                <w:rFonts w:eastAsiaTheme="minorEastAsia" w:cstheme="minorBidi"/>
                <w:noProof/>
                <w:kern w:val="2"/>
                <w:sz w:val="24"/>
                <w:szCs w:val="24"/>
                <w14:ligatures w14:val="standardContextual"/>
              </w:rPr>
              <w:tab/>
            </w:r>
            <w:r w:rsidRPr="00EC4CDC">
              <w:rPr>
                <w:rStyle w:val="Hyperlink"/>
                <w:rFonts w:ascii="Calibri" w:hAnsi="Calibri" w:cs="Calibri"/>
                <w:b/>
                <w:bCs/>
                <w:noProof/>
              </w:rPr>
              <w:t>Assent:</w:t>
            </w:r>
            <w:r>
              <w:rPr>
                <w:noProof/>
                <w:webHidden/>
              </w:rPr>
              <w:tab/>
            </w:r>
            <w:r>
              <w:rPr>
                <w:noProof/>
                <w:webHidden/>
              </w:rPr>
              <w:fldChar w:fldCharType="begin"/>
            </w:r>
            <w:r>
              <w:rPr>
                <w:noProof/>
                <w:webHidden/>
              </w:rPr>
              <w:instrText xml:space="preserve"> PAGEREF _Toc168924101 \h </w:instrText>
            </w:r>
            <w:r>
              <w:rPr>
                <w:noProof/>
                <w:webHidden/>
              </w:rPr>
              <w:fldChar w:fldCharType="separate"/>
            </w:r>
            <w:r w:rsidR="00080908">
              <w:rPr>
                <w:noProof/>
                <w:webHidden/>
              </w:rPr>
              <w:t>30</w:t>
            </w:r>
            <w:r>
              <w:rPr>
                <w:noProof/>
                <w:webHidden/>
              </w:rPr>
              <w:fldChar w:fldCharType="end"/>
            </w:r>
          </w:hyperlink>
        </w:p>
        <w:p w:rsidR="00E35056" w14:paraId="0AC24CCE" w14:textId="01C0CBD0">
          <w:pPr>
            <w:pStyle w:val="TOC3"/>
            <w:tabs>
              <w:tab w:val="left" w:pos="1440"/>
              <w:tab w:val="right" w:leader="dot" w:pos="9350"/>
            </w:tabs>
            <w:rPr>
              <w:rFonts w:eastAsiaTheme="minorEastAsia" w:cstheme="minorBidi"/>
              <w:noProof/>
              <w:kern w:val="2"/>
              <w:sz w:val="24"/>
              <w:szCs w:val="24"/>
              <w14:ligatures w14:val="standardContextual"/>
            </w:rPr>
          </w:pPr>
          <w:hyperlink w:anchor="_Toc168924102" w:history="1">
            <w:r w:rsidRPr="00EC4CDC">
              <w:rPr>
                <w:rStyle w:val="Hyperlink"/>
                <w:rFonts w:cs="Calibri"/>
                <w:b/>
                <w:bCs/>
                <w:noProof/>
              </w:rPr>
              <w:t>23.7.3</w:t>
            </w:r>
            <w:r>
              <w:rPr>
                <w:rFonts w:eastAsiaTheme="minorEastAsia" w:cstheme="minorBidi"/>
                <w:noProof/>
                <w:kern w:val="2"/>
                <w:sz w:val="24"/>
                <w:szCs w:val="24"/>
                <w14:ligatures w14:val="standardContextual"/>
              </w:rPr>
              <w:tab/>
            </w:r>
            <w:r w:rsidRPr="00EC4CDC">
              <w:rPr>
                <w:rStyle w:val="Hyperlink"/>
                <w:rFonts w:ascii="Calibri" w:hAnsi="Calibri" w:cs="Calibri"/>
                <w:b/>
                <w:bCs/>
                <w:noProof/>
              </w:rPr>
              <w:t>Dissent:</w:t>
            </w:r>
            <w:r>
              <w:rPr>
                <w:noProof/>
                <w:webHidden/>
              </w:rPr>
              <w:tab/>
            </w:r>
            <w:r>
              <w:rPr>
                <w:noProof/>
                <w:webHidden/>
              </w:rPr>
              <w:fldChar w:fldCharType="begin"/>
            </w:r>
            <w:r>
              <w:rPr>
                <w:noProof/>
                <w:webHidden/>
              </w:rPr>
              <w:instrText xml:space="preserve"> PAGEREF _Toc168924102 \h </w:instrText>
            </w:r>
            <w:r>
              <w:rPr>
                <w:noProof/>
                <w:webHidden/>
              </w:rPr>
              <w:fldChar w:fldCharType="separate"/>
            </w:r>
            <w:r w:rsidR="00080908">
              <w:rPr>
                <w:noProof/>
                <w:webHidden/>
              </w:rPr>
              <w:t>30</w:t>
            </w:r>
            <w:r>
              <w:rPr>
                <w:noProof/>
                <w:webHidden/>
              </w:rPr>
              <w:fldChar w:fldCharType="end"/>
            </w:r>
          </w:hyperlink>
        </w:p>
        <w:p w:rsidR="00E35056" w14:paraId="5B09361A" w14:textId="288A74FB">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103" w:history="1">
            <w:r w:rsidRPr="00EC4CDC">
              <w:rPr>
                <w:rStyle w:val="Hyperlink"/>
                <w:rFonts w:cs="Times New Roman (Headings CS)"/>
                <w:noProof/>
              </w:rPr>
              <w:t>24.0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Setting</w:t>
            </w:r>
            <w:r>
              <w:rPr>
                <w:noProof/>
                <w:webHidden/>
              </w:rPr>
              <w:tab/>
            </w:r>
            <w:r>
              <w:rPr>
                <w:noProof/>
                <w:webHidden/>
              </w:rPr>
              <w:fldChar w:fldCharType="begin"/>
            </w:r>
            <w:r>
              <w:rPr>
                <w:noProof/>
                <w:webHidden/>
              </w:rPr>
              <w:instrText xml:space="preserve"> PAGEREF _Toc168924103 \h </w:instrText>
            </w:r>
            <w:r>
              <w:rPr>
                <w:noProof/>
                <w:webHidden/>
              </w:rPr>
              <w:fldChar w:fldCharType="separate"/>
            </w:r>
            <w:r w:rsidR="00080908">
              <w:rPr>
                <w:noProof/>
                <w:webHidden/>
              </w:rPr>
              <w:t>30</w:t>
            </w:r>
            <w:r>
              <w:rPr>
                <w:noProof/>
                <w:webHidden/>
              </w:rPr>
              <w:fldChar w:fldCharType="end"/>
            </w:r>
          </w:hyperlink>
        </w:p>
        <w:p w:rsidR="00E35056" w14:paraId="0B6D774A" w14:textId="10693DBF">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04" w:history="1">
            <w:r w:rsidRPr="00EC4CDC">
              <w:rPr>
                <w:rStyle w:val="Hyperlink"/>
                <w:rFonts w:cs="Calibri"/>
                <w:noProof/>
              </w:rPr>
              <w:t>24.1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Research Sites:</w:t>
            </w:r>
            <w:r>
              <w:rPr>
                <w:noProof/>
                <w:webHidden/>
              </w:rPr>
              <w:tab/>
            </w:r>
            <w:r>
              <w:rPr>
                <w:noProof/>
                <w:webHidden/>
              </w:rPr>
              <w:fldChar w:fldCharType="begin"/>
            </w:r>
            <w:r>
              <w:rPr>
                <w:noProof/>
                <w:webHidden/>
              </w:rPr>
              <w:instrText xml:space="preserve"> PAGEREF _Toc168924104 \h </w:instrText>
            </w:r>
            <w:r>
              <w:rPr>
                <w:noProof/>
                <w:webHidden/>
              </w:rPr>
              <w:fldChar w:fldCharType="separate"/>
            </w:r>
            <w:r w:rsidR="00080908">
              <w:rPr>
                <w:noProof/>
                <w:webHidden/>
              </w:rPr>
              <w:t>30</w:t>
            </w:r>
            <w:r>
              <w:rPr>
                <w:noProof/>
                <w:webHidden/>
              </w:rPr>
              <w:fldChar w:fldCharType="end"/>
            </w:r>
          </w:hyperlink>
        </w:p>
        <w:p w:rsidR="00E35056" w14:paraId="0185FE52" w14:textId="33097ED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05" w:history="1">
            <w:r w:rsidRPr="00EC4CDC">
              <w:rPr>
                <w:rStyle w:val="Hyperlink"/>
                <w:rFonts w:cs="Calibri"/>
                <w:noProof/>
              </w:rPr>
              <w:t>24.2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International Research:   Not applicable.</w:t>
            </w:r>
            <w:r>
              <w:rPr>
                <w:noProof/>
                <w:webHidden/>
              </w:rPr>
              <w:tab/>
            </w:r>
            <w:r>
              <w:rPr>
                <w:noProof/>
                <w:webHidden/>
              </w:rPr>
              <w:fldChar w:fldCharType="begin"/>
            </w:r>
            <w:r>
              <w:rPr>
                <w:noProof/>
                <w:webHidden/>
              </w:rPr>
              <w:instrText xml:space="preserve"> PAGEREF _Toc168924105 \h </w:instrText>
            </w:r>
            <w:r>
              <w:rPr>
                <w:noProof/>
                <w:webHidden/>
              </w:rPr>
              <w:fldChar w:fldCharType="separate"/>
            </w:r>
            <w:r w:rsidR="00080908">
              <w:rPr>
                <w:noProof/>
                <w:webHidden/>
              </w:rPr>
              <w:t>30</w:t>
            </w:r>
            <w:r>
              <w:rPr>
                <w:noProof/>
                <w:webHidden/>
              </w:rPr>
              <w:fldChar w:fldCharType="end"/>
            </w:r>
          </w:hyperlink>
        </w:p>
        <w:p w:rsidR="00E35056" w14:paraId="0C7A3841" w14:textId="2FA19F1F">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06" w:history="1">
            <w:r w:rsidRPr="00EC4CDC">
              <w:rPr>
                <w:rStyle w:val="Hyperlink"/>
                <w:rFonts w:cs="Calibri"/>
                <w:noProof/>
              </w:rPr>
              <w:t>24.3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Community Participatory Research:   Not applicable.</w:t>
            </w:r>
            <w:r>
              <w:rPr>
                <w:noProof/>
                <w:webHidden/>
              </w:rPr>
              <w:tab/>
            </w:r>
            <w:r>
              <w:rPr>
                <w:noProof/>
                <w:webHidden/>
              </w:rPr>
              <w:fldChar w:fldCharType="begin"/>
            </w:r>
            <w:r>
              <w:rPr>
                <w:noProof/>
                <w:webHidden/>
              </w:rPr>
              <w:instrText xml:space="preserve"> PAGEREF _Toc168924106 \h </w:instrText>
            </w:r>
            <w:r>
              <w:rPr>
                <w:noProof/>
                <w:webHidden/>
              </w:rPr>
              <w:fldChar w:fldCharType="separate"/>
            </w:r>
            <w:r w:rsidR="00080908">
              <w:rPr>
                <w:noProof/>
                <w:webHidden/>
              </w:rPr>
              <w:t>30</w:t>
            </w:r>
            <w:r>
              <w:rPr>
                <w:noProof/>
                <w:webHidden/>
              </w:rPr>
              <w:fldChar w:fldCharType="end"/>
            </w:r>
          </w:hyperlink>
        </w:p>
        <w:p w:rsidR="00E35056" w14:paraId="47CCCC63" w14:textId="5FEB2F82">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107" w:history="1">
            <w:r w:rsidRPr="00EC4CDC">
              <w:rPr>
                <w:rStyle w:val="Hyperlink"/>
                <w:rFonts w:cs="Times New Roman (Headings CS)"/>
                <w:noProof/>
              </w:rPr>
              <w:t>25.0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Multi-Site Research</w:t>
            </w:r>
            <w:r>
              <w:rPr>
                <w:noProof/>
                <w:webHidden/>
              </w:rPr>
              <w:tab/>
            </w:r>
            <w:r>
              <w:rPr>
                <w:noProof/>
                <w:webHidden/>
              </w:rPr>
              <w:fldChar w:fldCharType="begin"/>
            </w:r>
            <w:r>
              <w:rPr>
                <w:noProof/>
                <w:webHidden/>
              </w:rPr>
              <w:instrText xml:space="preserve"> PAGEREF _Toc168924107 \h </w:instrText>
            </w:r>
            <w:r>
              <w:rPr>
                <w:noProof/>
                <w:webHidden/>
              </w:rPr>
              <w:fldChar w:fldCharType="separate"/>
            </w:r>
            <w:r w:rsidR="00080908">
              <w:rPr>
                <w:noProof/>
                <w:webHidden/>
              </w:rPr>
              <w:t>31</w:t>
            </w:r>
            <w:r>
              <w:rPr>
                <w:noProof/>
                <w:webHidden/>
              </w:rPr>
              <w:fldChar w:fldCharType="end"/>
            </w:r>
          </w:hyperlink>
        </w:p>
        <w:p w:rsidR="00E35056" w14:paraId="16C9CED7" w14:textId="461D3675">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08" w:history="1">
            <w:r w:rsidRPr="00EC4CDC">
              <w:rPr>
                <w:rStyle w:val="Hyperlink"/>
                <w:rFonts w:cs="Calibri"/>
                <w:noProof/>
              </w:rPr>
              <w:t>25.1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Study-Wide Number of Participants:</w:t>
            </w:r>
            <w:r>
              <w:rPr>
                <w:noProof/>
                <w:webHidden/>
              </w:rPr>
              <w:tab/>
            </w:r>
            <w:r>
              <w:rPr>
                <w:noProof/>
                <w:webHidden/>
              </w:rPr>
              <w:fldChar w:fldCharType="begin"/>
            </w:r>
            <w:r>
              <w:rPr>
                <w:noProof/>
                <w:webHidden/>
              </w:rPr>
              <w:instrText xml:space="preserve"> PAGEREF _Toc168924108 \h </w:instrText>
            </w:r>
            <w:r>
              <w:rPr>
                <w:noProof/>
                <w:webHidden/>
              </w:rPr>
              <w:fldChar w:fldCharType="separate"/>
            </w:r>
            <w:r w:rsidR="00080908">
              <w:rPr>
                <w:noProof/>
                <w:webHidden/>
              </w:rPr>
              <w:t>31</w:t>
            </w:r>
            <w:r>
              <w:rPr>
                <w:noProof/>
                <w:webHidden/>
              </w:rPr>
              <w:fldChar w:fldCharType="end"/>
            </w:r>
          </w:hyperlink>
        </w:p>
        <w:p w:rsidR="00E35056" w14:paraId="5710DA4E" w14:textId="60AAD40F">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09" w:history="1">
            <w:r w:rsidRPr="00EC4CDC">
              <w:rPr>
                <w:rStyle w:val="Hyperlink"/>
                <w:rFonts w:cs="Calibri"/>
                <w:noProof/>
              </w:rPr>
              <w:t>25.2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Study-Wide Recruitment Methods:</w:t>
            </w:r>
            <w:r>
              <w:rPr>
                <w:noProof/>
                <w:webHidden/>
              </w:rPr>
              <w:tab/>
            </w:r>
            <w:r>
              <w:rPr>
                <w:noProof/>
                <w:webHidden/>
              </w:rPr>
              <w:fldChar w:fldCharType="begin"/>
            </w:r>
            <w:r>
              <w:rPr>
                <w:noProof/>
                <w:webHidden/>
              </w:rPr>
              <w:instrText xml:space="preserve"> PAGEREF _Toc168924109 \h </w:instrText>
            </w:r>
            <w:r>
              <w:rPr>
                <w:noProof/>
                <w:webHidden/>
              </w:rPr>
              <w:fldChar w:fldCharType="separate"/>
            </w:r>
            <w:r w:rsidR="00080908">
              <w:rPr>
                <w:noProof/>
                <w:webHidden/>
              </w:rPr>
              <w:t>31</w:t>
            </w:r>
            <w:r>
              <w:rPr>
                <w:noProof/>
                <w:webHidden/>
              </w:rPr>
              <w:fldChar w:fldCharType="end"/>
            </w:r>
          </w:hyperlink>
        </w:p>
        <w:p w:rsidR="00E35056" w14:paraId="3C93D820" w14:textId="6201E29C">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10" w:history="1">
            <w:r w:rsidRPr="00EC4CDC">
              <w:rPr>
                <w:rStyle w:val="Hyperlink"/>
                <w:rFonts w:cs="Calibri"/>
                <w:noProof/>
              </w:rPr>
              <w:t>25.3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Study-Wide Recruitment Materials:   Not applicable.</w:t>
            </w:r>
            <w:r>
              <w:rPr>
                <w:noProof/>
                <w:webHidden/>
              </w:rPr>
              <w:tab/>
            </w:r>
            <w:r>
              <w:rPr>
                <w:noProof/>
                <w:webHidden/>
              </w:rPr>
              <w:fldChar w:fldCharType="begin"/>
            </w:r>
            <w:r>
              <w:rPr>
                <w:noProof/>
                <w:webHidden/>
              </w:rPr>
              <w:instrText xml:space="preserve"> PAGEREF _Toc168924110 \h </w:instrText>
            </w:r>
            <w:r>
              <w:rPr>
                <w:noProof/>
                <w:webHidden/>
              </w:rPr>
              <w:fldChar w:fldCharType="separate"/>
            </w:r>
            <w:r w:rsidR="00080908">
              <w:rPr>
                <w:noProof/>
                <w:webHidden/>
              </w:rPr>
              <w:t>31</w:t>
            </w:r>
            <w:r>
              <w:rPr>
                <w:noProof/>
                <w:webHidden/>
              </w:rPr>
              <w:fldChar w:fldCharType="end"/>
            </w:r>
          </w:hyperlink>
        </w:p>
        <w:p w:rsidR="00E35056" w14:paraId="0ED70BC9" w14:textId="4D3157A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11" w:history="1">
            <w:r w:rsidRPr="00EC4CDC">
              <w:rPr>
                <w:rStyle w:val="Hyperlink"/>
                <w:rFonts w:cs="Calibri"/>
                <w:noProof/>
              </w:rPr>
              <w:t>25.4</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Communication Among Sites:   Not applicable.</w:t>
            </w:r>
            <w:r>
              <w:rPr>
                <w:noProof/>
                <w:webHidden/>
              </w:rPr>
              <w:tab/>
            </w:r>
            <w:r>
              <w:rPr>
                <w:noProof/>
                <w:webHidden/>
              </w:rPr>
              <w:fldChar w:fldCharType="begin"/>
            </w:r>
            <w:r>
              <w:rPr>
                <w:noProof/>
                <w:webHidden/>
              </w:rPr>
              <w:instrText xml:space="preserve"> PAGEREF _Toc168924111 \h </w:instrText>
            </w:r>
            <w:r>
              <w:rPr>
                <w:noProof/>
                <w:webHidden/>
              </w:rPr>
              <w:fldChar w:fldCharType="separate"/>
            </w:r>
            <w:r w:rsidR="00080908">
              <w:rPr>
                <w:noProof/>
                <w:webHidden/>
              </w:rPr>
              <w:t>31</w:t>
            </w:r>
            <w:r>
              <w:rPr>
                <w:noProof/>
                <w:webHidden/>
              </w:rPr>
              <w:fldChar w:fldCharType="end"/>
            </w:r>
          </w:hyperlink>
        </w:p>
        <w:p w:rsidR="00E35056" w14:paraId="6AEBCE6C" w14:textId="0527296D">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12" w:history="1">
            <w:r w:rsidRPr="00EC4CDC">
              <w:rPr>
                <w:rStyle w:val="Hyperlink"/>
                <w:rFonts w:cs="Calibri"/>
                <w:noProof/>
              </w:rPr>
              <w:t>25.5</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Communication to Sites:   Not applicable.</w:t>
            </w:r>
            <w:r>
              <w:rPr>
                <w:noProof/>
                <w:webHidden/>
              </w:rPr>
              <w:tab/>
            </w:r>
            <w:r>
              <w:rPr>
                <w:noProof/>
                <w:webHidden/>
              </w:rPr>
              <w:fldChar w:fldCharType="begin"/>
            </w:r>
            <w:r>
              <w:rPr>
                <w:noProof/>
                <w:webHidden/>
              </w:rPr>
              <w:instrText xml:space="preserve"> PAGEREF _Toc168924112 \h </w:instrText>
            </w:r>
            <w:r>
              <w:rPr>
                <w:noProof/>
                <w:webHidden/>
              </w:rPr>
              <w:fldChar w:fldCharType="separate"/>
            </w:r>
            <w:r w:rsidR="00080908">
              <w:rPr>
                <w:noProof/>
                <w:webHidden/>
              </w:rPr>
              <w:t>31</w:t>
            </w:r>
            <w:r>
              <w:rPr>
                <w:noProof/>
                <w:webHidden/>
              </w:rPr>
              <w:fldChar w:fldCharType="end"/>
            </w:r>
          </w:hyperlink>
        </w:p>
        <w:p w:rsidR="00E35056" w14:paraId="735AEC1C" w14:textId="4ED0EDC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113" w:history="1">
            <w:r w:rsidRPr="00EC4CDC">
              <w:rPr>
                <w:rStyle w:val="Hyperlink"/>
                <w:rFonts w:cs="Times New Roman (Headings CS)"/>
                <w:noProof/>
              </w:rPr>
              <w:t>26.0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Coordinating Center Research</w:t>
            </w:r>
            <w:r>
              <w:rPr>
                <w:noProof/>
                <w:webHidden/>
              </w:rPr>
              <w:tab/>
            </w:r>
            <w:r>
              <w:rPr>
                <w:noProof/>
                <w:webHidden/>
              </w:rPr>
              <w:fldChar w:fldCharType="begin"/>
            </w:r>
            <w:r>
              <w:rPr>
                <w:noProof/>
                <w:webHidden/>
              </w:rPr>
              <w:instrText xml:space="preserve"> PAGEREF _Toc168924113 \h </w:instrText>
            </w:r>
            <w:r>
              <w:rPr>
                <w:noProof/>
                <w:webHidden/>
              </w:rPr>
              <w:fldChar w:fldCharType="separate"/>
            </w:r>
            <w:r w:rsidR="00080908">
              <w:rPr>
                <w:noProof/>
                <w:webHidden/>
              </w:rPr>
              <w:t>31</w:t>
            </w:r>
            <w:r>
              <w:rPr>
                <w:noProof/>
                <w:webHidden/>
              </w:rPr>
              <w:fldChar w:fldCharType="end"/>
            </w:r>
          </w:hyperlink>
        </w:p>
        <w:p w:rsidR="00E35056" w14:paraId="0220D727" w14:textId="318DC54A">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14" w:history="1">
            <w:r w:rsidRPr="00EC4CDC">
              <w:rPr>
                <w:rStyle w:val="Hyperlink"/>
                <w:rFonts w:cs="Calibri"/>
                <w:noProof/>
              </w:rPr>
              <w:t>26.1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Role:   Not applicable.</w:t>
            </w:r>
            <w:r>
              <w:rPr>
                <w:noProof/>
                <w:webHidden/>
              </w:rPr>
              <w:tab/>
            </w:r>
            <w:r>
              <w:rPr>
                <w:noProof/>
                <w:webHidden/>
              </w:rPr>
              <w:fldChar w:fldCharType="begin"/>
            </w:r>
            <w:r>
              <w:rPr>
                <w:noProof/>
                <w:webHidden/>
              </w:rPr>
              <w:instrText xml:space="preserve"> PAGEREF _Toc168924114 \h </w:instrText>
            </w:r>
            <w:r>
              <w:rPr>
                <w:noProof/>
                <w:webHidden/>
              </w:rPr>
              <w:fldChar w:fldCharType="separate"/>
            </w:r>
            <w:r w:rsidR="00080908">
              <w:rPr>
                <w:noProof/>
                <w:webHidden/>
              </w:rPr>
              <w:t>31</w:t>
            </w:r>
            <w:r>
              <w:rPr>
                <w:noProof/>
                <w:webHidden/>
              </w:rPr>
              <w:fldChar w:fldCharType="end"/>
            </w:r>
          </w:hyperlink>
        </w:p>
        <w:p w:rsidR="00E35056" w14:paraId="40EA92B7" w14:textId="0E35A82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15" w:history="1">
            <w:r w:rsidRPr="00EC4CDC">
              <w:rPr>
                <w:rStyle w:val="Hyperlink"/>
                <w:rFonts w:cs="Calibri"/>
                <w:noProof/>
              </w:rPr>
              <w:t>26.2</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Responsibilities:   Not applicable.</w:t>
            </w:r>
            <w:r>
              <w:rPr>
                <w:noProof/>
                <w:webHidden/>
              </w:rPr>
              <w:tab/>
            </w:r>
            <w:r>
              <w:rPr>
                <w:noProof/>
                <w:webHidden/>
              </w:rPr>
              <w:fldChar w:fldCharType="begin"/>
            </w:r>
            <w:r>
              <w:rPr>
                <w:noProof/>
                <w:webHidden/>
              </w:rPr>
              <w:instrText xml:space="preserve"> PAGEREF _Toc168924115 \h </w:instrText>
            </w:r>
            <w:r>
              <w:rPr>
                <w:noProof/>
                <w:webHidden/>
              </w:rPr>
              <w:fldChar w:fldCharType="separate"/>
            </w:r>
            <w:r w:rsidR="00080908">
              <w:rPr>
                <w:noProof/>
                <w:webHidden/>
              </w:rPr>
              <w:t>31</w:t>
            </w:r>
            <w:r>
              <w:rPr>
                <w:noProof/>
                <w:webHidden/>
              </w:rPr>
              <w:fldChar w:fldCharType="end"/>
            </w:r>
          </w:hyperlink>
        </w:p>
        <w:p w:rsidR="00E35056" w14:paraId="020B3C05" w14:textId="3E98ABCF">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16" w:history="1">
            <w:r w:rsidRPr="00EC4CDC">
              <w:rPr>
                <w:rStyle w:val="Hyperlink"/>
                <w:rFonts w:cs="Calibri"/>
                <w:noProof/>
              </w:rPr>
              <w:t>26.3</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Oversight:   Not applicable.</w:t>
            </w:r>
            <w:r>
              <w:rPr>
                <w:noProof/>
                <w:webHidden/>
              </w:rPr>
              <w:tab/>
            </w:r>
            <w:r>
              <w:rPr>
                <w:noProof/>
                <w:webHidden/>
              </w:rPr>
              <w:fldChar w:fldCharType="begin"/>
            </w:r>
            <w:r>
              <w:rPr>
                <w:noProof/>
                <w:webHidden/>
              </w:rPr>
              <w:instrText xml:space="preserve"> PAGEREF _Toc168924116 \h </w:instrText>
            </w:r>
            <w:r>
              <w:rPr>
                <w:noProof/>
                <w:webHidden/>
              </w:rPr>
              <w:fldChar w:fldCharType="separate"/>
            </w:r>
            <w:r w:rsidR="00080908">
              <w:rPr>
                <w:noProof/>
                <w:webHidden/>
              </w:rPr>
              <w:t>31</w:t>
            </w:r>
            <w:r>
              <w:rPr>
                <w:noProof/>
                <w:webHidden/>
              </w:rPr>
              <w:fldChar w:fldCharType="end"/>
            </w:r>
          </w:hyperlink>
        </w:p>
        <w:p w:rsidR="00E35056" w14:paraId="040A4584" w14:textId="6D276375">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17" w:history="1">
            <w:r w:rsidRPr="00EC4CDC">
              <w:rPr>
                <w:rStyle w:val="Hyperlink"/>
                <w:rFonts w:cs="Calibri"/>
                <w:noProof/>
              </w:rPr>
              <w:t>26.4</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Collection and Management of Data:   Not applicable.</w:t>
            </w:r>
            <w:r>
              <w:rPr>
                <w:noProof/>
                <w:webHidden/>
              </w:rPr>
              <w:tab/>
            </w:r>
            <w:r>
              <w:rPr>
                <w:noProof/>
                <w:webHidden/>
              </w:rPr>
              <w:fldChar w:fldCharType="begin"/>
            </w:r>
            <w:r>
              <w:rPr>
                <w:noProof/>
                <w:webHidden/>
              </w:rPr>
              <w:instrText xml:space="preserve"> PAGEREF _Toc168924117 \h </w:instrText>
            </w:r>
            <w:r>
              <w:rPr>
                <w:noProof/>
                <w:webHidden/>
              </w:rPr>
              <w:fldChar w:fldCharType="separate"/>
            </w:r>
            <w:r w:rsidR="00080908">
              <w:rPr>
                <w:noProof/>
                <w:webHidden/>
              </w:rPr>
              <w:t>31</w:t>
            </w:r>
            <w:r>
              <w:rPr>
                <w:noProof/>
                <w:webHidden/>
              </w:rPr>
              <w:fldChar w:fldCharType="end"/>
            </w:r>
          </w:hyperlink>
        </w:p>
        <w:p w:rsidR="00E35056" w14:paraId="19198730" w14:textId="22F1A5BE">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118" w:history="1">
            <w:r w:rsidRPr="00EC4CDC">
              <w:rPr>
                <w:rStyle w:val="Hyperlink"/>
                <w:rFonts w:cs="Times New Roman (Headings CS)"/>
                <w:noProof/>
              </w:rPr>
              <w:t>27.0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Resources Available</w:t>
            </w:r>
            <w:r>
              <w:rPr>
                <w:noProof/>
                <w:webHidden/>
              </w:rPr>
              <w:tab/>
            </w:r>
            <w:r>
              <w:rPr>
                <w:noProof/>
                <w:webHidden/>
              </w:rPr>
              <w:fldChar w:fldCharType="begin"/>
            </w:r>
            <w:r>
              <w:rPr>
                <w:noProof/>
                <w:webHidden/>
              </w:rPr>
              <w:instrText xml:space="preserve"> PAGEREF _Toc168924118 \h </w:instrText>
            </w:r>
            <w:r>
              <w:rPr>
                <w:noProof/>
                <w:webHidden/>
              </w:rPr>
              <w:fldChar w:fldCharType="separate"/>
            </w:r>
            <w:r w:rsidR="00080908">
              <w:rPr>
                <w:noProof/>
                <w:webHidden/>
              </w:rPr>
              <w:t>32</w:t>
            </w:r>
            <w:r>
              <w:rPr>
                <w:noProof/>
                <w:webHidden/>
              </w:rPr>
              <w:fldChar w:fldCharType="end"/>
            </w:r>
          </w:hyperlink>
        </w:p>
        <w:p w:rsidR="00E35056" w14:paraId="036409B0" w14:textId="074DE77F">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68924119" w:history="1">
            <w:r w:rsidRPr="00EC4CDC">
              <w:rPr>
                <w:rStyle w:val="Hyperlink"/>
                <w:rFonts w:cs="Calibri"/>
                <w:noProof/>
              </w:rPr>
              <w:t>27.1</w:t>
            </w:r>
            <w:r>
              <w:rPr>
                <w:rFonts w:eastAsiaTheme="minorEastAsia" w:cstheme="minorBidi"/>
                <w:b w:val="0"/>
                <w:bCs w:val="0"/>
                <w:noProof/>
                <w:kern w:val="2"/>
                <w:sz w:val="24"/>
                <w:szCs w:val="24"/>
                <w14:ligatures w14:val="standardContextual"/>
              </w:rPr>
              <w:tab/>
            </w:r>
            <w:r w:rsidRPr="00EC4CDC">
              <w:rPr>
                <w:rStyle w:val="Hyperlink"/>
                <w:rFonts w:ascii="Calibri" w:hAnsi="Calibri" w:cs="Calibri"/>
                <w:noProof/>
              </w:rPr>
              <w:t>Resources Available:</w:t>
            </w:r>
            <w:r>
              <w:rPr>
                <w:noProof/>
                <w:webHidden/>
              </w:rPr>
              <w:tab/>
            </w:r>
            <w:r>
              <w:rPr>
                <w:noProof/>
                <w:webHidden/>
              </w:rPr>
              <w:fldChar w:fldCharType="begin"/>
            </w:r>
            <w:r>
              <w:rPr>
                <w:noProof/>
                <w:webHidden/>
              </w:rPr>
              <w:instrText xml:space="preserve"> PAGEREF _Toc168924119 \h </w:instrText>
            </w:r>
            <w:r>
              <w:rPr>
                <w:noProof/>
                <w:webHidden/>
              </w:rPr>
              <w:fldChar w:fldCharType="separate"/>
            </w:r>
            <w:r w:rsidR="00080908">
              <w:rPr>
                <w:noProof/>
                <w:webHidden/>
              </w:rPr>
              <w:t>32</w:t>
            </w:r>
            <w:r>
              <w:rPr>
                <w:noProof/>
                <w:webHidden/>
              </w:rPr>
              <w:fldChar w:fldCharType="end"/>
            </w:r>
          </w:hyperlink>
        </w:p>
        <w:p w:rsidR="00E35056" w14:paraId="2FD45B35" w14:textId="41C9E1BC">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68924120" w:history="1">
            <w:r w:rsidRPr="00EC4CDC">
              <w:rPr>
                <w:rStyle w:val="Hyperlink"/>
                <w:rFonts w:cs="Times New Roman (Headings CS)"/>
                <w:noProof/>
              </w:rPr>
              <w:t>28.0</w:t>
            </w:r>
            <w:r>
              <w:rPr>
                <w:rFonts w:eastAsiaTheme="minorEastAsia" w:cstheme="minorBidi"/>
                <w:b w:val="0"/>
                <w:bCs w:val="0"/>
                <w:i w:val="0"/>
                <w:iCs w:val="0"/>
                <w:noProof/>
                <w:kern w:val="2"/>
                <w14:ligatures w14:val="standardContextual"/>
              </w:rPr>
              <w:tab/>
            </w:r>
            <w:r w:rsidRPr="00EC4CDC">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_Toc168924120 \h </w:instrText>
            </w:r>
            <w:r>
              <w:rPr>
                <w:noProof/>
                <w:webHidden/>
              </w:rPr>
              <w:fldChar w:fldCharType="separate"/>
            </w:r>
            <w:r w:rsidR="00080908">
              <w:rPr>
                <w:noProof/>
                <w:webHidden/>
              </w:rPr>
              <w:t>32</w:t>
            </w:r>
            <w:r>
              <w:rPr>
                <w:noProof/>
                <w:webHidden/>
              </w:rPr>
              <w:fldChar w:fldCharType="end"/>
            </w:r>
          </w:hyperlink>
        </w:p>
        <w:p w:rsidR="008623C8" w:rsidP="008623C8" w14:paraId="086676C1" w14:textId="43F3BD3B">
          <w:pPr>
            <w:pStyle w:val="TOCHeading"/>
            <w:numPr>
              <w:ilvl w:val="0"/>
              <w:numId w:val="0"/>
            </w:numPr>
            <w:spacing w:before="0"/>
            <w:ind w:left="432" w:hanging="432"/>
          </w:pPr>
          <w:r>
            <w:rPr>
              <w:color w:val="auto"/>
            </w:rPr>
            <w:fldChar w:fldCharType="end"/>
          </w:r>
        </w:p>
        <w:p w:rsidR="00C97A9D" w14:paraId="5DE68F6C" w14:textId="0DC7F22A"/>
      </w:sdtContent>
    </w:sdt>
    <w:p w:rsidR="00C97A9D" w14:paraId="7CF69DF3" w14:textId="3C263563">
      <w:pPr>
        <w:autoSpaceDE/>
        <w:autoSpaceDN/>
        <w:adjustRightInd/>
        <w:rPr>
          <w:rFonts w:ascii="Calibri" w:eastAsia="Calibri" w:hAnsi="Calibri" w:cs="Calibri"/>
          <w:b/>
        </w:rPr>
      </w:pPr>
      <w:r>
        <w:rPr>
          <w:rFonts w:ascii="Calibri" w:eastAsia="Calibri" w:hAnsi="Calibri" w:cs="Calibri"/>
          <w:b/>
        </w:rPr>
        <w:br w:type="page"/>
      </w:r>
    </w:p>
    <w:p w:rsidR="00C97A9D" w14:paraId="20DAE3EB" w14:textId="77777777">
      <w:pPr>
        <w:autoSpaceDE/>
        <w:autoSpaceDN/>
        <w:adjustRightInd/>
        <w:rPr>
          <w:rFonts w:ascii="Calibri" w:eastAsia="Calibri" w:hAnsi="Calibri" w:cs="Calibri"/>
          <w:b/>
        </w:rPr>
      </w:pPr>
    </w:p>
    <w:p w:rsidR="00A23CCB" w14:paraId="048C63CF" w14:textId="4937C516">
      <w:pPr>
        <w:rPr>
          <w:rFonts w:ascii="Calibri" w:eastAsia="Calibri" w:hAnsi="Calibri" w:cs="Calibri"/>
          <w:b/>
        </w:rPr>
      </w:pPr>
      <w:r>
        <w:rPr>
          <w:rFonts w:ascii="Calibri" w:eastAsia="Calibri" w:hAnsi="Calibri" w:cs="Calibri"/>
          <w:b/>
        </w:rPr>
        <w:t>ABBREVIATIONS/DEFINITIONS</w:t>
      </w:r>
    </w:p>
    <w:p w:rsidR="00685D4B" w:rsidP="00685D4B" w14:paraId="37D749B4" w14:textId="4D46D7DB">
      <w:pPr>
        <w:pStyle w:val="ListParagraph"/>
        <w:numPr>
          <w:ilvl w:val="0"/>
          <w:numId w:val="48"/>
        </w:numPr>
        <w:rPr>
          <w:rFonts w:ascii="Calibri" w:eastAsia="Calibri" w:hAnsi="Calibri" w:cs="Calibri"/>
          <w:bCs/>
        </w:rPr>
      </w:pPr>
      <w:r w:rsidRPr="00685D4B">
        <w:rPr>
          <w:rFonts w:ascii="Calibri" w:eastAsia="Calibri" w:hAnsi="Calibri" w:cs="Calibri"/>
          <w:bCs/>
        </w:rPr>
        <w:t>ASD</w:t>
      </w:r>
      <w:r>
        <w:rPr>
          <w:rFonts w:ascii="Calibri" w:eastAsia="Calibri" w:hAnsi="Calibri" w:cs="Calibri"/>
          <w:bCs/>
        </w:rPr>
        <w:t>: Autism Spectrum Disorder</w:t>
      </w:r>
    </w:p>
    <w:p w:rsidR="00323A5A" w:rsidRPr="00685D4B" w:rsidP="00685D4B" w14:paraId="40716823" w14:textId="6DD37E16">
      <w:pPr>
        <w:pStyle w:val="ListParagraph"/>
        <w:numPr>
          <w:ilvl w:val="0"/>
          <w:numId w:val="48"/>
        </w:numPr>
        <w:rPr>
          <w:rFonts w:ascii="Calibri" w:eastAsia="Calibri" w:hAnsi="Calibri" w:cs="Calibri"/>
          <w:bCs/>
        </w:rPr>
      </w:pPr>
      <w:r>
        <w:rPr>
          <w:rFonts w:ascii="Calibri" w:eastAsia="Calibri" w:hAnsi="Calibri" w:cs="Calibri"/>
          <w:bCs/>
        </w:rPr>
        <w:t>EEG: Electroencephalography</w:t>
      </w:r>
    </w:p>
    <w:p w:rsidR="00A23CCB" w14:paraId="4A8C7F78" w14:textId="0B02EB40">
      <w:pPr>
        <w:autoSpaceDE/>
        <w:autoSpaceDN/>
        <w:adjustRightInd/>
      </w:pPr>
      <w:r>
        <w:br w:type="page"/>
      </w:r>
    </w:p>
    <w:p w:rsidR="00A23CCB" w14:paraId="0A07A2C3" w14:textId="77777777"/>
    <w:p w:rsidR="00C97A9D" w:rsidRPr="00B47DD1" w:rsidP="00C97A9D" w14:paraId="7D7E3900" w14:textId="02988211">
      <w:pPr>
        <w:pStyle w:val="Heading1"/>
        <w:numPr>
          <w:ilvl w:val="0"/>
          <w:numId w:val="10"/>
        </w:numPr>
        <w:rPr>
          <w:rFonts w:ascii="Calibri" w:hAnsi="Calibri" w:cs="Calibri"/>
          <w:b/>
          <w:bCs/>
          <w:color w:val="auto"/>
          <w:sz w:val="24"/>
          <w:szCs w:val="24"/>
        </w:rPr>
      </w:pPr>
      <w:bookmarkStart w:id="1" w:name="_Toc130410031"/>
      <w:bookmarkStart w:id="2" w:name="_Toc168924002"/>
      <w:r w:rsidRPr="00B47DD1">
        <w:rPr>
          <w:rFonts w:ascii="Calibri" w:hAnsi="Calibri" w:cs="Calibri"/>
          <w:b/>
          <w:bCs/>
          <w:color w:val="auto"/>
          <w:sz w:val="24"/>
          <w:szCs w:val="24"/>
        </w:rPr>
        <w:t>Objectives</w:t>
      </w:r>
      <w:bookmarkEnd w:id="1"/>
      <w:bookmarkEnd w:id="2"/>
    </w:p>
    <w:p w:rsidR="00C97A9D" w:rsidP="00C97A9D" w14:paraId="77836201" w14:textId="63E04BFE">
      <w:pPr>
        <w:pStyle w:val="Heading2"/>
        <w:ind w:left="990"/>
        <w:rPr>
          <w:rFonts w:ascii="Calibri" w:hAnsi="Calibri" w:cs="Calibri"/>
          <w:b/>
          <w:bCs/>
          <w:color w:val="auto"/>
          <w:sz w:val="24"/>
          <w:szCs w:val="24"/>
        </w:rPr>
      </w:pPr>
      <w:bookmarkStart w:id="3" w:name="_Toc130410032"/>
      <w:bookmarkStart w:id="4" w:name="_Toc168924003"/>
      <w:r w:rsidRPr="00B47DD1">
        <w:rPr>
          <w:rFonts w:ascii="Calibri" w:hAnsi="Calibri" w:cs="Calibri"/>
          <w:b/>
          <w:bCs/>
          <w:color w:val="auto"/>
          <w:sz w:val="24"/>
          <w:szCs w:val="24"/>
        </w:rPr>
        <w:t>Purpose:</w:t>
      </w:r>
      <w:bookmarkEnd w:id="3"/>
      <w:bookmarkEnd w:id="4"/>
      <w:r w:rsidRPr="00B47DD1">
        <w:rPr>
          <w:rFonts w:ascii="Calibri" w:hAnsi="Calibri" w:cs="Calibri"/>
          <w:b/>
          <w:bCs/>
          <w:color w:val="auto"/>
          <w:sz w:val="24"/>
          <w:szCs w:val="24"/>
        </w:rPr>
        <w:tab/>
      </w:r>
      <w:r w:rsidR="00F237B5">
        <w:rPr>
          <w:rFonts w:ascii="Calibri" w:hAnsi="Calibri" w:cs="Calibri"/>
          <w:b/>
          <w:bCs/>
          <w:color w:val="auto"/>
          <w:sz w:val="24"/>
          <w:szCs w:val="24"/>
        </w:rPr>
        <w:br/>
      </w:r>
    </w:p>
    <w:p w:rsidR="00DC7804" w:rsidRPr="00344754" w:rsidP="00943015" w14:paraId="12114D7A" w14:textId="72589A20">
      <w:pPr>
        <w:rPr>
          <w:rFonts w:cstheme="minorHAnsi"/>
        </w:rPr>
      </w:pPr>
      <w:r>
        <w:rPr>
          <w:rFonts w:cstheme="minorHAnsi"/>
        </w:rPr>
        <w:t>The purpose of this research is to investigate how neurotypical individuals and those on the Autism Spectrum Disorder (ASD) perform causal inference; attribute hidden causes to observed sensory signals. A key step in performing causal inference is the  updating of expectations, or Bayesian priors. Thus, we will also examine how priors are updated as a function of statistical regularities embedded within the experimental stimuli (simple tones and flashes of gratings).</w:t>
      </w:r>
    </w:p>
    <w:p w:rsidR="00C97A9D" w:rsidRPr="00B47DD1" w:rsidP="00B47DD1" w14:paraId="0653BCC0" w14:textId="77777777">
      <w:pPr>
        <w:pStyle w:val="Heading1"/>
        <w:rPr>
          <w:rFonts w:ascii="Calibri" w:hAnsi="Calibri" w:cs="Calibri"/>
          <w:b/>
          <w:bCs/>
          <w:color w:val="auto"/>
          <w:sz w:val="24"/>
          <w:szCs w:val="24"/>
        </w:rPr>
      </w:pPr>
      <w:bookmarkStart w:id="5" w:name="_Toc130410033"/>
      <w:bookmarkStart w:id="6" w:name="_Toc130413139"/>
      <w:bookmarkStart w:id="7" w:name="_Toc168924004"/>
      <w:r w:rsidRPr="00B47DD1">
        <w:rPr>
          <w:rFonts w:ascii="Calibri" w:hAnsi="Calibri" w:cs="Calibri"/>
          <w:b/>
          <w:bCs/>
          <w:color w:val="auto"/>
          <w:sz w:val="24"/>
          <w:szCs w:val="24"/>
        </w:rPr>
        <w:t>Background:</w:t>
      </w:r>
      <w:bookmarkEnd w:id="5"/>
      <w:bookmarkEnd w:id="6"/>
      <w:bookmarkEnd w:id="7"/>
    </w:p>
    <w:p w:rsidR="00C97A9D" w:rsidP="00C97A9D" w14:paraId="557CB2F1" w14:textId="2ED0363A">
      <w:pPr>
        <w:pStyle w:val="Heading2"/>
        <w:ind w:left="990"/>
        <w:rPr>
          <w:rFonts w:ascii="Calibri" w:hAnsi="Calibri" w:cs="Calibri"/>
          <w:b/>
          <w:bCs/>
          <w:color w:val="auto"/>
          <w:sz w:val="24"/>
          <w:szCs w:val="24"/>
        </w:rPr>
      </w:pPr>
      <w:bookmarkStart w:id="8" w:name="_Toc130410034"/>
      <w:bookmarkStart w:id="9" w:name="_Toc168924005"/>
      <w:r w:rsidRPr="00B47DD1">
        <w:rPr>
          <w:rFonts w:ascii="Calibri" w:hAnsi="Calibri" w:cs="Calibri"/>
          <w:b/>
          <w:bCs/>
          <w:color w:val="auto"/>
          <w:sz w:val="24"/>
          <w:szCs w:val="24"/>
        </w:rPr>
        <w:t>Significance of Research Question/Purpose:</w:t>
      </w:r>
      <w:bookmarkEnd w:id="8"/>
      <w:bookmarkEnd w:id="9"/>
      <w:r w:rsidR="00F237B5">
        <w:rPr>
          <w:rFonts w:ascii="Calibri" w:hAnsi="Calibri" w:cs="Calibri"/>
          <w:b/>
          <w:bCs/>
          <w:color w:val="auto"/>
          <w:sz w:val="24"/>
          <w:szCs w:val="24"/>
        </w:rPr>
        <w:br/>
      </w:r>
    </w:p>
    <w:p w:rsidR="00DC7804" w:rsidP="00943015" w14:paraId="5372683F" w14:textId="4A9603C0">
      <w:pPr>
        <w:rPr>
          <w:rFonts w:cstheme="minorHAnsi"/>
        </w:rPr>
      </w:pPr>
      <w:r>
        <w:rPr>
          <w:rFonts w:cstheme="minorHAnsi"/>
        </w:rPr>
        <w:t xml:space="preserve">The fact that individuals within the autism spectrum show anomalies in multisensory behavior is so well-established that it is now part of the diagnostic criteria for the conditions. However, the root cause for this anomaly is not known. </w:t>
      </w:r>
      <w:r w:rsidR="00DF022D">
        <w:rPr>
          <w:rFonts w:cstheme="minorHAnsi"/>
        </w:rPr>
        <w:t xml:space="preserve">Dr. Noel (PI of protocol) </w:t>
      </w:r>
      <w:r>
        <w:rPr>
          <w:rFonts w:cstheme="minorHAnsi"/>
        </w:rPr>
        <w:t>recently showed that differences in multisensory behavior in ASD is not due to a deficit in multisensory integration - as it had been long assumed but never rigorously tested under a computational framework - but because of an anomaly in causal inference; deducing whether (e.g., audio and visual) cues likely have a common cause and thus should be integrated, or deducing that they have separate causes and thus should remain segregated (Noel et al., 202</w:t>
      </w:r>
      <w:r w:rsidR="005463F0">
        <w:rPr>
          <w:rFonts w:cstheme="minorHAnsi"/>
        </w:rPr>
        <w:t>2</w:t>
      </w:r>
      <w:r>
        <w:rPr>
          <w:rFonts w:cstheme="minorHAnsi"/>
        </w:rPr>
        <w:t xml:space="preserve">, </w:t>
      </w:r>
      <w:r w:rsidRPr="00685D4B">
        <w:rPr>
          <w:rFonts w:cstheme="minorHAnsi"/>
          <w:i/>
          <w:iCs/>
        </w:rPr>
        <w:t>eLife</w:t>
      </w:r>
      <w:r>
        <w:rPr>
          <w:rFonts w:cstheme="minorHAnsi"/>
        </w:rPr>
        <w:t>). Causal inference is a canonical computation impact a wide range of behaviors, and thus this behavioral anomaly in causal inference may explain the heterogenous and</w:t>
      </w:r>
      <w:r w:rsidR="00DA1B47">
        <w:rPr>
          <w:rFonts w:cstheme="minorHAnsi"/>
        </w:rPr>
        <w:t xml:space="preserve"> trans-domain phenotypes observed in ASD. In this work I propose to (1) examine the electroencephalography (EEG) correlates of causal inference and prior updating in ASD and neurotypical </w:t>
      </w:r>
      <w:r w:rsidR="00F331BF">
        <w:rPr>
          <w:rFonts w:cstheme="minorHAnsi"/>
        </w:rPr>
        <w:t>participants</w:t>
      </w:r>
      <w:r w:rsidR="00DA1B47">
        <w:rPr>
          <w:rFonts w:cstheme="minorHAnsi"/>
        </w:rPr>
        <w:t>, and (2) use this data to develop a circuit-based model of causal inference.</w:t>
      </w:r>
    </w:p>
    <w:p w:rsidR="00685D4B" w:rsidRPr="00344754" w:rsidP="00DC7804" w14:paraId="3CC507CF" w14:textId="77777777">
      <w:pPr>
        <w:ind w:left="990"/>
        <w:rPr>
          <w:rFonts w:cstheme="minorHAnsi"/>
        </w:rPr>
      </w:pPr>
    </w:p>
    <w:p w:rsidR="00943015" w:rsidRPr="00943015" w:rsidP="00C97A9D" w14:paraId="61F0279A" w14:textId="77777777">
      <w:pPr>
        <w:pStyle w:val="Heading2"/>
        <w:ind w:left="990"/>
      </w:pPr>
      <w:bookmarkStart w:id="10" w:name="_Toc130410035"/>
      <w:bookmarkStart w:id="11" w:name="_Toc168924006"/>
      <w:r w:rsidRPr="00B47DD1">
        <w:rPr>
          <w:rFonts w:ascii="Calibri" w:hAnsi="Calibri" w:cs="Calibri"/>
          <w:b/>
          <w:bCs/>
          <w:color w:val="auto"/>
          <w:sz w:val="24"/>
          <w:szCs w:val="24"/>
        </w:rPr>
        <w:t>Preliminary Data:</w:t>
      </w:r>
      <w:bookmarkEnd w:id="10"/>
      <w:bookmarkEnd w:id="11"/>
    </w:p>
    <w:p w:rsidR="00943015" w:rsidP="00943015" w14:paraId="17AB8999" w14:textId="77777777">
      <w:pPr>
        <w:pStyle w:val="Heading2"/>
        <w:numPr>
          <w:ilvl w:val="0"/>
          <w:numId w:val="0"/>
        </w:numPr>
        <w:ind w:left="576" w:hanging="576"/>
        <w:rPr>
          <w:rFonts w:ascii="Calibri" w:hAnsi="Calibri" w:cs="Calibri"/>
          <w:b/>
          <w:bCs/>
          <w:color w:val="auto"/>
          <w:sz w:val="24"/>
          <w:szCs w:val="24"/>
        </w:rPr>
      </w:pPr>
    </w:p>
    <w:p w:rsidR="00C97A9D" w:rsidRPr="00943015" w:rsidP="00943015" w14:paraId="2BE9B34D" w14:textId="552C1842">
      <w:pPr>
        <w:pStyle w:val="Heading2"/>
        <w:numPr>
          <w:ilvl w:val="0"/>
          <w:numId w:val="0"/>
        </w:numPr>
        <w:ind w:left="576" w:hanging="576"/>
      </w:pPr>
      <w:bookmarkStart w:id="12" w:name="_Toc168924007"/>
      <w:r w:rsidRPr="00943015">
        <w:rPr>
          <w:rFonts w:asciiTheme="minorHAnsi" w:hAnsiTheme="minorHAnsi" w:cstheme="minorHAnsi"/>
          <w:color w:val="000000" w:themeColor="text1"/>
          <w:sz w:val="24"/>
          <w:szCs w:val="24"/>
        </w:rPr>
        <w:t>That in Noel et al., 202</w:t>
      </w:r>
      <w:r w:rsidRPr="00943015" w:rsidR="005463F0">
        <w:rPr>
          <w:rFonts w:asciiTheme="minorHAnsi" w:hAnsiTheme="minorHAnsi" w:cstheme="minorHAnsi"/>
          <w:color w:val="000000" w:themeColor="text1"/>
          <w:sz w:val="24"/>
          <w:szCs w:val="24"/>
        </w:rPr>
        <w:t>2</w:t>
      </w:r>
      <w:r w:rsidRPr="00943015">
        <w:rPr>
          <w:rFonts w:asciiTheme="minorHAnsi" w:hAnsiTheme="minorHAnsi" w:cstheme="minorHAnsi"/>
          <w:color w:val="000000" w:themeColor="text1"/>
          <w:sz w:val="24"/>
          <w:szCs w:val="24"/>
        </w:rPr>
        <w:t xml:space="preserve">, eLife. </w:t>
      </w:r>
      <w:r w:rsidRPr="00943015" w:rsidR="00872A5D">
        <w:rPr>
          <w:rFonts w:asciiTheme="minorHAnsi" w:hAnsiTheme="minorHAnsi" w:cstheme="minorHAnsi"/>
          <w:color w:val="000000" w:themeColor="text1"/>
          <w:sz w:val="24"/>
          <w:szCs w:val="24"/>
        </w:rPr>
        <w:t>No preliminary data from the Noel Lab on this exact protocol.</w:t>
      </w:r>
      <w:bookmarkEnd w:id="12"/>
      <w:r w:rsidRPr="00943015" w:rsidR="00872A5D">
        <w:rPr>
          <w:color w:val="000000" w:themeColor="text1"/>
        </w:rPr>
        <w:t xml:space="preserve"> </w:t>
      </w:r>
    </w:p>
    <w:p w:rsidR="00DC7804" w:rsidRPr="00344754" w:rsidP="00DC7804" w14:paraId="53804AC3" w14:textId="69DACD33">
      <w:pPr>
        <w:ind w:left="990"/>
        <w:rPr>
          <w:rFonts w:cstheme="minorHAnsi"/>
        </w:rPr>
      </w:pPr>
    </w:p>
    <w:p w:rsidR="00943015" w:rsidP="00C97A9D" w14:paraId="0EC664C1" w14:textId="77777777">
      <w:pPr>
        <w:pStyle w:val="Heading2"/>
        <w:ind w:left="990"/>
        <w:rPr>
          <w:rFonts w:ascii="Calibri" w:hAnsi="Calibri" w:cs="Calibri"/>
          <w:b/>
          <w:bCs/>
          <w:color w:val="auto"/>
          <w:sz w:val="24"/>
          <w:szCs w:val="24"/>
        </w:rPr>
      </w:pPr>
      <w:bookmarkStart w:id="13" w:name="_Toc130410036"/>
      <w:bookmarkStart w:id="14" w:name="_Toc168924008"/>
      <w:r w:rsidRPr="00B47DD1">
        <w:rPr>
          <w:rFonts w:ascii="Calibri" w:hAnsi="Calibri" w:cs="Calibri"/>
          <w:b/>
          <w:bCs/>
          <w:color w:val="auto"/>
          <w:sz w:val="24"/>
          <w:szCs w:val="24"/>
        </w:rPr>
        <w:t>Existing Literature:</w:t>
      </w:r>
      <w:bookmarkEnd w:id="13"/>
      <w:bookmarkEnd w:id="14"/>
    </w:p>
    <w:p w:rsidR="00C97A9D" w:rsidP="00943015" w14:paraId="3F904C17" w14:textId="59939BA1">
      <w:pPr>
        <w:rPr>
          <w:rFonts w:ascii="Calibri" w:hAnsi="Calibri" w:cs="Calibri"/>
          <w:b/>
          <w:bCs/>
        </w:rPr>
      </w:pPr>
      <w:r>
        <w:rPr>
          <w:rFonts w:ascii="Calibri" w:hAnsi="Calibri" w:cs="Calibri"/>
          <w:b/>
          <w:bCs/>
        </w:rPr>
        <w:br/>
      </w:r>
      <w:r w:rsidRPr="00943015" w:rsidR="003914A9">
        <w:t>Causal inference is a canonical computation (</w:t>
      </w:r>
      <w:r w:rsidRPr="00943015" w:rsidR="003914A9">
        <w:t>Kording</w:t>
      </w:r>
      <w:r w:rsidRPr="00943015" w:rsidR="003914A9">
        <w:t xml:space="preserve"> et al., 2007; </w:t>
      </w:r>
      <w:r w:rsidRPr="00943015" w:rsidR="003914A9">
        <w:t>Noppeney</w:t>
      </w:r>
      <w:r w:rsidRPr="00943015" w:rsidR="003914A9">
        <w:t xml:space="preserve"> et al., 2021) underpinning a host of behaviors, including but not limited to audio-visual localization, speech intelligibility, weight perception, spatial navigation, bodily self-consciousness, and heading estimation, among other. </w:t>
      </w:r>
      <w:r w:rsidRPr="00943015" w:rsidR="00323A5A">
        <w:t>Work from cognitive neuroscience performing functional neuroimaging or EEG</w:t>
      </w:r>
      <w:r w:rsidRPr="00943015" w:rsidR="00FA47B2">
        <w:t xml:space="preserve"> has demonstrated that causal inference involves a cascade of processing through the </w:t>
      </w:r>
      <w:r w:rsidRPr="00943015" w:rsidR="00FA47B2">
        <w:t>neuraxis</w:t>
      </w:r>
      <w:r w:rsidRPr="00943015" w:rsidR="00FA47B2">
        <w:t xml:space="preserve">. Namely, early sensory areas respond to their preferred sensory modality (e.g., V1 to visual stimuli, and A1 to auditory stimuli) regardless of the causal structure of the world (e.g., whether they index a common source or not). Higher-order parietal “associative” areas always integrate cues, while </w:t>
      </w:r>
      <w:r w:rsidRPr="00943015" w:rsidR="00FA47B2">
        <w:t>fronto</w:t>
      </w:r>
      <w:r w:rsidRPr="00943015" w:rsidR="00FA47B2">
        <w:t xml:space="preserve">-parietal networks encoding prior-beliefs flexibly adapt </w:t>
      </w:r>
      <w:r w:rsidRPr="00943015" w:rsidR="00FA47B2">
        <w:t xml:space="preserve">their responses according to the inferred causal structure. </w:t>
      </w:r>
      <w:r w:rsidRPr="00943015" w:rsidR="00FA47B2">
        <w:br/>
      </w:r>
      <w:r w:rsidRPr="00943015" w:rsidR="00FA47B2">
        <w:br/>
      </w:r>
      <w:r w:rsidRPr="00943015" w:rsidR="00BA6EB8">
        <w:t xml:space="preserve">I have recently demonstrated that individuals within the Autism Spectrum show an anomaly in casual inference, but no neuroimaging or EEG was conducted, and thus we do not know where in this hierarchical process the anomaly may reside. Here I propose to do the EEG work. </w:t>
      </w:r>
      <w:r w:rsidRPr="00943015" w:rsidR="002C391B">
        <w:t>More precise hypothesis as to function have been published in Noel &amp; Angelaki (2022, Annual Rev. in Psychol.) and Noel &amp; Angelaki (2023, Trends in Cognitive Science).</w:t>
      </w:r>
    </w:p>
    <w:p w:rsidR="00DC7804" w:rsidRPr="00344754" w:rsidP="00DC7804" w14:paraId="3853C0EE" w14:textId="1B24609C">
      <w:pPr>
        <w:ind w:left="990"/>
        <w:rPr>
          <w:rFonts w:cstheme="minorHAnsi"/>
        </w:rPr>
      </w:pPr>
    </w:p>
    <w:p w:rsidR="00943015" w:rsidP="00943015" w14:paraId="3C631086" w14:textId="5BD2BACC">
      <w:pPr>
        <w:pStyle w:val="Heading1"/>
        <w:numPr>
          <w:ilvl w:val="0"/>
          <w:numId w:val="10"/>
        </w:numPr>
        <w:rPr>
          <w:rFonts w:ascii="Calibri" w:hAnsi="Calibri" w:cs="Calibri"/>
          <w:b/>
          <w:bCs/>
          <w:color w:val="auto"/>
          <w:sz w:val="24"/>
          <w:szCs w:val="24"/>
        </w:rPr>
      </w:pPr>
      <w:bookmarkStart w:id="15" w:name="_Toc130410037"/>
      <w:bookmarkStart w:id="16" w:name="_Toc168924009"/>
      <w:r w:rsidRPr="00B47DD1">
        <w:rPr>
          <w:rFonts w:ascii="Calibri" w:hAnsi="Calibri" w:cs="Calibri"/>
          <w:b/>
          <w:bCs/>
          <w:color w:val="auto"/>
          <w:sz w:val="24"/>
          <w:szCs w:val="24"/>
        </w:rPr>
        <w:t>Study Endpoints/Events/Outcomes</w:t>
      </w:r>
      <w:bookmarkStart w:id="17" w:name="_Toc130410038"/>
      <w:bookmarkEnd w:id="15"/>
      <w:bookmarkEnd w:id="16"/>
      <w:r>
        <w:rPr>
          <w:rFonts w:ascii="Calibri" w:hAnsi="Calibri" w:cs="Calibri"/>
          <w:b/>
          <w:bCs/>
          <w:color w:val="auto"/>
          <w:sz w:val="24"/>
          <w:szCs w:val="24"/>
        </w:rPr>
        <w:br/>
      </w:r>
    </w:p>
    <w:p w:rsidR="00943015" w:rsidRPr="00943015" w:rsidP="00943015" w14:paraId="380181FE" w14:textId="77777777">
      <w:pPr>
        <w:pStyle w:val="Heading2"/>
        <w:numPr>
          <w:ilvl w:val="1"/>
          <w:numId w:val="10"/>
        </w:numPr>
        <w:rPr>
          <w:rFonts w:asciiTheme="minorHAnsi" w:hAnsiTheme="minorHAnsi" w:cstheme="minorHAnsi"/>
          <w:color w:val="000000" w:themeColor="text1"/>
          <w:sz w:val="24"/>
          <w:szCs w:val="24"/>
        </w:rPr>
      </w:pPr>
      <w:bookmarkStart w:id="18" w:name="_Toc168924010"/>
      <w:r w:rsidRPr="00943015">
        <w:rPr>
          <w:rFonts w:asciiTheme="minorHAnsi" w:hAnsiTheme="minorHAnsi" w:cstheme="minorHAnsi"/>
          <w:b/>
          <w:bCs/>
          <w:color w:val="000000" w:themeColor="text1"/>
          <w:sz w:val="24"/>
          <w:szCs w:val="24"/>
        </w:rPr>
        <w:t>Primary Endpoint/Event/Outcome</w:t>
      </w:r>
      <w:r w:rsidRPr="00943015" w:rsidR="0071191B">
        <w:rPr>
          <w:rFonts w:asciiTheme="minorHAnsi" w:hAnsiTheme="minorHAnsi" w:cstheme="minorHAnsi"/>
          <w:b/>
          <w:bCs/>
          <w:color w:val="000000" w:themeColor="text1"/>
          <w:sz w:val="24"/>
          <w:szCs w:val="24"/>
        </w:rPr>
        <w:t>:</w:t>
      </w:r>
      <w:bookmarkEnd w:id="17"/>
      <w:bookmarkEnd w:id="18"/>
    </w:p>
    <w:p w:rsidR="00DC7804" w:rsidRPr="00943015" w:rsidP="00943015" w14:paraId="7655430C" w14:textId="320CC55A">
      <w:r>
        <w:rPr>
          <w:b/>
          <w:bCs/>
        </w:rPr>
        <w:br/>
      </w:r>
      <w:r w:rsidRPr="00943015" w:rsidR="00EE5322">
        <w:t xml:space="preserve">The primary objective of this project is to detail the EEG correlates of performing causal inference in neurotypical </w:t>
      </w:r>
      <w:r w:rsidRPr="00943015" w:rsidR="00F331BF">
        <w:t>participants</w:t>
      </w:r>
      <w:r w:rsidRPr="00943015" w:rsidR="00EE5322">
        <w:t xml:space="preserve"> and those on the Autism Spectrum.</w:t>
      </w:r>
      <w:r w:rsidR="00027ABA">
        <w:t xml:space="preserve"> Behaviorally, based on prior work we hypothesize that individuals with ASD will update their priors more slowly, and have an inflexible causal inference, vis-à-vis neurotypical subjects. In terms of EEG there is no clear hypothesis, as this work has not been conducted previously. This part of the study can be considered </w:t>
      </w:r>
      <w:r w:rsidR="00B40C8F">
        <w:t>hypothesis-generating.</w:t>
      </w:r>
      <w:r w:rsidR="00027ABA">
        <w:t xml:space="preserve"> </w:t>
      </w:r>
      <w:r w:rsidRPr="00943015" w:rsidR="00EE5322">
        <w:t xml:space="preserve"> Participants will see a brief stream (1 second) of audio clicks (single tone) and visual flashes (gratings). On some trials, the cross-correlation between these streams will be high near zero ms, indicating a likely common cause. On other trials, the cross-correlation between these streams will be high far from zero ms, indicating that these streams come from different causes. Participants will perform a two-alternative forced-choice task, indicating “common” or “different” cause</w:t>
      </w:r>
      <w:r w:rsidR="00DF022D">
        <w:t>. In separate sessions, instead of being asked about common cause of streams of auditory and visual events, they will be asked about their temporal order (i.e., did auditory or visual come first?)</w:t>
      </w:r>
      <w:r w:rsidR="009D2F3C">
        <w:t xml:space="preserve"> or spatial location (to the left or right of fixation). Lastly, in a last session, they will observe the same visual stimuli now via virtual reality googles and they will also be asked to localize where this stimulus is in space.</w:t>
      </w:r>
    </w:p>
    <w:p w:rsidR="0071191B" w:rsidRPr="00B47DD1" w:rsidP="00943015" w14:paraId="6015DD61" w14:textId="5D9AF3B2">
      <w:r w:rsidRPr="00B47DD1">
        <w:tab/>
      </w:r>
    </w:p>
    <w:p w:rsidR="00943015" w:rsidP="00C97A9D" w14:paraId="1DA8DC63" w14:textId="77777777">
      <w:pPr>
        <w:pStyle w:val="Heading2"/>
        <w:ind w:left="990"/>
        <w:rPr>
          <w:rFonts w:ascii="Calibri" w:hAnsi="Calibri" w:cs="Calibri"/>
          <w:b/>
          <w:bCs/>
          <w:color w:val="auto"/>
          <w:sz w:val="24"/>
          <w:szCs w:val="24"/>
        </w:rPr>
      </w:pPr>
      <w:bookmarkStart w:id="19" w:name="_Toc130410039"/>
      <w:bookmarkStart w:id="20" w:name="_Toc168924011"/>
      <w:r w:rsidRPr="00B47DD1">
        <w:rPr>
          <w:rFonts w:ascii="Calibri" w:hAnsi="Calibri" w:cs="Calibri"/>
          <w:b/>
          <w:bCs/>
          <w:color w:val="auto"/>
          <w:sz w:val="24"/>
          <w:szCs w:val="24"/>
        </w:rPr>
        <w:t>Secondary Endpoint(s)/Event(s)/Outcome(s)</w:t>
      </w:r>
      <w:r w:rsidRPr="00B47DD1" w:rsidR="00C97A9D">
        <w:rPr>
          <w:rFonts w:ascii="Calibri" w:hAnsi="Calibri" w:cs="Calibri"/>
          <w:b/>
          <w:bCs/>
          <w:color w:val="auto"/>
          <w:sz w:val="24"/>
          <w:szCs w:val="24"/>
        </w:rPr>
        <w:t>:</w:t>
      </w:r>
      <w:bookmarkEnd w:id="19"/>
      <w:bookmarkEnd w:id="20"/>
    </w:p>
    <w:p w:rsidR="00943015" w:rsidP="00943015" w14:paraId="63E84373" w14:textId="77777777">
      <w:pPr>
        <w:pStyle w:val="Heading2"/>
        <w:numPr>
          <w:ilvl w:val="0"/>
          <w:numId w:val="0"/>
        </w:numPr>
        <w:ind w:left="576" w:hanging="576"/>
        <w:rPr>
          <w:rFonts w:ascii="Calibri" w:hAnsi="Calibri" w:cs="Calibri"/>
          <w:b/>
          <w:bCs/>
          <w:color w:val="auto"/>
          <w:sz w:val="24"/>
          <w:szCs w:val="24"/>
        </w:rPr>
      </w:pPr>
    </w:p>
    <w:p w:rsidR="0071191B" w:rsidP="00943015" w14:paraId="014D75AE" w14:textId="680005B8">
      <w:pPr>
        <w:rPr>
          <w:rFonts w:ascii="Calibri" w:hAnsi="Calibri" w:cs="Calibri"/>
          <w:b/>
          <w:bCs/>
        </w:rPr>
      </w:pPr>
      <w:r w:rsidRPr="00943015">
        <w:t xml:space="preserve">The secondary objective of this project is to understand the updating of expectations in neurotypical participants and </w:t>
      </w:r>
      <w:r w:rsidRPr="00943015" w:rsidR="00F331BF">
        <w:t>those on the Autism Spectrum. Thus, the streams of audio-visual stimuli will have a statistical regularity across trials, wherein blocks of stimuli will be presented with high-likelihood of common cause, and then switch to blocks of stimuli with low likelihood of common cause. The switching between clocks will be unsignaled to participants, who will have to learn about this statistical regularities.</w:t>
      </w:r>
    </w:p>
    <w:p w:rsidR="00344754" w:rsidRPr="00344754" w:rsidP="00F237B5" w14:paraId="0B71D15F" w14:textId="77777777">
      <w:pPr>
        <w:ind w:left="414"/>
        <w:rPr>
          <w:rFonts w:cstheme="minorHAnsi"/>
        </w:rPr>
      </w:pPr>
    </w:p>
    <w:p w:rsidR="0071191B" w:rsidRPr="00B47DD1" w:rsidP="00B47DD1" w14:paraId="7470FA1C" w14:textId="03E5C4C0">
      <w:pPr>
        <w:pStyle w:val="Heading1"/>
        <w:rPr>
          <w:rFonts w:ascii="Calibri" w:hAnsi="Calibri" w:cs="Calibri"/>
          <w:b/>
          <w:bCs/>
          <w:color w:val="auto"/>
          <w:sz w:val="24"/>
          <w:szCs w:val="24"/>
        </w:rPr>
      </w:pPr>
      <w:bookmarkStart w:id="21" w:name="_Toc130410040"/>
      <w:bookmarkStart w:id="22" w:name="_Toc168924012"/>
      <w:r w:rsidRPr="00B47DD1">
        <w:rPr>
          <w:rFonts w:ascii="Calibri" w:hAnsi="Calibri" w:cs="Calibri"/>
          <w:b/>
          <w:bCs/>
          <w:color w:val="auto"/>
          <w:sz w:val="24"/>
          <w:szCs w:val="24"/>
        </w:rPr>
        <w:t>Study Intervention(s)/</w:t>
      </w:r>
      <w:r w:rsidR="00D919F0">
        <w:rPr>
          <w:rFonts w:ascii="Calibri" w:hAnsi="Calibri" w:cs="Calibri"/>
          <w:b/>
          <w:bCs/>
          <w:color w:val="auto"/>
          <w:sz w:val="24"/>
          <w:szCs w:val="24"/>
        </w:rPr>
        <w:t>Interaction</w:t>
      </w:r>
      <w:r w:rsidRPr="00B47DD1">
        <w:rPr>
          <w:rFonts w:ascii="Calibri" w:hAnsi="Calibri" w:cs="Calibri"/>
          <w:b/>
          <w:bCs/>
          <w:color w:val="auto"/>
          <w:sz w:val="24"/>
          <w:szCs w:val="24"/>
        </w:rPr>
        <w:t>(s)</w:t>
      </w:r>
      <w:r w:rsidRPr="00B47DD1">
        <w:rPr>
          <w:rFonts w:ascii="Calibri" w:hAnsi="Calibri" w:cs="Calibri"/>
          <w:b/>
          <w:bCs/>
          <w:color w:val="auto"/>
          <w:sz w:val="24"/>
          <w:szCs w:val="24"/>
        </w:rPr>
        <w:t>:</w:t>
      </w:r>
      <w:bookmarkEnd w:id="21"/>
      <w:bookmarkEnd w:id="22"/>
    </w:p>
    <w:p w:rsidR="00385999" w:rsidP="00774BB5" w14:paraId="0AF3939C" w14:textId="77777777">
      <w:pPr>
        <w:pStyle w:val="Heading2"/>
        <w:ind w:left="990"/>
        <w:rPr>
          <w:rFonts w:ascii="Calibri" w:hAnsi="Calibri" w:cs="Calibri"/>
          <w:b/>
          <w:bCs/>
          <w:color w:val="auto"/>
          <w:sz w:val="24"/>
          <w:szCs w:val="24"/>
        </w:rPr>
      </w:pPr>
      <w:bookmarkStart w:id="23" w:name="_Toc130410041"/>
      <w:bookmarkStart w:id="24" w:name="_Toc168924013"/>
      <w:r w:rsidRPr="00B47DD1">
        <w:rPr>
          <w:rFonts w:ascii="Calibri" w:hAnsi="Calibri" w:cs="Calibri"/>
          <w:b/>
          <w:bCs/>
          <w:color w:val="auto"/>
          <w:sz w:val="24"/>
          <w:szCs w:val="24"/>
        </w:rPr>
        <w:t>Description</w:t>
      </w:r>
      <w:r w:rsidRPr="00B47DD1" w:rsidR="00C97A9D">
        <w:rPr>
          <w:rFonts w:ascii="Calibri" w:hAnsi="Calibri" w:cs="Calibri"/>
          <w:b/>
          <w:bCs/>
          <w:color w:val="auto"/>
          <w:sz w:val="24"/>
          <w:szCs w:val="24"/>
        </w:rPr>
        <w:t>:</w:t>
      </w:r>
      <w:bookmarkEnd w:id="23"/>
      <w:bookmarkEnd w:id="24"/>
    </w:p>
    <w:p w:rsidR="00055209" w:rsidP="00385999" w14:paraId="7FD4B798" w14:textId="77777777">
      <w:pPr>
        <w:pStyle w:val="Heading2"/>
        <w:numPr>
          <w:ilvl w:val="0"/>
          <w:numId w:val="0"/>
        </w:numPr>
        <w:ind w:left="414"/>
        <w:rPr>
          <w:rFonts w:ascii="Calibri" w:hAnsi="Calibri" w:cs="Calibri"/>
          <w:color w:val="auto"/>
          <w:sz w:val="24"/>
          <w:szCs w:val="24"/>
        </w:rPr>
      </w:pPr>
    </w:p>
    <w:p w:rsidR="00DC7804" w:rsidRPr="00774BB5" w:rsidP="003F438B" w14:paraId="50E8C7F2" w14:textId="2EFBCC1D">
      <w:pPr>
        <w:rPr>
          <w:b/>
          <w:bCs/>
        </w:rPr>
      </w:pPr>
      <w:r w:rsidRPr="00F331BF">
        <w:t>Pa</w:t>
      </w:r>
      <w:r>
        <w:t>rticipants will be comfortably seated facing a computer monitor</w:t>
      </w:r>
      <w:r w:rsidR="00DF022D">
        <w:t xml:space="preserve"> or a cloth onto which visual stimuli will be projected via a ceiling-mounted projector</w:t>
      </w:r>
      <w:r>
        <w:t>.</w:t>
      </w:r>
      <w:r w:rsidR="003725E1">
        <w:t xml:space="preserve"> Lastly, in one of the session</w:t>
      </w:r>
      <w:r w:rsidR="009D2F3C">
        <w:t>s</w:t>
      </w:r>
      <w:r w:rsidR="003725E1">
        <w:t>, we may present visual stimuli in virtual reality googles.</w:t>
      </w:r>
      <w:r>
        <w:t xml:space="preserve"> Behind the monitor</w:t>
      </w:r>
      <w:r w:rsidR="00DF022D">
        <w:t xml:space="preserve"> or acoustically-transparent cloth</w:t>
      </w:r>
      <w:r>
        <w:t xml:space="preserve"> will be a</w:t>
      </w:r>
      <w:r w:rsidR="00934428">
        <w:t xml:space="preserve"> single</w:t>
      </w:r>
      <w:r>
        <w:t xml:space="preserve"> speaker</w:t>
      </w:r>
      <w:r w:rsidR="00934428">
        <w:t xml:space="preserve"> or a series of speakers</w:t>
      </w:r>
      <w:r>
        <w:t xml:space="preserve">. Participants will be outfitted with an EEG cap. They will be presented with streams of audio tones and visual flashed within 1 second. Each stream will be composed of 5 tones/flashes. At the end of each trial the participant will </w:t>
      </w:r>
      <w:r w:rsidR="005D0CBE">
        <w:t xml:space="preserve">report via button-press whether the stream of stimuli </w:t>
      </w:r>
      <w:r w:rsidR="00774BB5">
        <w:t>pertained to a “common” or “different” cause. The association between button press and response will be varied across participants. Participants will be asked to fixate a cross to keep their eyes from moving. Participants will be given breaks every 10</w:t>
      </w:r>
      <w:r w:rsidR="00934428">
        <w:t>-12</w:t>
      </w:r>
      <w:r w:rsidR="00774BB5">
        <w:t xml:space="preserve"> minutes and will perform the experiment for a maximum of 90 minutes. Including the time for EEG setup and cleaning, </w:t>
      </w:r>
      <w:r w:rsidR="00934428">
        <w:t xml:space="preserve">each </w:t>
      </w:r>
      <w:r w:rsidR="00774BB5">
        <w:t xml:space="preserve">session will last </w:t>
      </w:r>
      <w:r w:rsidR="00B77D0A">
        <w:t xml:space="preserve">a maximum of </w:t>
      </w:r>
      <w:r w:rsidR="00774BB5">
        <w:t xml:space="preserve">2 hours. </w:t>
      </w:r>
      <w:r w:rsidR="0028665B">
        <w:t>The experimental detail will follow that from</w:t>
      </w:r>
      <w:r w:rsidR="00774BB5">
        <w:t xml:space="preserve"> </w:t>
      </w:r>
      <w:r w:rsidR="0028665B">
        <w:t xml:space="preserve">Parise &amp; Ernst (2016, </w:t>
      </w:r>
      <w:r w:rsidRPr="0028665B" w:rsidR="0028665B">
        <w:rPr>
          <w:i/>
          <w:iCs/>
        </w:rPr>
        <w:t>Nature Communications</w:t>
      </w:r>
      <w:r w:rsidR="0028665B">
        <w:t xml:space="preserve">) and </w:t>
      </w:r>
      <w:r w:rsidR="0028665B">
        <w:t>Pesnot</w:t>
      </w:r>
      <w:r w:rsidR="00DB6D02">
        <w:t>-</w:t>
      </w:r>
      <w:r w:rsidR="0028665B">
        <w:t>Lerousseau</w:t>
      </w:r>
      <w:r w:rsidR="0028665B">
        <w:t xml:space="preserve"> et al. (2022, </w:t>
      </w:r>
      <w:r w:rsidRPr="0028665B" w:rsidR="0028665B">
        <w:rPr>
          <w:i/>
          <w:iCs/>
        </w:rPr>
        <w:t>Nature Communications</w:t>
      </w:r>
      <w:r w:rsidR="003F159D">
        <w:t xml:space="preserve">). </w:t>
      </w:r>
      <w:r w:rsidR="00934428">
        <w:t>Participants may partake in a total of 4 sessions (on different days).</w:t>
      </w:r>
    </w:p>
    <w:p w:rsidR="00B47DD1" w:rsidRPr="00B47DD1" w:rsidP="00B47DD1" w14:paraId="1AAF9701" w14:textId="2D4B6239">
      <w:pPr>
        <w:pStyle w:val="Heading1"/>
        <w:rPr>
          <w:rFonts w:ascii="Calibri" w:hAnsi="Calibri" w:cs="Calibri"/>
          <w:b/>
          <w:bCs/>
          <w:color w:val="auto"/>
          <w:sz w:val="24"/>
          <w:szCs w:val="24"/>
        </w:rPr>
      </w:pPr>
      <w:bookmarkStart w:id="25" w:name="_Toc130410046"/>
      <w:bookmarkStart w:id="26" w:name="_Toc168924014"/>
      <w:r w:rsidRPr="00B47DD1">
        <w:rPr>
          <w:rFonts w:ascii="Calibri" w:hAnsi="Calibri" w:cs="Calibri"/>
          <w:b/>
          <w:bCs/>
          <w:color w:val="auto"/>
          <w:sz w:val="24"/>
          <w:szCs w:val="24"/>
        </w:rPr>
        <w:t>Procedures Involved</w:t>
      </w:r>
      <w:bookmarkEnd w:id="25"/>
      <w:bookmarkEnd w:id="26"/>
      <w:r w:rsidR="00774BB5">
        <w:rPr>
          <w:rFonts w:ascii="Calibri" w:hAnsi="Calibri" w:cs="Calibri"/>
          <w:b/>
          <w:bCs/>
          <w:color w:val="auto"/>
          <w:sz w:val="24"/>
          <w:szCs w:val="24"/>
        </w:rPr>
        <w:br/>
      </w:r>
    </w:p>
    <w:p w:rsidR="00385999" w:rsidP="00774BB5" w14:paraId="3B2D7A59" w14:textId="77777777">
      <w:pPr>
        <w:pStyle w:val="Heading2"/>
        <w:ind w:left="990"/>
        <w:rPr>
          <w:rFonts w:ascii="Calibri" w:hAnsi="Calibri" w:cs="Calibri"/>
          <w:b/>
          <w:bCs/>
          <w:color w:val="auto"/>
          <w:sz w:val="24"/>
          <w:szCs w:val="24"/>
        </w:rPr>
      </w:pPr>
      <w:bookmarkStart w:id="27" w:name="_Toc130410047"/>
      <w:bookmarkStart w:id="28" w:name="_Toc168924015"/>
      <w:r w:rsidRPr="00B47DD1">
        <w:rPr>
          <w:rFonts w:ascii="Calibri" w:hAnsi="Calibri" w:cs="Calibri"/>
          <w:b/>
          <w:bCs/>
          <w:color w:val="auto"/>
          <w:sz w:val="24"/>
          <w:szCs w:val="24"/>
        </w:rPr>
        <w:t>Study Design:</w:t>
      </w:r>
      <w:bookmarkEnd w:id="27"/>
      <w:bookmarkEnd w:id="28"/>
    </w:p>
    <w:p w:rsidR="003F438B" w:rsidP="003F438B" w14:paraId="570B3FD4" w14:textId="77777777">
      <w:pPr>
        <w:pStyle w:val="Heading2"/>
        <w:numPr>
          <w:ilvl w:val="0"/>
          <w:numId w:val="0"/>
        </w:numPr>
        <w:ind w:left="576" w:hanging="576"/>
        <w:rPr>
          <w:rFonts w:ascii="Calibri" w:hAnsi="Calibri" w:cs="Calibri"/>
          <w:color w:val="auto"/>
          <w:sz w:val="24"/>
          <w:szCs w:val="24"/>
        </w:rPr>
      </w:pPr>
    </w:p>
    <w:p w:rsidR="00BA2C41" w:rsidRPr="00BA2C41" w:rsidP="003F438B" w14:paraId="78534EB9" w14:textId="07F006FC">
      <w:pPr>
        <w:rPr>
          <w:b/>
          <w:bCs/>
        </w:rPr>
      </w:pPr>
      <w:r w:rsidRPr="0028665B">
        <w:t>The locati</w:t>
      </w:r>
      <w:r>
        <w:t xml:space="preserve">on of this study will be: (1) </w:t>
      </w:r>
      <w:r w:rsidRPr="00DB6D02" w:rsidR="00DB6D02">
        <w:t>Nils Hasselmo Hall, room 2-128 (</w:t>
      </w:r>
      <w:r w:rsidR="00DB6D02">
        <w:t>laboratory space of the PI, Dr. Jean-Paul Noel</w:t>
      </w:r>
      <w:r w:rsidRPr="00DB6D02" w:rsidR="00DB6D02">
        <w:t>)</w:t>
      </w:r>
      <w:r w:rsidR="00DB6D02">
        <w:t xml:space="preserve"> and/or (2) dedicated EEG space </w:t>
      </w:r>
      <w:r w:rsidR="00463A3F">
        <w:t xml:space="preserve">at the Masonic </w:t>
      </w:r>
      <w:r w:rsidR="00F73E52">
        <w:t xml:space="preserve">Institute for the Developing Brain (MIDB; </w:t>
      </w:r>
      <w:r w:rsidRPr="00F73E52" w:rsidR="00F73E52">
        <w:t>2025 E River Pkwy, Minneapolis, MN 55414</w:t>
      </w:r>
      <w:r w:rsidR="00F73E52">
        <w:t>)</w:t>
      </w:r>
      <w:r w:rsidR="00934428">
        <w:t>, and/or (3) dedicated EEG and experimental space within the CATSS Lab (Center for Applied &amp; Translational Sensory Science; S39 Elliott Hall, 75 East River Parkway, Minneapolis, MN 55455)</w:t>
      </w:r>
      <w:r w:rsidR="00F73E52">
        <w:t xml:space="preserve">. </w:t>
      </w:r>
      <w:r w:rsidR="004F0ED5">
        <w:br/>
      </w:r>
      <w:r w:rsidR="004F0ED5">
        <w:br/>
      </w:r>
      <w:r w:rsidR="00F73E52">
        <w:t xml:space="preserve">The experimental design follows Parise &amp; Ernst (2016, </w:t>
      </w:r>
      <w:r w:rsidRPr="0028665B" w:rsidR="00F73E52">
        <w:rPr>
          <w:i/>
          <w:iCs/>
        </w:rPr>
        <w:t>Nature Communications</w:t>
      </w:r>
      <w:r w:rsidR="00F73E52">
        <w:t xml:space="preserve">) and </w:t>
      </w:r>
      <w:r w:rsidR="00F73E52">
        <w:t>Pesnot-Lerousseau</w:t>
      </w:r>
      <w:r w:rsidR="00F73E52">
        <w:t xml:space="preserve"> et al. (2022, </w:t>
      </w:r>
      <w:r w:rsidRPr="0028665B" w:rsidR="00F73E52">
        <w:rPr>
          <w:i/>
          <w:iCs/>
        </w:rPr>
        <w:t>Nature Communications</w:t>
      </w:r>
      <w:r w:rsidR="00F73E52">
        <w:t xml:space="preserve">). Namely, </w:t>
      </w:r>
      <w:r w:rsidR="00E66755">
        <w:t>d</w:t>
      </w:r>
      <w:r w:rsidRPr="00A8237C" w:rsidR="00A8237C">
        <w:t>uring the experiment, participants will sit (or stand, according to their preference) before a visual display monitor</w:t>
      </w:r>
      <w:r w:rsidR="003725E1">
        <w:t>, a cloth onto which visual stimuli are projected via a projector, and/or virtual reality googles</w:t>
      </w:r>
      <w:r w:rsidRPr="00A8237C" w:rsidR="00A8237C">
        <w:t>.</w:t>
      </w:r>
      <w:r w:rsidR="00E66755">
        <w:t xml:space="preserve"> Behind the monitor</w:t>
      </w:r>
      <w:r w:rsidR="003725E1">
        <w:t>/cloth</w:t>
      </w:r>
      <w:r w:rsidR="00E66755">
        <w:t xml:space="preserve"> will be a speaker</w:t>
      </w:r>
      <w:r w:rsidR="003725E1">
        <w:t xml:space="preserve"> or a series of speakers</w:t>
      </w:r>
      <w:r w:rsidR="00E66755">
        <w:t>.</w:t>
      </w:r>
      <w:r w:rsidRPr="00A8237C" w:rsidR="00A8237C">
        <w:t xml:space="preserve"> Unless instructed otherwise, participants will maintain fixation on a small dot or cross at the center of the display.</w:t>
      </w:r>
      <w:r w:rsidR="00A8237C">
        <w:t xml:space="preserve"> </w:t>
      </w:r>
      <w:r w:rsidR="00E66755">
        <w:t xml:space="preserve">On each trial, </w:t>
      </w:r>
      <w:r w:rsidR="00690FFE">
        <w:t xml:space="preserve">1 second in duration, </w:t>
      </w:r>
      <w:r w:rsidR="00E66755">
        <w:t xml:space="preserve">participants will be presented with a sequence of 5 auditory and visual impulses (that is, a sequence of clicks and flashes) with random temporal structures. </w:t>
      </w:r>
      <w:r w:rsidR="00F82A6D">
        <w:t xml:space="preserve">Participants will report whether the auditory and visual streams had a common cause or not, via button-press. </w:t>
      </w:r>
      <w:r w:rsidR="003725E1">
        <w:t>Or a separate session they will be asked if the visual or auditory stimuli appeared first</w:t>
      </w:r>
      <w:r w:rsidR="009D2F3C">
        <w:t>, and on yet another session they will be asked to localize these stimuli (to the left or right of a fixation point)</w:t>
      </w:r>
      <w:r w:rsidR="003725E1">
        <w:t xml:space="preserve">. </w:t>
      </w:r>
      <w:r w:rsidR="00F82A6D">
        <w:t>The inter-trial interval will be 1 second, and I estimate collecting ~ 1500-2000 responses per participant in 90 minutes (i.e., a response every 3 seconds). Participants will be given breaks every 10</w:t>
      </w:r>
      <w:r w:rsidR="003725E1">
        <w:t>-12</w:t>
      </w:r>
      <w:r w:rsidR="00F82A6D">
        <w:t xml:space="preserve"> minutes, and/or as requested by the participant. </w:t>
      </w:r>
    </w:p>
    <w:p w:rsidR="001264CA" w:rsidP="003F438B" w14:paraId="3C6D38CD" w14:textId="39378097">
      <w:r>
        <w:rPr>
          <w:b/>
          <w:bCs/>
        </w:rPr>
        <w:br/>
      </w:r>
      <w:r w:rsidRPr="00BA2C41" w:rsidR="00BA2C41">
        <w:t xml:space="preserve">Visual stimuli </w:t>
      </w:r>
      <w:r w:rsidR="00BA2C41">
        <w:t>will consist</w:t>
      </w:r>
      <w:r w:rsidRPr="00BA2C41" w:rsidR="00BA2C41">
        <w:t xml:space="preserve"> of a white disk (rad=6.5°) </w:t>
      </w:r>
      <w:r w:rsidR="00BA2C41">
        <w:t xml:space="preserve">or grayscale gratings or same size. </w:t>
      </w:r>
      <w:r w:rsidR="00F47A0D">
        <w:t xml:space="preserve">The duration of each visual flash will be 10ms. </w:t>
      </w:r>
      <w:r w:rsidR="00BA2C41">
        <w:t xml:space="preserve">In some blocks, the contrast of the visual stimuli may be reduced (e.g., 10% contrast) in order to further incentivize participants to use a-prior beliefs. </w:t>
      </w:r>
      <w:r w:rsidRPr="00BA2C41" w:rsidR="00BA2C41">
        <w:t xml:space="preserve">Auditory stimuli </w:t>
      </w:r>
      <w:r w:rsidR="00BA2C41">
        <w:t>will be</w:t>
      </w:r>
      <w:r w:rsidRPr="00BA2C41" w:rsidR="00BA2C41">
        <w:t xml:space="preserve"> </w:t>
      </w:r>
      <w:r w:rsidR="00BA2C41">
        <w:t>presented</w:t>
      </w:r>
      <w:r w:rsidRPr="00BA2C41" w:rsidR="00BA2C41">
        <w:t xml:space="preserve"> by means of a loudspeaker hidden behind the </w:t>
      </w:r>
      <w:r w:rsidR="00BA2C41">
        <w:t>computer</w:t>
      </w:r>
      <w:r w:rsidRPr="00BA2C41" w:rsidR="00BA2C41">
        <w:t xml:space="preserve"> screen. </w:t>
      </w:r>
      <w:r w:rsidR="00F47A0D">
        <w:t xml:space="preserve">Each click will last 10 ms and be a pure tone (e.g., 1000Hz). </w:t>
      </w:r>
      <w:r w:rsidR="00F82A6D">
        <w:t xml:space="preserve">The baseline intensity of auditory clicks will be </w:t>
      </w:r>
      <w:r w:rsidR="00080A28">
        <w:t xml:space="preserve">60dB. </w:t>
      </w:r>
      <w:r w:rsidR="00F47A0D">
        <w:br/>
      </w:r>
      <w:r w:rsidR="00F47A0D">
        <w:br/>
        <w:t xml:space="preserve">To </w:t>
      </w:r>
      <w:r w:rsidR="00F82A6D">
        <w:t>examine how prior-beliefs (i.e., expectations) influence the judgment of common cause, the statistics of the experiment will be manipulated as to have blocks with high- and low-likelihood of common cause. Block lengths will be chosen at random, with a minimum trial length of 10 trials, and a maximum of 60 trials (exponential distributed between the minimum and maximum, maintain</w:t>
      </w:r>
      <w:r w:rsidR="00080A28">
        <w:t>ing</w:t>
      </w:r>
      <w:r w:rsidR="00F82A6D">
        <w:t xml:space="preserve"> a continuous hazard rate). The chan</w:t>
      </w:r>
      <w:r w:rsidR="00080A28">
        <w:t>g</w:t>
      </w:r>
      <w:r w:rsidR="00F82A6D">
        <w:t xml:space="preserve">e of blocks will be unsignaled to participants. Further, within each of these blocks, the contrast of visual and/or intensity of auditory stimuli </w:t>
      </w:r>
      <w:r w:rsidR="00080A28">
        <w:t>may</w:t>
      </w:r>
      <w:r w:rsidR="00F82A6D">
        <w:t xml:space="preserve"> be reduced.</w:t>
      </w:r>
    </w:p>
    <w:p w:rsidR="001264CA" w:rsidP="003F438B" w14:paraId="1826C989" w14:textId="77777777"/>
    <w:p w:rsidR="00BA2C41" w:rsidRPr="00BA2C41" w:rsidP="003F438B" w14:paraId="5C3B06ED" w14:textId="262A2719">
      <w:r>
        <w:t>In order to localize EEG electrodes of interests, we may start or finish the session by passively presenting auditory, visual, or audio-visual stimuli without requiring the participant to make a judgment of any kind. This will allow isolating the impact of the stimuli, when no movement or judgment is made. We may also record 10 minutes of resting state EEG, where participants are asked to maintain their eyes either open (5 minutes) or closed (5 minutes), but no stimuli is presented.</w:t>
      </w:r>
      <w:r w:rsidR="00080A28">
        <w:br/>
      </w:r>
      <w:r w:rsidR="00080A28">
        <w:br/>
      </w:r>
      <w:r w:rsidRPr="00BA2C41" w:rsidR="00F47A0D">
        <w:t xml:space="preserve">The experiment </w:t>
      </w:r>
      <w:r w:rsidR="00F47A0D">
        <w:t>will be</w:t>
      </w:r>
      <w:r w:rsidRPr="00BA2C41" w:rsidR="00F47A0D">
        <w:t xml:space="preserve"> controlled by custom-built software based on the </w:t>
      </w:r>
      <w:r w:rsidRPr="00BA2C41" w:rsidR="00F47A0D">
        <w:t>Psychtoolbox</w:t>
      </w:r>
      <w:r w:rsidR="00F47A0D">
        <w:t xml:space="preserve"> (MATLAB, MathWorks)</w:t>
      </w:r>
      <w:r w:rsidR="00080A28">
        <w:t xml:space="preserve"> </w:t>
      </w:r>
      <w:r w:rsidR="003725E1">
        <w:t xml:space="preserve">or Unity, </w:t>
      </w:r>
      <w:r w:rsidR="00080A28">
        <w:t>and timing of all experimental stimuli and synchronization with EEG will be controlled via external micro-controllers (Arduino).</w:t>
      </w:r>
    </w:p>
    <w:p w:rsidR="00BA2C41" w:rsidP="00BA2C41" w14:paraId="3E205248" w14:textId="77777777">
      <w:pPr>
        <w:pStyle w:val="Heading2"/>
        <w:numPr>
          <w:ilvl w:val="0"/>
          <w:numId w:val="0"/>
        </w:numPr>
        <w:ind w:left="990"/>
        <w:rPr>
          <w:rFonts w:ascii="Calibri" w:hAnsi="Calibri" w:cs="Calibri"/>
          <w:color w:val="auto"/>
          <w:sz w:val="24"/>
          <w:szCs w:val="24"/>
        </w:rPr>
      </w:pPr>
    </w:p>
    <w:p w:rsidR="00385999" w:rsidRPr="00385999" w:rsidP="00846FF6" w14:paraId="3703DA55" w14:textId="455672F6">
      <w:pPr>
        <w:pStyle w:val="Heading2"/>
        <w:rPr>
          <w:rFonts w:ascii="Calibri" w:hAnsi="Calibri" w:cs="Calibri"/>
          <w:color w:val="auto"/>
          <w:sz w:val="24"/>
          <w:szCs w:val="24"/>
        </w:rPr>
      </w:pPr>
      <w:bookmarkStart w:id="29" w:name="_Toc130410048"/>
      <w:bookmarkStart w:id="30" w:name="_Toc168924016"/>
      <w:r w:rsidRPr="00B47DD1">
        <w:rPr>
          <w:rFonts w:ascii="Calibri" w:hAnsi="Calibri" w:cs="Calibri"/>
          <w:b/>
          <w:bCs/>
          <w:color w:val="auto"/>
          <w:sz w:val="24"/>
          <w:szCs w:val="24"/>
        </w:rPr>
        <w:t>Study Procedures:</w:t>
      </w:r>
      <w:bookmarkEnd w:id="29"/>
      <w:bookmarkEnd w:id="30"/>
      <w:r w:rsidR="003F438B">
        <w:rPr>
          <w:rFonts w:ascii="Calibri" w:hAnsi="Calibri" w:cs="Calibri"/>
          <w:b/>
          <w:bCs/>
          <w:color w:val="auto"/>
          <w:sz w:val="24"/>
          <w:szCs w:val="24"/>
        </w:rPr>
        <w:br/>
      </w:r>
    </w:p>
    <w:p w:rsidR="00846FF6" w:rsidRPr="00846FF6" w:rsidP="003F438B" w14:paraId="38C79E28" w14:textId="0B694A74">
      <w:r w:rsidRPr="00846FF6">
        <w:t>Upon arrival, participants will be informed of the task: maintain fixation and press a computer button depending on whether auditory and visual streams come from a common or different causes</w:t>
      </w:r>
      <w:r w:rsidR="003725E1">
        <w:t>/ auditory or visual stimuli appeared first</w:t>
      </w:r>
      <w:r w:rsidR="009D2F3C">
        <w:t xml:space="preserve"> / auditory or visual stimuli were to the left or right of a fixation cross</w:t>
      </w:r>
      <w:r w:rsidRPr="00846FF6">
        <w:t>. They will be informed of the process of outfitting them with an EEG cap. Upon informed consent, the experiment will begin.</w:t>
      </w:r>
    </w:p>
    <w:p w:rsidR="00846FF6" w:rsidRPr="00846FF6" w:rsidP="00846FF6" w14:paraId="5D0B26FE" w14:textId="77777777">
      <w:pPr>
        <w:pStyle w:val="Heading2"/>
        <w:numPr>
          <w:ilvl w:val="0"/>
          <w:numId w:val="0"/>
        </w:numPr>
        <w:ind w:left="576"/>
        <w:rPr>
          <w:rFonts w:ascii="Calibri" w:hAnsi="Calibri" w:cs="Calibri"/>
          <w:color w:val="auto"/>
          <w:sz w:val="24"/>
          <w:szCs w:val="24"/>
        </w:rPr>
      </w:pPr>
    </w:p>
    <w:p w:rsidR="00846FF6" w:rsidRPr="003F438B" w:rsidP="003F438B" w14:paraId="0FE3BC89" w14:textId="77777777">
      <w:pPr>
        <w:rPr>
          <w:u w:val="single"/>
        </w:rPr>
      </w:pPr>
      <w:r w:rsidRPr="003F438B">
        <w:rPr>
          <w:u w:val="single"/>
        </w:rPr>
        <w:t>Safety Screening</w:t>
      </w:r>
    </w:p>
    <w:p w:rsidR="00846FF6" w:rsidP="003F438B" w14:paraId="2EC49A94" w14:textId="77777777">
      <w:r w:rsidRPr="00846FF6">
        <w:t>As there are no safety concerns with this project, no safety screening will be conducted.</w:t>
      </w:r>
    </w:p>
    <w:p w:rsidR="00385999" w:rsidRPr="00385999" w:rsidP="003F438B" w14:paraId="29629330" w14:textId="77777777"/>
    <w:p w:rsidR="00846FF6" w:rsidRPr="003F438B" w:rsidP="003F438B" w14:paraId="476AEC31" w14:textId="323F938A">
      <w:pPr>
        <w:rPr>
          <w:u w:val="single"/>
        </w:rPr>
      </w:pPr>
      <w:r w:rsidRPr="003F438B">
        <w:rPr>
          <w:u w:val="single"/>
        </w:rPr>
        <w:t>Post-Study Procedures</w:t>
      </w:r>
    </w:p>
    <w:p w:rsidR="00B47DD1" w:rsidRPr="00846FF6" w:rsidP="003F438B" w14:paraId="7C7216DF" w14:textId="0D8F603A">
      <w:pPr>
        <w:rPr>
          <w:b/>
          <w:bCs/>
        </w:rPr>
      </w:pPr>
      <w:r w:rsidRPr="00846FF6">
        <w:t>Participants will be asked for verbal consent to contact them regarding opportunities to participate in future studies.</w:t>
      </w:r>
      <w:r w:rsidR="003725E1">
        <w:t xml:space="preserve"> They will also indicate their willingness (and potentially their contact information) in a questionnaire.</w:t>
      </w:r>
      <w:r w:rsidRPr="00846FF6" w:rsidR="00774BB5">
        <w:rPr>
          <w:b/>
          <w:bCs/>
        </w:rPr>
        <w:br/>
      </w:r>
    </w:p>
    <w:p w:rsidR="00385999" w:rsidP="00385999" w14:paraId="310F6DCA" w14:textId="4BAF94D3">
      <w:pPr>
        <w:pStyle w:val="Heading2"/>
        <w:ind w:left="990"/>
        <w:rPr>
          <w:rFonts w:ascii="Calibri" w:hAnsi="Calibri" w:cs="Calibri"/>
          <w:b/>
          <w:bCs/>
          <w:color w:val="auto"/>
          <w:sz w:val="24"/>
          <w:szCs w:val="24"/>
        </w:rPr>
      </w:pPr>
      <w:bookmarkStart w:id="31" w:name="_Toc130410049"/>
      <w:bookmarkStart w:id="32" w:name="_Toc168924017"/>
      <w:r>
        <w:rPr>
          <w:rFonts w:ascii="Calibri" w:hAnsi="Calibri" w:cs="Calibri"/>
          <w:b/>
          <w:bCs/>
          <w:color w:val="auto"/>
          <w:sz w:val="24"/>
          <w:szCs w:val="24"/>
        </w:rPr>
        <w:t>Study Duration:</w:t>
      </w:r>
      <w:bookmarkEnd w:id="31"/>
      <w:bookmarkEnd w:id="32"/>
      <w:r>
        <w:rPr>
          <w:rFonts w:ascii="Calibri" w:hAnsi="Calibri" w:cs="Calibri"/>
          <w:b/>
          <w:bCs/>
          <w:color w:val="auto"/>
          <w:sz w:val="24"/>
          <w:szCs w:val="24"/>
        </w:rPr>
        <w:br/>
      </w:r>
    </w:p>
    <w:p w:rsidR="00037F38" w:rsidRPr="00385999" w:rsidP="00385999" w14:paraId="092DA4F1" w14:textId="08768B86">
      <w:pPr>
        <w:rPr>
          <w:rFonts w:eastAsiaTheme="majorEastAsia"/>
          <w:b/>
          <w:bCs/>
        </w:rPr>
      </w:pPr>
      <w:r w:rsidRPr="00385999">
        <w:t xml:space="preserve">We </w:t>
      </w:r>
      <w:r w:rsidRPr="00385999" w:rsidR="008F3B50">
        <w:t>will recruit up to 270 local participants. This number of participants is in line with my prior work (</w:t>
      </w:r>
      <w:r w:rsidRPr="00385999" w:rsidR="001264CA">
        <w:t>hundreds</w:t>
      </w:r>
      <w:r w:rsidRPr="00385999" w:rsidR="008F3B50">
        <w:t xml:space="preserve"> in</w:t>
      </w:r>
      <w:r w:rsidRPr="00385999" w:rsidR="001264CA">
        <w:t xml:space="preserve"> e.g.,</w:t>
      </w:r>
      <w:r w:rsidRPr="00385999" w:rsidR="008F3B50">
        <w:t xml:space="preserve"> Noel et al., 2022, eLife), and assures robust statistical power of any conclusions we may draw</w:t>
      </w:r>
      <w:r w:rsidRPr="00385999" w:rsidR="001264CA">
        <w:t xml:space="preserve">. Further, it </w:t>
      </w:r>
      <w:r w:rsidRPr="00385999" w:rsidR="008F3B50">
        <w:t>allow for putatively splitting the experimental groups by sex (in case there is a difference there worth exploring and reporting).</w:t>
      </w:r>
      <w:r w:rsidRPr="00385999" w:rsidR="001264CA">
        <w:t xml:space="preserve"> The sex ratio of males to females in the US is 3:1.</w:t>
      </w:r>
      <w:r w:rsidRPr="00385999" w:rsidR="008F3B50">
        <w:t xml:space="preserve"> Approximately half of these participants will be individuals previously diagnosed as within the Autism spectrum by a research reliable clinician. </w:t>
      </w:r>
      <w:r w:rsidR="00B40C8F">
        <w:t>We expect recruiting this number of participants in a maximum of 3 years.</w:t>
      </w:r>
      <w:r w:rsidRPr="00385999" w:rsidR="00774BB5">
        <w:br/>
      </w:r>
    </w:p>
    <w:p w:rsidR="00B47DD1" w:rsidRPr="00516DB8" w:rsidP="00B47DD1" w14:paraId="5802367A" w14:textId="773B2E5B">
      <w:pPr>
        <w:pStyle w:val="Heading2"/>
        <w:ind w:left="990"/>
        <w:rPr>
          <w:rFonts w:ascii="Calibri" w:hAnsi="Calibri" w:cs="Calibri"/>
          <w:b/>
          <w:bCs/>
          <w:color w:val="auto"/>
          <w:sz w:val="24"/>
          <w:szCs w:val="24"/>
        </w:rPr>
      </w:pPr>
      <w:bookmarkStart w:id="33" w:name="_Toc130410050"/>
      <w:bookmarkStart w:id="34" w:name="_Toc168924018"/>
      <w:r w:rsidRPr="00516DB8">
        <w:rPr>
          <w:rFonts w:ascii="Calibri" w:hAnsi="Calibri" w:cs="Calibri"/>
          <w:b/>
          <w:bCs/>
          <w:color w:val="auto"/>
          <w:sz w:val="24"/>
          <w:szCs w:val="24"/>
        </w:rPr>
        <w:t>Follow-Up</w:t>
      </w:r>
      <w:r w:rsidRPr="00516DB8">
        <w:rPr>
          <w:rFonts w:ascii="Calibri" w:hAnsi="Calibri" w:cs="Calibri"/>
          <w:b/>
          <w:bCs/>
          <w:color w:val="auto"/>
          <w:sz w:val="24"/>
          <w:szCs w:val="24"/>
        </w:rPr>
        <w:t>:</w:t>
      </w:r>
      <w:bookmarkEnd w:id="33"/>
      <w:bookmarkEnd w:id="34"/>
      <w:r w:rsidR="00F237B5">
        <w:rPr>
          <w:rFonts w:ascii="Calibri" w:hAnsi="Calibri" w:cs="Calibri"/>
          <w:b/>
          <w:bCs/>
          <w:color w:val="auto"/>
          <w:sz w:val="24"/>
          <w:szCs w:val="24"/>
        </w:rPr>
        <w:br/>
      </w:r>
    </w:p>
    <w:p w:rsidR="00DC7804" w:rsidRPr="00344754" w:rsidP="00385999" w14:paraId="5F826D64" w14:textId="35E3AFFA">
      <w:pPr>
        <w:rPr>
          <w:rFonts w:cstheme="minorHAnsi"/>
        </w:rPr>
      </w:pPr>
      <w:r>
        <w:rPr>
          <w:rFonts w:cstheme="minorHAnsi"/>
        </w:rPr>
        <w:t>Participants who have given verbal consent may be contacted after the initial session to future experiments and/or may be asked for consent to access prior data that may have been collected at UMN as part of prior studies they have consented to.</w:t>
      </w:r>
      <w:r w:rsidR="003725E1">
        <w:rPr>
          <w:rFonts w:cstheme="minorHAnsi"/>
        </w:rPr>
        <w:t xml:space="preserve"> Participants will be recruited for a maximum of 4 sessions (each 2 hours long) and will be compensated with a modest bonus ($60) for participating across all 4 sessions.</w:t>
      </w:r>
    </w:p>
    <w:p w:rsidR="00D919F0" w:rsidP="00EF5D81" w14:paraId="7DD57C3A" w14:textId="56A10A8E">
      <w:pPr>
        <w:pStyle w:val="Heading1"/>
        <w:rPr>
          <w:rFonts w:ascii="Calibri" w:hAnsi="Calibri" w:cs="Calibri"/>
          <w:b/>
          <w:bCs/>
          <w:color w:val="auto"/>
          <w:sz w:val="24"/>
          <w:szCs w:val="24"/>
        </w:rPr>
      </w:pPr>
      <w:bookmarkStart w:id="35" w:name="_Toc168924019"/>
      <w:bookmarkStart w:id="36" w:name="_Toc130410056"/>
      <w:r>
        <w:rPr>
          <w:rFonts w:ascii="Calibri" w:hAnsi="Calibri" w:cs="Calibri"/>
          <w:b/>
          <w:bCs/>
          <w:color w:val="auto"/>
          <w:sz w:val="24"/>
          <w:szCs w:val="24"/>
        </w:rPr>
        <w:t>Storing Data for Future Use</w:t>
      </w:r>
      <w:bookmarkEnd w:id="35"/>
      <w:r w:rsidR="00385999">
        <w:rPr>
          <w:rFonts w:ascii="Calibri" w:hAnsi="Calibri" w:cs="Calibri"/>
          <w:b/>
          <w:bCs/>
          <w:color w:val="auto"/>
          <w:sz w:val="24"/>
          <w:szCs w:val="24"/>
        </w:rPr>
        <w:br/>
      </w:r>
    </w:p>
    <w:p w:rsidR="00385999" w:rsidP="00385999" w14:paraId="7C9CDFCD" w14:textId="1D03B5F0">
      <w:pPr>
        <w:pStyle w:val="Heading2"/>
        <w:ind w:left="990"/>
        <w:rPr>
          <w:rFonts w:ascii="Calibri" w:hAnsi="Calibri" w:cs="Calibri"/>
          <w:b/>
          <w:bCs/>
          <w:color w:val="auto"/>
          <w:sz w:val="24"/>
          <w:szCs w:val="24"/>
        </w:rPr>
      </w:pPr>
      <w:bookmarkStart w:id="37" w:name="_Toc168924020"/>
      <w:r>
        <w:rPr>
          <w:rFonts w:ascii="Calibri" w:hAnsi="Calibri" w:cs="Calibri"/>
          <w:b/>
          <w:bCs/>
          <w:color w:val="auto"/>
          <w:sz w:val="24"/>
          <w:szCs w:val="24"/>
        </w:rPr>
        <w:t>Storage and Access</w:t>
      </w:r>
      <w:r w:rsidRPr="00B47DD1" w:rsidR="00D919F0">
        <w:rPr>
          <w:rFonts w:ascii="Calibri" w:hAnsi="Calibri" w:cs="Calibri"/>
          <w:b/>
          <w:bCs/>
          <w:color w:val="auto"/>
          <w:sz w:val="24"/>
          <w:szCs w:val="24"/>
        </w:rPr>
        <w:t>:</w:t>
      </w:r>
      <w:bookmarkEnd w:id="37"/>
      <w:r>
        <w:rPr>
          <w:rFonts w:ascii="Calibri" w:hAnsi="Calibri" w:cs="Calibri"/>
          <w:b/>
          <w:bCs/>
          <w:color w:val="auto"/>
          <w:sz w:val="24"/>
          <w:szCs w:val="24"/>
        </w:rPr>
        <w:br/>
      </w:r>
    </w:p>
    <w:p w:rsidR="006A171F" w:rsidRPr="00385999" w:rsidP="00385999" w14:paraId="66AB7E7B" w14:textId="77191874">
      <w:pPr>
        <w:rPr>
          <w:rFonts w:ascii="Calibri" w:hAnsi="Calibri" w:cs="Calibri"/>
          <w:b/>
          <w:bCs/>
        </w:rPr>
      </w:pPr>
      <w:r w:rsidRPr="00385999">
        <w:t xml:space="preserve">All data will be stored on secure servers at the Noel Lab (requiring password access). Data will be accessible only to lab members. </w:t>
      </w:r>
    </w:p>
    <w:p w:rsidR="001264CA" w:rsidRPr="00344754" w:rsidP="006A171F" w14:paraId="7AF27EAD" w14:textId="77777777">
      <w:pPr>
        <w:ind w:left="990"/>
        <w:rPr>
          <w:rFonts w:cstheme="minorHAnsi"/>
        </w:rPr>
      </w:pPr>
    </w:p>
    <w:p w:rsidR="00385999" w:rsidP="00D919F0" w14:paraId="3ED7D422" w14:textId="185A2DF0">
      <w:pPr>
        <w:pStyle w:val="Heading2"/>
        <w:ind w:left="990"/>
        <w:rPr>
          <w:rFonts w:ascii="Calibri" w:hAnsi="Calibri" w:cs="Calibri"/>
          <w:b/>
          <w:bCs/>
          <w:color w:val="auto"/>
          <w:sz w:val="24"/>
          <w:szCs w:val="24"/>
        </w:rPr>
      </w:pPr>
      <w:bookmarkStart w:id="38" w:name="_Toc168924021"/>
      <w:r>
        <w:rPr>
          <w:rFonts w:ascii="Calibri" w:hAnsi="Calibri" w:cs="Calibri"/>
          <w:b/>
          <w:bCs/>
          <w:color w:val="auto"/>
          <w:sz w:val="24"/>
          <w:szCs w:val="24"/>
        </w:rPr>
        <w:t>Data</w:t>
      </w:r>
      <w:r w:rsidRPr="00B47DD1" w:rsidR="00D919F0">
        <w:rPr>
          <w:rFonts w:ascii="Calibri" w:hAnsi="Calibri" w:cs="Calibri"/>
          <w:b/>
          <w:bCs/>
          <w:color w:val="auto"/>
          <w:sz w:val="24"/>
          <w:szCs w:val="24"/>
        </w:rPr>
        <w:t>:</w:t>
      </w:r>
      <w:bookmarkEnd w:id="38"/>
      <w:r>
        <w:rPr>
          <w:rFonts w:ascii="Calibri" w:hAnsi="Calibri" w:cs="Calibri"/>
          <w:b/>
          <w:bCs/>
          <w:color w:val="auto"/>
          <w:sz w:val="24"/>
          <w:szCs w:val="24"/>
        </w:rPr>
        <w:br/>
      </w:r>
    </w:p>
    <w:p w:rsidR="00D919F0" w:rsidP="00385999" w14:paraId="7D1A1E97" w14:textId="2BEB6B04">
      <w:pPr>
        <w:rPr>
          <w:b/>
          <w:bCs/>
        </w:rPr>
      </w:pPr>
      <w:r w:rsidRPr="001264CA">
        <w:t>Dat</w:t>
      </w:r>
      <w:r>
        <w:t>a will include behavioral responses (e.g., a collection of numbers indicating whether the participant reported streams of auditory and/or visual cues as belonging to a common or different causes, or the location/timing of this stimuli), a basic questionnaire recording the participants age, gender, and preferred writing hand,</w:t>
      </w:r>
      <w:r w:rsidR="003725E1">
        <w:t xml:space="preserve"> history of diseases,</w:t>
      </w:r>
      <w:r>
        <w:t xml:space="preserve"> EEG data, and/or eye-tracking data to assure that participants are fixating on the cross as indicated.</w:t>
      </w:r>
      <w:r w:rsidR="00294C58">
        <w:t xml:space="preserve"> Any data acquired on paper will immediately be digitized and sent to the secure server at the Noel Lab. Hard copies, if any, will be shredded or stored securely in a locked filling cabinet in a locked office.</w:t>
      </w:r>
    </w:p>
    <w:p w:rsidR="006A171F" w:rsidRPr="00344754" w:rsidP="006A171F" w14:paraId="5A26CAC6" w14:textId="30264ED4">
      <w:pPr>
        <w:ind w:left="990"/>
        <w:rPr>
          <w:rFonts w:cstheme="minorHAnsi"/>
        </w:rPr>
      </w:pPr>
    </w:p>
    <w:p w:rsidR="00D919F0" w:rsidP="00D919F0" w14:paraId="6E147DFD" w14:textId="45420C07">
      <w:pPr>
        <w:pStyle w:val="Heading2"/>
        <w:ind w:left="990"/>
        <w:rPr>
          <w:rFonts w:ascii="Calibri" w:hAnsi="Calibri" w:cs="Calibri"/>
          <w:b/>
          <w:bCs/>
          <w:color w:val="auto"/>
          <w:sz w:val="24"/>
          <w:szCs w:val="24"/>
        </w:rPr>
      </w:pPr>
      <w:bookmarkStart w:id="39" w:name="_Toc168924022"/>
      <w:r>
        <w:rPr>
          <w:rFonts w:ascii="Calibri" w:hAnsi="Calibri" w:cs="Calibri"/>
          <w:b/>
          <w:bCs/>
          <w:color w:val="auto"/>
          <w:sz w:val="24"/>
          <w:szCs w:val="24"/>
        </w:rPr>
        <w:t>Release/Sharing</w:t>
      </w:r>
      <w:r w:rsidRPr="00B47DD1">
        <w:rPr>
          <w:rFonts w:ascii="Calibri" w:hAnsi="Calibri" w:cs="Calibri"/>
          <w:b/>
          <w:bCs/>
          <w:color w:val="auto"/>
          <w:sz w:val="24"/>
          <w:szCs w:val="24"/>
        </w:rPr>
        <w:t>:</w:t>
      </w:r>
      <w:bookmarkEnd w:id="39"/>
      <w:r w:rsidR="00F237B5">
        <w:rPr>
          <w:rFonts w:ascii="Calibri" w:hAnsi="Calibri" w:cs="Calibri"/>
          <w:b/>
          <w:bCs/>
          <w:color w:val="auto"/>
          <w:sz w:val="24"/>
          <w:szCs w:val="24"/>
        </w:rPr>
        <w:br/>
      </w:r>
    </w:p>
    <w:p w:rsidR="00294C58" w:rsidRPr="0032128F" w:rsidP="00385999" w14:paraId="5DDA156A" w14:textId="00844315">
      <w:pPr>
        <w:rPr>
          <w:rFonts w:eastAsia="Calibri" w:cstheme="minorHAnsi"/>
        </w:rPr>
      </w:pPr>
      <w:r w:rsidRPr="0032128F">
        <w:rPr>
          <w:rFonts w:eastAsia="Calibri" w:cstheme="minorHAnsi"/>
        </w:rPr>
        <w:t xml:space="preserve">Acquired data will </w:t>
      </w:r>
      <w:r w:rsidR="009D2F3C">
        <w:rPr>
          <w:rFonts w:eastAsia="Calibri" w:cstheme="minorHAnsi"/>
        </w:rPr>
        <w:t xml:space="preserve">not </w:t>
      </w:r>
      <w:r w:rsidRPr="0032128F">
        <w:rPr>
          <w:rFonts w:eastAsia="Calibri" w:cstheme="minorHAnsi"/>
        </w:rPr>
        <w:t>be released to comply with</w:t>
      </w:r>
      <w:r w:rsidR="009D2F3C">
        <w:rPr>
          <w:rFonts w:eastAsia="Calibri" w:cstheme="minorHAnsi"/>
        </w:rPr>
        <w:t xml:space="preserve"> SFARI Base requirements</w:t>
      </w:r>
      <w:r w:rsidRPr="0032128F">
        <w:rPr>
          <w:rFonts w:eastAsia="Calibri" w:cstheme="minorHAnsi"/>
        </w:rPr>
        <w:t>.</w:t>
      </w:r>
      <w:r w:rsidR="009D2F3C">
        <w:rPr>
          <w:rFonts w:eastAsia="Calibri" w:cstheme="minorHAnsi"/>
        </w:rPr>
        <w:t xml:space="preserve"> If other investigators request the data, we will guide them to apply and comply with SFARI Base requirements, where they will be able to access the data.</w:t>
      </w:r>
      <w:r w:rsidRPr="0032128F">
        <w:rPr>
          <w:rFonts w:eastAsia="Calibri" w:cstheme="minorHAnsi"/>
        </w:rPr>
        <w:t xml:space="preserve"> For the de-identification of the data, all information regarding name, location, contact information, and specific dates would be removed. To keep track of participants, a random ID may be used that shall contain no </w:t>
      </w:r>
      <w:r w:rsidRPr="0032128F">
        <w:rPr>
          <w:rFonts w:eastAsia="Calibri" w:cstheme="minorHAnsi"/>
        </w:rPr>
        <w:t xml:space="preserve">information about the participant. </w:t>
      </w:r>
      <w:r>
        <w:rPr>
          <w:rFonts w:eastAsia="Calibri" w:cstheme="minorHAnsi"/>
        </w:rPr>
        <w:t>The de-identified data may also be shared with external collaborators outside of the University.</w:t>
      </w:r>
    </w:p>
    <w:p w:rsidR="00294C58" w:rsidRPr="0032128F" w:rsidP="00294C58" w14:paraId="127478B3" w14:textId="77777777">
      <w:pPr>
        <w:ind w:left="990"/>
        <w:rPr>
          <w:rFonts w:cstheme="minorHAnsi"/>
        </w:rPr>
      </w:pPr>
    </w:p>
    <w:p w:rsidR="00294C58" w:rsidRPr="0032128F" w:rsidP="00385999" w14:paraId="194721CD" w14:textId="6D0E3C17">
      <w:pPr>
        <w:rPr>
          <w:rFonts w:cstheme="minorHAnsi"/>
        </w:rPr>
      </w:pPr>
      <w:r w:rsidRPr="0032128F">
        <w:rPr>
          <w:rFonts w:cstheme="minorHAnsi"/>
        </w:rPr>
        <w:t>There will be no agreement solicited from participants regarding data release</w:t>
      </w:r>
      <w:r>
        <w:rPr>
          <w:rFonts w:cstheme="minorHAnsi"/>
        </w:rPr>
        <w:t>. The information sheet given to them prior to experiment will explain that their de-identified data is likely to be published and may be released</w:t>
      </w:r>
      <w:r w:rsidR="009D2F3C">
        <w:rPr>
          <w:rFonts w:cstheme="minorHAnsi"/>
        </w:rPr>
        <w:t xml:space="preserve"> via SFARI base (i.e., released to properly vetted researchers)</w:t>
      </w:r>
      <w:r>
        <w:rPr>
          <w:rFonts w:cstheme="minorHAnsi"/>
        </w:rPr>
        <w:t>.</w:t>
      </w:r>
      <w:r w:rsidRPr="0032128F">
        <w:rPr>
          <w:rFonts w:cstheme="minorHAnsi"/>
        </w:rPr>
        <w:t xml:space="preserve"> </w:t>
      </w:r>
    </w:p>
    <w:p w:rsidR="00D919F0" w:rsidRPr="00344754" w:rsidP="006A171F" w14:paraId="35B8BEEE" w14:textId="27ED6572">
      <w:pPr>
        <w:ind w:left="990"/>
        <w:rPr>
          <w:rFonts w:cstheme="minorHAnsi"/>
        </w:rPr>
      </w:pPr>
    </w:p>
    <w:p w:rsidR="00EF5D81" w:rsidP="00EF5D81" w14:paraId="6AE468AD" w14:textId="1ADF2685">
      <w:pPr>
        <w:pStyle w:val="Heading1"/>
        <w:rPr>
          <w:rFonts w:ascii="Calibri" w:hAnsi="Calibri" w:cs="Calibri"/>
          <w:b/>
          <w:bCs/>
          <w:color w:val="auto"/>
          <w:sz w:val="24"/>
          <w:szCs w:val="24"/>
        </w:rPr>
      </w:pPr>
      <w:bookmarkStart w:id="40" w:name="_Toc168924023"/>
      <w:r>
        <w:rPr>
          <w:rFonts w:ascii="Calibri" w:hAnsi="Calibri" w:cs="Calibri"/>
          <w:b/>
          <w:bCs/>
          <w:color w:val="auto"/>
          <w:sz w:val="24"/>
          <w:szCs w:val="24"/>
        </w:rPr>
        <w:t>Sharing of Results with Participants</w:t>
      </w:r>
      <w:bookmarkEnd w:id="36"/>
      <w:bookmarkEnd w:id="40"/>
    </w:p>
    <w:p w:rsidR="00385999" w:rsidP="004B5EA2" w14:paraId="3E51F84E" w14:textId="77777777">
      <w:pPr>
        <w:pStyle w:val="Heading2"/>
        <w:ind w:left="990"/>
        <w:rPr>
          <w:rFonts w:ascii="Calibri" w:hAnsi="Calibri" w:cs="Calibri"/>
          <w:b/>
          <w:bCs/>
          <w:color w:val="auto"/>
          <w:sz w:val="24"/>
          <w:szCs w:val="24"/>
        </w:rPr>
      </w:pPr>
      <w:bookmarkStart w:id="41" w:name="_Toc130410057"/>
      <w:bookmarkStart w:id="42" w:name="_Toc168924024"/>
      <w:r>
        <w:rPr>
          <w:rFonts w:ascii="Calibri" w:hAnsi="Calibri" w:cs="Calibri"/>
          <w:b/>
          <w:bCs/>
          <w:color w:val="auto"/>
          <w:sz w:val="24"/>
          <w:szCs w:val="24"/>
        </w:rPr>
        <w:t>Sharing Results</w:t>
      </w:r>
      <w:r w:rsidRPr="00B47DD1">
        <w:rPr>
          <w:rFonts w:ascii="Calibri" w:hAnsi="Calibri" w:cs="Calibri"/>
          <w:b/>
          <w:bCs/>
          <w:color w:val="auto"/>
          <w:sz w:val="24"/>
          <w:szCs w:val="24"/>
        </w:rPr>
        <w:t>:</w:t>
      </w:r>
      <w:bookmarkEnd w:id="41"/>
      <w:bookmarkEnd w:id="42"/>
    </w:p>
    <w:p w:rsidR="003F438B" w:rsidRPr="003F438B" w:rsidP="003F438B" w14:paraId="3242D86F" w14:textId="77777777"/>
    <w:p w:rsidR="00DC7804" w:rsidRPr="004B5EA2" w:rsidP="003F438B" w14:paraId="75C65C62" w14:textId="7EB9F0A5">
      <w:pPr>
        <w:rPr>
          <w:b/>
          <w:bCs/>
        </w:rPr>
      </w:pPr>
      <w:r w:rsidRPr="004B5EA2">
        <w:t>Results will not be shared with participants, other than through published articles. If a participant is curious about the results, we will informally discuss the general objectives of the research with them after the experiment.</w:t>
      </w:r>
    </w:p>
    <w:p w:rsidR="00EF5D81" w:rsidP="00EF5D81" w14:paraId="455DD2A0" w14:textId="6F78A772">
      <w:pPr>
        <w:pStyle w:val="Heading1"/>
        <w:rPr>
          <w:rFonts w:ascii="Calibri" w:hAnsi="Calibri" w:cs="Calibri"/>
          <w:b/>
          <w:bCs/>
          <w:color w:val="auto"/>
          <w:sz w:val="24"/>
          <w:szCs w:val="24"/>
        </w:rPr>
      </w:pPr>
      <w:bookmarkStart w:id="43" w:name="_Toc130410062"/>
      <w:bookmarkStart w:id="44" w:name="_Toc168924025"/>
      <w:r>
        <w:rPr>
          <w:rFonts w:ascii="Calibri" w:hAnsi="Calibri" w:cs="Calibri"/>
          <w:b/>
          <w:bCs/>
          <w:color w:val="auto"/>
          <w:sz w:val="24"/>
          <w:szCs w:val="24"/>
        </w:rPr>
        <w:t>Study Population</w:t>
      </w:r>
      <w:bookmarkEnd w:id="43"/>
      <w:bookmarkEnd w:id="44"/>
    </w:p>
    <w:p w:rsidR="00385999" w:rsidP="00EF5D81" w14:paraId="2A485AA6" w14:textId="4975DC69">
      <w:pPr>
        <w:pStyle w:val="Heading2"/>
        <w:ind w:left="990"/>
        <w:rPr>
          <w:rFonts w:ascii="Calibri" w:hAnsi="Calibri" w:cs="Calibri"/>
          <w:b/>
          <w:bCs/>
          <w:color w:val="auto"/>
          <w:sz w:val="24"/>
          <w:szCs w:val="24"/>
        </w:rPr>
      </w:pPr>
      <w:bookmarkStart w:id="45" w:name="_Toc130410063"/>
      <w:bookmarkStart w:id="46" w:name="_Toc168924026"/>
      <w:r>
        <w:rPr>
          <w:rFonts w:ascii="Calibri" w:hAnsi="Calibri" w:cs="Calibri"/>
          <w:b/>
          <w:bCs/>
          <w:color w:val="auto"/>
          <w:sz w:val="24"/>
          <w:szCs w:val="24"/>
        </w:rPr>
        <w:t>Inclusion Criteria</w:t>
      </w:r>
      <w:r w:rsidRPr="00B47DD1">
        <w:rPr>
          <w:rFonts w:ascii="Calibri" w:hAnsi="Calibri" w:cs="Calibri"/>
          <w:b/>
          <w:bCs/>
          <w:color w:val="auto"/>
          <w:sz w:val="24"/>
          <w:szCs w:val="24"/>
        </w:rPr>
        <w:t>:</w:t>
      </w:r>
      <w:bookmarkEnd w:id="45"/>
      <w:bookmarkEnd w:id="46"/>
      <w:r w:rsidR="003F438B">
        <w:rPr>
          <w:rFonts w:ascii="Calibri" w:hAnsi="Calibri" w:cs="Calibri"/>
          <w:b/>
          <w:bCs/>
          <w:color w:val="auto"/>
          <w:sz w:val="24"/>
          <w:szCs w:val="24"/>
        </w:rPr>
        <w:br/>
      </w:r>
    </w:p>
    <w:p w:rsidR="00EF5D81" w:rsidP="003F438B" w14:paraId="3B661460" w14:textId="7206BFF1">
      <w:pPr>
        <w:rPr>
          <w:b/>
          <w:bCs/>
        </w:rPr>
      </w:pPr>
      <w:r>
        <w:t>Individuals within the ages of 12-</w:t>
      </w:r>
      <w:r w:rsidR="003725E1">
        <w:t xml:space="preserve">36 </w:t>
      </w:r>
      <w:r>
        <w:t xml:space="preserve">years old. We will recruit both individuals within the autism spectrum, as well as age-, sex-, and IQ-matched neurotypical subjects. Given the complexity of the task, we will recruit high-functioning ASD individuals. Pregnant woman are allowed to participate too, without them being the focus of the study. Please see section 9.1. for further information on inclusion of vulnerable populations. </w:t>
      </w:r>
      <w:r w:rsidR="00A151F4">
        <w:t xml:space="preserve">Adults (i.e., 18+) will be asked for informed consent, while minors (12-17) will be asked for assent and parental permission. </w:t>
      </w:r>
    </w:p>
    <w:p w:rsidR="00DC7804" w:rsidRPr="00344754" w:rsidP="00037F38" w14:paraId="49397B88" w14:textId="148D7A31">
      <w:pPr>
        <w:ind w:left="990"/>
        <w:rPr>
          <w:rFonts w:cstheme="minorHAnsi"/>
        </w:rPr>
      </w:pPr>
    </w:p>
    <w:p w:rsidR="00385999" w:rsidP="00EF5D81" w14:paraId="1B90E57C" w14:textId="2918EF3E">
      <w:pPr>
        <w:pStyle w:val="Heading2"/>
        <w:ind w:left="990"/>
        <w:rPr>
          <w:rFonts w:ascii="Calibri" w:hAnsi="Calibri" w:cs="Calibri"/>
          <w:b/>
          <w:bCs/>
          <w:color w:val="auto"/>
          <w:sz w:val="24"/>
          <w:szCs w:val="24"/>
        </w:rPr>
      </w:pPr>
      <w:bookmarkStart w:id="47" w:name="_Toc130410064"/>
      <w:bookmarkStart w:id="48" w:name="_Toc168924027"/>
      <w:r>
        <w:rPr>
          <w:rFonts w:ascii="Calibri" w:hAnsi="Calibri" w:cs="Calibri"/>
          <w:b/>
          <w:bCs/>
          <w:color w:val="auto"/>
          <w:sz w:val="24"/>
          <w:szCs w:val="24"/>
        </w:rPr>
        <w:t>Exclusion Criteria</w:t>
      </w:r>
      <w:r w:rsidRPr="00B47DD1">
        <w:rPr>
          <w:rFonts w:ascii="Calibri" w:hAnsi="Calibri" w:cs="Calibri"/>
          <w:b/>
          <w:bCs/>
          <w:color w:val="auto"/>
          <w:sz w:val="24"/>
          <w:szCs w:val="24"/>
        </w:rPr>
        <w:t>:</w:t>
      </w:r>
      <w:bookmarkEnd w:id="47"/>
      <w:bookmarkEnd w:id="48"/>
      <w:r w:rsidR="003F438B">
        <w:rPr>
          <w:rFonts w:ascii="Calibri" w:hAnsi="Calibri" w:cs="Calibri"/>
          <w:b/>
          <w:bCs/>
          <w:color w:val="auto"/>
          <w:sz w:val="24"/>
          <w:szCs w:val="24"/>
        </w:rPr>
        <w:br/>
      </w:r>
    </w:p>
    <w:p w:rsidR="00C52293" w:rsidRPr="00405666" w:rsidP="003F438B" w14:paraId="3F78441E" w14:textId="2DF17557">
      <w:pPr>
        <w:rPr>
          <w:color w:val="000000" w:themeColor="text1"/>
        </w:rPr>
      </w:pPr>
      <w:r w:rsidRPr="00405666">
        <w:rPr>
          <w:color w:val="000000" w:themeColor="text1"/>
        </w:rPr>
        <w:t>We will exclude participants if they have ever had a seizure or if there is a family history of epilepsy (self-reported by participant or their parent). There is some evidence that seizures could be induced by visual stimuli (Brinciotti et al., 2021), although the nature and frequency of these visual presentations is much different than the one presented here. More importantly, given that we are recording EEG activity and want to make scientific conclusions applicable to the general population, epileptic-like activity would hinder the scientific premise of this project.</w:t>
      </w:r>
    </w:p>
    <w:p w:rsidR="00C52293" w:rsidP="003F438B" w14:paraId="15C7706B" w14:textId="77777777">
      <w:pPr>
        <w:rPr>
          <w:color w:val="FF0000"/>
        </w:rPr>
      </w:pPr>
    </w:p>
    <w:p w:rsidR="00385999" w:rsidP="00385999" w14:paraId="00A523A5" w14:textId="1A2C1B1D">
      <w:pPr>
        <w:pStyle w:val="Heading2"/>
        <w:ind w:left="990"/>
        <w:rPr>
          <w:rFonts w:ascii="Calibri" w:hAnsi="Calibri" w:cs="Calibri"/>
          <w:b/>
          <w:bCs/>
          <w:color w:val="auto"/>
          <w:sz w:val="24"/>
          <w:szCs w:val="24"/>
        </w:rPr>
      </w:pPr>
      <w:bookmarkStart w:id="49" w:name="_Toc130410065"/>
      <w:bookmarkStart w:id="50" w:name="_Toc168924028"/>
      <w:r>
        <w:rPr>
          <w:rFonts w:ascii="Calibri" w:hAnsi="Calibri" w:cs="Calibri"/>
          <w:b/>
          <w:bCs/>
          <w:color w:val="auto"/>
          <w:sz w:val="24"/>
          <w:szCs w:val="24"/>
        </w:rPr>
        <w:t>Screening</w:t>
      </w:r>
      <w:r w:rsidRPr="00B47DD1">
        <w:rPr>
          <w:rFonts w:ascii="Calibri" w:hAnsi="Calibri" w:cs="Calibri"/>
          <w:b/>
          <w:bCs/>
          <w:color w:val="auto"/>
          <w:sz w:val="24"/>
          <w:szCs w:val="24"/>
        </w:rPr>
        <w:t>:</w:t>
      </w:r>
      <w:bookmarkEnd w:id="49"/>
      <w:bookmarkEnd w:id="50"/>
      <w:r w:rsidR="003F438B">
        <w:rPr>
          <w:rFonts w:ascii="Calibri" w:hAnsi="Calibri" w:cs="Calibri"/>
          <w:b/>
          <w:bCs/>
          <w:color w:val="auto"/>
          <w:sz w:val="24"/>
          <w:szCs w:val="24"/>
        </w:rPr>
        <w:br/>
      </w:r>
    </w:p>
    <w:p w:rsidR="00DC7804" w:rsidRPr="00385999" w:rsidP="00385999" w14:paraId="1858625B" w14:textId="20B47A68">
      <w:pPr>
        <w:rPr>
          <w:rFonts w:ascii="Calibri" w:hAnsi="Calibri" w:cs="Calibri"/>
          <w:b/>
          <w:bCs/>
        </w:rPr>
      </w:pPr>
      <w:r w:rsidRPr="00385999">
        <w:t xml:space="preserve">If a participant provides indication that they do not understand the </w:t>
      </w:r>
      <w:r w:rsidR="003E377F">
        <w:t xml:space="preserve">consent or assent form, </w:t>
      </w:r>
      <w:r w:rsidRPr="00385999">
        <w:t xml:space="preserve">have been coerced or compelled to participate, are unable to follow spoken </w:t>
      </w:r>
      <w:r w:rsidRPr="00385999" w:rsidR="00DD65A3">
        <w:t>(</w:t>
      </w:r>
      <w:r w:rsidRPr="00385999">
        <w:t>or written</w:t>
      </w:r>
      <w:r w:rsidRPr="00385999" w:rsidR="00DD65A3">
        <w:t>, for adults)</w:t>
      </w:r>
      <w:r w:rsidRPr="00385999">
        <w:t xml:space="preserve"> instructions in English, are unable to complete the experiment, or do not wish to complete it, the experiment will cease. </w:t>
      </w:r>
    </w:p>
    <w:p w:rsidR="00EF5D81" w:rsidP="00EF5D81" w14:paraId="0FE18B27" w14:textId="2DF5D2AD">
      <w:pPr>
        <w:pStyle w:val="Heading1"/>
        <w:rPr>
          <w:rFonts w:ascii="Calibri" w:hAnsi="Calibri" w:cs="Calibri"/>
          <w:b/>
          <w:bCs/>
          <w:color w:val="auto"/>
          <w:sz w:val="24"/>
          <w:szCs w:val="24"/>
        </w:rPr>
      </w:pPr>
      <w:bookmarkStart w:id="51" w:name="_Toc130410066"/>
      <w:bookmarkStart w:id="52" w:name="_Toc168924029"/>
      <w:r>
        <w:rPr>
          <w:rFonts w:ascii="Calibri" w:hAnsi="Calibri" w:cs="Calibri"/>
          <w:b/>
          <w:bCs/>
          <w:color w:val="auto"/>
          <w:sz w:val="24"/>
          <w:szCs w:val="24"/>
        </w:rPr>
        <w:t>Vulnerable Populations</w:t>
      </w:r>
      <w:bookmarkEnd w:id="51"/>
      <w:bookmarkEnd w:id="52"/>
    </w:p>
    <w:p w:rsidR="00EF5D81" w:rsidP="00EF5D81" w14:paraId="5AA4100A" w14:textId="1A11153A">
      <w:pPr>
        <w:pStyle w:val="Heading2"/>
        <w:ind w:left="990"/>
        <w:rPr>
          <w:rFonts w:ascii="Calibri" w:hAnsi="Calibri" w:cs="Calibri"/>
          <w:b/>
          <w:bCs/>
          <w:color w:val="auto"/>
          <w:sz w:val="24"/>
          <w:szCs w:val="24"/>
        </w:rPr>
      </w:pPr>
      <w:bookmarkStart w:id="53" w:name="_Toc130410067"/>
      <w:bookmarkStart w:id="54" w:name="_Toc168924030"/>
      <w:r>
        <w:rPr>
          <w:rFonts w:ascii="Calibri" w:hAnsi="Calibri" w:cs="Calibri"/>
          <w:b/>
          <w:bCs/>
          <w:color w:val="auto"/>
          <w:sz w:val="24"/>
          <w:szCs w:val="24"/>
        </w:rPr>
        <w:t>Vulnerable Populations</w:t>
      </w:r>
      <w:r w:rsidRPr="00B47DD1">
        <w:rPr>
          <w:rFonts w:ascii="Calibri" w:hAnsi="Calibri" w:cs="Calibri"/>
          <w:b/>
          <w:bCs/>
          <w:color w:val="auto"/>
          <w:sz w:val="24"/>
          <w:szCs w:val="24"/>
        </w:rPr>
        <w:t>:</w:t>
      </w:r>
      <w:bookmarkEnd w:id="53"/>
      <w:bookmarkEnd w:id="54"/>
    </w:p>
    <w:p w:rsidR="007A32ED" w:rsidRPr="007A32ED" w:rsidP="007A32ED" w14:paraId="26624C78" w14:textId="77777777"/>
    <w:tbl>
      <w:tblPr>
        <w:tblW w:w="738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80"/>
        <w:gridCol w:w="3600"/>
      </w:tblGrid>
      <w:tr w14:paraId="6404FC80" w14:textId="77777777" w:rsidTr="002A70D4">
        <w:tblPrEx>
          <w:tblW w:w="738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c>
          <w:tcPr>
            <w:tcW w:w="3780" w:type="dxa"/>
            <w:shd w:val="clear" w:color="auto" w:fill="auto"/>
            <w:tcMar>
              <w:top w:w="100" w:type="dxa"/>
              <w:left w:w="100" w:type="dxa"/>
              <w:bottom w:w="100" w:type="dxa"/>
              <w:right w:w="100" w:type="dxa"/>
            </w:tcMar>
          </w:tcPr>
          <w:p w:rsidR="00EF5D81" w:rsidP="002A70D4" w14:paraId="26363916" w14:textId="77777777">
            <w:pPr>
              <w:widowControl w:val="0"/>
              <w:pBdr>
                <w:top w:val="nil"/>
                <w:left w:val="nil"/>
                <w:bottom w:val="nil"/>
                <w:right w:val="nil"/>
                <w:between w:val="nil"/>
              </w:pBdr>
              <w:rPr>
                <w:rFonts w:ascii="Calibri" w:eastAsia="Calibri" w:hAnsi="Calibri" w:cs="Calibri"/>
              </w:rPr>
            </w:pPr>
            <w:r>
              <w:rPr>
                <w:rFonts w:ascii="Calibri" w:eastAsia="Calibri" w:hAnsi="Calibri" w:cs="Calibri"/>
              </w:rPr>
              <w:t>Population / Group</w:t>
            </w:r>
          </w:p>
        </w:tc>
        <w:tc>
          <w:tcPr>
            <w:tcW w:w="3600" w:type="dxa"/>
            <w:shd w:val="clear" w:color="auto" w:fill="auto"/>
            <w:tcMar>
              <w:top w:w="100" w:type="dxa"/>
              <w:left w:w="100" w:type="dxa"/>
              <w:bottom w:w="100" w:type="dxa"/>
              <w:right w:w="100" w:type="dxa"/>
            </w:tcMar>
          </w:tcPr>
          <w:p w:rsidR="00EF5D81" w:rsidP="002A70D4" w14:paraId="0938D30B" w14:textId="77777777">
            <w:r>
              <w:rPr>
                <w:rFonts w:ascii="Calibri" w:eastAsia="Calibri" w:hAnsi="Calibri" w:cs="Calibri"/>
              </w:rPr>
              <w:t>Identify whether any of the following populations will be focus of the research (targeted), included, but not necessarily the focus or excluded from participation in the study.</w:t>
            </w:r>
          </w:p>
        </w:tc>
      </w:tr>
      <w:tr w14:paraId="13932B38"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2E579A7C" w14:textId="77777777">
            <w:pPr>
              <w:widowControl w:val="0"/>
              <w:pBdr>
                <w:top w:val="nil"/>
                <w:left w:val="nil"/>
                <w:bottom w:val="nil"/>
                <w:right w:val="nil"/>
                <w:between w:val="nil"/>
              </w:pBdr>
              <w:rPr>
                <w:rFonts w:ascii="Calibri" w:eastAsia="Calibri" w:hAnsi="Calibri" w:cs="Calibri"/>
              </w:rPr>
            </w:pPr>
            <w:r>
              <w:rPr>
                <w:rFonts w:ascii="Calibri" w:eastAsia="Calibri" w:hAnsi="Calibri" w:cs="Calibri"/>
              </w:rPr>
              <w:t>Children</w:t>
            </w:r>
          </w:p>
        </w:tc>
        <w:sdt>
          <w:sdtPr>
            <w:rPr>
              <w:rFonts w:ascii="Calibri" w:eastAsia="Calibri" w:hAnsi="Calibri" w:cs="Calibri"/>
            </w:rPr>
            <w:id w:val="-1555236787"/>
            <w:placeholder>
              <w:docPart w:val="46AC0D535171F847935BEA649B7AAF1E"/>
            </w:placeholder>
            <w:comboBox w:lastValue="included but not the focus">
              <w:listItem w:value="Choose an item."/>
              <w:listItem w:value="Primary focus of the research" w:displayText="Primary focus of the research"/>
              <w:listItem w:value="included but not the focus" w:displayText="included but not the focus"/>
              <w:listItem w:value="Excluded" w:displayText="Excluded"/>
            </w:comboBox>
          </w:sdtPr>
          <w:sdtContent>
            <w:tc>
              <w:tcPr>
                <w:tcW w:w="3600" w:type="dxa"/>
                <w:shd w:val="clear" w:color="auto" w:fill="auto"/>
                <w:tcMar>
                  <w:top w:w="100" w:type="dxa"/>
                  <w:left w:w="100" w:type="dxa"/>
                  <w:bottom w:w="100" w:type="dxa"/>
                  <w:right w:w="100" w:type="dxa"/>
                </w:tcMar>
              </w:tcPr>
              <w:p w:rsidR="00EF5D81" w:rsidP="002A70D4" w14:paraId="71CE54AB" w14:textId="26D50AC8">
                <w:pPr>
                  <w:widowControl w:val="0"/>
                  <w:pBdr>
                    <w:top w:val="nil"/>
                    <w:left w:val="nil"/>
                    <w:bottom w:val="nil"/>
                    <w:right w:val="nil"/>
                    <w:between w:val="nil"/>
                  </w:pBdr>
                  <w:rPr>
                    <w:rFonts w:ascii="Calibri" w:eastAsia="Calibri" w:hAnsi="Calibri" w:cs="Calibri"/>
                    <w:color w:val="FF0000"/>
                  </w:rPr>
                </w:pPr>
                <w:r>
                  <w:rPr>
                    <w:rFonts w:ascii="Calibri" w:eastAsia="Calibri" w:hAnsi="Calibri" w:cs="Calibri"/>
                  </w:rPr>
                  <w:t>included but not the focus</w:t>
                </w:r>
              </w:p>
            </w:tc>
          </w:sdtContent>
        </w:sdt>
      </w:tr>
      <w:tr w14:paraId="1E8A05C5"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0FEDCA01" w14:textId="77777777">
            <w:pPr>
              <w:widowControl w:val="0"/>
              <w:pBdr>
                <w:top w:val="nil"/>
                <w:left w:val="nil"/>
                <w:bottom w:val="nil"/>
                <w:right w:val="nil"/>
                <w:between w:val="nil"/>
              </w:pBdr>
              <w:rPr>
                <w:rFonts w:ascii="Calibri" w:eastAsia="Calibri" w:hAnsi="Calibri" w:cs="Calibri"/>
              </w:rPr>
            </w:pPr>
            <w:r>
              <w:rPr>
                <w:rFonts w:ascii="Calibri" w:eastAsia="Calibri" w:hAnsi="Calibri" w:cs="Calibri"/>
              </w:rPr>
              <w:t>Pregnant women/fetuses/neonates</w:t>
            </w:r>
          </w:p>
        </w:tc>
        <w:sdt>
          <w:sdtPr>
            <w:rPr>
              <w:rFonts w:ascii="Calibri" w:eastAsia="Calibri" w:hAnsi="Calibri" w:cs="Calibri"/>
            </w:rPr>
            <w:id w:val="-698704502"/>
            <w:placeholder>
              <w:docPart w:val="662C4946E08B484B89997812516CFB02"/>
            </w:placeholder>
            <w:comboBox w:lastValue="included but not the focus">
              <w:listItem w:value="Choose an item."/>
              <w:listItem w:value="Primary focus of the research" w:displayText="Primary focus of the research"/>
              <w:listItem w:value="included but not the focus" w:displayText="included but not the focus"/>
              <w:listItem w:value="Excluded" w:displayText="Excluded"/>
            </w:comboBox>
          </w:sdtPr>
          <w:sdtContent>
            <w:tc>
              <w:tcPr>
                <w:tcW w:w="3600" w:type="dxa"/>
                <w:shd w:val="clear" w:color="auto" w:fill="auto"/>
                <w:tcMar>
                  <w:top w:w="100" w:type="dxa"/>
                  <w:left w:w="100" w:type="dxa"/>
                  <w:bottom w:w="100" w:type="dxa"/>
                  <w:right w:w="100" w:type="dxa"/>
                </w:tcMar>
              </w:tcPr>
              <w:p w:rsidR="00EF5D81" w:rsidP="002A70D4" w14:paraId="306B46DB" w14:textId="0B50F990">
                <w:pPr>
                  <w:rPr>
                    <w:rFonts w:ascii="Calibri" w:eastAsia="Calibri" w:hAnsi="Calibri" w:cs="Calibri"/>
                  </w:rPr>
                </w:pPr>
                <w:r>
                  <w:rPr>
                    <w:rFonts w:ascii="Calibri" w:eastAsia="Calibri" w:hAnsi="Calibri" w:cs="Calibri"/>
                  </w:rPr>
                  <w:t>included but not the focus</w:t>
                </w:r>
              </w:p>
            </w:tc>
          </w:sdtContent>
        </w:sdt>
      </w:tr>
      <w:tr w14:paraId="29AF5578"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300C119C" w14:textId="77777777">
            <w:pPr>
              <w:widowControl w:val="0"/>
              <w:pBdr>
                <w:top w:val="nil"/>
                <w:left w:val="nil"/>
                <w:bottom w:val="nil"/>
                <w:right w:val="nil"/>
                <w:between w:val="nil"/>
              </w:pBdr>
              <w:rPr>
                <w:rFonts w:ascii="Calibri" w:eastAsia="Calibri" w:hAnsi="Calibri" w:cs="Calibri"/>
              </w:rPr>
            </w:pPr>
            <w:r>
              <w:rPr>
                <w:rFonts w:ascii="Calibri" w:eastAsia="Calibri" w:hAnsi="Calibri" w:cs="Calibri"/>
              </w:rPr>
              <w:t>Prisoners</w:t>
            </w:r>
          </w:p>
        </w:tc>
        <w:tc>
          <w:tcPr>
            <w:tcW w:w="3600" w:type="dxa"/>
            <w:shd w:val="clear" w:color="auto" w:fill="auto"/>
            <w:tcMar>
              <w:top w:w="100" w:type="dxa"/>
              <w:left w:w="100" w:type="dxa"/>
              <w:bottom w:w="100" w:type="dxa"/>
              <w:right w:w="100" w:type="dxa"/>
            </w:tcMar>
          </w:tcPr>
          <w:p w:rsidR="00EF5D81" w:rsidP="002A70D4" w14:paraId="5A0C6C9B" w14:textId="0050443F">
            <w:pPr>
              <w:rPr>
                <w:rFonts w:ascii="Calibri" w:eastAsia="Calibri" w:hAnsi="Calibri" w:cs="Calibri"/>
              </w:rPr>
            </w:pPr>
            <w:sdt>
              <w:sdtPr>
                <w:rPr>
                  <w:rFonts w:ascii="Calibri" w:eastAsia="Calibri" w:hAnsi="Calibri" w:cs="Calibri"/>
                </w:rPr>
                <w:id w:val="-2141487629"/>
                <w:placeholder>
                  <w:docPart w:val="6D6A7758B4EE7F48AD325125151A131F"/>
                </w:placeholder>
                <w:comboBox w:lastValue="Excluded">
                  <w:listItem w:value="Choose an item."/>
                  <w:listItem w:value="Primary focus of the research" w:displayText="Primary focus of the research"/>
                  <w:listItem w:value="included but not the focus" w:displayText="included but not the focus"/>
                  <w:listItem w:value="Excluded" w:displayText="Excluded"/>
                </w:comboBox>
              </w:sdtPr>
              <w:sdtContent>
                <w:r>
                  <w:rPr>
                    <w:rFonts w:ascii="Calibri" w:eastAsia="Calibri" w:hAnsi="Calibri" w:cs="Calibri"/>
                  </w:rPr>
                  <w:t>Excluded</w:t>
                </w:r>
              </w:sdtContent>
            </w:sdt>
            <w:r>
              <w:rPr>
                <w:color w:val="808080"/>
              </w:rPr>
              <w:t>.</w:t>
            </w:r>
          </w:p>
        </w:tc>
      </w:tr>
      <w:tr w14:paraId="5EB3BABD"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466EAA4B" w14:textId="77777777">
            <w:pPr>
              <w:rPr>
                <w:rFonts w:ascii="Calibri" w:eastAsia="Calibri" w:hAnsi="Calibri" w:cs="Calibri"/>
              </w:rPr>
            </w:pPr>
            <w:r>
              <w:rPr>
                <w:rFonts w:ascii="Calibri" w:eastAsia="Calibri" w:hAnsi="Calibri" w:cs="Calibri"/>
              </w:rPr>
              <w:t>Adults lacking capacity to consent and/or adults with diminished capacity to consent, including, but not limited to, those with acute medical conditions, psychiatric disorders, neurologic disorders, developmental disorders, and behavioral disorders</w:t>
            </w:r>
          </w:p>
        </w:tc>
        <w:sdt>
          <w:sdtPr>
            <w:rPr>
              <w:rFonts w:ascii="Calibri" w:eastAsia="Calibri" w:hAnsi="Calibri" w:cs="Calibri"/>
            </w:rPr>
            <w:id w:val="-748732356"/>
            <w:placeholder>
              <w:docPart w:val="B3CF111FEE78574CB7C80F116722D996"/>
            </w:placeholder>
            <w:comboBox w:lastValue="included but not the focus">
              <w:listItem w:value="Choose an item."/>
              <w:listItem w:value="Primary focus of the research" w:displayText="Primary focus of the research"/>
              <w:listItem w:value="included but not the focus" w:displayText="included but not the focus"/>
              <w:listItem w:value="Excluded" w:displayText="Excluded"/>
            </w:comboBox>
          </w:sdtPr>
          <w:sdtContent>
            <w:tc>
              <w:tcPr>
                <w:tcW w:w="3600" w:type="dxa"/>
                <w:shd w:val="clear" w:color="auto" w:fill="auto"/>
                <w:tcMar>
                  <w:top w:w="100" w:type="dxa"/>
                  <w:left w:w="100" w:type="dxa"/>
                  <w:bottom w:w="100" w:type="dxa"/>
                  <w:right w:w="100" w:type="dxa"/>
                </w:tcMar>
              </w:tcPr>
              <w:p w:rsidR="00EF5D81" w:rsidP="002A70D4" w14:paraId="1E87E6F3" w14:textId="7C5DFC66">
                <w:pPr>
                  <w:rPr>
                    <w:rFonts w:ascii="Calibri" w:eastAsia="Calibri" w:hAnsi="Calibri" w:cs="Calibri"/>
                  </w:rPr>
                </w:pPr>
                <w:r>
                  <w:rPr>
                    <w:rFonts w:ascii="Calibri" w:eastAsia="Calibri" w:hAnsi="Calibri" w:cs="Calibri"/>
                  </w:rPr>
                  <w:t>included but not the focus</w:t>
                </w:r>
              </w:p>
            </w:tc>
          </w:sdtContent>
        </w:sdt>
      </w:tr>
      <w:tr w14:paraId="3D9006EC"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300FC2EC" w14:textId="77777777">
            <w:pPr>
              <w:rPr>
                <w:rFonts w:ascii="Calibri" w:eastAsia="Calibri" w:hAnsi="Calibri" w:cs="Calibri"/>
              </w:rPr>
            </w:pPr>
            <w:r>
              <w:rPr>
                <w:rFonts w:ascii="Calibri" w:eastAsia="Calibri" w:hAnsi="Calibri" w:cs="Calibri"/>
              </w:rPr>
              <w:t>Non-English speakers</w:t>
            </w:r>
          </w:p>
        </w:tc>
        <w:sdt>
          <w:sdtPr>
            <w:rPr>
              <w:rFonts w:ascii="Calibri" w:eastAsia="Calibri" w:hAnsi="Calibri" w:cs="Calibri"/>
            </w:rPr>
            <w:id w:val="-1120146807"/>
            <w:placeholder>
              <w:docPart w:val="32FDD69E3BE86D4F95C73703E217E77D"/>
            </w:placeholder>
            <w:comboBox w:lastValue="Excluded">
              <w:listItem w:value="Choose an item."/>
              <w:listItem w:value="Primary focus of the research" w:displayText="Primary focus of the research"/>
              <w:listItem w:value="included but not the focus" w:displayText="included but not the focus"/>
              <w:listItem w:value="Excluded" w:displayText="Excluded"/>
            </w:comboBox>
          </w:sdtPr>
          <w:sdtContent>
            <w:tc>
              <w:tcPr>
                <w:tcW w:w="3600" w:type="dxa"/>
                <w:shd w:val="clear" w:color="auto" w:fill="auto"/>
                <w:tcMar>
                  <w:top w:w="100" w:type="dxa"/>
                  <w:left w:w="100" w:type="dxa"/>
                  <w:bottom w:w="100" w:type="dxa"/>
                  <w:right w:w="100" w:type="dxa"/>
                </w:tcMar>
              </w:tcPr>
              <w:p w:rsidR="00EF5D81" w:rsidP="002A70D4" w14:paraId="67B59E8A" w14:textId="344953E1">
                <w:pPr>
                  <w:rPr>
                    <w:rFonts w:ascii="Calibri" w:eastAsia="Calibri" w:hAnsi="Calibri" w:cs="Calibri"/>
                  </w:rPr>
                </w:pPr>
                <w:r>
                  <w:rPr>
                    <w:rFonts w:ascii="Calibri" w:eastAsia="Calibri" w:hAnsi="Calibri" w:cs="Calibri"/>
                  </w:rPr>
                  <w:t>Excluded</w:t>
                </w:r>
              </w:p>
            </w:tc>
          </w:sdtContent>
        </w:sdt>
      </w:tr>
      <w:tr w14:paraId="1666BCFD"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59667010" w14:textId="77777777">
            <w:pPr>
              <w:rPr>
                <w:rFonts w:ascii="Calibri" w:eastAsia="Calibri" w:hAnsi="Calibri" w:cs="Calibri"/>
              </w:rPr>
            </w:pPr>
            <w:r>
              <w:rPr>
                <w:rFonts w:ascii="Calibri" w:eastAsia="Calibri" w:hAnsi="Calibri" w:cs="Calibri"/>
              </w:rPr>
              <w:t>Those unable to read (illiterate)</w:t>
            </w:r>
          </w:p>
        </w:tc>
        <w:sdt>
          <w:sdtPr>
            <w:rPr>
              <w:rFonts w:ascii="Calibri" w:eastAsia="Calibri" w:hAnsi="Calibri" w:cs="Calibri"/>
            </w:rPr>
            <w:id w:val="2081475358"/>
            <w:placeholder>
              <w:docPart w:val="6DDA006E463F7C4FAB3123C63BC1F92A"/>
            </w:placeholder>
            <w:comboBox w:lastValue="included but not the focus">
              <w:listItem w:value="Choose an item."/>
              <w:listItem w:value="Primary focus of the research" w:displayText="Primary focus of the research"/>
              <w:listItem w:value="included but not the focus" w:displayText="included but not the focus"/>
              <w:listItem w:value="Excluded" w:displayText="Excluded"/>
            </w:comboBox>
          </w:sdtPr>
          <w:sdtContent>
            <w:tc>
              <w:tcPr>
                <w:tcW w:w="3600" w:type="dxa"/>
                <w:shd w:val="clear" w:color="auto" w:fill="auto"/>
                <w:tcMar>
                  <w:top w:w="100" w:type="dxa"/>
                  <w:left w:w="100" w:type="dxa"/>
                  <w:bottom w:w="100" w:type="dxa"/>
                  <w:right w:w="100" w:type="dxa"/>
                </w:tcMar>
              </w:tcPr>
              <w:p w:rsidR="00EF5D81" w:rsidP="002A70D4" w14:paraId="49E5F7F8" w14:textId="768F5249">
                <w:pPr>
                  <w:rPr>
                    <w:rFonts w:ascii="Calibri" w:eastAsia="Calibri" w:hAnsi="Calibri" w:cs="Calibri"/>
                  </w:rPr>
                </w:pPr>
                <w:r>
                  <w:rPr>
                    <w:rFonts w:ascii="Calibri" w:eastAsia="Calibri" w:hAnsi="Calibri" w:cs="Calibri"/>
                  </w:rPr>
                  <w:t>included but not the focus</w:t>
                </w:r>
              </w:p>
            </w:tc>
          </w:sdtContent>
        </w:sdt>
      </w:tr>
      <w:tr w14:paraId="48968912"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7E6CEBDB" w14:textId="77777777">
            <w:pPr>
              <w:rPr>
                <w:rFonts w:ascii="Calibri" w:eastAsia="Calibri" w:hAnsi="Calibri" w:cs="Calibri"/>
              </w:rPr>
            </w:pPr>
            <w:r>
              <w:rPr>
                <w:rFonts w:ascii="Calibri" w:eastAsia="Calibri" w:hAnsi="Calibri" w:cs="Calibri"/>
              </w:rPr>
              <w:t>Employees of the researcher</w:t>
            </w:r>
          </w:p>
        </w:tc>
        <w:sdt>
          <w:sdtPr>
            <w:rPr>
              <w:rFonts w:ascii="Calibri" w:eastAsia="Calibri" w:hAnsi="Calibri" w:cs="Calibri"/>
            </w:rPr>
            <w:id w:val="1436558634"/>
            <w:placeholder>
              <w:docPart w:val="75B862489F5A6D4480D7749F4182D278"/>
            </w:placeholder>
            <w:comboBox w:lastValue="included but not the focus">
              <w:listItem w:value="Choose an item."/>
              <w:listItem w:value="Primary focus of the research" w:displayText="Primary focus of the research"/>
              <w:listItem w:value="included but not the focus" w:displayText="included but not the focus"/>
              <w:listItem w:value="Excluded" w:displayText="Excluded"/>
            </w:comboBox>
          </w:sdtPr>
          <w:sdtContent>
            <w:tc>
              <w:tcPr>
                <w:tcW w:w="3600" w:type="dxa"/>
                <w:shd w:val="clear" w:color="auto" w:fill="auto"/>
                <w:tcMar>
                  <w:top w:w="100" w:type="dxa"/>
                  <w:left w:w="100" w:type="dxa"/>
                  <w:bottom w:w="100" w:type="dxa"/>
                  <w:right w:w="100" w:type="dxa"/>
                </w:tcMar>
              </w:tcPr>
              <w:p w:rsidR="00EF5D81" w:rsidP="002A70D4" w14:paraId="33A1285F" w14:textId="147ADDBC">
                <w:pPr>
                  <w:rPr>
                    <w:rFonts w:ascii="Calibri" w:eastAsia="Calibri" w:hAnsi="Calibri" w:cs="Calibri"/>
                  </w:rPr>
                </w:pPr>
                <w:r>
                  <w:rPr>
                    <w:rFonts w:ascii="Calibri" w:eastAsia="Calibri" w:hAnsi="Calibri" w:cs="Calibri"/>
                  </w:rPr>
                  <w:t>included but not the focus</w:t>
                </w:r>
              </w:p>
            </w:tc>
          </w:sdtContent>
        </w:sdt>
      </w:tr>
      <w:tr w14:paraId="0059A9C7"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52155918" w14:textId="77777777">
            <w:pPr>
              <w:rPr>
                <w:rFonts w:ascii="Calibri" w:eastAsia="Calibri" w:hAnsi="Calibri" w:cs="Calibri"/>
              </w:rPr>
            </w:pPr>
            <w:r>
              <w:rPr>
                <w:rFonts w:ascii="Calibri" w:eastAsia="Calibri" w:hAnsi="Calibri" w:cs="Calibri"/>
              </w:rPr>
              <w:t>Students of the researcher</w:t>
            </w:r>
          </w:p>
        </w:tc>
        <w:sdt>
          <w:sdtPr>
            <w:rPr>
              <w:rFonts w:ascii="Calibri" w:eastAsia="Calibri" w:hAnsi="Calibri" w:cs="Calibri"/>
            </w:rPr>
            <w:id w:val="-236780962"/>
            <w:placeholder>
              <w:docPart w:val="80E9CDE7CF3FF3409B4CEBF61FCBCB01"/>
            </w:placeholder>
            <w:comboBox w:lastValue="included but not the focus">
              <w:listItem w:value="Choose an item."/>
              <w:listItem w:value="Primary focus of the research" w:displayText="Primary focus of the research"/>
              <w:listItem w:value="included but not the focus" w:displayText="included but not the focus"/>
              <w:listItem w:value="Excluded" w:displayText="Excluded"/>
            </w:comboBox>
          </w:sdtPr>
          <w:sdtContent>
            <w:tc>
              <w:tcPr>
                <w:tcW w:w="3600" w:type="dxa"/>
                <w:shd w:val="clear" w:color="auto" w:fill="auto"/>
                <w:tcMar>
                  <w:top w:w="100" w:type="dxa"/>
                  <w:left w:w="100" w:type="dxa"/>
                  <w:bottom w:w="100" w:type="dxa"/>
                  <w:right w:w="100" w:type="dxa"/>
                </w:tcMar>
              </w:tcPr>
              <w:p w:rsidR="00EF5D81" w:rsidP="002A70D4" w14:paraId="1807DA98" w14:textId="35AFD1C2">
                <w:pPr>
                  <w:rPr>
                    <w:rFonts w:ascii="Calibri" w:eastAsia="Calibri" w:hAnsi="Calibri" w:cs="Calibri"/>
                  </w:rPr>
                </w:pPr>
                <w:r>
                  <w:rPr>
                    <w:rFonts w:ascii="Calibri" w:eastAsia="Calibri" w:hAnsi="Calibri" w:cs="Calibri"/>
                  </w:rPr>
                  <w:t>included but not the focus</w:t>
                </w:r>
              </w:p>
            </w:tc>
          </w:sdtContent>
        </w:sdt>
      </w:tr>
      <w:tr w14:paraId="14EE818C"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0AD2DF62" w14:textId="77777777">
            <w:pPr>
              <w:rPr>
                <w:rFonts w:ascii="Calibri" w:eastAsia="Calibri" w:hAnsi="Calibri" w:cs="Calibri"/>
              </w:rPr>
            </w:pPr>
            <w:r>
              <w:rPr>
                <w:rFonts w:ascii="Calibri" w:eastAsia="Calibri" w:hAnsi="Calibri" w:cs="Calibri"/>
              </w:rPr>
              <w:t>Undervalued or disenfranchised social group</w:t>
            </w:r>
          </w:p>
        </w:tc>
        <w:tc>
          <w:tcPr>
            <w:tcW w:w="3600" w:type="dxa"/>
            <w:shd w:val="clear" w:color="auto" w:fill="auto"/>
            <w:tcMar>
              <w:top w:w="100" w:type="dxa"/>
              <w:left w:w="100" w:type="dxa"/>
              <w:bottom w:w="100" w:type="dxa"/>
              <w:right w:w="100" w:type="dxa"/>
            </w:tcMar>
          </w:tcPr>
          <w:p w:rsidR="00EF5D81" w:rsidP="002A70D4" w14:paraId="56D06CE5" w14:textId="16324469">
            <w:pPr>
              <w:rPr>
                <w:rFonts w:ascii="Calibri" w:eastAsia="Calibri" w:hAnsi="Calibri" w:cs="Calibri"/>
              </w:rPr>
            </w:pPr>
            <w:sdt>
              <w:sdtPr>
                <w:rPr>
                  <w:rFonts w:ascii="Calibri" w:eastAsia="Calibri" w:hAnsi="Calibri" w:cs="Calibri"/>
                </w:rPr>
                <w:id w:val="487218771"/>
                <w:placeholder>
                  <w:docPart w:val="C1E9D83A0AFD8D4CB3584028B6170C4E"/>
                </w:placeholder>
                <w:comboBox w:lastValue="included but not the focus">
                  <w:listItem w:value="Choose an item."/>
                  <w:listItem w:value="Primary focus of the research" w:displayText="Primary focus of the research"/>
                  <w:listItem w:value="included but not the focus" w:displayText="included but not the focus"/>
                  <w:listItem w:value="Excluded" w:displayText="Excluded"/>
                </w:comboBox>
              </w:sdtPr>
              <w:sdtContent>
                <w:r>
                  <w:rPr>
                    <w:rFonts w:ascii="Calibri" w:eastAsia="Calibri" w:hAnsi="Calibri" w:cs="Calibri"/>
                  </w:rPr>
                  <w:t>included but not the focus</w:t>
                </w:r>
              </w:sdtContent>
            </w:sdt>
            <w:r>
              <w:rPr>
                <w:color w:val="808080"/>
              </w:rPr>
              <w:t>.</w:t>
            </w:r>
          </w:p>
        </w:tc>
      </w:tr>
      <w:tr w14:paraId="60AE74CD"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1CECA5CA" w14:textId="77777777">
            <w:pPr>
              <w:rPr>
                <w:rFonts w:ascii="Calibri" w:eastAsia="Calibri" w:hAnsi="Calibri" w:cs="Calibri"/>
              </w:rPr>
            </w:pPr>
            <w:r>
              <w:rPr>
                <w:rFonts w:ascii="Calibri" w:eastAsia="Calibri" w:hAnsi="Calibri" w:cs="Calibri"/>
              </w:rPr>
              <w:t>Active members of the military (service members), DoD personnel (including civilian employees)</w:t>
            </w:r>
          </w:p>
        </w:tc>
        <w:tc>
          <w:tcPr>
            <w:tcW w:w="3600" w:type="dxa"/>
            <w:shd w:val="clear" w:color="auto" w:fill="auto"/>
            <w:tcMar>
              <w:top w:w="100" w:type="dxa"/>
              <w:left w:w="100" w:type="dxa"/>
              <w:bottom w:w="100" w:type="dxa"/>
              <w:right w:w="100" w:type="dxa"/>
            </w:tcMar>
          </w:tcPr>
          <w:p w:rsidR="00EF5D81" w:rsidP="002A70D4" w14:paraId="3DA0E643" w14:textId="741F8B1A">
            <w:pPr>
              <w:rPr>
                <w:rFonts w:ascii="Calibri" w:eastAsia="Calibri" w:hAnsi="Calibri" w:cs="Calibri"/>
              </w:rPr>
            </w:pPr>
            <w:sdt>
              <w:sdtPr>
                <w:rPr>
                  <w:rFonts w:ascii="Calibri" w:eastAsia="Calibri" w:hAnsi="Calibri" w:cs="Calibri"/>
                </w:rPr>
                <w:id w:val="241612659"/>
                <w:placeholder>
                  <w:docPart w:val="1EFE86320FD9F24FB132E7BF342124ED"/>
                </w:placeholder>
                <w:comboBox w:lastValue="included but not the focus">
                  <w:listItem w:value="Choose an item."/>
                  <w:listItem w:value="Primary focus of the research" w:displayText="Primary focus of the research"/>
                  <w:listItem w:value="included but not the focus" w:displayText="included but not the focus"/>
                  <w:listItem w:value="Excluded" w:displayText="Excluded"/>
                </w:comboBox>
              </w:sdtPr>
              <w:sdtContent>
                <w:r>
                  <w:rPr>
                    <w:rFonts w:ascii="Calibri" w:eastAsia="Calibri" w:hAnsi="Calibri" w:cs="Calibri"/>
                  </w:rPr>
                  <w:t>included but not the focus</w:t>
                </w:r>
              </w:sdtContent>
            </w:sdt>
            <w:r>
              <w:rPr>
                <w:color w:val="808080"/>
              </w:rPr>
              <w:t>.</w:t>
            </w:r>
          </w:p>
        </w:tc>
      </w:tr>
      <w:tr w14:paraId="3A225D99"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1FC3BBDC" w14:textId="77777777">
            <w:pPr>
              <w:rPr>
                <w:rFonts w:ascii="Calibri" w:eastAsia="Calibri" w:hAnsi="Calibri" w:cs="Calibri"/>
              </w:rPr>
            </w:pPr>
            <w:r>
              <w:rPr>
                <w:rFonts w:ascii="Calibri" w:eastAsia="Calibri" w:hAnsi="Calibri" w:cs="Calibri"/>
              </w:rPr>
              <w:t>Individual or group that is approached for participation in research during a stressful situation such as emergency room setting, childbirth (labor), etc.</w:t>
            </w:r>
          </w:p>
        </w:tc>
        <w:sdt>
          <w:sdtPr>
            <w:rPr>
              <w:rFonts w:ascii="Calibri" w:eastAsia="Calibri" w:hAnsi="Calibri" w:cs="Calibri"/>
            </w:rPr>
            <w:id w:val="1075014884"/>
            <w:placeholder>
              <w:docPart w:val="4574429EEBBF9947A430A42C50061CEE"/>
            </w:placeholder>
            <w:comboBox w:lastValue="Excluded">
              <w:listItem w:value="Choose an item."/>
              <w:listItem w:value="Primary focus of the research" w:displayText="Primary focus of the research"/>
              <w:listItem w:value="included but not the focus" w:displayText="included but not the focus"/>
              <w:listItem w:value="Excluded" w:displayText="Excluded"/>
            </w:comboBox>
          </w:sdtPr>
          <w:sdtContent>
            <w:tc>
              <w:tcPr>
                <w:tcW w:w="3600" w:type="dxa"/>
                <w:shd w:val="clear" w:color="auto" w:fill="auto"/>
                <w:tcMar>
                  <w:top w:w="100" w:type="dxa"/>
                  <w:left w:w="100" w:type="dxa"/>
                  <w:bottom w:w="100" w:type="dxa"/>
                  <w:right w:w="100" w:type="dxa"/>
                </w:tcMar>
              </w:tcPr>
              <w:p w:rsidR="00EF5D81" w:rsidP="002A70D4" w14:paraId="330AA32A" w14:textId="1B5420F4">
                <w:pPr>
                  <w:rPr>
                    <w:rFonts w:ascii="Calibri" w:eastAsia="Calibri" w:hAnsi="Calibri" w:cs="Calibri"/>
                  </w:rPr>
                </w:pPr>
                <w:r>
                  <w:rPr>
                    <w:rFonts w:ascii="Calibri" w:eastAsia="Calibri" w:hAnsi="Calibri" w:cs="Calibri"/>
                  </w:rPr>
                  <w:t>Excluded</w:t>
                </w:r>
              </w:p>
            </w:tc>
          </w:sdtContent>
        </w:sdt>
      </w:tr>
      <w:tr w14:paraId="275DD425"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536D7A2B" w14:textId="77777777">
            <w:pPr>
              <w:rPr>
                <w:rFonts w:ascii="Calibri" w:eastAsia="Calibri" w:hAnsi="Calibri" w:cs="Calibri"/>
              </w:rPr>
            </w:pPr>
            <w:r>
              <w:rPr>
                <w:rFonts w:ascii="Calibri" w:eastAsia="Calibri" w:hAnsi="Calibri" w:cs="Calibri"/>
              </w:rPr>
              <w:t>Individual or group that is disadvantaged in the distribution of social goods and services such as income, housing, or healthcare.</w:t>
            </w:r>
          </w:p>
        </w:tc>
        <w:sdt>
          <w:sdtPr>
            <w:rPr>
              <w:rFonts w:ascii="Calibri" w:eastAsia="Calibri" w:hAnsi="Calibri" w:cs="Calibri"/>
            </w:rPr>
            <w:id w:val="-1842548544"/>
            <w:placeholder>
              <w:docPart w:val="E4CF33E82FD30D479928E2F30C07D06E"/>
            </w:placeholder>
            <w:comboBox w:lastValue="included but not the focus">
              <w:listItem w:value="Choose an item."/>
              <w:listItem w:value="Primary focus of the research" w:displayText="Primary focus of the research"/>
              <w:listItem w:value="included but not the focus" w:displayText="included but not the focus"/>
              <w:listItem w:value="Excluded" w:displayText="Excluded"/>
            </w:comboBox>
          </w:sdtPr>
          <w:sdtContent>
            <w:tc>
              <w:tcPr>
                <w:tcW w:w="3600" w:type="dxa"/>
                <w:shd w:val="clear" w:color="auto" w:fill="auto"/>
                <w:tcMar>
                  <w:top w:w="100" w:type="dxa"/>
                  <w:left w:w="100" w:type="dxa"/>
                  <w:bottom w:w="100" w:type="dxa"/>
                  <w:right w:w="100" w:type="dxa"/>
                </w:tcMar>
              </w:tcPr>
              <w:p w:rsidR="00EF5D81" w:rsidP="002A70D4" w14:paraId="29F49751" w14:textId="3FB3026E">
                <w:pPr>
                  <w:rPr>
                    <w:rFonts w:ascii="Calibri" w:eastAsia="Calibri" w:hAnsi="Calibri" w:cs="Calibri"/>
                  </w:rPr>
                </w:pPr>
                <w:r>
                  <w:rPr>
                    <w:rFonts w:ascii="Calibri" w:eastAsia="Calibri" w:hAnsi="Calibri" w:cs="Calibri"/>
                  </w:rPr>
                  <w:t>included but not the focus</w:t>
                </w:r>
              </w:p>
            </w:tc>
          </w:sdtContent>
        </w:sdt>
      </w:tr>
      <w:tr w14:paraId="269E59C7"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55A0617D" w14:textId="77777777">
            <w:pPr>
              <w:rPr>
                <w:rFonts w:ascii="Calibri" w:eastAsia="Calibri" w:hAnsi="Calibri" w:cs="Calibri"/>
              </w:rPr>
            </w:pPr>
            <w:r>
              <w:rPr>
                <w:rFonts w:ascii="Calibri" w:eastAsia="Calibri" w:hAnsi="Calibri" w:cs="Calibri"/>
              </w:rPr>
              <w:t>Individual or group with a serious health condition for which there are no satisfactory standard treatments.</w:t>
            </w:r>
          </w:p>
        </w:tc>
        <w:sdt>
          <w:sdtPr>
            <w:rPr>
              <w:rFonts w:ascii="Calibri" w:eastAsia="Calibri" w:hAnsi="Calibri" w:cs="Calibri"/>
            </w:rPr>
            <w:id w:val="-276480454"/>
            <w:placeholder>
              <w:docPart w:val="19FD3BC51E53A94C9D7134665A98CB3F"/>
            </w:placeholder>
            <w:comboBox w:lastValue="included but not the focus">
              <w:listItem w:value="Choose an item."/>
              <w:listItem w:value="Primary focus of the research" w:displayText="Primary focus of the research"/>
              <w:listItem w:value="included but not the focus" w:displayText="included but not the focus"/>
              <w:listItem w:value="Excluded" w:displayText="Excluded"/>
            </w:comboBox>
          </w:sdtPr>
          <w:sdtContent>
            <w:tc>
              <w:tcPr>
                <w:tcW w:w="3600" w:type="dxa"/>
                <w:shd w:val="clear" w:color="auto" w:fill="auto"/>
                <w:tcMar>
                  <w:top w:w="100" w:type="dxa"/>
                  <w:left w:w="100" w:type="dxa"/>
                  <w:bottom w:w="100" w:type="dxa"/>
                  <w:right w:w="100" w:type="dxa"/>
                </w:tcMar>
              </w:tcPr>
              <w:p w:rsidR="00EF5D81" w:rsidP="002A70D4" w14:paraId="04C8CE48" w14:textId="7755D5B7">
                <w:pPr>
                  <w:rPr>
                    <w:rFonts w:ascii="Calibri" w:eastAsia="Calibri" w:hAnsi="Calibri" w:cs="Calibri"/>
                  </w:rPr>
                </w:pPr>
                <w:r>
                  <w:rPr>
                    <w:rFonts w:ascii="Calibri" w:eastAsia="Calibri" w:hAnsi="Calibri" w:cs="Calibri"/>
                  </w:rPr>
                  <w:t>included but not the focus</w:t>
                </w:r>
              </w:p>
            </w:tc>
          </w:sdtContent>
        </w:sdt>
      </w:tr>
      <w:tr w14:paraId="5D931E64"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23E6F4EC" w14:textId="77777777">
            <w:pPr>
              <w:rPr>
                <w:rFonts w:ascii="Calibri" w:eastAsia="Calibri" w:hAnsi="Calibri" w:cs="Calibri"/>
              </w:rPr>
            </w:pPr>
            <w:r>
              <w:rPr>
                <w:rFonts w:ascii="Calibri" w:eastAsia="Calibri" w:hAnsi="Calibri" w:cs="Calibri"/>
              </w:rPr>
              <w:t>Individual or group with a fear of negative consequences for not participating in the research (e.g. institutionalization, deportation, disclosure of stigmatizing behavior).</w:t>
            </w:r>
          </w:p>
        </w:tc>
        <w:sdt>
          <w:sdtPr>
            <w:rPr>
              <w:rFonts w:ascii="Calibri" w:eastAsia="Calibri" w:hAnsi="Calibri" w:cs="Calibri"/>
            </w:rPr>
            <w:id w:val="-1664694039"/>
            <w:placeholder>
              <w:docPart w:val="435EB2C25D22F54FB52F9A83C7EF3A20"/>
            </w:placeholder>
            <w:comboBox w:lastValue="Excluded">
              <w:listItem w:value="Choose an item."/>
              <w:listItem w:value="Primary focus of the research" w:displayText="Primary focus of the research"/>
              <w:listItem w:value="included but not the focus" w:displayText="included but not the focus"/>
              <w:listItem w:value="Excluded" w:displayText="Excluded"/>
            </w:comboBox>
          </w:sdtPr>
          <w:sdtContent>
            <w:tc>
              <w:tcPr>
                <w:tcW w:w="3600" w:type="dxa"/>
                <w:shd w:val="clear" w:color="auto" w:fill="auto"/>
                <w:tcMar>
                  <w:top w:w="100" w:type="dxa"/>
                  <w:left w:w="100" w:type="dxa"/>
                  <w:bottom w:w="100" w:type="dxa"/>
                  <w:right w:w="100" w:type="dxa"/>
                </w:tcMar>
              </w:tcPr>
              <w:p w:rsidR="00EF5D81" w:rsidP="002A70D4" w14:paraId="6E4EBC1A" w14:textId="710E2C27">
                <w:pPr>
                  <w:rPr>
                    <w:rFonts w:ascii="Calibri" w:eastAsia="Calibri" w:hAnsi="Calibri" w:cs="Calibri"/>
                  </w:rPr>
                </w:pPr>
                <w:r>
                  <w:rPr>
                    <w:rFonts w:ascii="Calibri" w:eastAsia="Calibri" w:hAnsi="Calibri" w:cs="Calibri"/>
                  </w:rPr>
                  <w:t>Excluded</w:t>
                </w:r>
              </w:p>
            </w:tc>
          </w:sdtContent>
        </w:sdt>
      </w:tr>
      <w:tr w14:paraId="699933A9" w14:textId="77777777" w:rsidTr="002A70D4">
        <w:tblPrEx>
          <w:tblW w:w="7380" w:type="dxa"/>
          <w:tblInd w:w="1360" w:type="dxa"/>
          <w:tblLayout w:type="fixed"/>
          <w:tblLook w:val="0600"/>
        </w:tblPrEx>
        <w:tc>
          <w:tcPr>
            <w:tcW w:w="3780" w:type="dxa"/>
            <w:shd w:val="clear" w:color="auto" w:fill="auto"/>
            <w:tcMar>
              <w:top w:w="100" w:type="dxa"/>
              <w:left w:w="100" w:type="dxa"/>
              <w:bottom w:w="100" w:type="dxa"/>
              <w:right w:w="100" w:type="dxa"/>
            </w:tcMar>
          </w:tcPr>
          <w:p w:rsidR="00EF5D81" w:rsidP="002A70D4" w14:paraId="7001C05C" w14:textId="77777777">
            <w:pPr>
              <w:tabs>
                <w:tab w:val="left" w:pos="2790"/>
              </w:tabs>
              <w:rPr>
                <w:rFonts w:ascii="Calibri" w:eastAsia="Calibri" w:hAnsi="Calibri" w:cs="Calibri"/>
              </w:rPr>
            </w:pPr>
            <w:r>
              <w:rPr>
                <w:rFonts w:ascii="Calibri" w:eastAsia="Calibri" w:hAnsi="Calibri" w:cs="Calibri"/>
              </w:rPr>
              <w:t>Any other circumstance/dynamic that could increase vulnerability to coercion or exploitation that might influence consent to research or decision to continue in research.</w:t>
            </w:r>
          </w:p>
        </w:tc>
        <w:tc>
          <w:tcPr>
            <w:tcW w:w="3600" w:type="dxa"/>
            <w:shd w:val="clear" w:color="auto" w:fill="auto"/>
            <w:tcMar>
              <w:top w:w="100" w:type="dxa"/>
              <w:left w:w="100" w:type="dxa"/>
              <w:bottom w:w="100" w:type="dxa"/>
              <w:right w:w="100" w:type="dxa"/>
            </w:tcMar>
          </w:tcPr>
          <w:p w:rsidR="00EF5D81" w:rsidP="002A70D4" w14:paraId="0E3D880E" w14:textId="4758E375">
            <w:pPr>
              <w:rPr>
                <w:rFonts w:ascii="Calibri" w:eastAsia="Calibri" w:hAnsi="Calibri" w:cs="Calibri"/>
              </w:rPr>
            </w:pPr>
            <w:sdt>
              <w:sdtPr>
                <w:rPr>
                  <w:rFonts w:ascii="Calibri" w:eastAsia="Calibri" w:hAnsi="Calibri" w:cs="Calibri"/>
                </w:rPr>
                <w:id w:val="-180274502"/>
                <w:placeholder>
                  <w:docPart w:val="4C1FA424CD8E104489803077FCE618C1"/>
                </w:placeholder>
                <w:comboBox w:lastValue="Excluded">
                  <w:listItem w:value="Choose an item."/>
                  <w:listItem w:value="Primary focus of the research" w:displayText="Primary focus of the research"/>
                  <w:listItem w:value="included but not the focus" w:displayText="included but not the focus"/>
                  <w:listItem w:value="Excluded" w:displayText="Excluded"/>
                </w:comboBox>
              </w:sdtPr>
              <w:sdtContent>
                <w:r>
                  <w:rPr>
                    <w:rFonts w:ascii="Calibri" w:eastAsia="Calibri" w:hAnsi="Calibri" w:cs="Calibri"/>
                  </w:rPr>
                  <w:t>Excluded</w:t>
                </w:r>
              </w:sdtContent>
            </w:sdt>
            <w:r>
              <w:rPr>
                <w:color w:val="808080"/>
              </w:rPr>
              <w:t>.</w:t>
            </w:r>
          </w:p>
        </w:tc>
      </w:tr>
    </w:tbl>
    <w:p w:rsidR="00EF5D81" w:rsidRPr="00EF5D81" w:rsidP="00EF5D81" w14:paraId="5F7868B5" w14:textId="77777777"/>
    <w:p w:rsidR="00385999" w:rsidP="00385999" w14:paraId="7FFE3C0B" w14:textId="77777777">
      <w:pPr>
        <w:pStyle w:val="Heading2"/>
        <w:ind w:left="990"/>
        <w:rPr>
          <w:rFonts w:ascii="Calibri" w:hAnsi="Calibri" w:cs="Calibri"/>
          <w:b/>
          <w:bCs/>
          <w:color w:val="auto"/>
          <w:sz w:val="24"/>
          <w:szCs w:val="24"/>
        </w:rPr>
      </w:pPr>
      <w:bookmarkStart w:id="55" w:name="_Toc130410068"/>
      <w:bookmarkStart w:id="56" w:name="_Toc168924031"/>
      <w:r>
        <w:rPr>
          <w:rFonts w:ascii="Calibri" w:hAnsi="Calibri" w:cs="Calibri"/>
          <w:b/>
          <w:bCs/>
          <w:color w:val="auto"/>
          <w:sz w:val="24"/>
          <w:szCs w:val="24"/>
        </w:rPr>
        <w:t>Additional Safeguards, if any, to ensure inclusion is appropriate</w:t>
      </w:r>
      <w:r w:rsidRPr="00B47DD1">
        <w:rPr>
          <w:rFonts w:ascii="Calibri" w:hAnsi="Calibri" w:cs="Calibri"/>
          <w:b/>
          <w:bCs/>
          <w:color w:val="auto"/>
          <w:sz w:val="24"/>
          <w:szCs w:val="24"/>
        </w:rPr>
        <w:t>:</w:t>
      </w:r>
      <w:bookmarkEnd w:id="55"/>
      <w:bookmarkEnd w:id="56"/>
    </w:p>
    <w:p w:rsidR="0083630C" w:rsidP="003F438B" w14:paraId="7C6758E5" w14:textId="575271BF">
      <w:r>
        <w:rPr>
          <w:b/>
          <w:bCs/>
        </w:rPr>
        <w:br/>
      </w:r>
      <w:r w:rsidRPr="00385999">
        <w:t>Including the PI and future employees of the PI (to be included in the IRB when named) as individuals eligible for participation is important as it enables high-quality, well-trained, and motivated participants. This also limits the number of potential participants that may be recruited without an optimized experiment. It important not to specifically exclude other vulnerable populations indicated in the table above, as it is important to maximize diversity within the participant pool, and is possible, as we will not screen specifically for pregnancy, disenfranchisement, military status, or disadvantage. To ensure that participation is completely voluntary, the voluntary nature of participation will be emphasized throughout the recruitment and study process for all participants. We will make concerted efforts to protect against any potential coercion with respect to internal lab members. Internal recruitment for lab studies will be made via a general announcement during lab meeting. It will be emphasized in this announcement that participation is entirely voluntary and the willingness to participate will not affect any future employment decisions nor any other aspects of research productivity. Potential volunteers will be instructed to approach the experimenter in private to sign up for the study.  There is no risk to the fetus or pregnant women. For additional safeguards to pregnant women no inducements, monetary or otherwise, shall be offered to terminate the pregnancy. For individuals within the Autism spectrum, we will equally emphasize that participation is voluntary, and of no clinical or diagnostic value.</w:t>
      </w:r>
    </w:p>
    <w:p w:rsidR="00B40C8F" w:rsidP="003F438B" w14:paraId="0C26192C" w14:textId="77777777"/>
    <w:p w:rsidR="00B40C8F" w:rsidP="00B40C8F" w14:paraId="4DF029D9" w14:textId="39AC0285">
      <w:r>
        <w:t>Children will be included in this study because Autism is a neurodevelopmental condition and we have previously demonstrated a specific impairment in causal inference in this population. The main interest in this study is in detailing the EEG-correlate of impairments in causal inference, and thus including children within the Autism spectrum is an imperative. In order to safeguard this population, we will:</w:t>
      </w:r>
    </w:p>
    <w:p w:rsidR="00844E72" w:rsidP="00844E72" w14:paraId="1813401E" w14:textId="2D0F7A21">
      <w:pPr>
        <w:pStyle w:val="ListParagraph"/>
        <w:numPr>
          <w:ilvl w:val="0"/>
          <w:numId w:val="54"/>
        </w:numPr>
      </w:pPr>
      <w:r>
        <w:t>Solicit the permission of one parent or guardian (see Parental Permission Document)</w:t>
      </w:r>
    </w:p>
    <w:p w:rsidR="00B40C8F" w:rsidP="00B40C8F" w14:paraId="4D37317C" w14:textId="0F35DC3F">
      <w:pPr>
        <w:pStyle w:val="ListParagraph"/>
        <w:numPr>
          <w:ilvl w:val="0"/>
          <w:numId w:val="54"/>
        </w:numPr>
      </w:pPr>
      <w:r>
        <w:t xml:space="preserve">Allow for assent monitoring by part of parent or legal guardian, </w:t>
      </w:r>
    </w:p>
    <w:p w:rsidR="002C6DF0" w:rsidP="00B40C8F" w14:paraId="59F85E92" w14:textId="6230D7B4">
      <w:pPr>
        <w:pStyle w:val="ListParagraph"/>
        <w:numPr>
          <w:ilvl w:val="0"/>
          <w:numId w:val="54"/>
        </w:numPr>
      </w:pPr>
      <w:r>
        <w:t>Assent all children with age-appropriate information regarding the participation in the study, and document assent in the consent logs</w:t>
      </w:r>
    </w:p>
    <w:p w:rsidR="00844E72" w:rsidP="00B40C8F" w14:paraId="35827A61" w14:textId="4CBA683B">
      <w:pPr>
        <w:pStyle w:val="ListParagraph"/>
        <w:numPr>
          <w:ilvl w:val="0"/>
          <w:numId w:val="54"/>
        </w:numPr>
      </w:pPr>
      <w:r>
        <w:t>Emphasize the voluntary nature of participation, both to the parent(s) and/or guardian(s),</w:t>
      </w:r>
    </w:p>
    <w:p w:rsidR="00844E72" w:rsidP="00B40C8F" w14:paraId="1DC456BA" w14:textId="7FF8BF7C">
      <w:pPr>
        <w:pStyle w:val="ListParagraph"/>
        <w:numPr>
          <w:ilvl w:val="0"/>
          <w:numId w:val="54"/>
        </w:numPr>
      </w:pPr>
      <w:r>
        <w:t>Continuously monitor children during the experiment for wellbeing,</w:t>
      </w:r>
    </w:p>
    <w:p w:rsidR="00844E72" w:rsidP="00B40C8F" w14:paraId="4371FE47" w14:textId="5FDD3409">
      <w:pPr>
        <w:pStyle w:val="ListParagraph"/>
        <w:numPr>
          <w:ilvl w:val="0"/>
          <w:numId w:val="54"/>
        </w:numPr>
      </w:pPr>
      <w:r>
        <w:t>Provide information regarding psychological support or counseling if needed during or after the study,</w:t>
      </w:r>
    </w:p>
    <w:p w:rsidR="00844E72" w:rsidP="00B40C8F" w14:paraId="6AAC810A" w14:textId="53CE9828">
      <w:pPr>
        <w:pStyle w:val="ListParagraph"/>
        <w:numPr>
          <w:ilvl w:val="0"/>
          <w:numId w:val="54"/>
        </w:numPr>
      </w:pPr>
      <w:r>
        <w:t>Provide an additional educational debriefing following the study to explain what we hope to learn from the current study and how the findings may benefit others,</w:t>
      </w:r>
    </w:p>
    <w:p w:rsidR="00844E72" w:rsidP="00B40C8F" w14:paraId="787F3D89" w14:textId="544C29B7">
      <w:pPr>
        <w:pStyle w:val="ListParagraph"/>
        <w:numPr>
          <w:ilvl w:val="0"/>
          <w:numId w:val="54"/>
        </w:numPr>
      </w:pPr>
      <w:r>
        <w:t xml:space="preserve">Allow parents and children to reassess their decision to participate at multiple points during the study. </w:t>
      </w:r>
    </w:p>
    <w:p w:rsidR="00B40C8F" w:rsidP="003F438B" w14:paraId="3021CD3B" w14:textId="77777777"/>
    <w:p w:rsidR="00B40C8F" w:rsidRPr="00385999" w:rsidP="003F438B" w14:paraId="58B1F8AD" w14:textId="77777777">
      <w:pPr>
        <w:rPr>
          <w:b/>
          <w:bCs/>
        </w:rPr>
      </w:pPr>
    </w:p>
    <w:p w:rsidR="007A32ED" w:rsidRPr="0083630C" w:rsidP="0083630C" w14:paraId="03D9B67E" w14:textId="6FD61F3C">
      <w:pPr>
        <w:pStyle w:val="Heading2"/>
        <w:numPr>
          <w:ilvl w:val="0"/>
          <w:numId w:val="0"/>
        </w:numPr>
        <w:ind w:left="414"/>
        <w:rPr>
          <w:rFonts w:ascii="Calibri" w:hAnsi="Calibri" w:cs="Calibri"/>
          <w:b/>
          <w:bCs/>
          <w:color w:val="auto"/>
          <w:sz w:val="24"/>
          <w:szCs w:val="24"/>
        </w:rPr>
      </w:pPr>
    </w:p>
    <w:p w:rsidR="003F438B" w:rsidRPr="003F438B" w:rsidP="001247AB" w14:paraId="24FB2FC4" w14:textId="7AD6A7D4">
      <w:pPr>
        <w:pStyle w:val="Heading2"/>
        <w:pBdr>
          <w:top w:val="nil"/>
          <w:left w:val="nil"/>
          <w:bottom w:val="nil"/>
          <w:right w:val="nil"/>
          <w:between w:val="nil"/>
        </w:pBdr>
        <w:spacing w:after="120"/>
        <w:ind w:left="990"/>
        <w:rPr>
          <w:rFonts w:ascii="Calibri" w:eastAsia="Calibri" w:hAnsi="Calibri" w:cs="Calibri"/>
        </w:rPr>
      </w:pPr>
      <w:bookmarkStart w:id="57" w:name="_Toc130410069"/>
      <w:bookmarkStart w:id="58" w:name="_Toc168924032"/>
      <w:r w:rsidRPr="003F438B">
        <w:rPr>
          <w:rFonts w:ascii="Calibri" w:hAnsi="Calibri" w:cs="Calibri"/>
          <w:b/>
          <w:bCs/>
          <w:color w:val="auto"/>
          <w:sz w:val="24"/>
          <w:szCs w:val="24"/>
        </w:rPr>
        <w:t>If research includes potential for direct benefit to participants, provide rational for any exclusions indicated in the table above:</w:t>
      </w:r>
      <w:bookmarkEnd w:id="57"/>
      <w:bookmarkEnd w:id="58"/>
      <w:r>
        <w:rPr>
          <w:rFonts w:ascii="Calibri" w:hAnsi="Calibri" w:cs="Calibri"/>
          <w:b/>
          <w:bCs/>
          <w:color w:val="auto"/>
          <w:sz w:val="24"/>
          <w:szCs w:val="24"/>
        </w:rPr>
        <w:br/>
      </w:r>
    </w:p>
    <w:p w:rsidR="007A32ED" w:rsidRPr="003F438B" w:rsidP="003F438B" w14:paraId="4AC4B742" w14:textId="41490B3F">
      <w:pPr>
        <w:rPr>
          <w:rFonts w:eastAsia="Calibri"/>
        </w:rPr>
      </w:pPr>
      <w:r w:rsidRPr="003F438B">
        <w:t>Not applicable.</w:t>
      </w:r>
      <w:r w:rsidRPr="003F438B">
        <w:rPr>
          <w:rFonts w:eastAsia="Calibri"/>
        </w:rPr>
        <w:t xml:space="preserve">  </w:t>
      </w:r>
    </w:p>
    <w:p w:rsidR="00EF5D81" w:rsidP="00EF5D81" w14:paraId="7CE22AF3" w14:textId="59324315">
      <w:pPr>
        <w:pStyle w:val="Heading1"/>
        <w:ind w:left="540" w:hanging="540"/>
        <w:rPr>
          <w:rFonts w:ascii="Calibri" w:hAnsi="Calibri" w:cs="Calibri"/>
          <w:b/>
          <w:bCs/>
          <w:color w:val="auto"/>
          <w:sz w:val="24"/>
          <w:szCs w:val="24"/>
        </w:rPr>
      </w:pPr>
      <w:bookmarkStart w:id="59" w:name="_Toc130410070"/>
      <w:bookmarkStart w:id="60" w:name="_Toc168924033"/>
      <w:r>
        <w:rPr>
          <w:rFonts w:ascii="Calibri" w:hAnsi="Calibri" w:cs="Calibri"/>
          <w:b/>
          <w:bCs/>
          <w:color w:val="auto"/>
          <w:sz w:val="24"/>
          <w:szCs w:val="24"/>
        </w:rPr>
        <w:t>Local Number of Participants</w:t>
      </w:r>
      <w:bookmarkEnd w:id="59"/>
      <w:bookmarkEnd w:id="60"/>
    </w:p>
    <w:p w:rsidR="00385999" w:rsidP="00EF5D81" w14:paraId="19FD5353" w14:textId="77777777">
      <w:pPr>
        <w:pStyle w:val="Heading2"/>
        <w:ind w:left="990"/>
        <w:rPr>
          <w:rFonts w:ascii="Calibri" w:hAnsi="Calibri" w:cs="Calibri"/>
          <w:b/>
          <w:bCs/>
          <w:color w:val="auto"/>
          <w:sz w:val="24"/>
          <w:szCs w:val="24"/>
        </w:rPr>
      </w:pPr>
      <w:bookmarkStart w:id="61" w:name="_Toc130410071"/>
      <w:bookmarkStart w:id="62" w:name="_Toc168924034"/>
      <w:r>
        <w:rPr>
          <w:rFonts w:ascii="Calibri" w:hAnsi="Calibri" w:cs="Calibri"/>
          <w:b/>
          <w:bCs/>
          <w:color w:val="auto"/>
          <w:sz w:val="24"/>
          <w:szCs w:val="24"/>
        </w:rPr>
        <w:t>Local Number of Participants to be Consented</w:t>
      </w:r>
      <w:r w:rsidRPr="00B47DD1">
        <w:rPr>
          <w:rFonts w:ascii="Calibri" w:hAnsi="Calibri" w:cs="Calibri"/>
          <w:b/>
          <w:bCs/>
          <w:color w:val="auto"/>
          <w:sz w:val="24"/>
          <w:szCs w:val="24"/>
        </w:rPr>
        <w:t>:</w:t>
      </w:r>
      <w:bookmarkEnd w:id="61"/>
      <w:bookmarkEnd w:id="62"/>
    </w:p>
    <w:p w:rsidR="00385999" w:rsidP="00385999" w14:paraId="0E126136" w14:textId="77777777">
      <w:pPr>
        <w:pStyle w:val="Heading2"/>
        <w:numPr>
          <w:ilvl w:val="0"/>
          <w:numId w:val="0"/>
        </w:numPr>
        <w:ind w:left="414"/>
        <w:rPr>
          <w:rFonts w:ascii="Calibri" w:hAnsi="Calibri" w:cs="Calibri"/>
          <w:b/>
          <w:bCs/>
          <w:color w:val="auto"/>
          <w:sz w:val="24"/>
          <w:szCs w:val="24"/>
        </w:rPr>
      </w:pPr>
    </w:p>
    <w:p w:rsidR="00EF5D81" w:rsidP="003F438B" w14:paraId="0B96A73D" w14:textId="26726827">
      <w:pPr>
        <w:rPr>
          <w:b/>
          <w:bCs/>
        </w:rPr>
      </w:pPr>
      <w:r w:rsidRPr="00DA4B83">
        <w:t xml:space="preserve">We </w:t>
      </w:r>
      <w:r>
        <w:t xml:space="preserve">will recruit up to 270 local participants. In prior work, I have recruited 90 participants for experiments on causal inference. This number of here tripled in case we find sex differences that need to be explored, and because ASD is 3 times more common in male than female. Thus, we may need to recruit up to 270 participants, to assure 90 females (which is the minimum needed based on a power calculation to assure 80% statistical power given the effect sizes we anticipate). Participants are free to stop participation at any time, and we expect that a small fraction of participants may terminate their participation due to boredom. </w:t>
      </w:r>
    </w:p>
    <w:p w:rsidR="00DC7804" w:rsidRPr="0084388C" w:rsidP="00DC7804" w14:paraId="251A514B" w14:textId="3A798D74">
      <w:pPr>
        <w:ind w:left="990"/>
        <w:rPr>
          <w:rFonts w:cstheme="minorHAnsi"/>
        </w:rPr>
      </w:pPr>
    </w:p>
    <w:p w:rsidR="00EF5D81" w:rsidP="00EF5D81" w14:paraId="362047E0" w14:textId="3448184A">
      <w:pPr>
        <w:pStyle w:val="Heading1"/>
        <w:ind w:left="540" w:hanging="540"/>
        <w:rPr>
          <w:rFonts w:ascii="Calibri" w:hAnsi="Calibri" w:cs="Calibri"/>
          <w:b/>
          <w:bCs/>
          <w:color w:val="auto"/>
          <w:sz w:val="24"/>
          <w:szCs w:val="24"/>
        </w:rPr>
      </w:pPr>
      <w:bookmarkStart w:id="63" w:name="_Toc130410072"/>
      <w:bookmarkStart w:id="64" w:name="_Toc168924035"/>
      <w:r>
        <w:rPr>
          <w:rFonts w:ascii="Calibri" w:hAnsi="Calibri" w:cs="Calibri"/>
          <w:b/>
          <w:bCs/>
          <w:color w:val="auto"/>
          <w:sz w:val="24"/>
          <w:szCs w:val="24"/>
        </w:rPr>
        <w:t>Local Recruitment Methods</w:t>
      </w:r>
      <w:bookmarkEnd w:id="63"/>
      <w:bookmarkEnd w:id="64"/>
    </w:p>
    <w:p w:rsidR="00385999" w:rsidP="00EF5D81" w14:paraId="6BCA4131" w14:textId="0F691901">
      <w:pPr>
        <w:pStyle w:val="Heading2"/>
        <w:ind w:left="990"/>
        <w:rPr>
          <w:rFonts w:ascii="Calibri" w:hAnsi="Calibri" w:cs="Calibri"/>
          <w:b/>
          <w:bCs/>
          <w:color w:val="auto"/>
          <w:sz w:val="24"/>
          <w:szCs w:val="24"/>
        </w:rPr>
      </w:pPr>
      <w:bookmarkStart w:id="65" w:name="_Toc130410073"/>
      <w:bookmarkStart w:id="66" w:name="_Toc168924036"/>
      <w:r>
        <w:rPr>
          <w:rFonts w:ascii="Calibri" w:hAnsi="Calibri" w:cs="Calibri"/>
          <w:b/>
          <w:bCs/>
          <w:color w:val="auto"/>
          <w:sz w:val="24"/>
          <w:szCs w:val="24"/>
        </w:rPr>
        <w:t>Recruitment Process</w:t>
      </w:r>
      <w:r w:rsidRPr="00B47DD1">
        <w:rPr>
          <w:rFonts w:ascii="Calibri" w:hAnsi="Calibri" w:cs="Calibri"/>
          <w:b/>
          <w:bCs/>
          <w:color w:val="auto"/>
          <w:sz w:val="24"/>
          <w:szCs w:val="24"/>
        </w:rPr>
        <w:t>:</w:t>
      </w:r>
      <w:bookmarkEnd w:id="65"/>
      <w:bookmarkEnd w:id="66"/>
      <w:r w:rsidR="003F438B">
        <w:rPr>
          <w:rFonts w:ascii="Calibri" w:hAnsi="Calibri" w:cs="Calibri"/>
          <w:b/>
          <w:bCs/>
          <w:color w:val="auto"/>
          <w:sz w:val="24"/>
          <w:szCs w:val="24"/>
        </w:rPr>
        <w:br/>
      </w:r>
    </w:p>
    <w:p w:rsidR="00EF5D81" w:rsidP="003F438B" w14:paraId="0F721E9D" w14:textId="6C1BCD26">
      <w:r w:rsidRPr="00B7712F">
        <w:t>The</w:t>
      </w:r>
      <w:r>
        <w:t xml:space="preserve"> research team will recruit participants (both neurotypical and individuals with ASD) via flyers and word-of-mouth in the Psychology Department, the Masonic Institute for the </w:t>
      </w:r>
      <w:r>
        <w:t>Developing Brain, the Pediatrics Department, the Neuroscience Department, and the Institute of Child Development. Participants may also be recruited with aid of other local PIs who may have consented participants to be recruited for further studies. Recruitment flyers will be appropriately placed in the “other research opportunities” of bulletin boards.</w:t>
      </w:r>
      <w:r w:rsidR="00BF6314">
        <w:t xml:space="preserve"> The recruitment flyers will be viewed by potential prospective participants at their own time, while walking through the University of Minnesota campus. Word-of-mouth recruitment will take place upon the completion of another experimenters study, and thus these participants will have already demonstrated a willingness to participate in research studies, and we will not disrupt clinic visit.</w:t>
      </w:r>
      <w:r w:rsidR="003725E1">
        <w:t xml:space="preserve"> Potential participants with ASD will also be recruited through referrals from other researchers at the University of Minnesota and Minneapolis VA Medical Center</w:t>
      </w:r>
      <w:r w:rsidR="000D7C0A">
        <w:t>, as allowed by their IRBs and consent forms</w:t>
      </w:r>
      <w:r w:rsidR="003725E1">
        <w:t xml:space="preserve">; </w:t>
      </w:r>
      <w:r w:rsidRPr="003725E1" w:rsidR="003725E1">
        <w:t>research recruitment registry at the Psychiatry Clinic in the Department of Psychiatry &amp; Behavioral Health, University of Minnesota; reviews of patient rosters by staff of community and mental health agencies; a study-specific webpage</w:t>
      </w:r>
      <w:r w:rsidR="003725E1">
        <w:t xml:space="preserve"> (BuildClinical), a website</w:t>
      </w:r>
      <w:r w:rsidRPr="003725E1" w:rsidR="003725E1">
        <w:t xml:space="preserve"> on the University of Minnesota Psychiatry department’s Discovery Partner website; </w:t>
      </w:r>
      <w:r w:rsidR="003725E1">
        <w:t xml:space="preserve">and </w:t>
      </w:r>
      <w:r w:rsidRPr="003725E1" w:rsidR="003725E1">
        <w:t>postings, in person, and telephone announcements made to</w:t>
      </w:r>
      <w:r w:rsidR="003725E1">
        <w:t xml:space="preserve"> and through</w:t>
      </w:r>
      <w:r w:rsidRPr="003725E1" w:rsidR="003725E1">
        <w:t xml:space="preserve"> support </w:t>
      </w:r>
      <w:r w:rsidR="003725E1">
        <w:t>of</w:t>
      </w:r>
      <w:r w:rsidRPr="003725E1" w:rsidR="003725E1">
        <w:t xml:space="preserve"> </w:t>
      </w:r>
      <w:r w:rsidR="003725E1">
        <w:t xml:space="preserve">local </w:t>
      </w:r>
      <w:r w:rsidRPr="003725E1" w:rsidR="003725E1">
        <w:t>advocacy groups</w:t>
      </w:r>
      <w:r w:rsidR="003725E1">
        <w:t>.</w:t>
      </w:r>
      <w:r w:rsidR="000D7C0A">
        <w:t xml:space="preserve"> Lastly, prospective participants may be recruited via SFARI Base and their SPARK directory, if and after approval by this organization.</w:t>
      </w:r>
    </w:p>
    <w:p w:rsidR="003725E1" w:rsidP="003F438B" w14:paraId="6205DFBC" w14:textId="77777777"/>
    <w:p w:rsidR="003725E1" w:rsidP="000F2442" w14:paraId="37F31878" w14:textId="428C0B83">
      <w:pPr>
        <w:rPr>
          <w:rFonts w:cstheme="minorHAnsi"/>
        </w:rPr>
      </w:pPr>
      <w:r w:rsidRPr="009E6239">
        <w:rPr>
          <w:rFonts w:cstheme="minorHAnsi"/>
        </w:rPr>
        <w:t xml:space="preserve">To solicit control </w:t>
      </w:r>
      <w:r>
        <w:rPr>
          <w:rFonts w:cstheme="minorHAnsi"/>
        </w:rPr>
        <w:t>participant</w:t>
      </w:r>
      <w:r w:rsidRPr="009E6239">
        <w:rPr>
          <w:rFonts w:cstheme="minorHAnsi"/>
        </w:rPr>
        <w:t xml:space="preserve">s, advertisements and postings announcing the study </w:t>
      </w:r>
      <w:r>
        <w:rPr>
          <w:rFonts w:cstheme="minorHAnsi"/>
        </w:rPr>
        <w:t>may</w:t>
      </w:r>
      <w:r w:rsidRPr="009E6239">
        <w:rPr>
          <w:rFonts w:cstheme="minorHAnsi"/>
        </w:rPr>
        <w:t xml:space="preserve"> be placed in local newspapers, related websites (e.g. lab website, research recruitment website), organizational newsletters, and public places (e.g., hospital clinics, foyers and hallways of public and private institutions). Advertisements will announce the study and encourage people to </w:t>
      </w:r>
      <w:r>
        <w:rPr>
          <w:rFonts w:cstheme="minorHAnsi"/>
        </w:rPr>
        <w:t>call or email the laboratory</w:t>
      </w:r>
      <w:r w:rsidRPr="009E6239">
        <w:rPr>
          <w:rFonts w:cstheme="minorHAnsi"/>
        </w:rPr>
        <w:t xml:space="preserve"> to express their interest and leave contact information. Additionally, we will utilize the Psychiatry Research Registry in the Department of Psychiatry and Behavioral Sciences. This registry </w:t>
      </w:r>
      <w:r w:rsidRPr="009E6239">
        <w:rPr>
          <w:rFonts w:cs="Calibri"/>
          <w:color w:val="000000"/>
          <w:shd w:val="clear" w:color="auto" w:fill="FFFFFF"/>
        </w:rPr>
        <w:t xml:space="preserve">provides patients the opportunity to indicate interest in being contacted to hear about research studies. Non-Fairview or University of Minnesota patients may also sign a consent to be contacted through the registry. Access to this contact information is co-managed by the Department of Psychiatry Clinical Research Recruitment Specialist and securely stored and accessed by the Data Shelter Manager at BPIC and managed through CTSI. </w:t>
      </w:r>
      <w:r w:rsidRPr="009E6239">
        <w:rPr>
          <w:rFonts w:cstheme="minorHAnsi"/>
        </w:rPr>
        <w:t xml:space="preserve">After receiving contact information study staff will telephone the potential control </w:t>
      </w:r>
      <w:r>
        <w:rPr>
          <w:rFonts w:cstheme="minorHAnsi"/>
        </w:rPr>
        <w:t xml:space="preserve">participant </w:t>
      </w:r>
      <w:r w:rsidRPr="009E6239">
        <w:rPr>
          <w:rFonts w:cstheme="minorHAnsi"/>
        </w:rPr>
        <w:t>, explain the study, and complete the screening interview described above..</w:t>
      </w:r>
    </w:p>
    <w:p w:rsidR="003725E1" w:rsidRPr="000F2442" w:rsidP="000F2442" w14:paraId="2597B048" w14:textId="2DE933D0">
      <w:pPr>
        <w:pBdr>
          <w:top w:val="nil"/>
          <w:left w:val="nil"/>
          <w:bottom w:val="nil"/>
          <w:right w:val="nil"/>
          <w:between w:val="nil"/>
        </w:pBdr>
        <w:spacing w:before="280" w:after="280"/>
        <w:rPr>
          <w:rFonts w:eastAsia="Calibri" w:cs="Calibri"/>
        </w:rPr>
      </w:pPr>
      <w:r w:rsidRPr="001C18DB">
        <w:rPr>
          <w:rFonts w:eastAsia="Calibri" w:cs="Calibri"/>
        </w:rPr>
        <w:t>Participants may also be recruited from within the laboratory</w:t>
      </w:r>
      <w:r>
        <w:rPr>
          <w:rFonts w:eastAsia="Calibri" w:cs="Calibri"/>
        </w:rPr>
        <w:t>.</w:t>
      </w:r>
      <w:r w:rsidRPr="001C18DB">
        <w:rPr>
          <w:rFonts w:eastAsia="Calibri" w:cs="Calibri"/>
        </w:rPr>
        <w:t xml:space="preserve">  Participants recruited from within the laboratory will be referred to as “internal volunteers” and may include: graduate students, post-doctoral trainees, undergraduate students (paid RAs or directed research students).</w:t>
      </w:r>
      <w:r>
        <w:rPr>
          <w:rFonts w:eastAsia="Calibri" w:cs="Calibri"/>
        </w:rPr>
        <w:t xml:space="preserve"> </w:t>
      </w:r>
      <w:r w:rsidRPr="001C18DB">
        <w:rPr>
          <w:rFonts w:eastAsia="Calibri" w:cs="Calibri"/>
        </w:rPr>
        <w:t>It is common practice in the field of visual</w:t>
      </w:r>
      <w:r>
        <w:rPr>
          <w:rFonts w:eastAsia="Calibri" w:cs="Calibri"/>
        </w:rPr>
        <w:t xml:space="preserve"> and auditory</w:t>
      </w:r>
      <w:r w:rsidRPr="001C18DB">
        <w:rPr>
          <w:rFonts w:eastAsia="Calibri" w:cs="Calibri"/>
        </w:rPr>
        <w:t xml:space="preserve"> perception for researchers to volunteer for their own experiments, particularly for the initial visits, to be sure that all experimental details are correct from the participant’s perspective. Therefore this protocol includes practices for recruiting volunteers from among study personnel.</w:t>
      </w:r>
      <w:r>
        <w:rPr>
          <w:rFonts w:eastAsia="Calibri" w:cs="Calibri"/>
        </w:rPr>
        <w:t xml:space="preserve"> </w:t>
      </w:r>
      <w:r w:rsidRPr="006F13D4">
        <w:t>Any internal volunteer who is named as personnel on the protocol will fill out a consent form only once. The voluntary nature of research participation will be emphasized at this time, and these forms will be archived to maintain a complete record of participation for all volunteers.</w:t>
      </w:r>
    </w:p>
    <w:p w:rsidR="00DC7804" w:rsidRPr="00896F44" w:rsidP="000F2442" w14:paraId="02DF669E" w14:textId="51B51510">
      <w:pPr>
        <w:tabs>
          <w:tab w:val="left" w:pos="1511"/>
        </w:tabs>
        <w:rPr>
          <w:rFonts w:cstheme="minorHAnsi"/>
        </w:rPr>
      </w:pPr>
    </w:p>
    <w:p w:rsidR="00385999" w:rsidP="00385999" w14:paraId="45B370B7" w14:textId="12605BC6">
      <w:pPr>
        <w:pStyle w:val="Heading2"/>
        <w:ind w:left="990"/>
        <w:rPr>
          <w:rFonts w:ascii="Calibri" w:hAnsi="Calibri" w:cs="Calibri"/>
          <w:b/>
          <w:bCs/>
          <w:color w:val="auto"/>
          <w:sz w:val="24"/>
          <w:szCs w:val="24"/>
        </w:rPr>
      </w:pPr>
      <w:bookmarkStart w:id="67" w:name="_Toc168924037"/>
      <w:bookmarkStart w:id="68" w:name="_Toc130410074"/>
      <w:r>
        <w:rPr>
          <w:rFonts w:ascii="Calibri" w:hAnsi="Calibri" w:cs="Calibri"/>
          <w:b/>
          <w:bCs/>
          <w:color w:val="auto"/>
          <w:sz w:val="24"/>
          <w:szCs w:val="24"/>
        </w:rPr>
        <w:t>Source of Participants</w:t>
      </w:r>
      <w:r w:rsidRPr="00B47DD1">
        <w:rPr>
          <w:rFonts w:ascii="Calibri" w:hAnsi="Calibri" w:cs="Calibri"/>
          <w:b/>
          <w:bCs/>
          <w:color w:val="auto"/>
          <w:sz w:val="24"/>
          <w:szCs w:val="24"/>
        </w:rPr>
        <w:t>:</w:t>
      </w:r>
      <w:bookmarkEnd w:id="67"/>
      <w:r w:rsidR="003F438B">
        <w:rPr>
          <w:rFonts w:ascii="Calibri" w:hAnsi="Calibri" w:cs="Calibri"/>
          <w:b/>
          <w:bCs/>
          <w:color w:val="auto"/>
          <w:sz w:val="24"/>
          <w:szCs w:val="24"/>
        </w:rPr>
        <w:br/>
      </w:r>
    </w:p>
    <w:p w:rsidR="006A171F" w:rsidRPr="00385999" w:rsidP="003F438B" w14:paraId="4C2FCB42" w14:textId="597A58F4">
      <w:pPr>
        <w:rPr>
          <w:b/>
          <w:bCs/>
        </w:rPr>
      </w:pPr>
      <w:r w:rsidRPr="00385999">
        <w:t>See above.</w:t>
      </w:r>
      <w:r w:rsidRPr="00385999">
        <w:br/>
      </w:r>
    </w:p>
    <w:p w:rsidR="00385999" w:rsidP="00EF5D81" w14:paraId="34A70A3A" w14:textId="24EED24E">
      <w:pPr>
        <w:pStyle w:val="Heading2"/>
        <w:ind w:left="990"/>
        <w:rPr>
          <w:rFonts w:ascii="Calibri" w:hAnsi="Calibri" w:cs="Calibri"/>
          <w:b/>
          <w:bCs/>
          <w:color w:val="auto"/>
          <w:sz w:val="24"/>
          <w:szCs w:val="24"/>
        </w:rPr>
      </w:pPr>
      <w:bookmarkStart w:id="69" w:name="_Toc168924038"/>
      <w:r>
        <w:rPr>
          <w:rFonts w:ascii="Calibri" w:hAnsi="Calibri" w:cs="Calibri"/>
          <w:b/>
          <w:bCs/>
          <w:color w:val="auto"/>
          <w:sz w:val="24"/>
          <w:szCs w:val="24"/>
        </w:rPr>
        <w:t>Identification of Potential Participants</w:t>
      </w:r>
      <w:r w:rsidRPr="00B47DD1">
        <w:rPr>
          <w:rFonts w:ascii="Calibri" w:hAnsi="Calibri" w:cs="Calibri"/>
          <w:b/>
          <w:bCs/>
          <w:color w:val="auto"/>
          <w:sz w:val="24"/>
          <w:szCs w:val="24"/>
        </w:rPr>
        <w:t>:</w:t>
      </w:r>
      <w:bookmarkEnd w:id="68"/>
      <w:bookmarkEnd w:id="69"/>
      <w:r w:rsidR="003F438B">
        <w:rPr>
          <w:rFonts w:ascii="Calibri" w:hAnsi="Calibri" w:cs="Calibri"/>
          <w:b/>
          <w:bCs/>
          <w:color w:val="auto"/>
          <w:sz w:val="24"/>
          <w:szCs w:val="24"/>
        </w:rPr>
        <w:br/>
      </w:r>
    </w:p>
    <w:p w:rsidR="00EF5D81" w:rsidP="003F438B" w14:paraId="31FECE28" w14:textId="00D8C16F">
      <w:pPr>
        <w:rPr>
          <w:b/>
          <w:bCs/>
        </w:rPr>
      </w:pPr>
      <w:r w:rsidRPr="00B7712F">
        <w:t>No</w:t>
      </w:r>
      <w:r>
        <w:t xml:space="preserve"> private/protected records will be used in recruitment. Participants will self-identify in response to advertisement, flyers, and recruitment from</w:t>
      </w:r>
      <w:r w:rsidR="004B7805">
        <w:t xml:space="preserve"> </w:t>
      </w:r>
      <w:r>
        <w:t>PI</w:t>
      </w:r>
      <w:r w:rsidR="004B7805">
        <w:t>s/co-investigators</w:t>
      </w:r>
      <w:r>
        <w:t xml:space="preserve"> with whom they have participated in studies in the past.</w:t>
      </w:r>
    </w:p>
    <w:p w:rsidR="007A32ED" w:rsidRPr="00896F44" w:rsidP="00896F44" w14:paraId="52C6F2D0" w14:textId="0BB0B52C">
      <w:pPr>
        <w:pBdr>
          <w:top w:val="nil"/>
          <w:left w:val="nil"/>
          <w:bottom w:val="nil"/>
          <w:right w:val="nil"/>
          <w:between w:val="nil"/>
        </w:pBdr>
        <w:autoSpaceDE/>
        <w:autoSpaceDN/>
        <w:adjustRightInd/>
        <w:spacing w:after="120"/>
        <w:ind w:left="990"/>
        <w:rPr>
          <w:rFonts w:ascii="Calibri" w:eastAsia="Calibri" w:hAnsi="Calibri" w:cs="Calibri"/>
        </w:rPr>
      </w:pPr>
    </w:p>
    <w:p w:rsidR="00385999" w:rsidP="00385999" w14:paraId="454BAD13" w14:textId="191C6012">
      <w:pPr>
        <w:pStyle w:val="Heading2"/>
        <w:ind w:left="990"/>
        <w:rPr>
          <w:rFonts w:ascii="Calibri" w:hAnsi="Calibri" w:cs="Calibri"/>
          <w:b/>
          <w:bCs/>
          <w:color w:val="auto"/>
          <w:sz w:val="24"/>
          <w:szCs w:val="24"/>
        </w:rPr>
      </w:pPr>
      <w:bookmarkStart w:id="70" w:name="_Toc130410075"/>
      <w:bookmarkStart w:id="71" w:name="_Toc168924039"/>
      <w:r>
        <w:rPr>
          <w:rFonts w:ascii="Calibri" w:hAnsi="Calibri" w:cs="Calibri"/>
          <w:b/>
          <w:bCs/>
          <w:color w:val="auto"/>
          <w:sz w:val="24"/>
          <w:szCs w:val="24"/>
        </w:rPr>
        <w:t>Recruitment Materials</w:t>
      </w:r>
      <w:r w:rsidRPr="00B47DD1">
        <w:rPr>
          <w:rFonts w:ascii="Calibri" w:hAnsi="Calibri" w:cs="Calibri"/>
          <w:b/>
          <w:bCs/>
          <w:color w:val="auto"/>
          <w:sz w:val="24"/>
          <w:szCs w:val="24"/>
        </w:rPr>
        <w:t>:</w:t>
      </w:r>
      <w:bookmarkEnd w:id="70"/>
      <w:bookmarkEnd w:id="71"/>
      <w:r>
        <w:rPr>
          <w:rFonts w:ascii="Calibri" w:hAnsi="Calibri" w:cs="Calibri"/>
          <w:b/>
          <w:bCs/>
          <w:color w:val="auto"/>
          <w:sz w:val="24"/>
          <w:szCs w:val="24"/>
        </w:rPr>
        <w:br/>
      </w:r>
    </w:p>
    <w:p w:rsidR="00385999" w:rsidP="003F438B" w14:paraId="5480435F" w14:textId="612979DC">
      <w:r w:rsidRPr="00385999">
        <w:t>IRB-approved flyers (see attached) will be used for recruitment.</w:t>
      </w:r>
      <w:r w:rsidR="00BE56DB">
        <w:t xml:space="preserve"> In addition</w:t>
      </w:r>
      <w:r w:rsidR="007C2A91">
        <w:t>, prospective participants will be directed to lab</w:t>
      </w:r>
      <w:r w:rsidR="00BE56DB">
        <w:t xml:space="preserve"> website</w:t>
      </w:r>
      <w:r w:rsidR="005F4FC1">
        <w:t>s</w:t>
      </w:r>
      <w:r w:rsidR="007C2A91">
        <w:t xml:space="preserve"> (</w:t>
      </w:r>
      <w:r w:rsidRPr="005F4FC1" w:rsidR="005F4FC1">
        <w:t>https://noel-lab.org/participate-in-research/</w:t>
      </w:r>
      <w:r w:rsidR="007C2A91">
        <w:t>)</w:t>
      </w:r>
      <w:r w:rsidR="00BE56DB">
        <w:t>. The website simply replicate</w:t>
      </w:r>
      <w:r w:rsidR="005F4FC1">
        <w:t>s</w:t>
      </w:r>
      <w:r w:rsidR="00BE56DB">
        <w:t xml:space="preserve"> the materials on the flyer. Lastly, we may hand-out business cards with lab personnel contact information in case potential participants may be interested in participating.</w:t>
      </w:r>
    </w:p>
    <w:p w:rsidR="00385999" w:rsidP="003F438B" w14:paraId="3788A7BD" w14:textId="77777777"/>
    <w:p w:rsidR="00385999" w:rsidP="003F438B" w14:paraId="5CCF04FE" w14:textId="37D9346D">
      <w:r w:rsidRPr="00385999">
        <w:t xml:space="preserve">In addition, here is a sample e-mail that will be used for recruitment: “Volunteers are needed for a study of audio-visual perception. Dr. Jean-Paul Noel is recruiting research participants for an experiment that will involve looking at a computer screen while being presented with auditory and visual stimuli, wearing </w:t>
      </w:r>
      <w:r w:rsidRPr="00385999">
        <w:t>an</w:t>
      </w:r>
      <w:r w:rsidRPr="00385999">
        <w:t xml:space="preserve"> water-based EEG cap, and making judgments about what you were shown. The study consists of </w:t>
      </w:r>
      <w:r w:rsidR="004B7805">
        <w:t>up to 4</w:t>
      </w:r>
      <w:r w:rsidRPr="00385999" w:rsidR="004B7805">
        <w:t xml:space="preserve"> </w:t>
      </w:r>
      <w:r w:rsidRPr="00385999">
        <w:t>session</w:t>
      </w:r>
      <w:r w:rsidR="004B7805">
        <w:t>s</w:t>
      </w:r>
      <w:r w:rsidRPr="00385999">
        <w:t xml:space="preserve">, </w:t>
      </w:r>
      <w:r w:rsidR="004B7805">
        <w:t>each session lasting up to</w:t>
      </w:r>
      <w:r w:rsidRPr="00385999" w:rsidR="004B7805">
        <w:t xml:space="preserve"> </w:t>
      </w:r>
      <w:r w:rsidRPr="00385999">
        <w:t>2 hours (including setup and clean-up), and will pay $</w:t>
      </w:r>
      <w:r w:rsidR="004B7805">
        <w:rPr>
          <w:color w:val="FF0000"/>
        </w:rPr>
        <w:t>30</w:t>
      </w:r>
      <w:r w:rsidRPr="00385999" w:rsidR="004B7805">
        <w:t xml:space="preserve"> </w:t>
      </w:r>
      <w:r w:rsidRPr="00385999">
        <w:t>per hour</w:t>
      </w:r>
      <w:r w:rsidR="004B7805">
        <w:t>, with an additional $60 bonus if all 4 sessions are completed</w:t>
      </w:r>
      <w:r w:rsidRPr="00385999">
        <w:t xml:space="preserve">. Participants must be between the ages of 12 and </w:t>
      </w:r>
      <w:r w:rsidR="004B7805">
        <w:t>35</w:t>
      </w:r>
      <w:r w:rsidRPr="00385999">
        <w:t xml:space="preserve">. E-mail </w:t>
      </w:r>
      <w:r w:rsidRPr="009D2131" w:rsidR="004B7805">
        <w:rPr>
          <w:rFonts w:ascii="Calibri" w:eastAsia="Calibri" w:hAnsi="Calibri" w:cs="Calibri"/>
          <w:color w:val="000000"/>
        </w:rPr>
        <w:t>liu02936</w:t>
      </w:r>
      <w:r w:rsidRPr="00385999" w:rsidR="004B7805">
        <w:t xml:space="preserve"> </w:t>
      </w:r>
      <w:r w:rsidRPr="00385999">
        <w:t>@umn.edu for</w:t>
      </w:r>
      <w:r w:rsidR="004B7805">
        <w:t xml:space="preserve"> more</w:t>
      </w:r>
      <w:r w:rsidRPr="00385999">
        <w:t xml:space="preserve"> information.”</w:t>
      </w:r>
    </w:p>
    <w:p w:rsidR="00385999" w:rsidP="003F438B" w14:paraId="3CA4C661" w14:textId="77777777"/>
    <w:p w:rsidR="00DC7804" w:rsidRPr="00385999" w:rsidP="003F438B" w14:paraId="33AF86D4" w14:textId="0CFF63CF">
      <w:pPr>
        <w:rPr>
          <w:rFonts w:ascii="Calibri" w:hAnsi="Calibri" w:cs="Calibri"/>
          <w:b/>
          <w:bCs/>
        </w:rPr>
      </w:pPr>
      <w:r w:rsidRPr="00385999">
        <w:t>In addition, here is an example of what would be verbally delivered at internal lab meetings for the purposes of recruitment: "The lab wishes to conduct a new behavioral experiment and is looking for volunteers. The experiment involves hearing auditory tones and looking at visual stimuli and making judgments about those stimuli. Please keep in mind that participation is completely voluntary, and has no bearing on professional standing, future employment decisions, or any other aspects of research productivity. Therefore, we stress that there is no expectation of participation. Volunteers will be provided financial compensation for their participation at the standard rate. If you are interested in participating, please contact me privately to sign up for the study."</w:t>
      </w:r>
      <w:r w:rsidRPr="00385999">
        <w:br/>
      </w:r>
    </w:p>
    <w:p w:rsidR="00385999" w:rsidP="00727037" w14:paraId="4C6DBBE6" w14:textId="77777777">
      <w:pPr>
        <w:pStyle w:val="Heading2"/>
        <w:ind w:left="990"/>
        <w:rPr>
          <w:rFonts w:ascii="Calibri" w:hAnsi="Calibri" w:cs="Calibri"/>
          <w:b/>
          <w:bCs/>
          <w:color w:val="auto"/>
          <w:sz w:val="24"/>
          <w:szCs w:val="24"/>
        </w:rPr>
      </w:pPr>
      <w:bookmarkStart w:id="72" w:name="_Toc130410076"/>
      <w:bookmarkStart w:id="73" w:name="_Toc168924040"/>
      <w:r>
        <w:rPr>
          <w:rFonts w:ascii="Calibri" w:hAnsi="Calibri" w:cs="Calibri"/>
          <w:b/>
          <w:bCs/>
          <w:color w:val="auto"/>
          <w:sz w:val="24"/>
          <w:szCs w:val="24"/>
        </w:rPr>
        <w:t>Payment</w:t>
      </w:r>
      <w:r w:rsidRPr="00B47DD1">
        <w:rPr>
          <w:rFonts w:ascii="Calibri" w:hAnsi="Calibri" w:cs="Calibri"/>
          <w:b/>
          <w:bCs/>
          <w:color w:val="auto"/>
          <w:sz w:val="24"/>
          <w:szCs w:val="24"/>
        </w:rPr>
        <w:t>:</w:t>
      </w:r>
      <w:bookmarkEnd w:id="72"/>
      <w:bookmarkEnd w:id="73"/>
    </w:p>
    <w:p w:rsidR="00385999" w:rsidP="00385999" w14:paraId="09FF6616" w14:textId="77777777">
      <w:pPr>
        <w:pStyle w:val="Heading2"/>
        <w:numPr>
          <w:ilvl w:val="0"/>
          <w:numId w:val="0"/>
        </w:numPr>
        <w:ind w:left="576" w:hanging="576"/>
        <w:rPr>
          <w:rFonts w:ascii="Calibri" w:hAnsi="Calibri" w:cs="Calibri"/>
          <w:b/>
          <w:bCs/>
          <w:color w:val="auto"/>
          <w:sz w:val="24"/>
          <w:szCs w:val="24"/>
        </w:rPr>
      </w:pPr>
    </w:p>
    <w:p w:rsidR="006A171F" w:rsidRPr="00727037" w:rsidP="00385999" w14:paraId="74636EFD" w14:textId="0193A886">
      <w:pPr>
        <w:rPr>
          <w:rFonts w:eastAsiaTheme="majorEastAsia"/>
          <w:b/>
          <w:bCs/>
        </w:rPr>
      </w:pPr>
      <w:r w:rsidRPr="00C919AF">
        <w:t>All participants</w:t>
      </w:r>
      <w:r>
        <w:t xml:space="preserve"> </w:t>
      </w:r>
      <w:r w:rsidRPr="00C919AF">
        <w:t>will be compensated $</w:t>
      </w:r>
      <w:r w:rsidR="00BE56DB">
        <w:t>30</w:t>
      </w:r>
      <w:r w:rsidRPr="00C919AF">
        <w:t>/</w:t>
      </w:r>
      <w:r w:rsidRPr="00C919AF">
        <w:t>hr</w:t>
      </w:r>
      <w:r w:rsidRPr="00C919AF">
        <w:t xml:space="preserve"> for their participation. </w:t>
      </w:r>
      <w:r w:rsidR="00BE56DB">
        <w:t xml:space="preserve">Participants may come for 4 separate visits of up to 2 hours (4 sessions x 2 hours x </w:t>
      </w:r>
      <w:r w:rsidRPr="00C919AF" w:rsidR="00BE56DB">
        <w:t>$</w:t>
      </w:r>
      <w:r w:rsidR="00BE56DB">
        <w:t>30 = $240) resulting in $240</w:t>
      </w:r>
      <w:r w:rsidRPr="00C919AF">
        <w:t>.</w:t>
      </w:r>
      <w:r w:rsidR="00BE56DB">
        <w:t xml:space="preserve"> If </w:t>
      </w:r>
      <w:r w:rsidR="00BE56DB">
        <w:t xml:space="preserve">participants come for all 4 sessions, they will be given a small bonus of </w:t>
      </w:r>
      <w:r w:rsidRPr="00C919AF" w:rsidR="00BE56DB">
        <w:t>$</w:t>
      </w:r>
      <w:r w:rsidR="00BE56DB">
        <w:t>60</w:t>
      </w:r>
      <w:r w:rsidRPr="00C919AF">
        <w:t xml:space="preserve"> </w:t>
      </w:r>
      <w:r w:rsidR="00BE56DB">
        <w:t xml:space="preserve">(the equivalent of an additional 2-hour session). In total this will result in $300 maximum compensation. </w:t>
      </w:r>
      <w:r w:rsidRPr="00C919AF">
        <w:t xml:space="preserve">Subject payments will be issued and sent either by </w:t>
      </w:r>
      <w:r>
        <w:t>laboratory</w:t>
      </w:r>
      <w:r w:rsidRPr="00C919AF">
        <w:t xml:space="preserve"> staff within several weeks of participation or via a reloadable debit card provided for the participant, known as a </w:t>
      </w:r>
      <w:r w:rsidRPr="00C919AF">
        <w:t>ClinCard</w:t>
      </w:r>
      <w:r w:rsidRPr="00C919AF">
        <w:t>.</w:t>
      </w:r>
      <w:r w:rsidRPr="00C919AF">
        <w:rPr>
          <w:rFonts w:cstheme="minorHAnsi"/>
        </w:rPr>
        <w:t xml:space="preserve"> </w:t>
      </w:r>
    </w:p>
    <w:p w:rsidR="00EF5D81" w:rsidP="00EF5D81" w14:paraId="27232D7A" w14:textId="5E51BD83">
      <w:pPr>
        <w:pStyle w:val="Heading1"/>
        <w:ind w:left="540" w:hanging="540"/>
        <w:rPr>
          <w:rFonts w:ascii="Calibri" w:hAnsi="Calibri" w:cs="Calibri"/>
          <w:b/>
          <w:bCs/>
          <w:color w:val="auto"/>
          <w:sz w:val="24"/>
          <w:szCs w:val="24"/>
        </w:rPr>
      </w:pPr>
      <w:bookmarkStart w:id="74" w:name="_Toc130410077"/>
      <w:bookmarkStart w:id="75" w:name="_Toc168924041"/>
      <w:r>
        <w:rPr>
          <w:rFonts w:ascii="Calibri" w:hAnsi="Calibri" w:cs="Calibri"/>
          <w:b/>
          <w:bCs/>
          <w:color w:val="auto"/>
          <w:sz w:val="24"/>
          <w:szCs w:val="24"/>
        </w:rPr>
        <w:t>Withdrawal of Participants</w:t>
      </w:r>
      <w:bookmarkEnd w:id="74"/>
      <w:bookmarkEnd w:id="75"/>
    </w:p>
    <w:p w:rsidR="00385999" w:rsidP="00EF5D81" w14:paraId="09D62D63" w14:textId="77777777">
      <w:pPr>
        <w:pStyle w:val="Heading2"/>
        <w:ind w:left="990"/>
        <w:rPr>
          <w:rFonts w:ascii="Calibri" w:hAnsi="Calibri" w:cs="Calibri"/>
          <w:b/>
          <w:bCs/>
          <w:color w:val="auto"/>
          <w:sz w:val="24"/>
          <w:szCs w:val="24"/>
        </w:rPr>
      </w:pPr>
      <w:bookmarkStart w:id="76" w:name="_Toc130410078"/>
      <w:bookmarkStart w:id="77" w:name="_Toc168924042"/>
      <w:r>
        <w:rPr>
          <w:rFonts w:ascii="Calibri" w:hAnsi="Calibri" w:cs="Calibri"/>
          <w:b/>
          <w:bCs/>
          <w:color w:val="auto"/>
          <w:sz w:val="24"/>
          <w:szCs w:val="24"/>
        </w:rPr>
        <w:t>Withdrawal Circumstances</w:t>
      </w:r>
      <w:r w:rsidRPr="00B47DD1">
        <w:rPr>
          <w:rFonts w:ascii="Calibri" w:hAnsi="Calibri" w:cs="Calibri"/>
          <w:b/>
          <w:bCs/>
          <w:color w:val="auto"/>
          <w:sz w:val="24"/>
          <w:szCs w:val="24"/>
        </w:rPr>
        <w:t>:</w:t>
      </w:r>
      <w:bookmarkEnd w:id="76"/>
      <w:bookmarkEnd w:id="77"/>
    </w:p>
    <w:p w:rsidR="00385999" w:rsidP="00385999" w14:paraId="76133801" w14:textId="77777777">
      <w:pPr>
        <w:pStyle w:val="Heading2"/>
        <w:numPr>
          <w:ilvl w:val="0"/>
          <w:numId w:val="0"/>
        </w:numPr>
        <w:ind w:left="414"/>
        <w:rPr>
          <w:rFonts w:ascii="Calibri" w:hAnsi="Calibri" w:cs="Calibri"/>
          <w:b/>
          <w:bCs/>
          <w:color w:val="auto"/>
          <w:sz w:val="24"/>
          <w:szCs w:val="24"/>
        </w:rPr>
      </w:pPr>
    </w:p>
    <w:p w:rsidR="00EF5D81" w:rsidP="003F438B" w14:paraId="0B947817" w14:textId="7897E403">
      <w:pPr>
        <w:rPr>
          <w:b/>
          <w:bCs/>
        </w:rPr>
      </w:pPr>
      <w:r w:rsidRPr="00F063A3">
        <w:t>Pa</w:t>
      </w:r>
      <w:r>
        <w:t>rticipants might be withdrawn from the study if they are unable to comply with the instructions of the experiment, or show evidence of distress.</w:t>
      </w:r>
    </w:p>
    <w:p w:rsidR="00DC7804" w:rsidRPr="00896F44" w:rsidP="00DC7804" w14:paraId="5A93CA9F" w14:textId="7DD6954A">
      <w:pPr>
        <w:ind w:left="990"/>
        <w:rPr>
          <w:rFonts w:cstheme="minorHAnsi"/>
        </w:rPr>
      </w:pPr>
    </w:p>
    <w:p w:rsidR="00385999" w:rsidP="00385999" w14:paraId="689FE0FA" w14:textId="3C1BFDD0">
      <w:pPr>
        <w:pStyle w:val="Heading2"/>
        <w:ind w:left="990"/>
        <w:rPr>
          <w:rFonts w:ascii="Calibri" w:hAnsi="Calibri" w:cs="Calibri"/>
          <w:b/>
          <w:bCs/>
          <w:color w:val="auto"/>
          <w:sz w:val="24"/>
          <w:szCs w:val="24"/>
        </w:rPr>
      </w:pPr>
      <w:bookmarkStart w:id="78" w:name="_Toc130410079"/>
      <w:bookmarkStart w:id="79" w:name="_Toc168924043"/>
      <w:r>
        <w:rPr>
          <w:rFonts w:ascii="Calibri" w:hAnsi="Calibri" w:cs="Calibri"/>
          <w:b/>
          <w:bCs/>
          <w:color w:val="auto"/>
          <w:sz w:val="24"/>
          <w:szCs w:val="24"/>
        </w:rPr>
        <w:t>Withdrawal Procedures</w:t>
      </w:r>
      <w:r w:rsidRPr="00B47DD1">
        <w:rPr>
          <w:rFonts w:ascii="Calibri" w:hAnsi="Calibri" w:cs="Calibri"/>
          <w:b/>
          <w:bCs/>
          <w:color w:val="auto"/>
          <w:sz w:val="24"/>
          <w:szCs w:val="24"/>
        </w:rPr>
        <w:t>:</w:t>
      </w:r>
      <w:bookmarkEnd w:id="78"/>
      <w:bookmarkEnd w:id="79"/>
      <w:r>
        <w:rPr>
          <w:rFonts w:ascii="Calibri" w:hAnsi="Calibri" w:cs="Calibri"/>
          <w:b/>
          <w:bCs/>
          <w:color w:val="auto"/>
          <w:sz w:val="24"/>
          <w:szCs w:val="24"/>
        </w:rPr>
        <w:br/>
      </w:r>
    </w:p>
    <w:p w:rsidR="00DC7804" w:rsidRPr="00385999" w:rsidP="00385999" w14:paraId="5C023994" w14:textId="70DCFB41">
      <w:pPr>
        <w:rPr>
          <w:rFonts w:eastAsiaTheme="majorEastAsia"/>
          <w:b/>
          <w:bCs/>
        </w:rPr>
      </w:pPr>
      <w:r w:rsidRPr="00385999">
        <w:t>If either the participant wishes to terminate participation or if the research staff deems that the participant does not comply with the experiment instructions, data collection will cease and compensation will be provided for the time accrued thus far.</w:t>
      </w:r>
      <w:r w:rsidRPr="00385999">
        <w:br/>
      </w:r>
    </w:p>
    <w:p w:rsidR="00385999" w:rsidP="00385999" w14:paraId="306E548B" w14:textId="77777777">
      <w:pPr>
        <w:pStyle w:val="Heading2"/>
        <w:ind w:left="990"/>
        <w:rPr>
          <w:rFonts w:ascii="Calibri" w:hAnsi="Calibri" w:cs="Calibri"/>
          <w:b/>
          <w:bCs/>
          <w:color w:val="auto"/>
          <w:sz w:val="24"/>
          <w:szCs w:val="24"/>
        </w:rPr>
      </w:pPr>
      <w:bookmarkStart w:id="80" w:name="_Toc130410080"/>
      <w:bookmarkStart w:id="81" w:name="_Toc168924044"/>
      <w:r>
        <w:rPr>
          <w:rFonts w:ascii="Calibri" w:hAnsi="Calibri" w:cs="Calibri"/>
          <w:b/>
          <w:bCs/>
          <w:color w:val="auto"/>
          <w:sz w:val="24"/>
          <w:szCs w:val="24"/>
        </w:rPr>
        <w:t>Termination Procedures</w:t>
      </w:r>
      <w:r w:rsidRPr="00B47DD1">
        <w:rPr>
          <w:rFonts w:ascii="Calibri" w:hAnsi="Calibri" w:cs="Calibri"/>
          <w:b/>
          <w:bCs/>
          <w:color w:val="auto"/>
          <w:sz w:val="24"/>
          <w:szCs w:val="24"/>
        </w:rPr>
        <w:t>:</w:t>
      </w:r>
      <w:bookmarkEnd w:id="80"/>
      <w:bookmarkEnd w:id="81"/>
    </w:p>
    <w:p w:rsidR="007A32ED" w:rsidRPr="00385999" w:rsidP="00385999" w14:paraId="5C0D33BD" w14:textId="13AE2CF1">
      <w:pPr>
        <w:rPr>
          <w:rFonts w:ascii="Calibri" w:hAnsi="Calibri" w:cs="Calibri"/>
          <w:b/>
          <w:bCs/>
        </w:rPr>
      </w:pPr>
      <w:r w:rsidRPr="00385999">
        <w:t xml:space="preserve">If the study procedures are complete or if the participant wishes to terminate participation, the participant will be thanked for their time. Data may not be used for analysis, depending on the discretion of the PI. </w:t>
      </w:r>
    </w:p>
    <w:p w:rsidR="00EF5D81" w:rsidP="00EF5D81" w14:paraId="531A12D5" w14:textId="68970517">
      <w:pPr>
        <w:pStyle w:val="Heading1"/>
        <w:ind w:left="540" w:hanging="540"/>
        <w:rPr>
          <w:rFonts w:ascii="Calibri" w:hAnsi="Calibri" w:cs="Calibri"/>
          <w:b/>
          <w:bCs/>
          <w:color w:val="auto"/>
          <w:sz w:val="24"/>
          <w:szCs w:val="24"/>
        </w:rPr>
      </w:pPr>
      <w:bookmarkStart w:id="82" w:name="_Toc130410081"/>
      <w:bookmarkStart w:id="83" w:name="_Toc168924045"/>
      <w:r>
        <w:rPr>
          <w:rFonts w:ascii="Calibri" w:hAnsi="Calibri" w:cs="Calibri"/>
          <w:b/>
          <w:bCs/>
          <w:color w:val="auto"/>
          <w:sz w:val="24"/>
          <w:szCs w:val="24"/>
        </w:rPr>
        <w:t>Risks to Participants</w:t>
      </w:r>
      <w:bookmarkEnd w:id="82"/>
      <w:bookmarkEnd w:id="83"/>
    </w:p>
    <w:p w:rsidR="00385999" w:rsidP="00EF5D81" w14:paraId="11B5A6CE" w14:textId="77777777">
      <w:pPr>
        <w:pStyle w:val="Heading2"/>
        <w:ind w:left="990"/>
        <w:rPr>
          <w:rFonts w:ascii="Calibri" w:hAnsi="Calibri" w:cs="Calibri"/>
          <w:b/>
          <w:bCs/>
          <w:color w:val="auto"/>
          <w:sz w:val="24"/>
          <w:szCs w:val="24"/>
        </w:rPr>
      </w:pPr>
      <w:bookmarkStart w:id="84" w:name="_Toc130410082"/>
      <w:bookmarkStart w:id="85" w:name="_Toc168924046"/>
      <w:r>
        <w:rPr>
          <w:rFonts w:ascii="Calibri" w:hAnsi="Calibri" w:cs="Calibri"/>
          <w:b/>
          <w:bCs/>
          <w:color w:val="auto"/>
          <w:sz w:val="24"/>
          <w:szCs w:val="24"/>
        </w:rPr>
        <w:t>Foreseeable Risks</w:t>
      </w:r>
      <w:r w:rsidRPr="00B47DD1" w:rsidR="00EF5D81">
        <w:rPr>
          <w:rFonts w:ascii="Calibri" w:hAnsi="Calibri" w:cs="Calibri"/>
          <w:b/>
          <w:bCs/>
          <w:color w:val="auto"/>
          <w:sz w:val="24"/>
          <w:szCs w:val="24"/>
        </w:rPr>
        <w:t>:</w:t>
      </w:r>
      <w:bookmarkEnd w:id="84"/>
      <w:bookmarkEnd w:id="85"/>
      <w:r w:rsidR="00636814">
        <w:rPr>
          <w:rFonts w:ascii="Calibri" w:hAnsi="Calibri" w:cs="Calibri"/>
          <w:b/>
          <w:bCs/>
          <w:color w:val="auto"/>
          <w:sz w:val="24"/>
          <w:szCs w:val="24"/>
        </w:rPr>
        <w:br/>
      </w:r>
    </w:p>
    <w:p w:rsidR="00EF5D81" w:rsidP="003F438B" w14:paraId="2A515E81" w14:textId="41F2911C">
      <w:pPr>
        <w:rPr>
          <w:b/>
          <w:bCs/>
        </w:rPr>
      </w:pPr>
      <w:r>
        <w:t xml:space="preserve">The experiment involved looking at a computer screen and hearing tones. </w:t>
      </w:r>
      <w:r w:rsidR="00496ED4">
        <w:t>Ne</w:t>
      </w:r>
      <w:r>
        <w:t>ither of this stimulus has a meaningful content that could be either offensive or triggering. Participants make simple, 2 choice judgments. As such, there is no risk</w:t>
      </w:r>
      <w:r w:rsidR="00253AF7">
        <w:t xml:space="preserve"> involved</w:t>
      </w:r>
      <w:r w:rsidR="006B3CC9">
        <w:t xml:space="preserve"> with the stimulus or responses beyond a small risk for boredom. </w:t>
      </w:r>
      <w:r w:rsidR="00253AF7">
        <w:t>Additionally, participants will wear a water-based EEG cap. The only risk here is minimal water exposure and hair becoming slightly wet.</w:t>
      </w:r>
    </w:p>
    <w:p w:rsidR="00DC7804" w:rsidRPr="00DC7804" w:rsidP="00DC7804" w14:paraId="257AA4FD" w14:textId="01758708">
      <w:pPr>
        <w:ind w:left="990"/>
      </w:pPr>
    </w:p>
    <w:p w:rsidR="00EF5D81" w:rsidP="00EF5D81" w14:paraId="0EA34EA3" w14:textId="6C3042D8">
      <w:pPr>
        <w:pStyle w:val="Heading2"/>
        <w:ind w:left="990"/>
        <w:rPr>
          <w:rFonts w:ascii="Calibri" w:hAnsi="Calibri" w:cs="Calibri"/>
          <w:b/>
          <w:bCs/>
          <w:color w:val="auto"/>
          <w:sz w:val="24"/>
          <w:szCs w:val="24"/>
        </w:rPr>
      </w:pPr>
      <w:bookmarkStart w:id="86" w:name="_Toc130410083"/>
      <w:bookmarkStart w:id="87" w:name="_Toc168924047"/>
      <w:r>
        <w:rPr>
          <w:rFonts w:ascii="Calibri" w:hAnsi="Calibri" w:cs="Calibri"/>
          <w:b/>
          <w:bCs/>
          <w:color w:val="auto"/>
          <w:sz w:val="24"/>
          <w:szCs w:val="24"/>
        </w:rPr>
        <w:t>Reproduction Risks</w:t>
      </w:r>
      <w:r w:rsidRPr="00B47DD1">
        <w:rPr>
          <w:rFonts w:ascii="Calibri" w:hAnsi="Calibri" w:cs="Calibri"/>
          <w:b/>
          <w:bCs/>
          <w:color w:val="auto"/>
          <w:sz w:val="24"/>
          <w:szCs w:val="24"/>
        </w:rPr>
        <w:t>:</w:t>
      </w:r>
      <w:bookmarkEnd w:id="86"/>
      <w:bookmarkEnd w:id="87"/>
    </w:p>
    <w:p w:rsidR="00632D90" w:rsidP="00632D90" w14:paraId="71207A7A" w14:textId="77777777"/>
    <w:p w:rsidR="00DC7804" w:rsidRPr="00896F44" w:rsidP="00DC7804" w14:paraId="54E36C5C" w14:textId="7F9DD81F">
      <w:pPr>
        <w:ind w:left="990"/>
        <w:rPr>
          <w:rFonts w:cstheme="minorHAnsi"/>
        </w:rPr>
      </w:pPr>
      <w:r>
        <w:rPr>
          <w:rFonts w:ascii="Calibri" w:hAnsi="Calibri" w:cs="Calibri"/>
        </w:rPr>
        <w:t>Not applicable.</w:t>
      </w:r>
      <w:r>
        <w:rPr>
          <w:rFonts w:cstheme="minorHAnsi"/>
        </w:rPr>
        <w:br/>
      </w:r>
    </w:p>
    <w:p w:rsidR="00100575" w:rsidP="00100575" w14:paraId="03E0B684" w14:textId="29D484C8">
      <w:pPr>
        <w:pStyle w:val="Heading2"/>
        <w:ind w:left="990"/>
        <w:rPr>
          <w:rFonts w:ascii="Calibri" w:hAnsi="Calibri" w:cs="Calibri"/>
          <w:b/>
          <w:bCs/>
          <w:color w:val="auto"/>
          <w:sz w:val="24"/>
          <w:szCs w:val="24"/>
        </w:rPr>
      </w:pPr>
      <w:bookmarkStart w:id="88" w:name="_Toc130410084"/>
      <w:bookmarkStart w:id="89" w:name="_Toc168924048"/>
      <w:r>
        <w:rPr>
          <w:rFonts w:ascii="Calibri" w:hAnsi="Calibri" w:cs="Calibri"/>
          <w:b/>
          <w:bCs/>
          <w:color w:val="auto"/>
          <w:sz w:val="24"/>
          <w:szCs w:val="24"/>
        </w:rPr>
        <w:t>Risks to Others</w:t>
      </w:r>
      <w:r w:rsidRPr="00B47DD1">
        <w:rPr>
          <w:rFonts w:ascii="Calibri" w:hAnsi="Calibri" w:cs="Calibri"/>
          <w:b/>
          <w:bCs/>
          <w:color w:val="auto"/>
          <w:sz w:val="24"/>
          <w:szCs w:val="24"/>
        </w:rPr>
        <w:t>:</w:t>
      </w:r>
      <w:bookmarkEnd w:id="88"/>
      <w:bookmarkEnd w:id="89"/>
    </w:p>
    <w:p w:rsidR="00DC7804" w:rsidP="00DC7804" w14:paraId="09EE5741" w14:textId="538F2B89">
      <w:pPr>
        <w:ind w:left="990"/>
        <w:rPr>
          <w:rFonts w:ascii="Calibri" w:eastAsia="Calibri" w:hAnsi="Calibri" w:cs="Calibri"/>
        </w:rPr>
      </w:pPr>
    </w:p>
    <w:p w:rsidR="00632D90" w:rsidRPr="00896F44" w:rsidP="00DC7804" w14:paraId="5E26C2A8" w14:textId="10069687">
      <w:pPr>
        <w:ind w:left="990"/>
        <w:rPr>
          <w:rFonts w:ascii="Calibri" w:eastAsia="Calibri" w:hAnsi="Calibri" w:cs="Calibri"/>
        </w:rPr>
      </w:pPr>
      <w:r>
        <w:rPr>
          <w:rFonts w:ascii="Calibri" w:hAnsi="Calibri" w:cs="Calibri"/>
        </w:rPr>
        <w:t>Not applicable.</w:t>
      </w:r>
    </w:p>
    <w:p w:rsidR="006A171F" w:rsidP="006A171F" w14:paraId="3C7BB053" w14:textId="7FF1E9E8">
      <w:pPr>
        <w:pStyle w:val="Heading1"/>
        <w:ind w:left="540" w:hanging="540"/>
        <w:rPr>
          <w:rFonts w:ascii="Calibri" w:hAnsi="Calibri" w:cs="Calibri"/>
          <w:b/>
          <w:bCs/>
          <w:color w:val="auto"/>
          <w:sz w:val="24"/>
          <w:szCs w:val="24"/>
        </w:rPr>
      </w:pPr>
      <w:bookmarkStart w:id="90" w:name="_Toc168924049"/>
      <w:r>
        <w:rPr>
          <w:rFonts w:ascii="Calibri" w:hAnsi="Calibri" w:cs="Calibri"/>
          <w:b/>
          <w:bCs/>
          <w:color w:val="auto"/>
          <w:sz w:val="24"/>
          <w:szCs w:val="24"/>
        </w:rPr>
        <w:t>Incomplete Disclosure or Deception</w:t>
      </w:r>
      <w:bookmarkEnd w:id="90"/>
    </w:p>
    <w:p w:rsidR="006A171F" w:rsidP="006A171F" w14:paraId="78D1539A" w14:textId="2E7157B9">
      <w:pPr>
        <w:pStyle w:val="Heading2"/>
        <w:ind w:left="990"/>
        <w:rPr>
          <w:rFonts w:ascii="Calibri" w:hAnsi="Calibri" w:cs="Calibri"/>
          <w:b/>
          <w:bCs/>
          <w:color w:val="auto"/>
          <w:sz w:val="24"/>
          <w:szCs w:val="24"/>
        </w:rPr>
      </w:pPr>
      <w:bookmarkStart w:id="91" w:name="_Toc168924050"/>
      <w:r>
        <w:rPr>
          <w:rFonts w:ascii="Calibri" w:hAnsi="Calibri" w:cs="Calibri"/>
          <w:b/>
          <w:bCs/>
          <w:color w:val="auto"/>
          <w:sz w:val="24"/>
          <w:szCs w:val="24"/>
        </w:rPr>
        <w:t>Incomplete Disclosure or Deception</w:t>
      </w:r>
      <w:r w:rsidRPr="00B47DD1">
        <w:rPr>
          <w:rFonts w:ascii="Calibri" w:hAnsi="Calibri" w:cs="Calibri"/>
          <w:b/>
          <w:bCs/>
          <w:color w:val="auto"/>
          <w:sz w:val="24"/>
          <w:szCs w:val="24"/>
        </w:rPr>
        <w:t>:</w:t>
      </w:r>
      <w:bookmarkEnd w:id="91"/>
    </w:p>
    <w:p w:rsidR="00951713" w:rsidP="00951713" w14:paraId="4D4AAB47" w14:textId="77777777">
      <w:pPr>
        <w:ind w:left="990"/>
        <w:rPr>
          <w:rFonts w:ascii="Calibri" w:hAnsi="Calibri" w:cs="Calibri"/>
        </w:rPr>
      </w:pPr>
    </w:p>
    <w:p w:rsidR="00951713" w:rsidP="00951713" w14:paraId="47AE8186" w14:textId="492B6384">
      <w:pPr>
        <w:ind w:left="990"/>
        <w:rPr>
          <w:rFonts w:ascii="Calibri" w:eastAsia="Calibri" w:hAnsi="Calibri" w:cs="Calibri"/>
        </w:rPr>
      </w:pPr>
      <w:r>
        <w:rPr>
          <w:rFonts w:ascii="Calibri" w:hAnsi="Calibri" w:cs="Calibri"/>
        </w:rPr>
        <w:t>Not applicable.</w:t>
      </w:r>
    </w:p>
    <w:p w:rsidR="00100575" w:rsidP="00100575" w14:paraId="7AA57067" w14:textId="70B07E99">
      <w:pPr>
        <w:pStyle w:val="Heading1"/>
        <w:ind w:left="540" w:hanging="540"/>
        <w:rPr>
          <w:rFonts w:ascii="Calibri" w:hAnsi="Calibri" w:cs="Calibri"/>
          <w:b/>
          <w:bCs/>
          <w:color w:val="auto"/>
          <w:sz w:val="24"/>
          <w:szCs w:val="24"/>
        </w:rPr>
      </w:pPr>
      <w:bookmarkStart w:id="92" w:name="_Toc130410085"/>
      <w:bookmarkStart w:id="93" w:name="_Toc168924051"/>
      <w:r>
        <w:rPr>
          <w:rFonts w:ascii="Calibri" w:hAnsi="Calibri" w:cs="Calibri"/>
          <w:b/>
          <w:bCs/>
          <w:color w:val="auto"/>
          <w:sz w:val="24"/>
          <w:szCs w:val="24"/>
        </w:rPr>
        <w:t>Potential Benefits to Participants</w:t>
      </w:r>
      <w:bookmarkEnd w:id="92"/>
      <w:bookmarkEnd w:id="93"/>
    </w:p>
    <w:p w:rsidR="00100575" w:rsidP="00100575" w14:paraId="37D61787" w14:textId="2BFB5E89">
      <w:pPr>
        <w:pStyle w:val="Heading2"/>
        <w:ind w:left="990"/>
        <w:rPr>
          <w:rFonts w:ascii="Calibri" w:hAnsi="Calibri" w:cs="Calibri"/>
          <w:b/>
          <w:bCs/>
          <w:color w:val="auto"/>
          <w:sz w:val="24"/>
          <w:szCs w:val="24"/>
        </w:rPr>
      </w:pPr>
      <w:bookmarkStart w:id="94" w:name="_Toc130410086"/>
      <w:bookmarkStart w:id="95" w:name="_Toc168924052"/>
      <w:r>
        <w:rPr>
          <w:rFonts w:ascii="Calibri" w:hAnsi="Calibri" w:cs="Calibri"/>
          <w:b/>
          <w:bCs/>
          <w:color w:val="auto"/>
          <w:sz w:val="24"/>
          <w:szCs w:val="24"/>
        </w:rPr>
        <w:t>Potential Benefits</w:t>
      </w:r>
      <w:r w:rsidRPr="00B47DD1">
        <w:rPr>
          <w:rFonts w:ascii="Calibri" w:hAnsi="Calibri" w:cs="Calibri"/>
          <w:b/>
          <w:bCs/>
          <w:color w:val="auto"/>
          <w:sz w:val="24"/>
          <w:szCs w:val="24"/>
        </w:rPr>
        <w:t>:</w:t>
      </w:r>
      <w:bookmarkEnd w:id="94"/>
      <w:bookmarkEnd w:id="95"/>
    </w:p>
    <w:p w:rsidR="00DC7804" w:rsidRPr="00A942C9" w:rsidP="00951713" w14:paraId="7579BC12" w14:textId="0DA6F5A0">
      <w:pPr>
        <w:ind w:left="990"/>
        <w:rPr>
          <w:rFonts w:ascii="Calibri" w:eastAsia="Calibri" w:hAnsi="Calibri" w:cs="Calibri"/>
        </w:rPr>
      </w:pPr>
      <w:r>
        <w:rPr>
          <w:rFonts w:ascii="Calibri" w:hAnsi="Calibri" w:cs="Calibri"/>
        </w:rPr>
        <w:br/>
        <w:t>No direct benefit to participants.</w:t>
      </w:r>
      <w:r>
        <w:rPr>
          <w:rFonts w:ascii="Calibri" w:hAnsi="Calibri" w:cs="Calibri"/>
        </w:rPr>
        <w:br/>
      </w:r>
    </w:p>
    <w:p w:rsidR="00100575" w:rsidP="00100575" w14:paraId="65666C68" w14:textId="1E24A936">
      <w:pPr>
        <w:pStyle w:val="Heading1"/>
        <w:ind w:left="540" w:hanging="540"/>
        <w:rPr>
          <w:rFonts w:ascii="Calibri" w:hAnsi="Calibri" w:cs="Calibri"/>
          <w:b/>
          <w:bCs/>
          <w:color w:val="auto"/>
          <w:sz w:val="24"/>
          <w:szCs w:val="24"/>
        </w:rPr>
      </w:pPr>
      <w:bookmarkStart w:id="96" w:name="_Toc130410087"/>
      <w:bookmarkStart w:id="97" w:name="_Toc168924053"/>
      <w:r>
        <w:rPr>
          <w:rFonts w:ascii="Calibri" w:hAnsi="Calibri" w:cs="Calibri"/>
          <w:b/>
          <w:bCs/>
          <w:color w:val="auto"/>
          <w:sz w:val="24"/>
          <w:szCs w:val="24"/>
        </w:rPr>
        <w:t>Statistical Considerations</w:t>
      </w:r>
      <w:bookmarkEnd w:id="96"/>
      <w:bookmarkEnd w:id="97"/>
    </w:p>
    <w:p w:rsidR="003F438B" w:rsidP="00100575" w14:paraId="79005244" w14:textId="2EA38560">
      <w:pPr>
        <w:pStyle w:val="Heading2"/>
        <w:ind w:left="990"/>
        <w:rPr>
          <w:rFonts w:ascii="Calibri" w:hAnsi="Calibri" w:cs="Calibri"/>
          <w:b/>
          <w:bCs/>
          <w:color w:val="auto"/>
          <w:sz w:val="24"/>
          <w:szCs w:val="24"/>
        </w:rPr>
      </w:pPr>
      <w:bookmarkStart w:id="98" w:name="_Toc130410088"/>
      <w:bookmarkStart w:id="99" w:name="_Toc168924054"/>
      <w:r>
        <w:rPr>
          <w:rFonts w:ascii="Calibri" w:hAnsi="Calibri" w:cs="Calibri"/>
          <w:b/>
          <w:bCs/>
          <w:color w:val="auto"/>
          <w:sz w:val="24"/>
          <w:szCs w:val="24"/>
        </w:rPr>
        <w:t>Data Analysis Plan</w:t>
      </w:r>
      <w:r w:rsidRPr="00B47DD1">
        <w:rPr>
          <w:rFonts w:ascii="Calibri" w:hAnsi="Calibri" w:cs="Calibri"/>
          <w:b/>
          <w:bCs/>
          <w:color w:val="auto"/>
          <w:sz w:val="24"/>
          <w:szCs w:val="24"/>
        </w:rPr>
        <w:t>:</w:t>
      </w:r>
      <w:bookmarkEnd w:id="98"/>
      <w:bookmarkEnd w:id="99"/>
      <w:r>
        <w:rPr>
          <w:rFonts w:ascii="Calibri" w:hAnsi="Calibri" w:cs="Calibri"/>
          <w:b/>
          <w:bCs/>
          <w:color w:val="auto"/>
          <w:sz w:val="24"/>
          <w:szCs w:val="24"/>
        </w:rPr>
        <w:br/>
      </w:r>
    </w:p>
    <w:p w:rsidR="00100575" w:rsidP="003F438B" w14:paraId="2559CC4A" w14:textId="06515396">
      <w:pPr>
        <w:rPr>
          <w:rFonts w:ascii="Calibri" w:hAnsi="Calibri" w:cs="Calibri"/>
          <w:b/>
          <w:bCs/>
        </w:rPr>
      </w:pPr>
      <w:r w:rsidRPr="003F438B">
        <w:t xml:space="preserve">Our approach to analysis of behavior data revolves around the development of computational models that explicitly characterize the relationship between sensory and cognitive information and observed behavioral measurements.  Our methods are primarily implemented in MATLAB and/or Python with well-established software packages like Pandas, </w:t>
      </w:r>
      <w:r w:rsidRPr="003F438B">
        <w:t>Numpy</w:t>
      </w:r>
      <w:r w:rsidRPr="003F438B">
        <w:t xml:space="preserve">, Theano, and </w:t>
      </w:r>
      <w:r w:rsidRPr="003F438B">
        <w:t>PyTorch</w:t>
      </w:r>
      <w:r w:rsidRPr="003F438B">
        <w:t>. For EEG analyses, we will conduct classic evoked-response analyses (ERP), as well as time-frequency decomposition and linear decoding. These methods will be implemented either via custom-code in MATLAB and/or Python, or via well-established toolboxes such as EEGLAB or ERPLAB.</w:t>
      </w:r>
    </w:p>
    <w:p w:rsidR="00DC7804" w:rsidRPr="00DC7804" w:rsidP="00DC7804" w14:paraId="7905CA0D" w14:textId="55936C83">
      <w:pPr>
        <w:ind w:left="990"/>
      </w:pPr>
    </w:p>
    <w:p w:rsidR="003F438B" w:rsidP="00100575" w14:paraId="494BDA2F" w14:textId="79A84A30">
      <w:pPr>
        <w:pStyle w:val="Heading2"/>
        <w:ind w:left="990"/>
        <w:rPr>
          <w:rFonts w:ascii="Calibri" w:hAnsi="Calibri" w:cs="Calibri"/>
          <w:b/>
          <w:bCs/>
          <w:color w:val="auto"/>
          <w:sz w:val="24"/>
          <w:szCs w:val="24"/>
        </w:rPr>
      </w:pPr>
      <w:bookmarkStart w:id="100" w:name="_Toc130410089"/>
      <w:bookmarkStart w:id="101" w:name="_Toc168924055"/>
      <w:r>
        <w:rPr>
          <w:rFonts w:ascii="Calibri" w:hAnsi="Calibri" w:cs="Calibri"/>
          <w:b/>
          <w:bCs/>
          <w:color w:val="auto"/>
          <w:sz w:val="24"/>
          <w:szCs w:val="24"/>
        </w:rPr>
        <w:t>Power Analysis</w:t>
      </w:r>
      <w:bookmarkEnd w:id="100"/>
      <w:r>
        <w:rPr>
          <w:rFonts w:ascii="Calibri" w:hAnsi="Calibri" w:cs="Calibri"/>
          <w:b/>
          <w:bCs/>
          <w:color w:val="auto"/>
          <w:sz w:val="24"/>
          <w:szCs w:val="24"/>
        </w:rPr>
        <w:t>:</w:t>
      </w:r>
      <w:bookmarkEnd w:id="101"/>
      <w:r>
        <w:rPr>
          <w:rFonts w:ascii="Calibri" w:hAnsi="Calibri" w:cs="Calibri"/>
          <w:b/>
          <w:bCs/>
          <w:color w:val="auto"/>
          <w:sz w:val="24"/>
          <w:szCs w:val="24"/>
        </w:rPr>
        <w:br/>
      </w:r>
    </w:p>
    <w:p w:rsidR="00100575" w:rsidP="003F438B" w14:paraId="00FF0C0D" w14:textId="0750FECE">
      <w:pPr>
        <w:rPr>
          <w:rFonts w:ascii="Calibri" w:hAnsi="Calibri" w:cs="Calibri"/>
          <w:b/>
          <w:bCs/>
        </w:rPr>
      </w:pPr>
      <w:r w:rsidRPr="003F438B">
        <w:t>Every effort is made to ensure that sufficient sample sizes are used for valid scientific inference. The work I propose here is most closely related to Noel et al., 2022, eLife, in which we had 90 participants. Given the effect size from this key experiments in this report, in assures at power &gt;80%. However, this prior work (1) did not include EEG data/analyses, which can be noisy. Further, (2) it did not also query the impact of expectations (as in Noel et al., 2024). Lastly (3), the prior work did not allow a potential examination of sex differences. Given the above, and the fact that the ratio of ASD in males to females is 3:1, we believe a prudent sample size (optimizing for statistical power but also not recruiting more participants than needed) is 270 participants.</w:t>
      </w:r>
    </w:p>
    <w:p w:rsidR="00DC7804" w:rsidRPr="00D7518A" w:rsidP="00DC7804" w14:paraId="0A1FF689" w14:textId="10383618">
      <w:pPr>
        <w:ind w:left="990"/>
        <w:rPr>
          <w:rFonts w:cstheme="minorHAnsi"/>
        </w:rPr>
      </w:pPr>
    </w:p>
    <w:p w:rsidR="003F438B" w:rsidP="003F438B" w14:paraId="5449EC52" w14:textId="24F582D1">
      <w:pPr>
        <w:pStyle w:val="Heading2"/>
        <w:ind w:left="990"/>
        <w:rPr>
          <w:rFonts w:ascii="Calibri" w:hAnsi="Calibri" w:cs="Calibri"/>
          <w:b/>
          <w:bCs/>
          <w:color w:val="auto"/>
          <w:sz w:val="24"/>
          <w:szCs w:val="24"/>
        </w:rPr>
      </w:pPr>
      <w:bookmarkStart w:id="102" w:name="_Toc130410090"/>
      <w:bookmarkStart w:id="103" w:name="_Toc168924056"/>
      <w:r>
        <w:rPr>
          <w:rFonts w:ascii="Calibri" w:hAnsi="Calibri" w:cs="Calibri"/>
          <w:b/>
          <w:bCs/>
          <w:color w:val="auto"/>
          <w:sz w:val="24"/>
          <w:szCs w:val="24"/>
        </w:rPr>
        <w:t>Statistical Analysis</w:t>
      </w:r>
      <w:r w:rsidRPr="00B47DD1">
        <w:rPr>
          <w:rFonts w:ascii="Calibri" w:hAnsi="Calibri" w:cs="Calibri"/>
          <w:b/>
          <w:bCs/>
          <w:color w:val="auto"/>
          <w:sz w:val="24"/>
          <w:szCs w:val="24"/>
        </w:rPr>
        <w:t>:</w:t>
      </w:r>
      <w:bookmarkEnd w:id="102"/>
      <w:bookmarkEnd w:id="103"/>
      <w:r>
        <w:rPr>
          <w:rFonts w:ascii="Calibri" w:hAnsi="Calibri" w:cs="Calibri"/>
          <w:b/>
          <w:bCs/>
          <w:color w:val="auto"/>
          <w:sz w:val="24"/>
          <w:szCs w:val="24"/>
        </w:rPr>
        <w:br/>
      </w:r>
    </w:p>
    <w:p w:rsidR="005312CA" w:rsidRPr="003F438B" w:rsidP="003F438B" w14:paraId="0FCA10C3" w14:textId="3CCB09F6">
      <w:pPr>
        <w:rPr>
          <w:rFonts w:ascii="Calibri" w:hAnsi="Calibri" w:cs="Calibri"/>
          <w:b/>
          <w:bCs/>
        </w:rPr>
      </w:pPr>
      <w:r w:rsidRPr="003F438B">
        <w:t xml:space="preserve">Simple statistical analyses like determining means and standard deviations shall be done to determine outliers in the data. Complex data might involve cross-validation and regularization methods for decoding and encoding models. Statistics will involve both frequentists methods (due to their ease of interpretation for the majority of the field) as well as Bayesian methods (particularly when aiming to lend evidence for the null hypothesis). </w:t>
      </w:r>
    </w:p>
    <w:p w:rsidR="00DC7804" w:rsidRPr="00D7518A" w:rsidP="005312CA" w14:paraId="49A9CA6E" w14:textId="40D6D7BE">
      <w:pPr>
        <w:rPr>
          <w:rFonts w:cstheme="minorHAnsi"/>
        </w:rPr>
      </w:pPr>
    </w:p>
    <w:p w:rsidR="00100575" w:rsidP="00100575" w14:paraId="6172CA6D" w14:textId="318A182A">
      <w:pPr>
        <w:pStyle w:val="Heading2"/>
        <w:ind w:left="990"/>
        <w:rPr>
          <w:rFonts w:ascii="Calibri" w:hAnsi="Calibri" w:cs="Calibri"/>
          <w:b/>
          <w:bCs/>
          <w:color w:val="auto"/>
          <w:sz w:val="24"/>
          <w:szCs w:val="24"/>
        </w:rPr>
      </w:pPr>
      <w:bookmarkStart w:id="104" w:name="_Toc130410091"/>
      <w:bookmarkStart w:id="105" w:name="_Toc168924057"/>
      <w:r>
        <w:rPr>
          <w:rFonts w:ascii="Calibri" w:hAnsi="Calibri" w:cs="Calibri"/>
          <w:b/>
          <w:bCs/>
          <w:color w:val="auto"/>
          <w:sz w:val="24"/>
          <w:szCs w:val="24"/>
        </w:rPr>
        <w:t>Data Integrity</w:t>
      </w:r>
      <w:r w:rsidRPr="00B47DD1">
        <w:rPr>
          <w:rFonts w:ascii="Calibri" w:hAnsi="Calibri" w:cs="Calibri"/>
          <w:b/>
          <w:bCs/>
          <w:color w:val="auto"/>
          <w:sz w:val="24"/>
          <w:szCs w:val="24"/>
        </w:rPr>
        <w:t>:</w:t>
      </w:r>
      <w:bookmarkEnd w:id="104"/>
      <w:bookmarkEnd w:id="105"/>
    </w:p>
    <w:p w:rsidR="00F87991" w:rsidRPr="0032128F" w:rsidP="003F438B" w14:paraId="7F5C6275" w14:textId="6A31F000">
      <w:pPr>
        <w:rPr>
          <w:rFonts w:cstheme="minorHAnsi"/>
        </w:rPr>
      </w:pPr>
      <w:r>
        <w:rPr>
          <w:rFonts w:cstheme="minorHAnsi"/>
        </w:rPr>
        <w:br/>
      </w:r>
      <w:r>
        <w:rPr>
          <w:rFonts w:eastAsia="Calibri" w:cstheme="minorHAnsi"/>
        </w:rPr>
        <w:t xml:space="preserve">All data will be subject to quality control procedures that include identification of missing or corrupted data, and will be attached to any relevant documentation of extenuating </w:t>
      </w:r>
      <w:r>
        <w:rPr>
          <w:rFonts w:eastAsia="Calibri" w:cstheme="minorHAnsi"/>
        </w:rPr>
        <w:t>circumstances that may inform proper interpretation of the data, e.g., computer malfunction, subject distress, confusion or boredom.</w:t>
      </w:r>
    </w:p>
    <w:p w:rsidR="00DC7804" w:rsidRPr="00D7518A" w:rsidP="00DC7804" w14:paraId="34C671F3" w14:textId="7AEBFAFD">
      <w:pPr>
        <w:ind w:left="990"/>
        <w:rPr>
          <w:rFonts w:cstheme="minorHAnsi"/>
        </w:rPr>
      </w:pPr>
    </w:p>
    <w:p w:rsidR="00100575" w:rsidP="00100575" w14:paraId="1B622550" w14:textId="339508C1">
      <w:pPr>
        <w:pStyle w:val="Heading1"/>
        <w:ind w:left="540" w:hanging="540"/>
        <w:rPr>
          <w:rFonts w:ascii="Calibri" w:hAnsi="Calibri" w:cs="Calibri"/>
          <w:b/>
          <w:bCs/>
          <w:color w:val="auto"/>
          <w:sz w:val="24"/>
          <w:szCs w:val="24"/>
        </w:rPr>
      </w:pPr>
      <w:bookmarkStart w:id="106" w:name="_Toc130410092"/>
      <w:bookmarkStart w:id="107" w:name="_Toc168924058"/>
      <w:r>
        <w:rPr>
          <w:rFonts w:ascii="Calibri" w:hAnsi="Calibri" w:cs="Calibri"/>
          <w:b/>
          <w:bCs/>
          <w:color w:val="auto"/>
          <w:sz w:val="24"/>
          <w:szCs w:val="24"/>
        </w:rPr>
        <w:t>Health Information and Privacy Compliance</w:t>
      </w:r>
      <w:bookmarkEnd w:id="106"/>
      <w:bookmarkEnd w:id="107"/>
    </w:p>
    <w:p w:rsidR="001B6D69" w:rsidP="001B6D69" w14:paraId="66CCEF37" w14:textId="77777777">
      <w:pPr>
        <w:pStyle w:val="Heading2"/>
        <w:ind w:left="990"/>
        <w:rPr>
          <w:rFonts w:ascii="Calibri" w:hAnsi="Calibri" w:cs="Calibri"/>
          <w:b/>
          <w:bCs/>
          <w:color w:val="auto"/>
          <w:sz w:val="24"/>
          <w:szCs w:val="24"/>
        </w:rPr>
      </w:pPr>
      <w:bookmarkStart w:id="108" w:name="_Toc168924059"/>
      <w:bookmarkStart w:id="109" w:name="_Toc130410093"/>
      <w:r>
        <w:rPr>
          <w:rFonts w:ascii="Calibri" w:hAnsi="Calibri" w:cs="Calibri"/>
          <w:b/>
          <w:bCs/>
          <w:color w:val="auto"/>
          <w:sz w:val="24"/>
          <w:szCs w:val="24"/>
        </w:rPr>
        <w:t>Health Care Component:</w:t>
      </w:r>
      <w:bookmarkEnd w:id="108"/>
    </w:p>
    <w:p w:rsidR="001B6D69" w:rsidRPr="009E7B69" w:rsidP="001B6D69" w14:paraId="5F01EDD1" w14:textId="5BD0AF00">
      <w:pPr>
        <w:ind w:left="990"/>
      </w:pPr>
      <w:r>
        <w:rPr>
          <w:rFonts w:ascii="Calibri" w:hAnsi="Calibri" w:cs="Calibri"/>
          <w:color w:val="000000"/>
        </w:rPr>
        <w:t xml:space="preserve">Are any research personnel working on this study part of the Health Care Component (HCC)? </w:t>
      </w:r>
      <w:r>
        <w:rPr>
          <w:rFonts w:ascii="Calibri" w:hAnsi="Calibri" w:cs="Calibri"/>
          <w:color w:val="FF0000"/>
        </w:rPr>
        <w:t> </w:t>
      </w:r>
    </w:p>
    <w:p w:rsidR="001B6D69" w:rsidP="001B6D69" w14:paraId="680D46C9" w14:textId="77777777">
      <w:pPr>
        <w:pStyle w:val="NormalWeb"/>
        <w:spacing w:before="120" w:beforeAutospacing="0" w:after="120" w:afterAutospacing="0"/>
        <w:ind w:left="1260" w:hanging="274"/>
      </w:pPr>
      <w:sdt>
        <w:sdtPr>
          <w:rPr>
            <w:rFonts w:ascii="MS Gothic" w:eastAsia="MS Gothic" w:hAnsi="MS Gothic" w:cs="MS Gothic"/>
            <w:color w:val="000000"/>
          </w:rPr>
          <w:id w:val="1859304010"/>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rFonts w:ascii="Calibri" w:eastAsia="Calibri" w:hAnsi="Calibri" w:cs="Calibri"/>
          <w:color w:val="000000"/>
        </w:rPr>
        <w:t xml:space="preserve"> </w:t>
      </w:r>
      <w:r>
        <w:rPr>
          <w:rFonts w:ascii="Calibri" w:hAnsi="Calibri" w:cs="Calibri"/>
          <w:color w:val="000000"/>
        </w:rPr>
        <w:t>Yes</w:t>
      </w:r>
    </w:p>
    <w:p w:rsidR="001B6D69" w:rsidP="00033D20" w14:paraId="4C34C1F8" w14:textId="4C509444">
      <w:pPr>
        <w:pStyle w:val="Heading2"/>
        <w:numPr>
          <w:ilvl w:val="0"/>
          <w:numId w:val="0"/>
        </w:numPr>
        <w:ind w:left="990"/>
        <w:rPr>
          <w:rFonts w:ascii="Calibri" w:hAnsi="Calibri" w:cs="Calibri"/>
          <w:b/>
          <w:bCs/>
          <w:color w:val="auto"/>
          <w:sz w:val="24"/>
          <w:szCs w:val="24"/>
        </w:rPr>
      </w:pPr>
      <w:bookmarkStart w:id="110" w:name="_Toc168924060"/>
      <w:sdt>
        <w:sdtPr>
          <w:rPr>
            <w:rFonts w:ascii="MS Gothic" w:eastAsia="MS Gothic" w:hAnsi="MS Gothic" w:cs="MS Gothic"/>
            <w:color w:val="000000"/>
          </w:rPr>
          <w:id w:val="1269807814"/>
          <w14:checkbox>
            <w14:checked w14:val="1"/>
            <w14:checkedState w14:val="2612" w14:font="MS Gothic"/>
            <w14:uncheckedState w14:val="2610" w14:font="MS Gothic"/>
          </w14:checkbox>
        </w:sdtPr>
        <w:sdtContent>
          <w:r w:rsidR="00F87991">
            <w:rPr>
              <w:rFonts w:ascii="MS Gothic" w:eastAsia="MS Gothic" w:hAnsi="MS Gothic" w:cs="MS Gothic" w:hint="eastAsia"/>
              <w:color w:val="000000"/>
            </w:rPr>
            <w:t>☒</w:t>
          </w:r>
        </w:sdtContent>
      </w:sdt>
      <w:r>
        <w:rPr>
          <w:rFonts w:ascii="Calibri" w:eastAsia="Calibri" w:hAnsi="Calibri" w:cs="Calibri"/>
          <w:color w:val="000000"/>
        </w:rPr>
        <w:t xml:space="preserve"> </w:t>
      </w:r>
      <w:r>
        <w:rPr>
          <w:rFonts w:ascii="Calibri" w:hAnsi="Calibri" w:cs="Calibri"/>
          <w:color w:val="000000"/>
        </w:rPr>
        <w:t>No</w:t>
      </w:r>
      <w:bookmarkEnd w:id="110"/>
    </w:p>
    <w:p w:rsidR="00100575" w:rsidP="00100575" w14:paraId="1F3E2CA1" w14:textId="4F88BFD9">
      <w:pPr>
        <w:pStyle w:val="Heading2"/>
        <w:ind w:left="990"/>
        <w:rPr>
          <w:rFonts w:ascii="Calibri" w:hAnsi="Calibri" w:cs="Calibri"/>
          <w:b/>
          <w:bCs/>
          <w:color w:val="auto"/>
          <w:sz w:val="24"/>
          <w:szCs w:val="24"/>
        </w:rPr>
      </w:pPr>
      <w:bookmarkStart w:id="111" w:name="_Toc168924061"/>
      <w:r>
        <w:rPr>
          <w:rFonts w:ascii="Calibri" w:hAnsi="Calibri" w:cs="Calibri"/>
          <w:b/>
          <w:bCs/>
          <w:color w:val="auto"/>
          <w:sz w:val="24"/>
          <w:szCs w:val="24"/>
        </w:rPr>
        <w:t>Select which of the following is applicable to your research</w:t>
      </w:r>
      <w:r w:rsidRPr="00B47DD1">
        <w:rPr>
          <w:rFonts w:ascii="Calibri" w:hAnsi="Calibri" w:cs="Calibri"/>
          <w:b/>
          <w:bCs/>
          <w:color w:val="auto"/>
          <w:sz w:val="24"/>
          <w:szCs w:val="24"/>
        </w:rPr>
        <w:t>:</w:t>
      </w:r>
      <w:bookmarkEnd w:id="109"/>
      <w:bookmarkEnd w:id="111"/>
    </w:p>
    <w:p w:rsidR="00100575" w:rsidP="00100575" w14:paraId="5813A983" w14:textId="34AF4336">
      <w:pPr>
        <w:pBdr>
          <w:top w:val="nil"/>
          <w:left w:val="nil"/>
          <w:bottom w:val="nil"/>
          <w:right w:val="nil"/>
          <w:between w:val="nil"/>
        </w:pBdr>
        <w:spacing w:before="120" w:after="120"/>
        <w:ind w:left="1268" w:hanging="274"/>
        <w:rPr>
          <w:rFonts w:ascii="Calibri" w:eastAsia="Calibri" w:hAnsi="Calibri" w:cs="Calibri"/>
          <w:color w:val="000000"/>
        </w:rPr>
      </w:pPr>
      <w:sdt>
        <w:sdtPr>
          <w:rPr>
            <w:rFonts w:ascii="MS Gothic" w:eastAsia="MS Gothic" w:hAnsi="MS Gothic" w:cs="MS Gothic"/>
            <w:color w:val="000000"/>
          </w:rPr>
          <w:id w:val="-954022941"/>
          <w14:checkbox>
            <w14:checked w14:val="1"/>
            <w14:checkedState w14:val="2612" w14:font="MS Gothic"/>
            <w14:uncheckedState w14:val="2610" w14:font="MS Gothic"/>
          </w14:checkbox>
        </w:sdtPr>
        <w:sdtContent>
          <w:r w:rsidR="00F87991">
            <w:rPr>
              <w:rFonts w:ascii="MS Gothic" w:eastAsia="MS Gothic" w:hAnsi="MS Gothic" w:cs="MS Gothic" w:hint="eastAsia"/>
              <w:color w:val="000000"/>
            </w:rPr>
            <w:t>☒</w:t>
          </w:r>
        </w:sdtContent>
      </w:sdt>
      <w:r>
        <w:rPr>
          <w:rFonts w:ascii="Calibri" w:eastAsia="Calibri" w:hAnsi="Calibri" w:cs="Calibri"/>
          <w:color w:val="000000"/>
        </w:rPr>
        <w:t xml:space="preserve"> My research does not require access to individual health information and therefore assert HIPAA does not apply. </w:t>
      </w:r>
    </w:p>
    <w:p w:rsidR="00100575" w:rsidP="00100575" w14:paraId="0D6E8A76" w14:textId="3073E82A">
      <w:pPr>
        <w:pBdr>
          <w:top w:val="nil"/>
          <w:left w:val="nil"/>
          <w:bottom w:val="nil"/>
          <w:right w:val="nil"/>
          <w:between w:val="nil"/>
        </w:pBdr>
        <w:spacing w:before="120" w:after="120"/>
        <w:ind w:left="1268" w:hanging="274"/>
        <w:rPr>
          <w:rFonts w:ascii="Calibri" w:eastAsia="Calibri" w:hAnsi="Calibri" w:cs="Calibri"/>
          <w:color w:val="000000"/>
        </w:rPr>
      </w:pPr>
      <w:sdt>
        <w:sdtPr>
          <w:rPr>
            <w:rFonts w:ascii="MS Gothic" w:eastAsia="MS Gothic" w:hAnsi="MS Gothic" w:cs="MS Gothic"/>
            <w:color w:val="000000"/>
          </w:rPr>
          <w:id w:val="-1337687634"/>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rFonts w:ascii="Calibri" w:eastAsia="Calibri" w:hAnsi="Calibri" w:cs="Calibri"/>
          <w:color w:val="000000"/>
        </w:rPr>
        <w:t xml:space="preserve"> I am requesting that all research participants sign a HIPCO approved HIPAA Disclosure Authorization to participate in the research (either the standalone form or the combined consent and HIPAA Authorization).</w:t>
      </w:r>
    </w:p>
    <w:p w:rsidR="00100575" w:rsidP="00100575" w14:paraId="64C27B80" w14:textId="77777777">
      <w:pPr>
        <w:pBdr>
          <w:top w:val="nil"/>
          <w:left w:val="nil"/>
          <w:bottom w:val="nil"/>
          <w:right w:val="nil"/>
          <w:between w:val="nil"/>
        </w:pBdr>
        <w:spacing w:before="120" w:after="120"/>
        <w:ind w:left="1268" w:hanging="274"/>
        <w:rPr>
          <w:rFonts w:ascii="Calibri" w:eastAsia="Calibri" w:hAnsi="Calibri" w:cs="Calibri"/>
        </w:rPr>
      </w:pPr>
      <w:sdt>
        <w:sdtPr>
          <w:rPr>
            <w:rFonts w:ascii="MS Gothic" w:eastAsia="MS Gothic" w:hAnsi="MS Gothic" w:cs="MS Gothic"/>
            <w:color w:val="000000"/>
          </w:rPr>
          <w:id w:val="-2143113867"/>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rFonts w:ascii="Calibri" w:eastAsia="Calibri" w:hAnsi="Calibri" w:cs="Calibri"/>
        </w:rPr>
        <w:t xml:space="preserve"> I am requesting the IRB to approve a Waiver or an alteration of research participant authorization to participate in the research.</w:t>
      </w:r>
    </w:p>
    <w:p w:rsidR="00100575" w:rsidRPr="00EA01BE" w:rsidP="00100575" w14:paraId="1408C4E7" w14:textId="78890A31">
      <w:pPr>
        <w:pBdr>
          <w:top w:val="nil"/>
          <w:left w:val="nil"/>
          <w:bottom w:val="nil"/>
          <w:right w:val="nil"/>
          <w:between w:val="nil"/>
        </w:pBdr>
        <w:spacing w:before="120"/>
        <w:ind w:left="1260"/>
        <w:rPr>
          <w:rFonts w:ascii="Calibri" w:eastAsia="Calibri" w:hAnsi="Calibri" w:cs="Calibri"/>
        </w:rPr>
      </w:pPr>
      <w:r w:rsidRPr="00100575">
        <w:rPr>
          <w:rFonts w:ascii="Calibri" w:eastAsia="Calibri" w:hAnsi="Calibri" w:cs="Calibri"/>
          <w:b/>
          <w:bCs/>
          <w:color w:val="000000"/>
        </w:rPr>
        <w:t>Appropriate Use for Research</w:t>
      </w:r>
      <w:r w:rsidR="00EA01BE">
        <w:rPr>
          <w:rFonts w:ascii="Calibri" w:eastAsia="Calibri" w:hAnsi="Calibri" w:cs="Calibri"/>
          <w:b/>
          <w:bCs/>
          <w:color w:val="000000"/>
        </w:rPr>
        <w:t xml:space="preserve"> (Explain)</w:t>
      </w:r>
      <w:r>
        <w:rPr>
          <w:rFonts w:ascii="Calibri" w:eastAsia="Calibri" w:hAnsi="Calibri" w:cs="Calibri"/>
          <w:color w:val="000000"/>
        </w:rPr>
        <w:t>:</w:t>
      </w:r>
      <w:r>
        <w:rPr>
          <w:rFonts w:ascii="Calibri" w:eastAsia="Calibri" w:hAnsi="Calibri" w:cs="Calibri"/>
          <w:color w:val="FF0000"/>
        </w:rPr>
        <w:t xml:space="preserve"> </w:t>
      </w:r>
    </w:p>
    <w:p w:rsidR="00100575" w:rsidRPr="00100575" w:rsidP="00100575" w14:paraId="6863CF46" w14:textId="4788987A">
      <w:pPr>
        <w:pBdr>
          <w:top w:val="nil"/>
          <w:left w:val="nil"/>
          <w:bottom w:val="nil"/>
          <w:right w:val="nil"/>
          <w:between w:val="nil"/>
        </w:pBdr>
        <w:spacing w:before="120" w:after="120"/>
        <w:ind w:left="1268" w:hanging="274"/>
        <w:rPr>
          <w:rFonts w:ascii="Calibri" w:eastAsia="Calibri" w:hAnsi="Calibri" w:cs="Calibri"/>
          <w:color w:val="FF0000"/>
        </w:rPr>
      </w:pPr>
      <w:sdt>
        <w:sdtPr>
          <w:rPr>
            <w:rFonts w:ascii="MS Gothic" w:eastAsia="MS Gothic" w:hAnsi="MS Gothic" w:cs="MS Gothic"/>
            <w:color w:val="000000"/>
          </w:rPr>
          <w:id w:val="-303704886"/>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rFonts w:ascii="Calibri" w:eastAsia="Calibri" w:hAnsi="Calibri" w:cs="Calibri"/>
          <w:color w:val="000000"/>
        </w:rPr>
        <w:t xml:space="preserve"> An external IRB (e.g. Advarra) is reviewing and we are requesting use of the authorization language embedded in the template consent form in lieu of the U of M stand-alone HIPAA Authorization.  Note: External IRB must be serving as the privacy board for this option.</w:t>
      </w:r>
    </w:p>
    <w:p w:rsidR="001B6D69" w:rsidRPr="0033342A" w:rsidP="001B6D69" w14:paraId="5B282F51" w14:textId="77777777">
      <w:pPr>
        <w:pStyle w:val="Heading2"/>
        <w:ind w:left="990"/>
        <w:rPr>
          <w:rFonts w:eastAsia="Times New Roman" w:asciiTheme="minorHAnsi" w:hAnsiTheme="minorHAnsi" w:cstheme="minorHAnsi"/>
          <w:b/>
          <w:bCs/>
          <w:color w:val="auto"/>
          <w:sz w:val="24"/>
          <w:szCs w:val="24"/>
        </w:rPr>
      </w:pPr>
      <w:bookmarkStart w:id="112" w:name="_Toc168924062"/>
      <w:bookmarkStart w:id="113" w:name="_Toc130410094"/>
      <w:r w:rsidRPr="0033342A">
        <w:rPr>
          <w:rFonts w:eastAsia="Times New Roman" w:asciiTheme="minorHAnsi" w:hAnsiTheme="minorHAnsi" w:cstheme="minorHAnsi"/>
          <w:b/>
          <w:bCs/>
          <w:color w:val="auto"/>
          <w:sz w:val="24"/>
          <w:szCs w:val="24"/>
        </w:rPr>
        <w:t>Preparatory to Research.  Please attest to one of the following statements:</w:t>
      </w:r>
      <w:bookmarkEnd w:id="112"/>
    </w:p>
    <w:p w:rsidR="001B6D69" w:rsidRPr="00BF3817" w:rsidP="00EA01BE" w14:paraId="79153A0F" w14:textId="77777777">
      <w:pPr>
        <w:autoSpaceDE/>
        <w:autoSpaceDN/>
        <w:adjustRightInd/>
        <w:spacing w:before="200"/>
        <w:ind w:left="1260" w:hanging="270"/>
        <w:rPr>
          <w:rFonts w:ascii="Times New Roman" w:eastAsia="Times New Roman" w:hAnsi="Times New Roman" w:cs="Times New Roman"/>
        </w:rPr>
      </w:pPr>
      <w:sdt>
        <w:sdtPr>
          <w:rPr>
            <w:rFonts w:ascii="MS Gothic" w:eastAsia="MS Gothic" w:hAnsi="MS Gothic" w:cs="MS Gothic"/>
            <w:color w:val="000000"/>
          </w:rPr>
          <w:id w:val="750857465"/>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rFonts w:ascii="Calibri" w:eastAsia="Calibri" w:hAnsi="Calibri" w:cs="Calibri"/>
          <w:color w:val="000000"/>
        </w:rPr>
        <w:t xml:space="preserve"> </w:t>
      </w:r>
      <w:r w:rsidRPr="00BF3817">
        <w:rPr>
          <w:rFonts w:ascii="Calibri" w:eastAsia="Times New Roman" w:hAnsi="Calibri" w:cs="Calibri"/>
          <w:color w:val="000000"/>
        </w:rPr>
        <w:t xml:space="preserve">I will </w:t>
      </w:r>
      <w:r w:rsidRPr="00BF3817">
        <w:rPr>
          <w:rFonts w:ascii="Calibri" w:eastAsia="Times New Roman" w:hAnsi="Calibri" w:cs="Calibri"/>
          <w:color w:val="000000"/>
          <w:u w:val="single"/>
        </w:rPr>
        <w:t>only</w:t>
      </w:r>
      <w:r w:rsidRPr="00BF3817">
        <w:rPr>
          <w:rFonts w:ascii="Calibri" w:eastAsia="Times New Roman" w:hAnsi="Calibri" w:cs="Calibri"/>
          <w:color w:val="000000"/>
        </w:rPr>
        <w:t xml:space="preserve"> be accessing participant medical information/records for the purpose of Preparatory to Research Activities </w:t>
      </w:r>
    </w:p>
    <w:p w:rsidR="001B6D69" w:rsidRPr="00BF3817" w:rsidP="00EA01BE" w14:paraId="3E6149B6" w14:textId="77777777">
      <w:pPr>
        <w:autoSpaceDE/>
        <w:autoSpaceDN/>
        <w:adjustRightInd/>
        <w:spacing w:before="200"/>
        <w:ind w:left="1260" w:hanging="270"/>
        <w:rPr>
          <w:rFonts w:ascii="Times New Roman" w:eastAsia="Times New Roman" w:hAnsi="Times New Roman" w:cs="Times New Roman"/>
        </w:rPr>
      </w:pPr>
      <w:sdt>
        <w:sdtPr>
          <w:rPr>
            <w:rFonts w:ascii="MS Gothic" w:eastAsia="MS Gothic" w:hAnsi="MS Gothic" w:cs="MS Gothic"/>
            <w:color w:val="000000"/>
          </w:rPr>
          <w:id w:val="-1699849250"/>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rFonts w:ascii="Calibri" w:eastAsia="Calibri" w:hAnsi="Calibri" w:cs="Calibri"/>
          <w:color w:val="000000"/>
        </w:rPr>
        <w:t xml:space="preserve"> </w:t>
      </w:r>
      <w:r w:rsidRPr="00BF3817">
        <w:rPr>
          <w:rFonts w:ascii="Calibri" w:eastAsia="Times New Roman" w:hAnsi="Calibri" w:cs="Calibri"/>
          <w:color w:val="000000"/>
        </w:rPr>
        <w:t>I will be accessing participant medical information/records beyond the purposes of Preparatory to Research Activities</w:t>
      </w:r>
      <w:r w:rsidRPr="00BF3817">
        <w:rPr>
          <w:rFonts w:ascii="Calibri" w:eastAsia="Times New Roman" w:hAnsi="Calibri" w:cs="Calibri"/>
          <w:color w:val="FF0000"/>
        </w:rPr>
        <w:t> </w:t>
      </w:r>
    </w:p>
    <w:p w:rsidR="001B6D69" w:rsidP="001B6D69" w14:paraId="35559320" w14:textId="77777777">
      <w:pPr>
        <w:pBdr>
          <w:top w:val="nil"/>
          <w:left w:val="nil"/>
          <w:bottom w:val="nil"/>
          <w:right w:val="nil"/>
          <w:between w:val="nil"/>
        </w:pBdr>
        <w:spacing w:before="120" w:after="120"/>
        <w:ind w:left="1260" w:hanging="274"/>
        <w:rPr>
          <w:rFonts w:ascii="Calibri" w:eastAsia="Times New Roman" w:hAnsi="Calibri" w:cs="Calibri"/>
          <w:color w:val="000000"/>
        </w:rPr>
      </w:pPr>
      <w:sdt>
        <w:sdtPr>
          <w:rPr>
            <w:rFonts w:ascii="MS Gothic" w:eastAsia="MS Gothic" w:hAnsi="MS Gothic" w:cs="MS Gothic"/>
            <w:color w:val="000000"/>
          </w:rPr>
          <w:id w:val="-191769955"/>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rFonts w:ascii="Calibri" w:eastAsia="Calibri" w:hAnsi="Calibri" w:cs="Calibri"/>
          <w:color w:val="000000"/>
        </w:rPr>
        <w:t xml:space="preserve"> </w:t>
      </w:r>
      <w:r w:rsidRPr="00BF3817">
        <w:rPr>
          <w:rFonts w:ascii="Calibri" w:eastAsia="Times New Roman" w:hAnsi="Calibri" w:cs="Calibri"/>
          <w:color w:val="000000"/>
        </w:rPr>
        <w:t>I am unsure and require HIPCO guidance to determine if the activities I am proposing are considered Preparatory to Research Activities</w:t>
      </w:r>
    </w:p>
    <w:p w:rsidR="001B6D69" w:rsidP="00033D20" w14:paraId="7DDC2790" w14:textId="484B5373">
      <w:pPr>
        <w:pStyle w:val="Heading2"/>
        <w:numPr>
          <w:ilvl w:val="0"/>
          <w:numId w:val="0"/>
        </w:numPr>
        <w:ind w:left="990"/>
        <w:rPr>
          <w:rFonts w:ascii="Calibri" w:hAnsi="Calibri" w:cs="Calibri"/>
          <w:b/>
          <w:bCs/>
          <w:color w:val="auto"/>
          <w:sz w:val="24"/>
          <w:szCs w:val="24"/>
        </w:rPr>
      </w:pPr>
      <w:bookmarkStart w:id="114" w:name="_Toc168924063"/>
      <w:sdt>
        <w:sdtPr>
          <w:rPr>
            <w:rFonts w:ascii="MS Gothic" w:eastAsia="MS Gothic" w:hAnsi="MS Gothic" w:cs="MS Gothic"/>
            <w:color w:val="000000"/>
          </w:rPr>
          <w:id w:val="732438716"/>
          <w14:checkbox>
            <w14:checked w14:val="1"/>
            <w14:checkedState w14:val="2612" w14:font="MS Gothic"/>
            <w14:uncheckedState w14:val="2610" w14:font="MS Gothic"/>
          </w14:checkbox>
        </w:sdtPr>
        <w:sdtContent>
          <w:r w:rsidR="00F87991">
            <w:rPr>
              <w:rFonts w:ascii="MS Gothic" w:eastAsia="MS Gothic" w:hAnsi="MS Gothic" w:cs="MS Gothic" w:hint="eastAsia"/>
              <w:color w:val="000000"/>
            </w:rPr>
            <w:t>☒</w:t>
          </w:r>
        </w:sdtContent>
      </w:sdt>
      <w:r>
        <w:rPr>
          <w:rFonts w:ascii="Calibri" w:eastAsia="Calibri" w:hAnsi="Calibri" w:cs="Calibri"/>
          <w:color w:val="000000"/>
        </w:rPr>
        <w:t xml:space="preserve"> </w:t>
      </w:r>
      <w:r w:rsidRPr="00033D20">
        <w:rPr>
          <w:rFonts w:ascii="Calibri" w:eastAsia="Times New Roman" w:hAnsi="Calibri" w:cs="Calibri"/>
          <w:color w:val="000000"/>
          <w:sz w:val="24"/>
          <w:szCs w:val="24"/>
        </w:rPr>
        <w:t>Not applicable to this study</w:t>
      </w:r>
      <w:bookmarkEnd w:id="114"/>
    </w:p>
    <w:p w:rsidR="00100575" w:rsidP="00100575" w14:paraId="2F42E9AA" w14:textId="3F8C2109">
      <w:pPr>
        <w:pStyle w:val="Heading2"/>
        <w:ind w:left="990"/>
        <w:rPr>
          <w:rFonts w:ascii="Calibri" w:hAnsi="Calibri" w:cs="Calibri"/>
          <w:b/>
          <w:bCs/>
          <w:color w:val="auto"/>
          <w:sz w:val="24"/>
          <w:szCs w:val="24"/>
        </w:rPr>
      </w:pPr>
      <w:bookmarkStart w:id="115" w:name="_Toc168924064"/>
      <w:r>
        <w:rPr>
          <w:rFonts w:ascii="Calibri" w:hAnsi="Calibri" w:cs="Calibri"/>
          <w:b/>
          <w:bCs/>
          <w:color w:val="auto"/>
          <w:sz w:val="24"/>
          <w:szCs w:val="24"/>
        </w:rPr>
        <w:t>Identify the source of Private Health Information you will be using for your research (check all that apply)</w:t>
      </w:r>
      <w:r w:rsidRPr="00B47DD1">
        <w:rPr>
          <w:rFonts w:ascii="Calibri" w:hAnsi="Calibri" w:cs="Calibri"/>
          <w:b/>
          <w:bCs/>
          <w:color w:val="auto"/>
          <w:sz w:val="24"/>
          <w:szCs w:val="24"/>
        </w:rPr>
        <w:t>:</w:t>
      </w:r>
      <w:bookmarkEnd w:id="113"/>
      <w:bookmarkEnd w:id="115"/>
    </w:p>
    <w:p w:rsidR="00100575" w:rsidP="00100575" w14:paraId="3A600C56" w14:textId="0125EB78">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111208231"/>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rPr>
        <w:t xml:space="preserve"> I will use the Informatics Consulting Services (ICS) available through CTSI (also referred to as the University's Information Exchange (IE) or data shelter) to pull records for me</w:t>
      </w:r>
      <w:r w:rsidR="001B6D69">
        <w:rPr>
          <w:rFonts w:ascii="Calibri" w:hAnsi="Calibri" w:cs="Calibri"/>
          <w:color w:val="000000"/>
        </w:rPr>
        <w:t xml:space="preserve">. </w:t>
      </w:r>
    </w:p>
    <w:p w:rsidR="00100575" w:rsidP="00100575" w14:paraId="11C602E8" w14:textId="381FB0A2">
      <w:pPr>
        <w:pBdr>
          <w:top w:val="nil"/>
          <w:left w:val="nil"/>
          <w:bottom w:val="nil"/>
          <w:right w:val="nil"/>
          <w:between w:val="nil"/>
        </w:pBdr>
        <w:spacing w:before="120" w:after="120"/>
        <w:ind w:left="1268" w:hanging="274"/>
        <w:rPr>
          <w:rFonts w:ascii="Calibri" w:eastAsia="Calibri" w:hAnsi="Calibri" w:cs="Calibri"/>
        </w:rPr>
      </w:pPr>
      <w:bookmarkStart w:id="116" w:name="_Hlk117773151"/>
      <w:sdt>
        <w:sdtPr>
          <w:rPr>
            <w:rFonts w:ascii="Arimo" w:eastAsia="Arimo" w:hAnsi="Arimo" w:cs="Arimo"/>
          </w:rPr>
          <w:id w:val="1684392800"/>
          <w14:checkbox>
            <w14:checked w14:val="1"/>
            <w14:checkedState w14:val="2612" w14:font="MS Gothic"/>
            <w14:uncheckedState w14:val="2610" w14:font="MS Gothic"/>
          </w14:checkbox>
        </w:sdtPr>
        <w:sdtContent>
          <w:r w:rsidR="00F87991">
            <w:rPr>
              <w:rFonts w:ascii="MS Gothic" w:eastAsia="MS Gothic" w:hAnsi="MS Gothic" w:cs="Arimo" w:hint="eastAsia"/>
            </w:rPr>
            <w:t>☒</w:t>
          </w:r>
        </w:sdtContent>
      </w:sdt>
      <w:r>
        <w:rPr>
          <w:rFonts w:ascii="Calibri" w:eastAsia="Calibri" w:hAnsi="Calibri" w:cs="Calibri"/>
        </w:rPr>
        <w:t xml:space="preserve"> I </w:t>
      </w:r>
      <w:bookmarkEnd w:id="116"/>
      <w:r>
        <w:rPr>
          <w:rFonts w:ascii="Calibri" w:eastAsia="Calibri" w:hAnsi="Calibri" w:cs="Calibri"/>
        </w:rPr>
        <w:t>will collect information directly from research participants.</w:t>
      </w:r>
    </w:p>
    <w:p w:rsidR="00100575" w:rsidP="00100575" w14:paraId="746A3294" w14:textId="77777777">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1494912703"/>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rPr>
        <w:t xml:space="preserve"> I will use University services to access and retrieve records from the Bone Marrow Transplant (BMPT) database, also known as the HSCT (Hematopoietic Stem Cell Transplant) database.</w:t>
      </w:r>
    </w:p>
    <w:p w:rsidR="001B6D69" w:rsidRPr="003F438B" w:rsidP="003F438B" w14:paraId="15832185" w14:textId="18D10DD0">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309948455"/>
          <w14:checkbox>
            <w14:checked w14:val="0"/>
            <w14:checkedState w14:val="2612" w14:font="MS Gothic"/>
            <w14:uncheckedState w14:val="2610" w14:font="MS Gothic"/>
          </w14:checkbox>
        </w:sdtPr>
        <w:sdtContent>
          <w:r w:rsidR="00100575">
            <w:rPr>
              <w:rFonts w:ascii="MS Gothic" w:eastAsia="MS Gothic" w:hAnsi="MS Gothic" w:cs="Arimo" w:hint="eastAsia"/>
            </w:rPr>
            <w:t>☐</w:t>
          </w:r>
        </w:sdtContent>
      </w:sdt>
      <w:r w:rsidR="00100575">
        <w:rPr>
          <w:rFonts w:ascii="Calibri" w:eastAsia="Calibri" w:hAnsi="Calibri" w:cs="Calibri"/>
        </w:rPr>
        <w:t xml:space="preserve"> I will pull records directly from EPIC</w:t>
      </w:r>
      <w:r w:rsidR="00EA01BE">
        <w:rPr>
          <w:rFonts w:ascii="Calibri" w:eastAsia="Calibri" w:hAnsi="Calibri" w:cs="Calibri"/>
        </w:rPr>
        <w:t xml:space="preserve"> (Explain what, how, authority, exclusion):</w:t>
      </w:r>
    </w:p>
    <w:p w:rsidR="00100575" w:rsidP="00100575" w14:paraId="4AB66511" w14:textId="77777777">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887452513"/>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rPr>
        <w:t xml:space="preserve"> I will retrieve record directly from </w:t>
      </w:r>
      <w:r>
        <w:rPr>
          <w:rFonts w:ascii="Calibri" w:eastAsia="Calibri" w:hAnsi="Calibri" w:cs="Calibri"/>
        </w:rPr>
        <w:t>axiUm</w:t>
      </w:r>
      <w:r>
        <w:rPr>
          <w:rFonts w:ascii="Calibri" w:eastAsia="Calibri" w:hAnsi="Calibri" w:cs="Calibri"/>
        </w:rPr>
        <w:t xml:space="preserve"> / </w:t>
      </w:r>
      <w:r>
        <w:rPr>
          <w:rFonts w:ascii="Calibri" w:eastAsia="Calibri" w:hAnsi="Calibri" w:cs="Calibri"/>
        </w:rPr>
        <w:t>MiPACS</w:t>
      </w:r>
    </w:p>
    <w:p w:rsidR="00100575" w:rsidP="00100575" w14:paraId="5250167D" w14:textId="77777777">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1270587463"/>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rPr>
        <w:t xml:space="preserve"> I will receive data from the Center for Medicare/Medicaid Services </w:t>
      </w:r>
    </w:p>
    <w:p w:rsidR="00100575" w:rsidP="00100575" w14:paraId="2C32F7FA" w14:textId="5CB82809">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668413732"/>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rPr>
        <w:t xml:space="preserve"> I will receive a limited data set from another institution.</w:t>
      </w:r>
    </w:p>
    <w:p w:rsidR="00473FD8" w:rsidP="00100575" w14:paraId="3F240FD1" w14:textId="0570D1ED">
      <w:pPr>
        <w:pBdr>
          <w:top w:val="nil"/>
          <w:left w:val="nil"/>
          <w:bottom w:val="nil"/>
          <w:right w:val="nil"/>
          <w:between w:val="nil"/>
        </w:pBdr>
        <w:spacing w:before="120" w:after="120"/>
        <w:ind w:left="1268" w:hanging="274"/>
        <w:rPr>
          <w:rFonts w:ascii="Calibri" w:eastAsia="Calibri" w:hAnsi="Calibri" w:cs="Calibri"/>
          <w:color w:val="000000"/>
        </w:rPr>
      </w:pPr>
      <w:sdt>
        <w:sdtPr>
          <w:rPr>
            <w:rFonts w:ascii="Arimo" w:eastAsia="Arimo" w:hAnsi="Arimo" w:cs="Arimo"/>
          </w:rPr>
          <w:id w:val="1748458153"/>
          <w14:checkbox>
            <w14:checked w14:val="0"/>
            <w14:checkedState w14:val="2612" w14:font="MS Gothic"/>
            <w14:uncheckedState w14:val="2610" w14:font="MS Gothic"/>
          </w14:checkbox>
        </w:sdtPr>
        <w:sdtContent>
          <w:r w:rsidR="00100575">
            <w:rPr>
              <w:rFonts w:ascii="MS Gothic" w:eastAsia="MS Gothic" w:hAnsi="MS Gothic" w:cs="Arimo" w:hint="eastAsia"/>
            </w:rPr>
            <w:t>☐</w:t>
          </w:r>
        </w:sdtContent>
      </w:sdt>
      <w:r w:rsidR="00100575">
        <w:rPr>
          <w:rFonts w:ascii="Calibri" w:eastAsia="Calibri" w:hAnsi="Calibri" w:cs="Calibri"/>
          <w:color w:val="000000"/>
        </w:rPr>
        <w:t xml:space="preserve"> </w:t>
      </w:r>
      <w:r>
        <w:rPr>
          <w:rFonts w:ascii="Calibri" w:eastAsia="Calibri" w:hAnsi="Calibri" w:cs="Calibri"/>
          <w:color w:val="000000"/>
        </w:rPr>
        <w:t xml:space="preserve">I will receive a de-identified data set from another institution. </w:t>
      </w:r>
    </w:p>
    <w:p w:rsidR="00100575" w:rsidRPr="00EA01BE" w:rsidP="00100575" w14:paraId="2F5EC52F" w14:textId="54322DB7">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634171946"/>
          <w14:checkbox>
            <w14:checked w14:val="0"/>
            <w14:checkedState w14:val="2612" w14:font="MS Gothic"/>
            <w14:uncheckedState w14:val="2610" w14:font="MS Gothic"/>
          </w14:checkbox>
        </w:sdtPr>
        <w:sdtContent>
          <w:r w:rsidR="00473FD8">
            <w:rPr>
              <w:rFonts w:ascii="MS Gothic" w:eastAsia="MS Gothic" w:hAnsi="MS Gothic" w:cs="Arimo" w:hint="eastAsia"/>
            </w:rPr>
            <w:t>☐</w:t>
          </w:r>
        </w:sdtContent>
      </w:sdt>
      <w:r w:rsidR="00473FD8">
        <w:rPr>
          <w:rFonts w:ascii="Calibri" w:eastAsia="Calibri" w:hAnsi="Calibri" w:cs="Calibri"/>
          <w:color w:val="000000"/>
        </w:rPr>
        <w:t xml:space="preserve"> </w:t>
      </w:r>
      <w:r>
        <w:rPr>
          <w:rFonts w:ascii="Calibri" w:eastAsia="Calibri" w:hAnsi="Calibri" w:cs="Calibri"/>
          <w:color w:val="000000"/>
        </w:rPr>
        <w:t xml:space="preserve">Other.  </w:t>
      </w:r>
      <w:r w:rsidRPr="00100575">
        <w:rPr>
          <w:rFonts w:ascii="Calibri" w:eastAsia="Calibri" w:hAnsi="Calibri" w:cs="Calibri"/>
          <w:color w:val="000000"/>
        </w:rPr>
        <w:t>Describe</w:t>
      </w:r>
      <w:r>
        <w:rPr>
          <w:rFonts w:ascii="Calibri" w:eastAsia="Calibri" w:hAnsi="Calibri" w:cs="Calibri"/>
          <w:color w:val="000000"/>
        </w:rPr>
        <w:t>:</w:t>
      </w:r>
      <w:r w:rsidR="00C00566">
        <w:rPr>
          <w:rFonts w:ascii="Calibri" w:eastAsia="Calibri" w:hAnsi="Calibri" w:cs="Calibri"/>
          <w:color w:val="000000"/>
        </w:rPr>
        <w:t xml:space="preserve"> </w:t>
      </w:r>
    </w:p>
    <w:p w:rsidR="00100575" w:rsidP="00100575" w14:paraId="213FEA7A" w14:textId="2DFD71E1">
      <w:pPr>
        <w:pStyle w:val="Heading2"/>
        <w:ind w:left="990"/>
        <w:rPr>
          <w:rFonts w:ascii="Calibri" w:hAnsi="Calibri" w:cs="Calibri"/>
          <w:b/>
          <w:bCs/>
          <w:color w:val="auto"/>
          <w:sz w:val="24"/>
          <w:szCs w:val="24"/>
        </w:rPr>
      </w:pPr>
      <w:bookmarkStart w:id="117" w:name="_Toc130410095"/>
      <w:bookmarkStart w:id="118" w:name="_Toc168924065"/>
      <w:r>
        <w:rPr>
          <w:rFonts w:ascii="Calibri" w:hAnsi="Calibri" w:cs="Calibri"/>
          <w:b/>
          <w:bCs/>
          <w:color w:val="auto"/>
          <w:sz w:val="24"/>
          <w:szCs w:val="24"/>
        </w:rPr>
        <w:t>Explain how you will ensure that only records of patients who have agreed to have their information used for research will be reviewed</w:t>
      </w:r>
      <w:r w:rsidRPr="00B47DD1">
        <w:rPr>
          <w:rFonts w:ascii="Calibri" w:hAnsi="Calibri" w:cs="Calibri"/>
          <w:b/>
          <w:bCs/>
          <w:color w:val="auto"/>
          <w:sz w:val="24"/>
          <w:szCs w:val="24"/>
        </w:rPr>
        <w:t>:</w:t>
      </w:r>
      <w:bookmarkEnd w:id="117"/>
      <w:bookmarkEnd w:id="118"/>
    </w:p>
    <w:p w:rsidR="00F87991" w:rsidP="00F87991" w14:paraId="3DF361F8" w14:textId="77777777"/>
    <w:p w:rsidR="00F87991" w:rsidP="00F87991" w14:paraId="65B23729" w14:textId="77777777">
      <w:pPr>
        <w:ind w:left="990"/>
        <w:rPr>
          <w:rFonts w:ascii="Calibri" w:eastAsia="Calibri" w:hAnsi="Calibri" w:cs="Calibri"/>
        </w:rPr>
      </w:pPr>
      <w:r>
        <w:rPr>
          <w:rFonts w:ascii="Calibri" w:hAnsi="Calibri" w:cs="Calibri"/>
        </w:rPr>
        <w:t>Not applicable.</w:t>
      </w:r>
    </w:p>
    <w:p w:rsidR="00DC7804" w:rsidRPr="00EA01BE" w:rsidP="00F87991" w14:paraId="2561887F" w14:textId="77777777">
      <w:pPr>
        <w:rPr>
          <w:rFonts w:cstheme="minorHAnsi"/>
        </w:rPr>
      </w:pPr>
    </w:p>
    <w:p w:rsidR="00100575" w:rsidP="00100575" w14:paraId="6B96EA17" w14:textId="430832B5">
      <w:pPr>
        <w:pStyle w:val="Heading2"/>
        <w:ind w:left="990"/>
        <w:rPr>
          <w:rFonts w:ascii="Calibri" w:hAnsi="Calibri" w:cs="Calibri"/>
          <w:b/>
          <w:bCs/>
          <w:color w:val="auto"/>
          <w:sz w:val="24"/>
          <w:szCs w:val="24"/>
        </w:rPr>
      </w:pPr>
      <w:bookmarkStart w:id="119" w:name="_Toc130410096"/>
      <w:bookmarkStart w:id="120" w:name="_Toc168924066"/>
      <w:r>
        <w:rPr>
          <w:rFonts w:ascii="Calibri" w:hAnsi="Calibri" w:cs="Calibri"/>
          <w:b/>
          <w:bCs/>
          <w:color w:val="auto"/>
          <w:sz w:val="24"/>
          <w:szCs w:val="24"/>
        </w:rPr>
        <w:t>Approximate number of records required for review</w:t>
      </w:r>
      <w:r w:rsidRPr="00B47DD1">
        <w:rPr>
          <w:rFonts w:ascii="Calibri" w:hAnsi="Calibri" w:cs="Calibri"/>
          <w:b/>
          <w:bCs/>
          <w:color w:val="auto"/>
          <w:sz w:val="24"/>
          <w:szCs w:val="24"/>
        </w:rPr>
        <w:t>:</w:t>
      </w:r>
      <w:bookmarkEnd w:id="119"/>
      <w:bookmarkEnd w:id="120"/>
    </w:p>
    <w:p w:rsidR="00C00566" w:rsidP="00C00566" w14:paraId="35A28492" w14:textId="4F309094">
      <w:pPr>
        <w:pBdr>
          <w:top w:val="nil"/>
          <w:left w:val="nil"/>
          <w:bottom w:val="nil"/>
          <w:right w:val="nil"/>
          <w:between w:val="nil"/>
        </w:pBdr>
        <w:ind w:left="990"/>
        <w:rPr>
          <w:rFonts w:ascii="Calibri" w:eastAsia="Calibri" w:hAnsi="Calibri" w:cs="Calibri"/>
        </w:rPr>
      </w:pPr>
    </w:p>
    <w:p w:rsidR="00F87991" w:rsidP="00F87991" w14:paraId="488FB46A" w14:textId="77777777">
      <w:pPr>
        <w:ind w:left="990"/>
        <w:rPr>
          <w:rFonts w:ascii="Calibri" w:eastAsia="Calibri" w:hAnsi="Calibri" w:cs="Calibri"/>
        </w:rPr>
      </w:pPr>
      <w:r>
        <w:rPr>
          <w:rFonts w:ascii="Calibri" w:hAnsi="Calibri" w:cs="Calibri"/>
        </w:rPr>
        <w:t>Not applicable.</w:t>
      </w:r>
    </w:p>
    <w:p w:rsidR="00DC7804" w:rsidRPr="00DC7804" w:rsidP="00F87991" w14:paraId="001B1C2F" w14:textId="77777777"/>
    <w:p w:rsidR="00100575" w:rsidP="00100575" w14:paraId="2E4C1C6D" w14:textId="0F833C06">
      <w:pPr>
        <w:pStyle w:val="Heading2"/>
        <w:ind w:left="990"/>
        <w:rPr>
          <w:rFonts w:ascii="Calibri" w:hAnsi="Calibri" w:cs="Calibri"/>
          <w:b/>
          <w:bCs/>
          <w:color w:val="auto"/>
          <w:sz w:val="24"/>
          <w:szCs w:val="24"/>
        </w:rPr>
      </w:pPr>
      <w:bookmarkStart w:id="121" w:name="_Toc130410097"/>
      <w:bookmarkStart w:id="122" w:name="_Toc168924067"/>
      <w:r>
        <w:rPr>
          <w:rFonts w:ascii="Calibri" w:hAnsi="Calibri" w:cs="Calibri"/>
          <w:b/>
          <w:bCs/>
          <w:color w:val="auto"/>
          <w:sz w:val="24"/>
          <w:szCs w:val="24"/>
        </w:rPr>
        <w:t>Please describe how you will communicate with research participants during the course of this research. Check all applicable boxes</w:t>
      </w:r>
      <w:r w:rsidRPr="00B47DD1">
        <w:rPr>
          <w:rFonts w:ascii="Calibri" w:hAnsi="Calibri" w:cs="Calibri"/>
          <w:b/>
          <w:bCs/>
          <w:color w:val="auto"/>
          <w:sz w:val="24"/>
          <w:szCs w:val="24"/>
        </w:rPr>
        <w:t>:</w:t>
      </w:r>
      <w:bookmarkEnd w:id="121"/>
      <w:bookmarkEnd w:id="122"/>
    </w:p>
    <w:p w:rsidR="00FE6B29" w:rsidP="00FE6B29" w14:paraId="2F7F29E7" w14:textId="77777777">
      <w:pPr>
        <w:pBdr>
          <w:top w:val="nil"/>
          <w:left w:val="nil"/>
          <w:bottom w:val="nil"/>
          <w:right w:val="nil"/>
          <w:between w:val="nil"/>
        </w:pBdr>
        <w:spacing w:before="120" w:after="120"/>
        <w:ind w:left="1268" w:hanging="274"/>
        <w:rPr>
          <w:rFonts w:ascii="Calibri" w:eastAsia="Calibri" w:hAnsi="Calibri" w:cs="Calibri"/>
          <w:color w:val="000000"/>
        </w:rPr>
      </w:pPr>
      <w:sdt>
        <w:sdtPr>
          <w:rPr>
            <w:rFonts w:ascii="Arimo" w:eastAsia="Arimo" w:hAnsi="Arimo" w:cs="Arimo"/>
          </w:rPr>
          <w:id w:val="-1984696719"/>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color w:val="000000"/>
        </w:rPr>
        <w:t xml:space="preserve"> This research involves record review only. There will be no communication with research participants.</w:t>
      </w:r>
    </w:p>
    <w:p w:rsidR="00FE6B29" w:rsidP="00FE6B29" w14:paraId="3C7761ED" w14:textId="77777777">
      <w:pPr>
        <w:pBdr>
          <w:top w:val="nil"/>
          <w:left w:val="nil"/>
          <w:bottom w:val="nil"/>
          <w:right w:val="nil"/>
          <w:between w:val="nil"/>
        </w:pBdr>
        <w:spacing w:before="120" w:after="120"/>
        <w:ind w:left="1268" w:hanging="274"/>
        <w:rPr>
          <w:rFonts w:ascii="Calibri" w:eastAsia="Calibri" w:hAnsi="Calibri" w:cs="Calibri"/>
          <w:color w:val="000000"/>
        </w:rPr>
      </w:pPr>
      <w:sdt>
        <w:sdtPr>
          <w:rPr>
            <w:rFonts w:ascii="Arimo" w:eastAsia="Arimo" w:hAnsi="Arimo" w:cs="Arimo"/>
          </w:rPr>
          <w:id w:val="-986701649"/>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color w:val="000000"/>
        </w:rPr>
        <w:t xml:space="preserve"> Communication with research participants will take place in the course of treatment, through MyChart, or other similar forms of communication used with patients receiving treatment. </w:t>
      </w:r>
    </w:p>
    <w:p w:rsidR="00C00566" w:rsidP="00C00566" w14:paraId="1BD12EC4" w14:textId="152763DC">
      <w:pPr>
        <w:spacing w:before="120" w:after="120"/>
        <w:ind w:left="1268" w:hanging="274"/>
        <w:rPr>
          <w:rFonts w:ascii="Calibri" w:eastAsia="Calibri" w:hAnsi="Calibri" w:cs="Calibri"/>
          <w:color w:val="FF0000"/>
        </w:rPr>
      </w:pPr>
      <w:sdt>
        <w:sdtPr>
          <w:rPr>
            <w:rFonts w:ascii="Arimo" w:eastAsia="Arimo" w:hAnsi="Arimo" w:cs="Arimo"/>
          </w:rPr>
          <w:id w:val="23991588"/>
          <w14:checkbox>
            <w14:checked w14:val="0"/>
            <w14:checkedState w14:val="2612" w14:font="MS Gothic"/>
            <w14:uncheckedState w14:val="2610" w14:font="MS Gothic"/>
          </w14:checkbox>
        </w:sdtPr>
        <w:sdtContent>
          <w:r w:rsidR="00FE6B29">
            <w:rPr>
              <w:rFonts w:ascii="MS Gothic" w:eastAsia="MS Gothic" w:hAnsi="MS Gothic" w:cs="Arimo" w:hint="eastAsia"/>
            </w:rPr>
            <w:t>☐</w:t>
          </w:r>
        </w:sdtContent>
      </w:sdt>
      <w:r w:rsidR="00FE6B29">
        <w:rPr>
          <w:rFonts w:ascii="Calibri" w:eastAsia="Calibri" w:hAnsi="Calibri" w:cs="Calibri"/>
          <w:color w:val="000000"/>
        </w:rPr>
        <w:t xml:space="preserve"> Communication with research participants will take place outside of treatment settings. If this box is selected, please describe the type of communication and how it will be received by participants.</w:t>
      </w:r>
      <w:r w:rsidR="00473FD8">
        <w:rPr>
          <w:rFonts w:ascii="Calibri" w:eastAsia="Calibri" w:hAnsi="Calibri" w:cs="Calibri"/>
          <w:color w:val="FF0000"/>
        </w:rPr>
        <w:t xml:space="preserve"> </w:t>
      </w:r>
    </w:p>
    <w:p w:rsidR="00473FD8" w:rsidP="00473FD8" w14:paraId="37C5250E" w14:textId="46C5D95A">
      <w:pPr>
        <w:spacing w:before="120" w:after="120"/>
        <w:ind w:left="1350" w:hanging="266"/>
        <w:rPr>
          <w:rFonts w:ascii="Calibri" w:hAnsi="Calibri" w:cs="Calibri"/>
          <w:color w:val="FF0000"/>
          <w:shd w:val="clear" w:color="auto" w:fill="FFFFFF"/>
        </w:rPr>
      </w:pPr>
      <w:sdt>
        <w:sdtPr>
          <w:rPr>
            <w:rFonts w:ascii="Arimo" w:eastAsia="Arimo" w:hAnsi="Arimo" w:cs="Arimo"/>
          </w:rPr>
          <w:id w:val="-807311876"/>
          <w14:checkbox>
            <w14:checked w14:val="0"/>
            <w14:checkedState w14:val="2612" w14:font="MS Gothic"/>
            <w14:uncheckedState w14:val="2610" w14:font="MS Gothic"/>
          </w14:checkbox>
        </w:sdtPr>
        <w:sdtContent>
          <w:r>
            <w:rPr>
              <w:rFonts w:ascii="MS Gothic" w:eastAsia="MS Gothic" w:hAnsi="MS Gothic" w:cs="Arimo" w:hint="eastAsia"/>
            </w:rPr>
            <w:t>☐</w:t>
          </w:r>
        </w:sdtContent>
      </w:sdt>
      <w:r w:rsidRPr="00473FD8">
        <w:rPr>
          <w:rFonts w:ascii="Calibri" w:eastAsia="Calibri" w:hAnsi="Calibri" w:cs="Calibri"/>
          <w:color w:val="000000"/>
        </w:rPr>
        <w:t xml:space="preserve"> </w:t>
      </w:r>
      <w:r>
        <w:rPr>
          <w:rFonts w:ascii="Calibri" w:eastAsia="Calibri" w:hAnsi="Calibri" w:cs="Calibri"/>
          <w:color w:val="000000"/>
        </w:rPr>
        <w:t xml:space="preserve">Communication may require the use of interpreter service(s) or translation service(s). </w:t>
      </w:r>
    </w:p>
    <w:p w:rsidR="00100575" w:rsidP="00100575" w14:paraId="0FA2D579" w14:textId="06B35DC7">
      <w:pPr>
        <w:pStyle w:val="Heading2"/>
        <w:ind w:left="990"/>
        <w:rPr>
          <w:rFonts w:ascii="Calibri" w:hAnsi="Calibri" w:cs="Calibri"/>
          <w:b/>
          <w:bCs/>
          <w:color w:val="auto"/>
          <w:sz w:val="24"/>
          <w:szCs w:val="24"/>
        </w:rPr>
      </w:pPr>
      <w:bookmarkStart w:id="123" w:name="_Toc130410098"/>
      <w:bookmarkStart w:id="124" w:name="_Toc168924068"/>
      <w:r>
        <w:rPr>
          <w:rFonts w:ascii="Calibri" w:hAnsi="Calibri" w:cs="Calibri"/>
          <w:b/>
          <w:bCs/>
          <w:color w:val="auto"/>
          <w:sz w:val="24"/>
          <w:szCs w:val="24"/>
        </w:rPr>
        <w:t>Explain how the research team has legitimate access to patients/potential participants</w:t>
      </w:r>
      <w:r w:rsidRPr="00B47DD1">
        <w:rPr>
          <w:rFonts w:ascii="Calibri" w:hAnsi="Calibri" w:cs="Calibri"/>
          <w:b/>
          <w:bCs/>
          <w:color w:val="auto"/>
          <w:sz w:val="24"/>
          <w:szCs w:val="24"/>
        </w:rPr>
        <w:t>:</w:t>
      </w:r>
      <w:bookmarkEnd w:id="123"/>
      <w:bookmarkEnd w:id="124"/>
    </w:p>
    <w:p w:rsidR="00FE6B29" w:rsidP="00F87991" w14:paraId="2033CAD4" w14:textId="157E2442">
      <w:pPr>
        <w:ind w:left="414"/>
        <w:rPr>
          <w:rFonts w:cstheme="minorHAnsi"/>
        </w:rPr>
      </w:pPr>
    </w:p>
    <w:p w:rsidR="00F87991" w:rsidRPr="00EA01BE" w:rsidP="00F87991" w14:paraId="28A07B38" w14:textId="0155B92A">
      <w:pPr>
        <w:ind w:left="414"/>
        <w:rPr>
          <w:rFonts w:cstheme="minorHAnsi"/>
        </w:rPr>
      </w:pPr>
      <w:r>
        <w:rPr>
          <w:rFonts w:cstheme="minorHAnsi"/>
        </w:rPr>
        <w:t xml:space="preserve">The research team will be put in touch with potential participants within the Autism spectrum by researchers at the Masonic Institute for the Developing Brain and/or the Department of Pediatrics at the University of Minnesota, who routinely perform diagnoses </w:t>
      </w:r>
      <w:r>
        <w:rPr>
          <w:rFonts w:cstheme="minorHAnsi"/>
        </w:rPr>
        <w:t>and consent participants to take part in studies. Potential participants will only be recruited if they have previously agreed to be contacted by other researchers.</w:t>
      </w:r>
    </w:p>
    <w:p w:rsidR="00FE6B29" w:rsidP="00FE6B29" w14:paraId="1BB5E246" w14:textId="01084689">
      <w:pPr>
        <w:pStyle w:val="Heading1"/>
        <w:ind w:left="540" w:hanging="540"/>
        <w:rPr>
          <w:rFonts w:ascii="Calibri" w:hAnsi="Calibri" w:cs="Calibri"/>
          <w:b/>
          <w:bCs/>
          <w:color w:val="auto"/>
          <w:sz w:val="24"/>
          <w:szCs w:val="24"/>
        </w:rPr>
      </w:pPr>
      <w:bookmarkStart w:id="125" w:name="_Toc130410099"/>
      <w:bookmarkStart w:id="126" w:name="_Toc168924069"/>
      <w:r>
        <w:rPr>
          <w:rFonts w:ascii="Calibri" w:hAnsi="Calibri" w:cs="Calibri"/>
          <w:b/>
          <w:bCs/>
          <w:color w:val="auto"/>
          <w:sz w:val="24"/>
          <w:szCs w:val="24"/>
        </w:rPr>
        <w:t>Health Science Technology (HST) HIPAA Compliant Devices and Data Storage</w:t>
      </w:r>
      <w:bookmarkEnd w:id="125"/>
      <w:bookmarkEnd w:id="126"/>
    </w:p>
    <w:p w:rsidR="00FE6B29" w:rsidP="00FE6B29" w14:paraId="2BB65D7D" w14:textId="2B14E1A3">
      <w:pPr>
        <w:pStyle w:val="Heading2"/>
        <w:ind w:left="990"/>
        <w:rPr>
          <w:rFonts w:ascii="Calibri" w:hAnsi="Calibri" w:cs="Calibri"/>
          <w:b/>
          <w:bCs/>
          <w:color w:val="auto"/>
          <w:sz w:val="24"/>
          <w:szCs w:val="24"/>
        </w:rPr>
      </w:pPr>
      <w:bookmarkStart w:id="127" w:name="_Toc130410100"/>
      <w:bookmarkStart w:id="128" w:name="_Toc168924070"/>
      <w:r>
        <w:rPr>
          <w:rFonts w:ascii="Calibri" w:hAnsi="Calibri" w:cs="Calibri"/>
          <w:b/>
          <w:bCs/>
          <w:color w:val="auto"/>
          <w:sz w:val="24"/>
          <w:szCs w:val="24"/>
        </w:rPr>
        <w:t>HST Device Number</w:t>
      </w:r>
      <w:r w:rsidRPr="00B47DD1">
        <w:rPr>
          <w:rFonts w:ascii="Calibri" w:hAnsi="Calibri" w:cs="Calibri"/>
          <w:b/>
          <w:bCs/>
          <w:color w:val="auto"/>
          <w:sz w:val="24"/>
          <w:szCs w:val="24"/>
        </w:rPr>
        <w:t>:</w:t>
      </w:r>
      <w:bookmarkEnd w:id="127"/>
      <w:bookmarkEnd w:id="128"/>
      <w:r w:rsidR="00DC7804">
        <w:rPr>
          <w:rFonts w:ascii="Calibri" w:hAnsi="Calibri" w:cs="Calibri"/>
          <w:b/>
          <w:bCs/>
          <w:color w:val="auto"/>
          <w:sz w:val="24"/>
          <w:szCs w:val="24"/>
        </w:rPr>
        <w:t xml:space="preserve"> </w:t>
      </w:r>
    </w:p>
    <w:p w:rsidR="00CC639C" w:rsidRPr="00951C6E" w:rsidP="00CC639C" w14:paraId="48A05308" w14:textId="4CD5BA47">
      <w:pPr>
        <w:ind w:left="990"/>
      </w:pPr>
    </w:p>
    <w:p w:rsidR="00FE6B29" w:rsidP="00FE6B29" w14:paraId="4A49C155" w14:textId="5B20E449">
      <w:pPr>
        <w:ind w:left="990"/>
        <w:rPr>
          <w:rFonts w:ascii="Calibri" w:hAnsi="Calibri" w:cs="Calibri"/>
          <w:b/>
          <w:bCs/>
        </w:rPr>
      </w:pPr>
      <w:r w:rsidRPr="00FE6B29">
        <w:rPr>
          <w:rFonts w:ascii="Calibri" w:hAnsi="Calibri" w:cs="Calibri"/>
          <w:b/>
          <w:bCs/>
        </w:rPr>
        <w:t>Other non-HST managed devices:</w:t>
      </w:r>
      <w:r w:rsidR="00DC7804">
        <w:rPr>
          <w:rFonts w:ascii="Calibri" w:hAnsi="Calibri" w:cs="Calibri"/>
          <w:b/>
          <w:bCs/>
        </w:rPr>
        <w:t xml:space="preserve"> </w:t>
      </w:r>
    </w:p>
    <w:p w:rsidR="00682D72" w:rsidP="00682D72" w14:paraId="5FBF8102" w14:textId="77777777">
      <w:pPr>
        <w:pBdr>
          <w:top w:val="nil"/>
          <w:left w:val="nil"/>
          <w:bottom w:val="nil"/>
          <w:right w:val="nil"/>
          <w:between w:val="nil"/>
        </w:pBdr>
        <w:spacing w:before="120"/>
        <w:ind w:left="990"/>
        <w:rPr>
          <w:rFonts w:ascii="Calibri" w:eastAsia="Calibri" w:hAnsi="Calibri" w:cs="Calibri"/>
          <w:color w:val="000000"/>
        </w:rPr>
      </w:pPr>
      <w:sdt>
        <w:sdtPr>
          <w:rPr>
            <w:rFonts w:ascii="Arimo" w:eastAsia="Arimo" w:hAnsi="Arimo" w:cs="Arimo"/>
          </w:rPr>
          <w:id w:val="-946075865"/>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color w:val="000000"/>
        </w:rPr>
        <w:t xml:space="preserve"> UMP Computer(s) </w:t>
      </w:r>
    </w:p>
    <w:p w:rsidR="00682D72" w:rsidP="00682D72" w14:paraId="50C511A7" w14:textId="77777777">
      <w:pPr>
        <w:pBdr>
          <w:top w:val="nil"/>
          <w:left w:val="nil"/>
          <w:bottom w:val="nil"/>
          <w:right w:val="nil"/>
          <w:between w:val="nil"/>
        </w:pBdr>
        <w:spacing w:before="120"/>
        <w:ind w:left="990"/>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1356496313"/>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877195355"/>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928696878"/>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rsidR="00682D72" w:rsidP="00682D72" w14:paraId="33430B09" w14:textId="77777777">
      <w:pPr>
        <w:pBdr>
          <w:top w:val="nil"/>
          <w:left w:val="nil"/>
          <w:bottom w:val="nil"/>
          <w:right w:val="nil"/>
          <w:between w:val="nil"/>
        </w:pBdr>
        <w:spacing w:before="120"/>
        <w:ind w:left="990"/>
        <w:rPr>
          <w:rFonts w:ascii="Calibri" w:eastAsia="Calibri" w:hAnsi="Calibri" w:cs="Calibri"/>
          <w:color w:val="000000"/>
        </w:rPr>
      </w:pPr>
      <w:sdt>
        <w:sdtPr>
          <w:rPr>
            <w:rFonts w:ascii="Arimo" w:eastAsia="Arimo" w:hAnsi="Arimo" w:cs="Arimo"/>
          </w:rPr>
          <w:id w:val="-2005036979"/>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color w:val="000000"/>
        </w:rPr>
        <w:t xml:space="preserve"> Fairview Computer(s) </w:t>
      </w:r>
    </w:p>
    <w:p w:rsidR="00682D72" w:rsidP="00682D72" w14:paraId="2E0B2A2B" w14:textId="77777777">
      <w:pPr>
        <w:pBdr>
          <w:top w:val="nil"/>
          <w:left w:val="nil"/>
          <w:bottom w:val="nil"/>
          <w:right w:val="nil"/>
          <w:between w:val="nil"/>
        </w:pBdr>
        <w:spacing w:before="120"/>
        <w:ind w:left="990"/>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733978977"/>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980961530"/>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1601369331"/>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rsidR="00682D72" w:rsidRPr="00951C6E" w:rsidP="003F438B" w14:paraId="0659B874" w14:textId="214DD5B2">
      <w:pPr>
        <w:pBdr>
          <w:top w:val="nil"/>
          <w:left w:val="nil"/>
          <w:bottom w:val="nil"/>
          <w:right w:val="nil"/>
          <w:between w:val="nil"/>
        </w:pBdr>
        <w:spacing w:before="120"/>
        <w:ind w:left="990"/>
        <w:rPr>
          <w:rFonts w:ascii="Calibri" w:eastAsia="Calibri" w:hAnsi="Calibri" w:cs="Calibri"/>
        </w:rPr>
      </w:pPr>
      <w:sdt>
        <w:sdtPr>
          <w:rPr>
            <w:rFonts w:ascii="Arimo" w:eastAsia="Arimo" w:hAnsi="Arimo" w:cs="Arimo"/>
          </w:rPr>
          <w:id w:val="-662005189"/>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color w:val="000000"/>
        </w:rPr>
        <w:t xml:space="preserve"> Other non-HST managed device(s): </w:t>
      </w:r>
    </w:p>
    <w:p w:rsidR="00682D72" w:rsidRPr="00FE6B29" w:rsidP="00FE6B29" w14:paraId="0A6896B6" w14:textId="77777777">
      <w:pPr>
        <w:ind w:left="990"/>
        <w:rPr>
          <w:rFonts w:ascii="Calibri" w:hAnsi="Calibri" w:cs="Calibri"/>
          <w:b/>
          <w:bCs/>
        </w:rPr>
      </w:pPr>
    </w:p>
    <w:p w:rsidR="00FE6B29" w:rsidP="00FE6B29" w14:paraId="0E2D57E2" w14:textId="1AD4B078">
      <w:pPr>
        <w:pStyle w:val="Heading2"/>
        <w:ind w:left="990"/>
        <w:rPr>
          <w:rFonts w:ascii="Calibri" w:hAnsi="Calibri" w:cs="Calibri"/>
          <w:b/>
          <w:bCs/>
          <w:color w:val="auto"/>
          <w:sz w:val="24"/>
          <w:szCs w:val="24"/>
        </w:rPr>
      </w:pPr>
      <w:bookmarkStart w:id="129" w:name="_Toc130410101"/>
      <w:bookmarkStart w:id="130" w:name="_Toc168924071"/>
      <w:r>
        <w:rPr>
          <w:rFonts w:ascii="Calibri" w:hAnsi="Calibri" w:cs="Calibri"/>
          <w:b/>
          <w:bCs/>
          <w:color w:val="auto"/>
          <w:sz w:val="24"/>
          <w:szCs w:val="24"/>
        </w:rPr>
        <w:t>Location(s) of storage, sharing and analysis of research data, including any links to research data (check all that apply)</w:t>
      </w:r>
      <w:r w:rsidRPr="00B47DD1">
        <w:rPr>
          <w:rFonts w:ascii="Calibri" w:hAnsi="Calibri" w:cs="Calibri"/>
          <w:b/>
          <w:bCs/>
          <w:color w:val="auto"/>
          <w:sz w:val="24"/>
          <w:szCs w:val="24"/>
        </w:rPr>
        <w:t>:</w:t>
      </w:r>
      <w:bookmarkEnd w:id="129"/>
      <w:bookmarkEnd w:id="130"/>
    </w:p>
    <w:p w:rsidR="00FE6B29" w:rsidP="00FE6B29" w14:paraId="6F47B57A" w14:textId="2681B29B">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429012744"/>
          <w14:checkbox>
            <w14:checked w14:val="0"/>
            <w14:checkedState w14:val="2612" w14:font="MS Gothic"/>
            <w14:uncheckedState w14:val="2610" w14:font="MS Gothic"/>
          </w14:checkbox>
        </w:sdtPr>
        <w:sdtContent>
          <w:r w:rsidR="00DC7804">
            <w:rPr>
              <w:rFonts w:ascii="MS Gothic" w:eastAsia="MS Gothic" w:hAnsi="MS Gothic" w:cs="Arimo" w:hint="eastAsia"/>
            </w:rPr>
            <w:t>☐</w:t>
          </w:r>
        </w:sdtContent>
      </w:sdt>
      <w:r>
        <w:rPr>
          <w:rFonts w:ascii="Calibri" w:eastAsia="Calibri" w:hAnsi="Calibri" w:cs="Calibri"/>
          <w:color w:val="000000"/>
        </w:rPr>
        <w:t xml:space="preserve"> In the data shelter of the </w:t>
      </w:r>
      <w:hyperlink r:id="rId29" w:history="1">
        <w:r>
          <w:rPr>
            <w:rFonts w:ascii="Calibri" w:eastAsia="Calibri" w:hAnsi="Calibri" w:cs="Calibri"/>
            <w:color w:val="0000FF"/>
            <w:u w:val="single"/>
          </w:rPr>
          <w:t>Information Exchange (IE)</w:t>
        </w:r>
      </w:hyperlink>
      <w:r>
        <w:rPr>
          <w:rFonts w:ascii="Calibri" w:eastAsia="Calibri" w:hAnsi="Calibri" w:cs="Calibri"/>
          <w:color w:val="000000"/>
        </w:rPr>
        <w:t xml:space="preserve"> </w:t>
      </w:r>
    </w:p>
    <w:p w:rsidR="00FE6B29" w:rsidP="00FE6B29" w14:paraId="2D09F2BF" w14:textId="77777777">
      <w:pPr>
        <w:pBdr>
          <w:top w:val="nil"/>
          <w:left w:val="nil"/>
          <w:bottom w:val="nil"/>
          <w:right w:val="nil"/>
          <w:between w:val="nil"/>
        </w:pBdr>
        <w:spacing w:before="120"/>
        <w:ind w:left="1267"/>
        <w:rPr>
          <w:rFonts w:ascii="Calibri" w:eastAsia="Calibri" w:hAnsi="Calibri" w:cs="Calibri"/>
          <w:color w:val="000000"/>
        </w:rPr>
      </w:pPr>
      <w:r>
        <w:rPr>
          <w:rFonts w:ascii="Calibri" w:eastAsia="Calibri" w:hAnsi="Calibri" w:cs="Calibri"/>
          <w:color w:val="000000"/>
        </w:rPr>
        <w:tab/>
      </w:r>
      <w:bookmarkStart w:id="131" w:name="_Hlk117773484"/>
      <w:sdt>
        <w:sdtPr>
          <w:rPr>
            <w:rFonts w:ascii="Calibri" w:eastAsia="Calibri" w:hAnsi="Calibri" w:cs="Calibri"/>
            <w:color w:val="000000"/>
          </w:rPr>
          <w:id w:val="-95014483"/>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891915512"/>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245077568"/>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bookmarkEnd w:id="131"/>
    </w:p>
    <w:p w:rsidR="00FE6B29" w:rsidP="00FE6B29" w14:paraId="71B252BD" w14:textId="77777777">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1583751980"/>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color w:val="000000"/>
        </w:rPr>
        <w:t xml:space="preserve"> In the Bone Marrow Transplant (BMT) database, also known as the HSCT (Hematopoietic Stem Cell Transplant) Database </w:t>
      </w:r>
    </w:p>
    <w:p w:rsidR="00FE6B29" w:rsidP="00FE6B29" w14:paraId="611D1631" w14:textId="77777777">
      <w:pPr>
        <w:pBdr>
          <w:top w:val="nil"/>
          <w:left w:val="nil"/>
          <w:bottom w:val="nil"/>
          <w:right w:val="nil"/>
          <w:between w:val="nil"/>
        </w:pBdr>
        <w:spacing w:before="120"/>
        <w:ind w:left="1267"/>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1078022152"/>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620678442"/>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847291912"/>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rsidR="00FE6B29" w:rsidP="00FE6B29" w14:paraId="33E9479E" w14:textId="77777777">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1494615468"/>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color w:val="000000"/>
        </w:rPr>
        <w:t xml:space="preserve"> In </w:t>
      </w:r>
      <w:r>
        <w:rPr>
          <w:rFonts w:ascii="Calibri" w:eastAsia="Calibri" w:hAnsi="Calibri" w:cs="Calibri"/>
          <w:color w:val="000000"/>
        </w:rPr>
        <w:t>REDCap</w:t>
      </w:r>
      <w:r>
        <w:rPr>
          <w:rFonts w:ascii="Calibri" w:eastAsia="Calibri" w:hAnsi="Calibri" w:cs="Calibri"/>
          <w:color w:val="000000"/>
        </w:rPr>
        <w:t xml:space="preserve"> (recap.ahc.umn.edu) </w:t>
      </w:r>
    </w:p>
    <w:p w:rsidR="00FE6B29" w:rsidP="00FE6B29" w14:paraId="176D4EDE" w14:textId="77777777">
      <w:pPr>
        <w:pBdr>
          <w:top w:val="nil"/>
          <w:left w:val="nil"/>
          <w:bottom w:val="nil"/>
          <w:right w:val="nil"/>
          <w:between w:val="nil"/>
        </w:pBdr>
        <w:spacing w:before="120"/>
        <w:ind w:left="1267"/>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1951468836"/>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649468386"/>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849328606"/>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rsidR="00FE6B29" w:rsidP="00FE6B29" w14:paraId="577765A7" w14:textId="77777777">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741447825"/>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rPr>
        <w:t xml:space="preserve"> </w:t>
      </w:r>
      <w:r>
        <w:rPr>
          <w:rFonts w:ascii="Calibri" w:eastAsia="Calibri" w:hAnsi="Calibri" w:cs="Calibri"/>
          <w:color w:val="000000"/>
        </w:rPr>
        <w:t>In Qualtrics (qualtrics.umn.edu)</w:t>
      </w:r>
    </w:p>
    <w:p w:rsidR="00FE6B29" w:rsidP="00FE6B29" w14:paraId="1A838AB1" w14:textId="77777777">
      <w:pPr>
        <w:pBdr>
          <w:top w:val="nil"/>
          <w:left w:val="nil"/>
          <w:bottom w:val="nil"/>
          <w:right w:val="nil"/>
          <w:between w:val="nil"/>
        </w:pBdr>
        <w:spacing w:before="120"/>
        <w:ind w:left="1267"/>
        <w:rPr>
          <w:rFonts w:ascii="Arimo" w:eastAsia="Arimo" w:hAnsi="Arimo" w:cs="Arimo"/>
        </w:rPr>
      </w:pPr>
      <w:r>
        <w:rPr>
          <w:rFonts w:ascii="Calibri" w:eastAsia="Calibri" w:hAnsi="Calibri" w:cs="Calibri"/>
          <w:color w:val="000000"/>
        </w:rPr>
        <w:tab/>
      </w:r>
      <w:sdt>
        <w:sdtPr>
          <w:rPr>
            <w:rFonts w:ascii="Calibri" w:eastAsia="Calibri" w:hAnsi="Calibri" w:cs="Calibri"/>
            <w:color w:val="000000"/>
          </w:rPr>
          <w:id w:val="-756369227"/>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414659428"/>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1517040154"/>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r>
        <w:rPr>
          <w:rFonts w:ascii="Arimo" w:eastAsia="Arimo" w:hAnsi="Arimo" w:cs="Arimo"/>
        </w:rPr>
        <w:t xml:space="preserve"> </w:t>
      </w:r>
    </w:p>
    <w:p w:rsidR="00FE6B29" w:rsidP="00FE6B29" w14:paraId="436C65AB" w14:textId="77777777">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313460048"/>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color w:val="000000"/>
        </w:rPr>
        <w:t xml:space="preserve"> In </w:t>
      </w:r>
      <w:r>
        <w:rPr>
          <w:rFonts w:ascii="Calibri" w:eastAsia="Calibri" w:hAnsi="Calibri" w:cs="Calibri"/>
          <w:color w:val="000000"/>
        </w:rPr>
        <w:t>OnCore</w:t>
      </w:r>
      <w:r>
        <w:rPr>
          <w:rFonts w:ascii="Calibri" w:eastAsia="Calibri" w:hAnsi="Calibri" w:cs="Calibri"/>
          <w:color w:val="000000"/>
        </w:rPr>
        <w:t xml:space="preserve"> (oncore.umn.edu) </w:t>
      </w:r>
    </w:p>
    <w:p w:rsidR="00FE6B29" w:rsidP="00FE6B29" w14:paraId="308521E5" w14:textId="77777777">
      <w:pPr>
        <w:pBdr>
          <w:top w:val="nil"/>
          <w:left w:val="nil"/>
          <w:bottom w:val="nil"/>
          <w:right w:val="nil"/>
          <w:between w:val="nil"/>
        </w:pBdr>
        <w:spacing w:before="120"/>
        <w:ind w:left="1267"/>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1295172866"/>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916360557"/>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45835455"/>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rsidR="00FE6B29" w:rsidP="00FE6B29" w14:paraId="7E7220AF" w14:textId="77777777">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203454103"/>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color w:val="000000"/>
        </w:rPr>
        <w:t xml:space="preserve"> In the University’s Box Secure Storage (box.umn.edu)</w:t>
      </w:r>
    </w:p>
    <w:p w:rsidR="00FE6B29" w:rsidP="00FE6B29" w14:paraId="7B5CD940" w14:textId="77777777">
      <w:pPr>
        <w:pBdr>
          <w:top w:val="nil"/>
          <w:left w:val="nil"/>
          <w:bottom w:val="nil"/>
          <w:right w:val="nil"/>
          <w:between w:val="nil"/>
        </w:pBdr>
        <w:spacing w:before="120"/>
        <w:ind w:left="1267"/>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538050806"/>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618668763"/>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1146892613"/>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rsidR="00FE6B29" w:rsidP="00FE6B29" w14:paraId="340759DF" w14:textId="5740CCAF">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821506481"/>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color w:val="000000"/>
        </w:rPr>
        <w:t xml:space="preserve"> </w:t>
      </w:r>
      <w:r w:rsidR="00682D72">
        <w:rPr>
          <w:rFonts w:ascii="Calibri" w:eastAsia="Calibri" w:hAnsi="Calibri" w:cs="Calibri"/>
          <w:color w:val="000000"/>
        </w:rPr>
        <w:t>Sponsor Electronic Data Capture Tool (i.e. Advarra or other)</w:t>
      </w:r>
    </w:p>
    <w:p w:rsidR="00FE6B29" w:rsidP="00FE6B29" w14:paraId="190F8FF7" w14:textId="77777777">
      <w:pPr>
        <w:pBdr>
          <w:top w:val="nil"/>
          <w:left w:val="nil"/>
          <w:bottom w:val="nil"/>
          <w:right w:val="nil"/>
          <w:between w:val="nil"/>
        </w:pBdr>
        <w:spacing w:before="120"/>
        <w:ind w:left="1440"/>
        <w:rPr>
          <w:rFonts w:ascii="Calibri" w:eastAsia="Calibri" w:hAnsi="Calibri" w:cs="Calibri"/>
          <w:color w:val="000000"/>
        </w:rPr>
      </w:pPr>
      <w:sdt>
        <w:sdtPr>
          <w:rPr>
            <w:rFonts w:ascii="Calibri" w:eastAsia="Calibri" w:hAnsi="Calibri" w:cs="Calibri"/>
            <w:color w:val="000000"/>
          </w:rPr>
          <w:id w:val="-311723073"/>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155297765"/>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255211642"/>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rsidR="00FE6B29" w:rsidP="00FE6B29" w14:paraId="0512A2F1" w14:textId="77777777">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427421125"/>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color w:val="000000"/>
        </w:rPr>
        <w:t xml:space="preserve"> In UMP devices/servers</w:t>
      </w:r>
    </w:p>
    <w:p w:rsidR="00FE6B29" w:rsidP="00FE6B29" w14:paraId="3701B179" w14:textId="77777777">
      <w:pPr>
        <w:pBdr>
          <w:top w:val="nil"/>
          <w:left w:val="nil"/>
          <w:bottom w:val="nil"/>
          <w:right w:val="nil"/>
          <w:between w:val="nil"/>
        </w:pBdr>
        <w:spacing w:before="120"/>
        <w:ind w:left="1440"/>
        <w:rPr>
          <w:rFonts w:ascii="Calibri" w:eastAsia="Calibri" w:hAnsi="Calibri" w:cs="Calibri"/>
          <w:color w:val="000000"/>
        </w:rPr>
      </w:pPr>
      <w:sdt>
        <w:sdtPr>
          <w:rPr>
            <w:rFonts w:ascii="Calibri" w:eastAsia="Calibri" w:hAnsi="Calibri" w:cs="Calibri"/>
            <w:color w:val="000000"/>
          </w:rPr>
          <w:id w:val="-294606361"/>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605460239"/>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425578584"/>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rsidR="00FE6B29" w:rsidP="00FE6B29" w14:paraId="57023217" w14:textId="77777777">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1370602142"/>
          <w14:checkbox>
            <w14:checked w14:val="0"/>
            <w14:checkedState w14:val="2612" w14:font="MS Gothic"/>
            <w14:uncheckedState w14:val="2610" w14:font="MS Gothic"/>
          </w14:checkbox>
        </w:sdtPr>
        <w:sdtContent>
          <w:r>
            <w:rPr>
              <w:rFonts w:ascii="MS Gothic" w:eastAsia="MS Gothic" w:hAnsi="MS Gothic" w:cs="Arimo" w:hint="eastAsia"/>
            </w:rPr>
            <w:t>☐</w:t>
          </w:r>
        </w:sdtContent>
      </w:sdt>
      <w:r>
        <w:rPr>
          <w:rFonts w:ascii="Calibri" w:eastAsia="Calibri" w:hAnsi="Calibri" w:cs="Calibri"/>
          <w:color w:val="000000"/>
        </w:rPr>
        <w:t xml:space="preserve"> In Fairview devices/servers</w:t>
      </w:r>
    </w:p>
    <w:p w:rsidR="00FE6B29" w:rsidP="00FE6B29" w14:paraId="0A4892F8" w14:textId="77777777">
      <w:pPr>
        <w:pBdr>
          <w:top w:val="nil"/>
          <w:left w:val="nil"/>
          <w:bottom w:val="nil"/>
          <w:right w:val="nil"/>
          <w:between w:val="nil"/>
        </w:pBdr>
        <w:spacing w:before="120"/>
        <w:ind w:left="1440"/>
        <w:rPr>
          <w:rFonts w:ascii="Calibri" w:eastAsia="Calibri" w:hAnsi="Calibri" w:cs="Calibri"/>
          <w:color w:val="000000"/>
        </w:rPr>
      </w:pPr>
      <w:sdt>
        <w:sdtPr>
          <w:rPr>
            <w:rFonts w:ascii="Calibri" w:eastAsia="Calibri" w:hAnsi="Calibri" w:cs="Calibri"/>
            <w:color w:val="000000"/>
          </w:rPr>
          <w:id w:val="-2117432823"/>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411623865"/>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692377871"/>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rsidR="00CC639C" w:rsidP="00CC639C" w14:paraId="12EC51E9" w14:textId="2EC84EAE">
      <w:pPr>
        <w:pBdr>
          <w:top w:val="nil"/>
          <w:left w:val="nil"/>
          <w:bottom w:val="nil"/>
          <w:right w:val="nil"/>
          <w:between w:val="nil"/>
        </w:pBdr>
        <w:spacing w:before="120"/>
        <w:ind w:left="1267"/>
        <w:rPr>
          <w:rFonts w:ascii="Calibri" w:eastAsia="Calibri" w:hAnsi="Calibri" w:cs="Calibri"/>
          <w:color w:val="FF0000"/>
        </w:rPr>
      </w:pPr>
      <w:sdt>
        <w:sdtPr>
          <w:rPr>
            <w:rFonts w:ascii="Arimo" w:eastAsia="Arimo" w:hAnsi="Arimo" w:cs="Arimo"/>
          </w:rPr>
          <w:id w:val="-1239323645"/>
          <w14:checkbox>
            <w14:checked w14:val="0"/>
            <w14:checkedState w14:val="2612" w14:font="MS Gothic"/>
            <w14:uncheckedState w14:val="2610" w14:font="MS Gothic"/>
          </w14:checkbox>
        </w:sdtPr>
        <w:sdtContent>
          <w:r w:rsidR="00FE6B29">
            <w:rPr>
              <w:rFonts w:ascii="MS Gothic" w:eastAsia="MS Gothic" w:hAnsi="MS Gothic" w:cs="Arimo" w:hint="eastAsia"/>
            </w:rPr>
            <w:t>☐</w:t>
          </w:r>
        </w:sdtContent>
      </w:sdt>
      <w:r w:rsidR="00FE6B29">
        <w:rPr>
          <w:rFonts w:ascii="Calibri" w:eastAsia="Calibri" w:hAnsi="Calibri" w:cs="Calibri"/>
          <w:color w:val="000000"/>
        </w:rPr>
        <w:t xml:space="preserve"> In an AHC-IS supported server. Provide folder path, location of server and IT Support Contact:</w:t>
      </w:r>
    </w:p>
    <w:p w:rsidR="00FE6B29" w:rsidP="00FE6B29" w14:paraId="5B9CE870" w14:textId="77777777">
      <w:pPr>
        <w:pBdr>
          <w:top w:val="nil"/>
          <w:left w:val="nil"/>
          <w:bottom w:val="nil"/>
          <w:right w:val="nil"/>
          <w:between w:val="nil"/>
        </w:pBdr>
        <w:spacing w:before="120"/>
        <w:ind w:left="1267"/>
        <w:rPr>
          <w:rFonts w:ascii="Calibri" w:eastAsia="Calibri" w:hAnsi="Calibri" w:cs="Calibri"/>
          <w:color w:val="FF0000"/>
        </w:rPr>
      </w:pPr>
      <w:r>
        <w:rPr>
          <w:rFonts w:ascii="Calibri" w:eastAsia="Calibri" w:hAnsi="Calibri" w:cs="Calibri"/>
          <w:color w:val="000000"/>
        </w:rPr>
        <w:tab/>
      </w:r>
      <w:sdt>
        <w:sdtPr>
          <w:rPr>
            <w:rFonts w:ascii="Calibri" w:eastAsia="Calibri" w:hAnsi="Calibri" w:cs="Calibri"/>
            <w:color w:val="000000"/>
          </w:rPr>
          <w:id w:val="-242414091"/>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910154279"/>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1286626367"/>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rsidR="00CC639C" w:rsidRPr="00951C6E" w:rsidP="00CC639C" w14:paraId="3B953BD3" w14:textId="07BAA613">
      <w:pPr>
        <w:pBdr>
          <w:top w:val="nil"/>
          <w:left w:val="nil"/>
          <w:bottom w:val="nil"/>
          <w:right w:val="nil"/>
          <w:between w:val="nil"/>
        </w:pBdr>
        <w:spacing w:before="120"/>
        <w:ind w:left="1267"/>
        <w:rPr>
          <w:rFonts w:ascii="Calibri" w:eastAsia="Calibri" w:hAnsi="Calibri" w:cs="Calibri"/>
        </w:rPr>
      </w:pPr>
      <w:sdt>
        <w:sdtPr>
          <w:rPr>
            <w:rFonts w:ascii="Arimo" w:eastAsia="Arimo" w:hAnsi="Arimo" w:cs="Arimo"/>
          </w:rPr>
          <w:id w:val="-2121370292"/>
          <w14:checkbox>
            <w14:checked w14:val="1"/>
            <w14:checkedState w14:val="2612" w14:font="MS Gothic"/>
            <w14:uncheckedState w14:val="2610" w14:font="MS Gothic"/>
          </w14:checkbox>
        </w:sdtPr>
        <w:sdtContent>
          <w:r w:rsidR="00810F08">
            <w:rPr>
              <w:rFonts w:ascii="MS Gothic" w:eastAsia="MS Gothic" w:hAnsi="MS Gothic" w:cs="Arimo" w:hint="eastAsia"/>
            </w:rPr>
            <w:t>☒</w:t>
          </w:r>
        </w:sdtContent>
      </w:sdt>
      <w:r w:rsidR="00FE6B29">
        <w:rPr>
          <w:rFonts w:ascii="Calibri" w:eastAsia="Calibri" w:hAnsi="Calibri" w:cs="Calibri"/>
          <w:color w:val="000000"/>
        </w:rPr>
        <w:t xml:space="preserve"> Other. </w:t>
      </w:r>
      <w:r w:rsidR="00682D72">
        <w:rPr>
          <w:rFonts w:ascii="Calibri" w:eastAsia="Calibri" w:hAnsi="Calibri" w:cs="Calibri"/>
          <w:color w:val="000000"/>
        </w:rPr>
        <w:t xml:space="preserve">I will use a server not previously listed. </w:t>
      </w:r>
      <w:r w:rsidR="00FE6B29">
        <w:rPr>
          <w:rFonts w:ascii="Calibri" w:eastAsia="Calibri" w:hAnsi="Calibri" w:cs="Calibri"/>
          <w:color w:val="000000"/>
        </w:rPr>
        <w:t>Describe:</w:t>
      </w:r>
      <w:r w:rsidR="00FE6B29">
        <w:rPr>
          <w:rFonts w:ascii="Calibri" w:eastAsia="Calibri" w:hAnsi="Calibri" w:cs="Calibri"/>
          <w:color w:val="FF0000"/>
        </w:rPr>
        <w:t xml:space="preserve"> </w:t>
      </w:r>
      <w:r w:rsidR="00810F08">
        <w:rPr>
          <w:rFonts w:ascii="Calibri" w:eastAsia="Calibri" w:hAnsi="Calibri" w:cs="Calibri"/>
          <w:color w:val="FF0000"/>
        </w:rPr>
        <w:br/>
      </w:r>
      <w:r w:rsidR="00810F08">
        <w:rPr>
          <w:rFonts w:ascii="Calibri" w:eastAsia="Calibri" w:hAnsi="Calibri" w:cs="Calibri"/>
          <w:color w:val="000000" w:themeColor="text1"/>
        </w:rPr>
        <w:br/>
      </w:r>
      <w:r w:rsidRPr="00810F08" w:rsidR="00810F08">
        <w:rPr>
          <w:rFonts w:ascii="Calibri" w:eastAsia="Calibri" w:hAnsi="Calibri" w:cs="Calibri"/>
          <w:color w:val="000000" w:themeColor="text1"/>
        </w:rPr>
        <w:t>Data</w:t>
      </w:r>
      <w:r w:rsidR="00810F08">
        <w:rPr>
          <w:rFonts w:ascii="Calibri" w:eastAsia="Calibri" w:hAnsi="Calibri" w:cs="Calibri"/>
          <w:color w:val="000000" w:themeColor="text1"/>
        </w:rPr>
        <w:t xml:space="preserve"> will be stored and analyzed on Noel Lab servers that are secured by password protection. </w:t>
      </w:r>
      <w:r w:rsidR="00810F08">
        <w:rPr>
          <w:rFonts w:ascii="Calibri" w:eastAsia="Calibri" w:hAnsi="Calibri" w:cs="Calibri"/>
          <w:color w:val="000000" w:themeColor="text1"/>
        </w:rPr>
        <w:br/>
      </w:r>
    </w:p>
    <w:p w:rsidR="003F438B" w:rsidP="00FE6B29" w14:paraId="3250468E" w14:textId="77777777">
      <w:pPr>
        <w:pStyle w:val="Heading2"/>
        <w:ind w:left="990"/>
        <w:rPr>
          <w:rFonts w:ascii="Calibri" w:hAnsi="Calibri" w:cs="Calibri"/>
          <w:b/>
          <w:bCs/>
          <w:color w:val="auto"/>
          <w:sz w:val="24"/>
          <w:szCs w:val="24"/>
        </w:rPr>
      </w:pPr>
      <w:bookmarkStart w:id="132" w:name="_Toc130410102"/>
      <w:bookmarkStart w:id="133" w:name="_Toc168924072"/>
      <w:r>
        <w:rPr>
          <w:rFonts w:ascii="Calibri" w:hAnsi="Calibri" w:cs="Calibri"/>
          <w:b/>
          <w:bCs/>
          <w:color w:val="auto"/>
          <w:sz w:val="24"/>
          <w:szCs w:val="24"/>
        </w:rPr>
        <w:t>Consultants. Vendors. Third Parties</w:t>
      </w:r>
      <w:r w:rsidRPr="00B47DD1">
        <w:rPr>
          <w:rFonts w:ascii="Calibri" w:hAnsi="Calibri" w:cs="Calibri"/>
          <w:b/>
          <w:bCs/>
          <w:color w:val="auto"/>
          <w:sz w:val="24"/>
          <w:szCs w:val="24"/>
        </w:rPr>
        <w:t>:</w:t>
      </w:r>
      <w:bookmarkEnd w:id="132"/>
      <w:bookmarkEnd w:id="133"/>
    </w:p>
    <w:p w:rsidR="003F438B" w:rsidP="003F438B" w14:paraId="0474AD6A" w14:textId="77777777">
      <w:pPr>
        <w:pStyle w:val="Heading2"/>
        <w:numPr>
          <w:ilvl w:val="0"/>
          <w:numId w:val="0"/>
        </w:numPr>
        <w:ind w:left="414"/>
        <w:rPr>
          <w:rFonts w:ascii="Calibri" w:hAnsi="Calibri" w:cs="Calibri"/>
          <w:b/>
          <w:bCs/>
          <w:color w:val="auto"/>
          <w:sz w:val="24"/>
          <w:szCs w:val="24"/>
        </w:rPr>
      </w:pPr>
    </w:p>
    <w:p w:rsidR="00FE6B29" w:rsidP="003F438B" w14:paraId="7C9139E9" w14:textId="4CAF8456">
      <w:pPr>
        <w:rPr>
          <w:rFonts w:ascii="Calibri" w:hAnsi="Calibri" w:cs="Calibri"/>
          <w:b/>
          <w:bCs/>
        </w:rPr>
      </w:pPr>
      <w:r w:rsidRPr="003F438B">
        <w:t>Not applicable.</w:t>
      </w:r>
      <w:r w:rsidRPr="006F6842">
        <w:rPr>
          <w:rFonts w:ascii="Calibri" w:hAnsi="Calibri" w:cs="Calibri"/>
        </w:rPr>
        <w:t xml:space="preserve"> </w:t>
      </w:r>
    </w:p>
    <w:p w:rsidR="00DC7804" w:rsidRPr="00951C6E" w:rsidP="00682D72" w14:paraId="31460056" w14:textId="02A84729">
      <w:pPr>
        <w:ind w:left="990"/>
        <w:rPr>
          <w:rFonts w:cstheme="minorHAnsi"/>
        </w:rPr>
      </w:pPr>
    </w:p>
    <w:p w:rsidR="00951C6E" w:rsidRPr="0033342A" w:rsidP="00951C6E" w14:paraId="0764FE1E" w14:textId="7E7B7FF8">
      <w:pPr>
        <w:pStyle w:val="Heading2"/>
        <w:ind w:left="990"/>
        <w:rPr>
          <w:rFonts w:ascii="Calibri" w:hAnsi="Calibri" w:cs="Calibri"/>
          <w:b/>
          <w:bCs/>
          <w:color w:val="auto"/>
          <w:sz w:val="24"/>
          <w:szCs w:val="24"/>
        </w:rPr>
      </w:pPr>
      <w:bookmarkStart w:id="134" w:name="_Toc168924073"/>
      <w:bookmarkStart w:id="135" w:name="_Toc130410103"/>
      <w:r>
        <w:rPr>
          <w:rFonts w:ascii="Calibri" w:hAnsi="Calibri" w:cs="Calibri"/>
          <w:b/>
          <w:bCs/>
          <w:color w:val="auto"/>
          <w:sz w:val="24"/>
          <w:szCs w:val="24"/>
        </w:rPr>
        <w:t>Data Ownership</w:t>
      </w:r>
      <w:r>
        <w:rPr>
          <w:rFonts w:ascii="Calibri" w:hAnsi="Calibri" w:cs="Calibri"/>
          <w:b/>
          <w:bCs/>
          <w:color w:val="auto"/>
          <w:sz w:val="24"/>
          <w:szCs w:val="24"/>
        </w:rPr>
        <w:t xml:space="preserve"> (Check All that Apply)</w:t>
      </w:r>
      <w:r w:rsidRPr="00B47DD1">
        <w:rPr>
          <w:rFonts w:ascii="Calibri" w:hAnsi="Calibri" w:cs="Calibri"/>
          <w:b/>
          <w:bCs/>
          <w:color w:val="auto"/>
          <w:sz w:val="24"/>
          <w:szCs w:val="24"/>
        </w:rPr>
        <w:t>:</w:t>
      </w:r>
      <w:bookmarkEnd w:id="134"/>
      <w:r w:rsidR="00CC639C">
        <w:rPr>
          <w:rFonts w:ascii="Calibri" w:hAnsi="Calibri" w:cs="Calibri"/>
          <w:b/>
          <w:bCs/>
          <w:color w:val="auto"/>
          <w:sz w:val="24"/>
          <w:szCs w:val="24"/>
        </w:rPr>
        <w:t xml:space="preserve"> </w:t>
      </w:r>
    </w:p>
    <w:p w:rsidR="00FE6B29" w:rsidRPr="00033D20" w:rsidP="00033D20" w14:paraId="6DB0DA1D" w14:textId="6DDE3752">
      <w:pPr>
        <w:pStyle w:val="Heading2"/>
        <w:numPr>
          <w:ilvl w:val="0"/>
          <w:numId w:val="0"/>
        </w:numPr>
        <w:spacing w:before="0"/>
        <w:ind w:left="1260"/>
        <w:rPr>
          <w:rFonts w:eastAsia="Calibri" w:asciiTheme="minorHAnsi" w:hAnsiTheme="minorHAnsi" w:cstheme="minorHAnsi"/>
          <w:color w:val="000000"/>
        </w:rPr>
      </w:pPr>
      <w:bookmarkStart w:id="136" w:name="_Toc168924074"/>
      <w:bookmarkEnd w:id="135"/>
      <w:sdt>
        <w:sdtPr>
          <w:rPr>
            <w:rFonts w:eastAsia="MS Gothic" w:asciiTheme="minorHAnsi" w:hAnsiTheme="minorHAnsi" w:cstheme="minorHAnsi"/>
            <w:color w:val="000000"/>
            <w:sz w:val="24"/>
            <w:szCs w:val="24"/>
          </w:rPr>
          <w:id w:val="1835176658"/>
          <w14:checkbox>
            <w14:checked w14:val="1"/>
            <w14:checkedState w14:val="2612" w14:font="MS Gothic"/>
            <w14:uncheckedState w14:val="2610" w14:font="MS Gothic"/>
          </w14:checkbox>
        </w:sdtPr>
        <w:sdtContent>
          <w:r w:rsidR="006F6842">
            <w:rPr>
              <w:rFonts w:ascii="MS Gothic" w:eastAsia="MS Gothic" w:hAnsi="MS Gothic" w:cstheme="minorHAnsi" w:hint="eastAsia"/>
              <w:color w:val="000000"/>
              <w:sz w:val="24"/>
              <w:szCs w:val="24"/>
            </w:rPr>
            <w:t>☒</w:t>
          </w:r>
        </w:sdtContent>
      </w:sdt>
      <w:r w:rsidRPr="00033D20">
        <w:rPr>
          <w:rFonts w:eastAsia="Calibri" w:asciiTheme="minorHAnsi" w:hAnsiTheme="minorHAnsi" w:cstheme="minorHAnsi"/>
          <w:color w:val="000000"/>
          <w:sz w:val="24"/>
          <w:szCs w:val="24"/>
        </w:rPr>
        <w:t xml:space="preserve"> UMN</w:t>
      </w:r>
      <w:bookmarkEnd w:id="136"/>
      <w:r w:rsidRPr="00033D20">
        <w:rPr>
          <w:rFonts w:eastAsia="Calibri" w:asciiTheme="minorHAnsi" w:hAnsiTheme="minorHAnsi" w:cstheme="minorHAnsi"/>
          <w:color w:val="000000"/>
          <w:sz w:val="24"/>
          <w:szCs w:val="24"/>
        </w:rPr>
        <w:tab/>
      </w:r>
      <w:r w:rsidRPr="00033D20">
        <w:rPr>
          <w:rFonts w:eastAsia="Calibri" w:asciiTheme="minorHAnsi" w:hAnsiTheme="minorHAnsi" w:cstheme="minorHAnsi"/>
          <w:color w:val="000000"/>
          <w:sz w:val="24"/>
          <w:szCs w:val="24"/>
        </w:rPr>
        <w:tab/>
      </w:r>
    </w:p>
    <w:p w:rsidR="00FE6B29" w:rsidRPr="00033D20" w:rsidP="00033D20" w14:paraId="34AC6B32" w14:textId="77777777">
      <w:pPr>
        <w:pStyle w:val="ListParagraph"/>
        <w:pBdr>
          <w:top w:val="nil"/>
          <w:left w:val="nil"/>
          <w:bottom w:val="nil"/>
          <w:right w:val="nil"/>
          <w:between w:val="nil"/>
        </w:pBdr>
        <w:ind w:left="1260"/>
        <w:rPr>
          <w:rFonts w:eastAsia="Calibri" w:cstheme="minorHAnsi"/>
          <w:color w:val="000000"/>
        </w:rPr>
      </w:pPr>
      <w:sdt>
        <w:sdtPr>
          <w:rPr>
            <w:rFonts w:eastAsia="MS Gothic" w:cstheme="minorHAnsi"/>
            <w:color w:val="000000"/>
          </w:rPr>
          <w:id w:val="-518085986"/>
          <w14:checkbox>
            <w14:checked w14:val="0"/>
            <w14:checkedState w14:val="2612" w14:font="MS Gothic"/>
            <w14:uncheckedState w14:val="2610" w14:font="MS Gothic"/>
          </w14:checkbox>
        </w:sdtPr>
        <w:sdtContent>
          <w:r w:rsidRPr="00033D20">
            <w:rPr>
              <w:rFonts w:ascii="Segoe UI Symbol" w:eastAsia="MS Gothic" w:hAnsi="Segoe UI Symbol" w:cs="Segoe UI Symbol"/>
              <w:color w:val="000000"/>
            </w:rPr>
            <w:t>☐</w:t>
          </w:r>
        </w:sdtContent>
      </w:sdt>
      <w:r w:rsidRPr="00033D20">
        <w:rPr>
          <w:rFonts w:eastAsia="Calibri" w:cstheme="minorHAnsi"/>
          <w:color w:val="000000"/>
        </w:rPr>
        <w:t xml:space="preserve"> UMP</w:t>
      </w:r>
      <w:r w:rsidRPr="00033D20">
        <w:rPr>
          <w:rFonts w:eastAsia="Calibri" w:cstheme="minorHAnsi"/>
          <w:color w:val="000000"/>
        </w:rPr>
        <w:tab/>
      </w:r>
    </w:p>
    <w:p w:rsidR="00FE6B29" w:rsidRPr="00033D20" w:rsidP="00033D20" w14:paraId="55991CED" w14:textId="77777777">
      <w:pPr>
        <w:pStyle w:val="ListParagraph"/>
        <w:pBdr>
          <w:top w:val="nil"/>
          <w:left w:val="nil"/>
          <w:bottom w:val="nil"/>
          <w:right w:val="nil"/>
          <w:between w:val="nil"/>
        </w:pBdr>
        <w:ind w:left="1260"/>
        <w:rPr>
          <w:rFonts w:eastAsia="Calibri" w:cstheme="minorHAnsi"/>
          <w:color w:val="000000"/>
        </w:rPr>
      </w:pPr>
      <w:sdt>
        <w:sdtPr>
          <w:rPr>
            <w:rFonts w:eastAsia="MS Gothic" w:cstheme="minorHAnsi"/>
            <w:color w:val="000000"/>
          </w:rPr>
          <w:id w:val="-593634174"/>
          <w14:checkbox>
            <w14:checked w14:val="0"/>
            <w14:checkedState w14:val="2612" w14:font="MS Gothic"/>
            <w14:uncheckedState w14:val="2610" w14:font="MS Gothic"/>
          </w14:checkbox>
        </w:sdtPr>
        <w:sdtContent>
          <w:r w:rsidRPr="00033D20">
            <w:rPr>
              <w:rFonts w:ascii="Segoe UI Symbol" w:eastAsia="MS Gothic" w:hAnsi="Segoe UI Symbol" w:cs="Segoe UI Symbol"/>
              <w:color w:val="000000"/>
            </w:rPr>
            <w:t>☐</w:t>
          </w:r>
        </w:sdtContent>
      </w:sdt>
      <w:r w:rsidRPr="00033D20">
        <w:rPr>
          <w:rFonts w:eastAsia="Calibri" w:cstheme="minorHAnsi"/>
          <w:color w:val="000000"/>
        </w:rPr>
        <w:t xml:space="preserve"> Fairview</w:t>
      </w:r>
    </w:p>
    <w:p w:rsidR="00FE6B29" w:rsidRPr="00033D20" w:rsidP="00033D20" w14:paraId="6DF7A00A" w14:textId="0D74C878">
      <w:pPr>
        <w:pStyle w:val="ListParagraph"/>
        <w:pBdr>
          <w:top w:val="nil"/>
          <w:left w:val="nil"/>
          <w:bottom w:val="nil"/>
          <w:right w:val="nil"/>
          <w:between w:val="nil"/>
        </w:pBdr>
        <w:ind w:left="1260"/>
        <w:rPr>
          <w:rFonts w:eastAsia="Calibri" w:cstheme="minorHAnsi"/>
          <w:color w:val="000000"/>
        </w:rPr>
      </w:pPr>
      <w:sdt>
        <w:sdtPr>
          <w:rPr>
            <w:rFonts w:eastAsia="MS Gothic" w:cstheme="minorHAnsi"/>
            <w:color w:val="000000"/>
          </w:rPr>
          <w:id w:val="-489794218"/>
          <w14:checkbox>
            <w14:checked w14:val="0"/>
            <w14:checkedState w14:val="2612" w14:font="MS Gothic"/>
            <w14:uncheckedState w14:val="2610" w14:font="MS Gothic"/>
          </w14:checkbox>
        </w:sdtPr>
        <w:sdtContent>
          <w:r w:rsidRPr="00033D20">
            <w:rPr>
              <w:rFonts w:ascii="Segoe UI Symbol" w:eastAsia="MS Gothic" w:hAnsi="Segoe UI Symbol" w:cs="Segoe UI Symbol"/>
              <w:color w:val="000000"/>
            </w:rPr>
            <w:t>☐</w:t>
          </w:r>
        </w:sdtContent>
      </w:sdt>
      <w:r w:rsidRPr="00033D20">
        <w:rPr>
          <w:rFonts w:eastAsia="Calibri" w:cstheme="minorHAnsi"/>
          <w:color w:val="000000"/>
        </w:rPr>
        <w:t xml:space="preserve"> Sponsor:</w:t>
      </w:r>
      <w:r w:rsidRPr="00033D20">
        <w:rPr>
          <w:rFonts w:eastAsia="Calibri" w:cstheme="minorHAnsi"/>
          <w:color w:val="000000"/>
        </w:rPr>
        <w:tab/>
      </w:r>
      <w:r w:rsidRPr="00033D20">
        <w:rPr>
          <w:rFonts w:eastAsia="Calibri" w:cstheme="minorHAnsi"/>
          <w:color w:val="000000"/>
        </w:rPr>
        <w:tab/>
      </w:r>
    </w:p>
    <w:p w:rsidR="00FE6B29" w:rsidRPr="00951C6E" w:rsidP="00033D20" w14:paraId="4FC387B5" w14:textId="543B4F33">
      <w:pPr>
        <w:pStyle w:val="ListParagraph"/>
        <w:pBdr>
          <w:top w:val="nil"/>
          <w:left w:val="nil"/>
          <w:bottom w:val="nil"/>
          <w:right w:val="nil"/>
          <w:between w:val="nil"/>
        </w:pBdr>
        <w:ind w:left="1260"/>
        <w:rPr>
          <w:rFonts w:eastAsia="Calibri" w:cstheme="minorHAnsi"/>
        </w:rPr>
      </w:pPr>
      <w:sdt>
        <w:sdtPr>
          <w:rPr>
            <w:rFonts w:eastAsia="MS Gothic" w:cstheme="minorHAnsi"/>
            <w:color w:val="000000"/>
          </w:rPr>
          <w:id w:val="290873236"/>
          <w14:checkbox>
            <w14:checked w14:val="0"/>
            <w14:checkedState w14:val="2612" w14:font="MS Gothic"/>
            <w14:uncheckedState w14:val="2610" w14:font="MS Gothic"/>
          </w14:checkbox>
        </w:sdtPr>
        <w:sdtContent>
          <w:r w:rsidRPr="00033D20">
            <w:rPr>
              <w:rFonts w:ascii="Segoe UI Symbol" w:eastAsia="MS Gothic" w:hAnsi="Segoe UI Symbol" w:cs="Segoe UI Symbol"/>
              <w:color w:val="000000"/>
            </w:rPr>
            <w:t>☐</w:t>
          </w:r>
        </w:sdtContent>
      </w:sdt>
      <w:r w:rsidRPr="00033D20">
        <w:rPr>
          <w:rFonts w:eastAsia="Calibri" w:cstheme="minorHAnsi"/>
          <w:color w:val="000000"/>
        </w:rPr>
        <w:t xml:space="preserve"> Third-party university: </w:t>
      </w:r>
    </w:p>
    <w:p w:rsidR="00FE6B29" w:rsidRPr="00951C6E" w:rsidP="00033D20" w14:paraId="1B3A1022" w14:textId="025A4CCB">
      <w:pPr>
        <w:pStyle w:val="ListParagraph"/>
        <w:pBdr>
          <w:top w:val="nil"/>
          <w:left w:val="nil"/>
          <w:bottom w:val="nil"/>
          <w:right w:val="nil"/>
          <w:between w:val="nil"/>
        </w:pBdr>
        <w:ind w:left="1260"/>
        <w:rPr>
          <w:rFonts w:eastAsia="Calibri" w:cstheme="minorHAnsi"/>
        </w:rPr>
      </w:pPr>
      <w:sdt>
        <w:sdtPr>
          <w:rPr>
            <w:rFonts w:eastAsia="MS Gothic" w:cstheme="minorHAnsi"/>
            <w:color w:val="000000"/>
          </w:rPr>
          <w:id w:val="145945098"/>
          <w14:checkbox>
            <w14:checked w14:val="0"/>
            <w14:checkedState w14:val="2612" w14:font="MS Gothic"/>
            <w14:uncheckedState w14:val="2610" w14:font="MS Gothic"/>
          </w14:checkbox>
        </w:sdtPr>
        <w:sdtContent>
          <w:r w:rsidRPr="00033D20">
            <w:rPr>
              <w:rFonts w:ascii="Segoe UI Symbol" w:eastAsia="MS Gothic" w:hAnsi="Segoe UI Symbol" w:cs="Segoe UI Symbol"/>
              <w:color w:val="000000"/>
            </w:rPr>
            <w:t>☐</w:t>
          </w:r>
        </w:sdtContent>
      </w:sdt>
      <w:r w:rsidRPr="00033D20">
        <w:rPr>
          <w:rFonts w:eastAsia="Calibri" w:cstheme="minorHAnsi"/>
          <w:color w:val="000000"/>
        </w:rPr>
        <w:t xml:space="preserve"> Other (specify): </w:t>
      </w:r>
    </w:p>
    <w:p w:rsidR="00DC7804" w:rsidRPr="008C6C3A" w:rsidP="00FE6B29" w14:paraId="68FB3F61" w14:textId="77777777">
      <w:pPr>
        <w:pStyle w:val="ListParagraph"/>
        <w:pBdr>
          <w:top w:val="nil"/>
          <w:left w:val="nil"/>
          <w:bottom w:val="nil"/>
          <w:right w:val="nil"/>
          <w:between w:val="nil"/>
        </w:pBdr>
        <w:spacing w:before="120"/>
        <w:ind w:left="1260"/>
        <w:rPr>
          <w:rFonts w:ascii="Calibri" w:eastAsia="Calibri" w:hAnsi="Calibri" w:cs="Calibri"/>
          <w:color w:val="000000" w:themeColor="text1"/>
        </w:rPr>
      </w:pPr>
    </w:p>
    <w:p w:rsidR="00FE6B29" w:rsidP="00FE6B29" w14:paraId="62A28C7C" w14:textId="18EEC642">
      <w:pPr>
        <w:pStyle w:val="Heading2"/>
        <w:ind w:left="990"/>
        <w:rPr>
          <w:rFonts w:ascii="Calibri" w:hAnsi="Calibri" w:cs="Calibri"/>
          <w:b/>
          <w:bCs/>
          <w:color w:val="auto"/>
          <w:sz w:val="24"/>
          <w:szCs w:val="24"/>
        </w:rPr>
      </w:pPr>
      <w:bookmarkStart w:id="137" w:name="_Toc130410104"/>
      <w:bookmarkStart w:id="138" w:name="_Toc168924075"/>
      <w:r>
        <w:rPr>
          <w:rFonts w:ascii="Calibri" w:hAnsi="Calibri" w:cs="Calibri"/>
          <w:b/>
          <w:bCs/>
          <w:color w:val="auto"/>
          <w:sz w:val="24"/>
          <w:szCs w:val="24"/>
        </w:rPr>
        <w:t>Links to identifiable data</w:t>
      </w:r>
      <w:r w:rsidRPr="00B47DD1">
        <w:rPr>
          <w:rFonts w:ascii="Calibri" w:hAnsi="Calibri" w:cs="Calibri"/>
          <w:b/>
          <w:bCs/>
          <w:color w:val="auto"/>
          <w:sz w:val="24"/>
          <w:szCs w:val="24"/>
        </w:rPr>
        <w:t>:</w:t>
      </w:r>
      <w:bookmarkEnd w:id="137"/>
      <w:bookmarkEnd w:id="138"/>
      <w:r w:rsidR="006F6842">
        <w:rPr>
          <w:rFonts w:ascii="Calibri" w:hAnsi="Calibri" w:cs="Calibri"/>
          <w:b/>
          <w:bCs/>
          <w:color w:val="auto"/>
          <w:sz w:val="24"/>
          <w:szCs w:val="24"/>
        </w:rPr>
        <w:br/>
      </w:r>
    </w:p>
    <w:p w:rsidR="006F6842" w:rsidRPr="0032128F" w:rsidP="006F6842" w14:paraId="0480236D" w14:textId="6C2D1E1E">
      <w:pPr>
        <w:ind w:left="990"/>
        <w:rPr>
          <w:rFonts w:cstheme="minorHAnsi"/>
        </w:rPr>
      </w:pPr>
      <w:r>
        <w:rPr>
          <w:rFonts w:eastAsia="Calibri" w:cstheme="minorHAnsi"/>
        </w:rPr>
        <w:t>P</w:t>
      </w:r>
      <w:r>
        <w:rPr>
          <w:rFonts w:eastAsia="Calibri" w:cstheme="minorHAnsi"/>
        </w:rPr>
        <w:t xml:space="preserve">articipants will be assigned a digital ID number. IDs will be indicated in an experimental log. These documents will not be digitized, and will be stored in a locked file cabinet in the PI’s locked office. </w:t>
      </w:r>
    </w:p>
    <w:p w:rsidR="00DC7804" w:rsidRPr="00951C6E" w:rsidP="006F6842" w14:paraId="2433F761" w14:textId="69F737C0">
      <w:pPr>
        <w:rPr>
          <w:rFonts w:cstheme="minorHAnsi"/>
        </w:rPr>
      </w:pPr>
    </w:p>
    <w:p w:rsidR="00FE6B29" w:rsidP="00FE6B29" w14:paraId="75FC12EA" w14:textId="6774FBC9">
      <w:pPr>
        <w:pStyle w:val="Heading2"/>
        <w:ind w:left="990"/>
        <w:rPr>
          <w:rFonts w:ascii="Calibri" w:hAnsi="Calibri" w:cs="Calibri"/>
          <w:b/>
          <w:bCs/>
          <w:color w:val="auto"/>
          <w:sz w:val="24"/>
          <w:szCs w:val="24"/>
        </w:rPr>
      </w:pPr>
      <w:bookmarkStart w:id="139" w:name="_Toc130410105"/>
      <w:bookmarkStart w:id="140" w:name="_Toc168924076"/>
      <w:r>
        <w:rPr>
          <w:rFonts w:ascii="Calibri" w:hAnsi="Calibri" w:cs="Calibri"/>
          <w:b/>
          <w:bCs/>
          <w:color w:val="auto"/>
          <w:sz w:val="24"/>
          <w:szCs w:val="24"/>
        </w:rPr>
        <w:t>Sharing of Data with Research Team Members</w:t>
      </w:r>
      <w:r w:rsidRPr="00B47DD1">
        <w:rPr>
          <w:rFonts w:ascii="Calibri" w:hAnsi="Calibri" w:cs="Calibri"/>
          <w:b/>
          <w:bCs/>
          <w:color w:val="auto"/>
          <w:sz w:val="24"/>
          <w:szCs w:val="24"/>
        </w:rPr>
        <w:t>:</w:t>
      </w:r>
      <w:bookmarkEnd w:id="139"/>
      <w:bookmarkEnd w:id="140"/>
    </w:p>
    <w:p w:rsidR="002314ED" w:rsidRPr="0032128F" w:rsidP="002314ED" w14:paraId="065C77A5" w14:textId="77777777">
      <w:pPr>
        <w:ind w:left="990"/>
        <w:rPr>
          <w:rFonts w:cstheme="minorHAnsi"/>
        </w:rPr>
      </w:pPr>
      <w:r>
        <w:rPr>
          <w:rFonts w:cstheme="minorHAnsi"/>
        </w:rPr>
        <w:br/>
      </w:r>
      <w:r w:rsidRPr="0032128F">
        <w:rPr>
          <w:rFonts w:cstheme="minorHAnsi"/>
        </w:rPr>
        <w:t xml:space="preserve">Data shall be shared within research team members based on the discretion of the PI. </w:t>
      </w:r>
    </w:p>
    <w:p w:rsidR="00DC7804" w:rsidRPr="00951C6E" w:rsidP="00DC7804" w14:paraId="156CF301" w14:textId="2854F250">
      <w:pPr>
        <w:ind w:left="990"/>
        <w:rPr>
          <w:rFonts w:cstheme="minorHAnsi"/>
        </w:rPr>
      </w:pPr>
    </w:p>
    <w:p w:rsidR="00FE6B29" w:rsidP="00FE6B29" w14:paraId="0DEC3D5E" w14:textId="1A883CFD">
      <w:pPr>
        <w:pStyle w:val="Heading2"/>
        <w:ind w:left="990"/>
        <w:rPr>
          <w:rFonts w:ascii="Calibri" w:hAnsi="Calibri" w:cs="Calibri"/>
          <w:b/>
          <w:bCs/>
          <w:color w:val="auto"/>
          <w:sz w:val="24"/>
          <w:szCs w:val="24"/>
        </w:rPr>
      </w:pPr>
      <w:bookmarkStart w:id="141" w:name="_Toc130410106"/>
      <w:bookmarkStart w:id="142" w:name="_Toc168924077"/>
      <w:r>
        <w:rPr>
          <w:rFonts w:ascii="Calibri" w:hAnsi="Calibri" w:cs="Calibri"/>
          <w:b/>
          <w:bCs/>
          <w:color w:val="auto"/>
          <w:sz w:val="24"/>
          <w:szCs w:val="24"/>
        </w:rPr>
        <w:t>Storage of Documents</w:t>
      </w:r>
      <w:r w:rsidRPr="00B47DD1">
        <w:rPr>
          <w:rFonts w:ascii="Calibri" w:hAnsi="Calibri" w:cs="Calibri"/>
          <w:b/>
          <w:bCs/>
          <w:color w:val="auto"/>
          <w:sz w:val="24"/>
          <w:szCs w:val="24"/>
        </w:rPr>
        <w:t>:</w:t>
      </w:r>
      <w:bookmarkEnd w:id="141"/>
      <w:bookmarkEnd w:id="142"/>
      <w:r w:rsidR="002314ED">
        <w:rPr>
          <w:rFonts w:ascii="Calibri" w:hAnsi="Calibri" w:cs="Calibri"/>
          <w:b/>
          <w:bCs/>
          <w:color w:val="auto"/>
          <w:sz w:val="24"/>
          <w:szCs w:val="24"/>
        </w:rPr>
        <w:br/>
      </w:r>
    </w:p>
    <w:p w:rsidR="002314ED" w:rsidRPr="0032128F" w:rsidP="003F438B" w14:paraId="42A59295" w14:textId="779869E8">
      <w:pPr>
        <w:rPr>
          <w:b/>
          <w:bCs/>
        </w:rPr>
      </w:pPr>
      <w:r>
        <w:t>Hard copies of any data collected from participants via writing on paper will be filed under lock-and-key in the PIs office.</w:t>
      </w:r>
    </w:p>
    <w:p w:rsidR="00DC7804" w:rsidRPr="00951C6E" w:rsidP="002314ED" w14:paraId="67BA55DC" w14:textId="2E3660AD">
      <w:pPr>
        <w:rPr>
          <w:rFonts w:cstheme="minorHAnsi"/>
        </w:rPr>
      </w:pPr>
    </w:p>
    <w:p w:rsidR="00FE6B29" w:rsidP="00FE6B29" w14:paraId="6D9F7A13" w14:textId="7862FA43">
      <w:pPr>
        <w:pStyle w:val="Heading2"/>
        <w:ind w:left="990"/>
        <w:rPr>
          <w:rFonts w:ascii="Calibri" w:hAnsi="Calibri" w:cs="Calibri"/>
          <w:b/>
          <w:bCs/>
          <w:color w:val="auto"/>
          <w:sz w:val="24"/>
          <w:szCs w:val="24"/>
        </w:rPr>
      </w:pPr>
      <w:bookmarkStart w:id="143" w:name="_Toc130410107"/>
      <w:bookmarkStart w:id="144" w:name="_Toc168924078"/>
      <w:r>
        <w:rPr>
          <w:rFonts w:ascii="Calibri" w:hAnsi="Calibri" w:cs="Calibri"/>
          <w:b/>
          <w:bCs/>
          <w:color w:val="auto"/>
          <w:sz w:val="24"/>
          <w:szCs w:val="24"/>
        </w:rPr>
        <w:t>Disposal of Documents</w:t>
      </w:r>
      <w:r w:rsidRPr="00B47DD1">
        <w:rPr>
          <w:rFonts w:ascii="Calibri" w:hAnsi="Calibri" w:cs="Calibri"/>
          <w:b/>
          <w:bCs/>
          <w:color w:val="auto"/>
          <w:sz w:val="24"/>
          <w:szCs w:val="24"/>
        </w:rPr>
        <w:t>:</w:t>
      </w:r>
      <w:bookmarkEnd w:id="143"/>
      <w:bookmarkEnd w:id="144"/>
    </w:p>
    <w:p w:rsidR="002314ED" w:rsidRPr="003F438B" w:rsidP="003F438B" w14:paraId="453C5E34" w14:textId="69873467">
      <w:pPr>
        <w:rPr>
          <w:color w:val="000000" w:themeColor="text1"/>
        </w:rPr>
      </w:pPr>
      <w:r>
        <w:br/>
      </w:r>
      <w:r w:rsidRPr="003F438B">
        <w:rPr>
          <w:color w:val="000000" w:themeColor="text1"/>
        </w:rPr>
        <w:t>Disposal of any digital document shall be done via permanent deletion from servers. Any physical document shall be shredded.</w:t>
      </w:r>
    </w:p>
    <w:p w:rsidR="00DC7804" w:rsidRPr="00951C6E" w:rsidP="00DC7804" w14:paraId="37721707" w14:textId="7C83DB76">
      <w:pPr>
        <w:ind w:left="990"/>
        <w:rPr>
          <w:rFonts w:cstheme="minorHAnsi"/>
        </w:rPr>
      </w:pPr>
    </w:p>
    <w:p w:rsidR="00FE6B29" w:rsidP="00FE6B29" w14:paraId="3A0DEF42" w14:textId="4EB1509A">
      <w:pPr>
        <w:pStyle w:val="Heading1"/>
        <w:ind w:left="540" w:hanging="540"/>
        <w:rPr>
          <w:rFonts w:ascii="Calibri" w:hAnsi="Calibri" w:cs="Calibri"/>
          <w:b/>
          <w:bCs/>
          <w:color w:val="auto"/>
          <w:sz w:val="24"/>
          <w:szCs w:val="24"/>
        </w:rPr>
      </w:pPr>
      <w:bookmarkStart w:id="145" w:name="_Toc130410108"/>
      <w:bookmarkStart w:id="146" w:name="_Toc168924079"/>
      <w:r>
        <w:rPr>
          <w:rFonts w:ascii="Calibri" w:hAnsi="Calibri" w:cs="Calibri"/>
          <w:b/>
          <w:bCs/>
          <w:color w:val="auto"/>
          <w:sz w:val="24"/>
          <w:szCs w:val="24"/>
        </w:rPr>
        <w:t>Confidentiality</w:t>
      </w:r>
      <w:bookmarkEnd w:id="145"/>
      <w:bookmarkEnd w:id="146"/>
    </w:p>
    <w:p w:rsidR="003F438B" w:rsidRPr="003F438B" w:rsidP="00F522BB" w14:paraId="357BA2A7" w14:textId="4CFE4495">
      <w:pPr>
        <w:pStyle w:val="Heading2"/>
        <w:ind w:left="990"/>
        <w:rPr>
          <w:rFonts w:asciiTheme="minorHAnsi" w:hAnsiTheme="minorHAnsi" w:cstheme="minorHAnsi"/>
          <w:b/>
          <w:bCs/>
          <w:color w:val="auto"/>
          <w:sz w:val="24"/>
          <w:szCs w:val="24"/>
        </w:rPr>
      </w:pPr>
      <w:bookmarkStart w:id="147" w:name="_Toc130410109"/>
      <w:bookmarkStart w:id="148" w:name="_Toc168924080"/>
      <w:r>
        <w:rPr>
          <w:rFonts w:ascii="Calibri" w:hAnsi="Calibri" w:cs="Calibri"/>
          <w:b/>
          <w:bCs/>
          <w:color w:val="auto"/>
          <w:sz w:val="24"/>
          <w:szCs w:val="24"/>
        </w:rPr>
        <w:t>Data Security</w:t>
      </w:r>
      <w:r w:rsidRPr="00B47DD1">
        <w:rPr>
          <w:rFonts w:ascii="Calibri" w:hAnsi="Calibri" w:cs="Calibri"/>
          <w:b/>
          <w:bCs/>
          <w:color w:val="auto"/>
          <w:sz w:val="24"/>
          <w:szCs w:val="24"/>
        </w:rPr>
        <w:t>:</w:t>
      </w:r>
      <w:bookmarkEnd w:id="147"/>
      <w:bookmarkEnd w:id="148"/>
      <w:r>
        <w:rPr>
          <w:rFonts w:ascii="Calibri" w:hAnsi="Calibri" w:cs="Calibri"/>
          <w:b/>
          <w:bCs/>
          <w:color w:val="auto"/>
          <w:sz w:val="24"/>
          <w:szCs w:val="24"/>
        </w:rPr>
        <w:br/>
      </w:r>
    </w:p>
    <w:p w:rsidR="00F522BB" w:rsidRPr="0032128F" w:rsidP="003F438B" w14:paraId="1C4E96FB" w14:textId="1A93DC6B">
      <w:pPr>
        <w:rPr>
          <w:rFonts w:cstheme="minorHAnsi"/>
          <w:b/>
          <w:bCs/>
        </w:rPr>
      </w:pPr>
      <w:r w:rsidRPr="003F438B">
        <w:t>Paperwork is filed under lock-and-key in the PI’s office. An entry for the experiment is made into a document that is hosted on an internal lab server that is password protected and only accessible to PI and researchers in the lab. A Certificate of Confidentiality shall be issued to further protect any disclosure of identifiable information by researchers.</w:t>
      </w:r>
      <w:r>
        <w:rPr>
          <w:rFonts w:cstheme="minorHAnsi"/>
          <w:color w:val="000000"/>
        </w:rPr>
        <w:t xml:space="preserve"> </w:t>
      </w:r>
    </w:p>
    <w:p w:rsidR="00DC7804" w:rsidRPr="002B55EE" w:rsidP="00F522BB" w14:paraId="48B75B0A" w14:textId="38E7FCF3">
      <w:pPr>
        <w:rPr>
          <w:rFonts w:cstheme="minorHAnsi"/>
        </w:rPr>
      </w:pPr>
    </w:p>
    <w:p w:rsidR="00FE6B29" w:rsidP="00FE6B29" w14:paraId="0236AFB9" w14:textId="0CAB3981">
      <w:pPr>
        <w:pStyle w:val="Heading2"/>
        <w:ind w:left="990"/>
        <w:rPr>
          <w:rFonts w:ascii="Calibri" w:hAnsi="Calibri" w:cs="Calibri"/>
          <w:b/>
          <w:bCs/>
          <w:color w:val="auto"/>
          <w:sz w:val="24"/>
          <w:szCs w:val="24"/>
        </w:rPr>
      </w:pPr>
      <w:bookmarkStart w:id="149" w:name="_Toc130410110"/>
      <w:bookmarkStart w:id="150" w:name="_Toc168924081"/>
      <w:r>
        <w:rPr>
          <w:rFonts w:ascii="Calibri" w:hAnsi="Calibri" w:cs="Calibri"/>
          <w:b/>
          <w:bCs/>
          <w:color w:val="auto"/>
          <w:sz w:val="24"/>
          <w:szCs w:val="24"/>
        </w:rPr>
        <w:t>Data Sharing</w:t>
      </w:r>
      <w:r w:rsidRPr="00B47DD1">
        <w:rPr>
          <w:rFonts w:ascii="Calibri" w:hAnsi="Calibri" w:cs="Calibri"/>
          <w:b/>
          <w:bCs/>
          <w:color w:val="auto"/>
          <w:sz w:val="24"/>
          <w:szCs w:val="24"/>
        </w:rPr>
        <w:t>:</w:t>
      </w:r>
      <w:bookmarkEnd w:id="149"/>
      <w:bookmarkEnd w:id="150"/>
    </w:p>
    <w:p w:rsidR="003F438B" w:rsidP="003F438B" w14:paraId="0D54AB63" w14:textId="77777777">
      <w:pPr>
        <w:rPr>
          <w:rFonts w:cstheme="minorHAnsi"/>
        </w:rPr>
      </w:pPr>
    </w:p>
    <w:p w:rsidR="00F522BB" w:rsidP="003F438B" w14:paraId="7B1AC33B" w14:textId="162E67E6">
      <w:pPr>
        <w:rPr>
          <w:rFonts w:eastAsia="Calibri" w:cstheme="minorHAnsi"/>
        </w:rPr>
      </w:pPr>
      <w:r w:rsidRPr="0032128F">
        <w:rPr>
          <w:rFonts w:eastAsia="Calibri" w:cstheme="minorHAnsi"/>
        </w:rPr>
        <w:t>Full de-identification of data from participants would be done if data is ever deemed to be necessary for public release</w:t>
      </w:r>
      <w:r>
        <w:rPr>
          <w:rFonts w:eastAsia="Calibri" w:cstheme="minorHAnsi"/>
        </w:rPr>
        <w:t xml:space="preserve"> or is distributed to collaborators</w:t>
      </w:r>
      <w:r w:rsidRPr="0032128F">
        <w:rPr>
          <w:rFonts w:eastAsia="Calibri" w:cstheme="minorHAnsi"/>
        </w:rPr>
        <w:t>.</w:t>
      </w:r>
      <w:r w:rsidRPr="0032128F">
        <w:rPr>
          <w:rFonts w:eastAsia="Calibri" w:cstheme="minorHAnsi"/>
          <w:color w:val="FF0000"/>
        </w:rPr>
        <w:t xml:space="preserve"> </w:t>
      </w:r>
      <w:r w:rsidRPr="0032128F">
        <w:rPr>
          <w:rFonts w:eastAsia="Calibri" w:cstheme="minorHAnsi"/>
        </w:rPr>
        <w:t>Data will be de-identified in accordance with standards in the field. Specifically, in the de-identified data, there will be no names, nor locations, nor specific dates, nor contact information, nor other information that could be used to identify participants. To keep track of participants in the released data, only a randomly generated digit-based ID will be associated with each participant.</w:t>
      </w:r>
    </w:p>
    <w:p w:rsidR="000F2442" w:rsidP="003F438B" w14:paraId="39A0B7E1" w14:textId="77777777">
      <w:pPr>
        <w:rPr>
          <w:rFonts w:eastAsia="Calibri" w:cstheme="minorHAnsi"/>
        </w:rPr>
      </w:pPr>
    </w:p>
    <w:p w:rsidR="000F2442" w:rsidRPr="000F2442" w:rsidP="000F2442" w14:paraId="19FA783A" w14:textId="0391F023">
      <w:pPr>
        <w:rPr>
          <w:rFonts w:eastAsia="Calibri" w:cstheme="minorHAnsi"/>
        </w:rPr>
      </w:pPr>
      <w:r w:rsidRPr="000F2442">
        <w:rPr>
          <w:rFonts w:eastAsia="Calibri" w:cstheme="minorHAnsi"/>
        </w:rPr>
        <w:t xml:space="preserve">For individuals who </w:t>
      </w:r>
      <w:r>
        <w:rPr>
          <w:rFonts w:eastAsia="Calibri" w:cstheme="minorHAnsi"/>
        </w:rPr>
        <w:t xml:space="preserve">are or have </w:t>
      </w:r>
      <w:r w:rsidRPr="000F2442">
        <w:rPr>
          <w:rFonts w:eastAsia="Calibri" w:cstheme="minorHAnsi"/>
        </w:rPr>
        <w:t>participated in the SPARK study</w:t>
      </w:r>
      <w:r>
        <w:rPr>
          <w:rFonts w:eastAsia="Calibri" w:cstheme="minorHAnsi"/>
        </w:rPr>
        <w:t xml:space="preserve"> (</w:t>
      </w:r>
      <w:r>
        <w:rPr>
          <w:rFonts w:eastAsia="Calibri" w:cstheme="minorHAnsi"/>
        </w:rPr>
        <w:t>and only those participants</w:t>
      </w:r>
      <w:r>
        <w:rPr>
          <w:rFonts w:eastAsia="Calibri" w:cstheme="minorHAnsi"/>
        </w:rPr>
        <w:t>),</w:t>
      </w:r>
      <w:r>
        <w:rPr>
          <w:rFonts w:eastAsia="Calibri" w:cstheme="minorHAnsi"/>
        </w:rPr>
        <w:t xml:space="preserve"> </w:t>
      </w:r>
      <w:r w:rsidRPr="000F2442">
        <w:rPr>
          <w:rFonts w:eastAsia="Calibri" w:cstheme="minorHAnsi"/>
        </w:rPr>
        <w:t>the data we collect during th</w:t>
      </w:r>
      <w:r>
        <w:rPr>
          <w:rFonts w:eastAsia="Calibri" w:cstheme="minorHAnsi"/>
        </w:rPr>
        <w:t>is</w:t>
      </w:r>
      <w:r w:rsidRPr="000F2442">
        <w:rPr>
          <w:rFonts w:eastAsia="Calibri" w:cstheme="minorHAnsi"/>
        </w:rPr>
        <w:t xml:space="preserve"> study here at The University of Minnesota </w:t>
      </w:r>
      <w:r>
        <w:rPr>
          <w:rFonts w:eastAsia="Calibri" w:cstheme="minorHAnsi"/>
        </w:rPr>
        <w:t>may be shared with</w:t>
      </w:r>
      <w:r w:rsidRPr="000F2442">
        <w:rPr>
          <w:rFonts w:eastAsia="Calibri" w:cstheme="minorHAnsi"/>
        </w:rPr>
        <w:t xml:space="preserve"> SPARK in order to add to the information that was collected during your participation in SPARK. Please note that because you are a participant in both studies, SPARK and this study will be able to share and link your identifying information, as well as any future data you may contribute to either project.</w:t>
      </w:r>
      <w:r>
        <w:rPr>
          <w:rFonts w:eastAsia="Calibri" w:cstheme="minorHAnsi"/>
        </w:rPr>
        <w:t xml:space="preserve"> </w:t>
      </w:r>
      <w:r w:rsidRPr="000F2442">
        <w:rPr>
          <w:rFonts w:eastAsia="Calibri" w:cstheme="minorHAnsi"/>
        </w:rPr>
        <w:t>This information will be shared using </w:t>
      </w:r>
      <w:bookmarkStart w:id="151" w:name="page9"/>
      <w:bookmarkEnd w:id="151"/>
      <w:r w:rsidRPr="000F2442">
        <w:rPr>
          <w:rFonts w:eastAsia="Calibri" w:cstheme="minorHAnsi"/>
        </w:rPr>
        <w:t>your linked research ID number and using a secure transfer system.</w:t>
      </w:r>
      <w:r>
        <w:rPr>
          <w:rFonts w:eastAsia="Calibri" w:cstheme="minorHAnsi"/>
        </w:rPr>
        <w:t xml:space="preserve"> SPARK</w:t>
      </w:r>
      <w:r w:rsidRPr="000F2442">
        <w:rPr>
          <w:rFonts w:eastAsia="Calibri" w:cstheme="minorHAnsi"/>
        </w:rPr>
        <w:t xml:space="preserve"> provides coded data access (data with your identifying information removed) to qualified researchers. Researchers can file an application with the Simons Foundation to obtain access to your study data for research purposes. Experts at the Simons Foundation who protect health and science information will look at every request carefully to minimize risks to your privacy.</w:t>
      </w:r>
    </w:p>
    <w:p w:rsidR="000F2442" w:rsidRPr="0032128F" w:rsidP="003F438B" w14:paraId="551BCD86" w14:textId="77777777">
      <w:pPr>
        <w:rPr>
          <w:rFonts w:cstheme="minorHAnsi"/>
        </w:rPr>
      </w:pPr>
    </w:p>
    <w:p w:rsidR="00DC7804" w:rsidRPr="002B55EE" w:rsidP="00DC7804" w14:paraId="6B210218" w14:textId="4CC0B11C">
      <w:pPr>
        <w:ind w:left="990"/>
        <w:rPr>
          <w:rFonts w:cstheme="minorHAnsi"/>
        </w:rPr>
      </w:pPr>
    </w:p>
    <w:p w:rsidR="00386176" w:rsidP="00386176" w14:paraId="36634B14" w14:textId="58FF204A">
      <w:pPr>
        <w:pStyle w:val="Heading1"/>
        <w:ind w:left="540" w:hanging="540"/>
        <w:rPr>
          <w:rFonts w:ascii="Calibri" w:hAnsi="Calibri" w:cs="Calibri"/>
          <w:b/>
          <w:bCs/>
          <w:color w:val="auto"/>
          <w:sz w:val="24"/>
          <w:szCs w:val="24"/>
        </w:rPr>
      </w:pPr>
      <w:bookmarkStart w:id="152" w:name="_Toc130410111"/>
      <w:bookmarkStart w:id="153" w:name="_Toc168924082"/>
      <w:r>
        <w:rPr>
          <w:rFonts w:ascii="Calibri" w:hAnsi="Calibri" w:cs="Calibri"/>
          <w:b/>
          <w:bCs/>
          <w:color w:val="auto"/>
          <w:sz w:val="24"/>
          <w:szCs w:val="24"/>
        </w:rPr>
        <w:t>Provisions to Monitor the Data to Ensure the Safety of Participants</w:t>
      </w:r>
      <w:bookmarkEnd w:id="152"/>
      <w:bookmarkEnd w:id="153"/>
    </w:p>
    <w:p w:rsidR="00017601" w:rsidRPr="00017601" w:rsidP="00033D20" w14:paraId="61041EFF" w14:textId="77777777">
      <w:pPr>
        <w:pStyle w:val="Heading2"/>
        <w:ind w:left="990"/>
        <w:rPr>
          <w:rFonts w:ascii="Calibri" w:hAnsi="Calibri" w:cs="Calibri"/>
          <w:b/>
          <w:bCs/>
        </w:rPr>
      </w:pPr>
      <w:bookmarkStart w:id="154" w:name="_Toc168924083"/>
      <w:r w:rsidRPr="00033D20">
        <w:rPr>
          <w:rFonts w:ascii="Calibri" w:hAnsi="Calibri" w:cs="Calibri"/>
          <w:b/>
          <w:bCs/>
          <w:color w:val="auto"/>
          <w:sz w:val="24"/>
          <w:szCs w:val="24"/>
        </w:rPr>
        <w:t>Safety Plan:</w:t>
      </w:r>
      <w:bookmarkEnd w:id="154"/>
      <w:r w:rsidRPr="00033D20">
        <w:rPr>
          <w:rFonts w:ascii="Calibri" w:hAnsi="Calibri" w:cs="Calibri"/>
          <w:b/>
          <w:bCs/>
          <w:color w:val="auto"/>
          <w:sz w:val="24"/>
          <w:szCs w:val="24"/>
        </w:rPr>
        <w:t xml:space="preserve"> </w:t>
      </w:r>
    </w:p>
    <w:p w:rsidR="003F438B" w:rsidP="003F438B" w14:paraId="6297B38B" w14:textId="77777777">
      <w:pPr>
        <w:rPr>
          <w:rFonts w:cstheme="minorHAnsi"/>
        </w:rPr>
      </w:pPr>
    </w:p>
    <w:p w:rsidR="00CC639C" w:rsidRPr="00017601" w:rsidP="003F438B" w14:paraId="48A7E3D2" w14:textId="1C5E23FF">
      <w:pPr>
        <w:rPr>
          <w:rFonts w:cstheme="minorHAnsi"/>
          <w:color w:val="FF0000"/>
        </w:rPr>
      </w:pPr>
      <w:r>
        <w:rPr>
          <w:rFonts w:cstheme="minorHAnsi"/>
        </w:rPr>
        <w:t>The</w:t>
      </w:r>
      <w:r w:rsidRPr="00143018">
        <w:rPr>
          <w:rFonts w:cstheme="minorHAnsi"/>
        </w:rPr>
        <w:t xml:space="preserve"> study </w:t>
      </w:r>
      <w:r>
        <w:rPr>
          <w:rFonts w:cstheme="minorHAnsi"/>
        </w:rPr>
        <w:t>is</w:t>
      </w:r>
      <w:r w:rsidRPr="00143018">
        <w:rPr>
          <w:rFonts w:cstheme="minorHAnsi"/>
        </w:rPr>
        <w:t xml:space="preserve"> a minimal</w:t>
      </w:r>
      <w:r>
        <w:rPr>
          <w:rFonts w:cstheme="minorHAnsi"/>
        </w:rPr>
        <w:t>-</w:t>
      </w:r>
      <w:r w:rsidRPr="00143018">
        <w:rPr>
          <w:rFonts w:cstheme="minorHAnsi"/>
        </w:rPr>
        <w:t xml:space="preserve">risk </w:t>
      </w:r>
      <w:r>
        <w:rPr>
          <w:rFonts w:cstheme="minorHAnsi"/>
        </w:rPr>
        <w:t>behavioral study</w:t>
      </w:r>
      <w:r w:rsidRPr="00143018">
        <w:rPr>
          <w:rFonts w:cstheme="minorHAnsi"/>
        </w:rPr>
        <w:t>. The experimenter</w:t>
      </w:r>
      <w:r>
        <w:rPr>
          <w:rFonts w:cstheme="minorHAnsi"/>
        </w:rPr>
        <w:t xml:space="preserve"> will walk the participants through the instructions and shall be the present as a point of contact for any issues with </w:t>
      </w:r>
      <w:r w:rsidRPr="00143018">
        <w:rPr>
          <w:rFonts w:cstheme="minorHAnsi"/>
        </w:rPr>
        <w:t xml:space="preserve">PI being involved as the supervisor who shall help the experimenter with </w:t>
      </w:r>
      <w:r>
        <w:rPr>
          <w:rFonts w:cstheme="minorHAnsi"/>
        </w:rPr>
        <w:t xml:space="preserve">framing and reviewing </w:t>
      </w:r>
      <w:r w:rsidRPr="00143018">
        <w:rPr>
          <w:rFonts w:cstheme="minorHAnsi"/>
        </w:rPr>
        <w:t xml:space="preserve">guidelines and </w:t>
      </w:r>
      <w:r>
        <w:rPr>
          <w:rFonts w:cstheme="minorHAnsi"/>
        </w:rPr>
        <w:t>authorizing solutions to any</w:t>
      </w:r>
      <w:r w:rsidRPr="00143018">
        <w:rPr>
          <w:rFonts w:cstheme="minorHAnsi"/>
        </w:rPr>
        <w:t xml:space="preserve"> uncertainty that may arise during the experiment. The PI shall be keeping up with the data-collection quality and safety procedures every week through personal meetings with the experimenter. As the PI themself shall be a part of the experiment, they can get a proper sense of how the data is being collected and whether all </w:t>
      </w:r>
      <w:r w:rsidRPr="00143018">
        <w:rPr>
          <w:rFonts w:cstheme="minorHAnsi"/>
        </w:rPr>
        <w:t>safety protocols are being made. The participant is free to stop the experiment at any time and the experimenter shall be available to help the participant discontinue or terminate the experiment in case of any discomfort including simple boredom.</w:t>
      </w:r>
      <w:r>
        <w:rPr>
          <w:rFonts w:cstheme="minorHAnsi"/>
          <w:color w:val="FF0000"/>
        </w:rPr>
        <w:br/>
      </w:r>
    </w:p>
    <w:p w:rsidR="00D02294" w:rsidRPr="00D02294" w:rsidP="00D02294" w14:paraId="2D4E2589" w14:textId="07291144">
      <w:pPr>
        <w:pStyle w:val="Heading2"/>
        <w:ind w:left="990"/>
        <w:rPr>
          <w:rFonts w:ascii="Calibri" w:hAnsi="Calibri" w:cs="Calibri"/>
          <w:b/>
          <w:bCs/>
          <w:color w:val="auto"/>
          <w:sz w:val="24"/>
          <w:szCs w:val="24"/>
        </w:rPr>
      </w:pPr>
      <w:bookmarkStart w:id="155" w:name="_Toc130410112"/>
      <w:bookmarkStart w:id="156" w:name="_Toc168924084"/>
      <w:r>
        <w:rPr>
          <w:rFonts w:ascii="Calibri" w:hAnsi="Calibri" w:cs="Calibri"/>
          <w:b/>
          <w:bCs/>
          <w:color w:val="auto"/>
          <w:sz w:val="24"/>
          <w:szCs w:val="24"/>
        </w:rPr>
        <w:t>Data Integrity Monitoring</w:t>
      </w:r>
      <w:r w:rsidRPr="00B47DD1">
        <w:rPr>
          <w:rFonts w:ascii="Calibri" w:hAnsi="Calibri" w:cs="Calibri"/>
          <w:b/>
          <w:bCs/>
          <w:color w:val="auto"/>
          <w:sz w:val="24"/>
          <w:szCs w:val="24"/>
        </w:rPr>
        <w:t>:</w:t>
      </w:r>
      <w:bookmarkEnd w:id="155"/>
      <w:bookmarkEnd w:id="156"/>
      <w:r>
        <w:rPr>
          <w:rFonts w:ascii="Calibri" w:hAnsi="Calibri" w:cs="Calibri"/>
          <w:b/>
          <w:bCs/>
          <w:color w:val="auto"/>
          <w:sz w:val="24"/>
          <w:szCs w:val="24"/>
        </w:rPr>
        <w:t xml:space="preserve"> </w:t>
      </w:r>
    </w:p>
    <w:p w:rsidR="003F438B" w:rsidP="003F438B" w14:paraId="61C8C4BB" w14:textId="77777777"/>
    <w:p w:rsidR="00D02294" w:rsidRPr="000857EF" w:rsidP="003F438B" w14:paraId="2A02CE1D" w14:textId="6E2A248A">
      <w:pPr>
        <w:rPr>
          <w:color w:val="FF0000"/>
        </w:rPr>
      </w:pPr>
      <w:r w:rsidRPr="003A30BA">
        <w:t>Statistical monitoring of the data using a wide range of well</w:t>
      </w:r>
      <w:r>
        <w:t>-</w:t>
      </w:r>
      <w:r w:rsidRPr="003A30BA">
        <w:t>established, mathematically rigorous, statistical paradigms shall be used in monitoring the quality of the data.</w:t>
      </w:r>
      <w:r>
        <w:t xml:space="preserve"> </w:t>
      </w:r>
      <w:r w:rsidRPr="003A30BA">
        <w:t>Computational analysis shall be done using established data handling and statistical packages like Pandas</w:t>
      </w:r>
      <w:r>
        <w:t xml:space="preserve">, </w:t>
      </w:r>
      <w:r w:rsidRPr="003A30BA">
        <w:t>Numpy</w:t>
      </w:r>
      <w:r w:rsidRPr="003A30BA">
        <w:t xml:space="preserve"> and </w:t>
      </w:r>
      <w:r>
        <w:t>S</w:t>
      </w:r>
      <w:r w:rsidRPr="003A30BA">
        <w:t>cikit in Python.</w:t>
      </w:r>
    </w:p>
    <w:p w:rsidR="00DC7804" w:rsidRPr="00D02294" w:rsidP="00D02294" w14:paraId="5C7D23E6" w14:textId="48FBE719">
      <w:pPr>
        <w:pStyle w:val="Heading2"/>
        <w:numPr>
          <w:ilvl w:val="0"/>
          <w:numId w:val="0"/>
        </w:numPr>
        <w:ind w:left="576" w:hanging="576"/>
        <w:rPr>
          <w:rFonts w:ascii="Calibri" w:hAnsi="Calibri" w:cs="Calibri"/>
          <w:b/>
          <w:bCs/>
          <w:color w:val="auto"/>
          <w:sz w:val="24"/>
          <w:szCs w:val="24"/>
        </w:rPr>
      </w:pPr>
    </w:p>
    <w:p w:rsidR="003F438B" w:rsidP="003F438B" w14:paraId="69A66E65" w14:textId="6B5D2FC9">
      <w:pPr>
        <w:pStyle w:val="Heading2"/>
        <w:ind w:left="990"/>
        <w:rPr>
          <w:rFonts w:ascii="Calibri" w:hAnsi="Calibri" w:cs="Calibri"/>
          <w:b/>
          <w:bCs/>
          <w:color w:val="auto"/>
          <w:sz w:val="24"/>
          <w:szCs w:val="24"/>
        </w:rPr>
      </w:pPr>
      <w:bookmarkStart w:id="157" w:name="_Toc130410113"/>
      <w:bookmarkStart w:id="158" w:name="_Toc168924085"/>
      <w:r>
        <w:rPr>
          <w:rFonts w:ascii="Calibri" w:hAnsi="Calibri" w:cs="Calibri"/>
          <w:b/>
          <w:bCs/>
          <w:color w:val="auto"/>
          <w:sz w:val="24"/>
          <w:szCs w:val="24"/>
        </w:rPr>
        <w:t>Data Safety Monitoring</w:t>
      </w:r>
      <w:r w:rsidRPr="00B47DD1">
        <w:rPr>
          <w:rFonts w:ascii="Calibri" w:hAnsi="Calibri" w:cs="Calibri"/>
          <w:b/>
          <w:bCs/>
          <w:color w:val="auto"/>
          <w:sz w:val="24"/>
          <w:szCs w:val="24"/>
        </w:rPr>
        <w:t>:</w:t>
      </w:r>
      <w:bookmarkEnd w:id="157"/>
      <w:bookmarkEnd w:id="158"/>
      <w:r>
        <w:rPr>
          <w:rFonts w:ascii="Calibri" w:hAnsi="Calibri" w:cs="Calibri"/>
          <w:b/>
          <w:bCs/>
          <w:color w:val="auto"/>
          <w:sz w:val="24"/>
          <w:szCs w:val="24"/>
        </w:rPr>
        <w:br/>
      </w:r>
    </w:p>
    <w:p w:rsidR="00DC7804" w:rsidRPr="003F438B" w:rsidP="003F438B" w14:paraId="21BFC177" w14:textId="3FFD0B47">
      <w:pPr>
        <w:rPr>
          <w:rFonts w:ascii="Calibri" w:hAnsi="Calibri" w:eastAsiaTheme="majorEastAsia" w:cs="Calibri"/>
          <w:b/>
          <w:bCs/>
        </w:rPr>
      </w:pPr>
      <w:r w:rsidRPr="003F438B">
        <w:t xml:space="preserve">The Noel Lab server is password protected and each time a member access this server, a log is created to know which team member is logged-in, and what changes to documents have been made. Further, the server is backed-up at all times with version-controlled, thus assuring data safety and monitoring. </w:t>
      </w:r>
    </w:p>
    <w:p w:rsidR="00386176" w:rsidP="00386176" w14:paraId="522F6F90" w14:textId="18A6C19C">
      <w:pPr>
        <w:pStyle w:val="Heading1"/>
        <w:ind w:left="540" w:hanging="540"/>
        <w:rPr>
          <w:rFonts w:ascii="Calibri" w:hAnsi="Calibri" w:cs="Calibri"/>
          <w:b/>
          <w:bCs/>
          <w:color w:val="auto"/>
          <w:sz w:val="24"/>
          <w:szCs w:val="24"/>
        </w:rPr>
      </w:pPr>
      <w:bookmarkStart w:id="159" w:name="_Toc130410114"/>
      <w:bookmarkStart w:id="160" w:name="_Toc168924086"/>
      <w:r>
        <w:rPr>
          <w:rFonts w:ascii="Calibri" w:hAnsi="Calibri" w:cs="Calibri"/>
          <w:b/>
          <w:bCs/>
          <w:color w:val="auto"/>
          <w:sz w:val="24"/>
          <w:szCs w:val="24"/>
        </w:rPr>
        <w:t>Provisions to Protect the Privacy Interests of Participants</w:t>
      </w:r>
      <w:bookmarkEnd w:id="159"/>
      <w:bookmarkEnd w:id="160"/>
    </w:p>
    <w:p w:rsidR="003F438B" w:rsidP="003F438B" w14:paraId="14A071B2" w14:textId="13E1062A">
      <w:pPr>
        <w:pStyle w:val="Heading2"/>
        <w:ind w:left="990"/>
        <w:rPr>
          <w:rFonts w:ascii="Calibri" w:hAnsi="Calibri" w:cs="Calibri"/>
          <w:b/>
          <w:bCs/>
          <w:color w:val="auto"/>
          <w:sz w:val="24"/>
          <w:szCs w:val="24"/>
        </w:rPr>
      </w:pPr>
      <w:bookmarkStart w:id="161" w:name="_Toc130410115"/>
      <w:bookmarkStart w:id="162" w:name="_Toc168924087"/>
      <w:r>
        <w:rPr>
          <w:rFonts w:ascii="Calibri" w:hAnsi="Calibri" w:cs="Calibri"/>
          <w:b/>
          <w:bCs/>
          <w:color w:val="auto"/>
          <w:sz w:val="24"/>
          <w:szCs w:val="24"/>
        </w:rPr>
        <w:t>Protecting Privacy</w:t>
      </w:r>
      <w:r w:rsidRPr="00B47DD1">
        <w:rPr>
          <w:rFonts w:ascii="Calibri" w:hAnsi="Calibri" w:cs="Calibri"/>
          <w:b/>
          <w:bCs/>
          <w:color w:val="auto"/>
          <w:sz w:val="24"/>
          <w:szCs w:val="24"/>
        </w:rPr>
        <w:t>:</w:t>
      </w:r>
      <w:bookmarkEnd w:id="161"/>
      <w:bookmarkEnd w:id="162"/>
      <w:r>
        <w:rPr>
          <w:rFonts w:ascii="Calibri" w:hAnsi="Calibri" w:cs="Calibri"/>
          <w:b/>
          <w:bCs/>
          <w:color w:val="auto"/>
          <w:sz w:val="24"/>
          <w:szCs w:val="24"/>
        </w:rPr>
        <w:br/>
      </w:r>
    </w:p>
    <w:p w:rsidR="00CC639C" w:rsidRPr="003F438B" w:rsidP="003F438B" w14:paraId="7CF3196F" w14:textId="51FA912E">
      <w:pPr>
        <w:rPr>
          <w:rFonts w:ascii="Calibri" w:hAnsi="Calibri" w:eastAsiaTheme="majorEastAsia" w:cs="Calibri"/>
          <w:b/>
          <w:bCs/>
        </w:rPr>
      </w:pPr>
      <w:r w:rsidRPr="003F438B">
        <w:t>No health or any other sensitive of private information will be acquired beyond the fact that some participants will have previously been diagnosed as within the Autism spectrum. Participants will be identified via a random 4-digit identifier information collected is deidentified and any information of the participants is kept private under lock-and-key.</w:t>
      </w:r>
      <w:r w:rsidRPr="003F438B" w:rsidR="003F438B">
        <w:br/>
      </w:r>
    </w:p>
    <w:p w:rsidR="003F438B" w:rsidP="00386176" w14:paraId="0C28788A" w14:textId="4D471EA6">
      <w:pPr>
        <w:pStyle w:val="Heading2"/>
        <w:ind w:left="990"/>
        <w:rPr>
          <w:rFonts w:ascii="Calibri" w:hAnsi="Calibri" w:cs="Calibri"/>
          <w:b/>
          <w:bCs/>
          <w:color w:val="auto"/>
          <w:sz w:val="24"/>
          <w:szCs w:val="24"/>
        </w:rPr>
      </w:pPr>
      <w:bookmarkStart w:id="163" w:name="_Toc130410116"/>
      <w:bookmarkStart w:id="164" w:name="_Toc168924088"/>
      <w:r>
        <w:rPr>
          <w:rFonts w:ascii="Calibri" w:hAnsi="Calibri" w:cs="Calibri"/>
          <w:b/>
          <w:bCs/>
          <w:color w:val="auto"/>
          <w:sz w:val="24"/>
          <w:szCs w:val="24"/>
        </w:rPr>
        <w:t>Access to Participants</w:t>
      </w:r>
      <w:r w:rsidRPr="00B47DD1">
        <w:rPr>
          <w:rFonts w:ascii="Calibri" w:hAnsi="Calibri" w:cs="Calibri"/>
          <w:b/>
          <w:bCs/>
          <w:color w:val="auto"/>
          <w:sz w:val="24"/>
          <w:szCs w:val="24"/>
        </w:rPr>
        <w:t>:</w:t>
      </w:r>
      <w:bookmarkEnd w:id="163"/>
      <w:bookmarkEnd w:id="164"/>
      <w:r>
        <w:rPr>
          <w:rFonts w:ascii="Calibri" w:hAnsi="Calibri" w:cs="Calibri"/>
          <w:b/>
          <w:bCs/>
          <w:color w:val="auto"/>
          <w:sz w:val="24"/>
          <w:szCs w:val="24"/>
        </w:rPr>
        <w:br/>
      </w:r>
    </w:p>
    <w:p w:rsidR="00386176" w:rsidP="003F438B" w14:paraId="70984126" w14:textId="6DEF309A">
      <w:pPr>
        <w:rPr>
          <w:rFonts w:ascii="Calibri" w:hAnsi="Calibri" w:cs="Calibri"/>
          <w:b/>
          <w:bCs/>
        </w:rPr>
      </w:pPr>
      <w:r w:rsidRPr="003F438B">
        <w:t>Only the experimenter conducting the session will have access to the participants. Further, at the end of the session they will be asked for consent to be contacted again for future experiments. Participants will only be contacted in the future if they consent to this.</w:t>
      </w:r>
    </w:p>
    <w:p w:rsidR="00DC7804" w:rsidRPr="00B126B0" w:rsidP="00DC7804" w14:paraId="13F1CA04" w14:textId="75D69E14">
      <w:pPr>
        <w:ind w:left="990"/>
        <w:rPr>
          <w:rFonts w:cstheme="minorHAnsi"/>
        </w:rPr>
      </w:pPr>
    </w:p>
    <w:p w:rsidR="00386176" w:rsidP="00386176" w14:paraId="77A883A1" w14:textId="727A30D9">
      <w:pPr>
        <w:pStyle w:val="Heading1"/>
        <w:ind w:left="540" w:hanging="540"/>
        <w:rPr>
          <w:rFonts w:ascii="Calibri" w:hAnsi="Calibri" w:cs="Calibri"/>
          <w:b/>
          <w:bCs/>
          <w:color w:val="auto"/>
          <w:sz w:val="24"/>
          <w:szCs w:val="24"/>
        </w:rPr>
      </w:pPr>
      <w:bookmarkStart w:id="165" w:name="_Toc130410117"/>
      <w:bookmarkStart w:id="166" w:name="_Toc168924089"/>
      <w:r>
        <w:rPr>
          <w:rFonts w:ascii="Calibri" w:hAnsi="Calibri" w:cs="Calibri"/>
          <w:b/>
          <w:bCs/>
          <w:color w:val="auto"/>
          <w:sz w:val="24"/>
          <w:szCs w:val="24"/>
        </w:rPr>
        <w:t>Compensation for Research-Related Injury</w:t>
      </w:r>
      <w:bookmarkEnd w:id="165"/>
      <w:bookmarkEnd w:id="166"/>
    </w:p>
    <w:p w:rsidR="00386176" w:rsidP="00386176" w14:paraId="16CEBB71" w14:textId="18B65F57">
      <w:pPr>
        <w:pStyle w:val="Heading2"/>
        <w:ind w:left="990"/>
        <w:rPr>
          <w:rFonts w:ascii="Calibri" w:hAnsi="Calibri" w:cs="Calibri"/>
          <w:b/>
          <w:bCs/>
          <w:color w:val="auto"/>
          <w:sz w:val="24"/>
          <w:szCs w:val="24"/>
        </w:rPr>
      </w:pPr>
      <w:bookmarkStart w:id="167" w:name="_Toc130410118"/>
      <w:bookmarkStart w:id="168" w:name="_Toc168924090"/>
      <w:r>
        <w:rPr>
          <w:rFonts w:ascii="Calibri" w:hAnsi="Calibri" w:cs="Calibri"/>
          <w:b/>
          <w:bCs/>
          <w:color w:val="auto"/>
          <w:sz w:val="24"/>
          <w:szCs w:val="24"/>
        </w:rPr>
        <w:t>Compensation for Research-Related Injury</w:t>
      </w:r>
      <w:r w:rsidRPr="00B47DD1">
        <w:rPr>
          <w:rFonts w:ascii="Calibri" w:hAnsi="Calibri" w:cs="Calibri"/>
          <w:b/>
          <w:bCs/>
          <w:color w:val="auto"/>
          <w:sz w:val="24"/>
          <w:szCs w:val="24"/>
        </w:rPr>
        <w:t>:</w:t>
      </w:r>
      <w:bookmarkEnd w:id="167"/>
      <w:r w:rsidR="00CC4581">
        <w:rPr>
          <w:rFonts w:ascii="Calibri" w:hAnsi="Calibri" w:cs="Calibri"/>
          <w:b/>
          <w:bCs/>
          <w:color w:val="auto"/>
          <w:sz w:val="24"/>
          <w:szCs w:val="24"/>
        </w:rPr>
        <w:br/>
      </w:r>
      <w:r w:rsidR="00CC4581">
        <w:rPr>
          <w:rFonts w:ascii="Calibri" w:hAnsi="Calibri" w:cs="Calibri"/>
          <w:b/>
          <w:bCs/>
          <w:color w:val="auto"/>
          <w:sz w:val="24"/>
          <w:szCs w:val="24"/>
        </w:rPr>
        <w:br/>
      </w:r>
      <w:r w:rsidRPr="006F6842" w:rsidR="00CC4581">
        <w:rPr>
          <w:rFonts w:ascii="Calibri" w:hAnsi="Calibri" w:cs="Calibri"/>
          <w:color w:val="auto"/>
          <w:sz w:val="24"/>
          <w:szCs w:val="24"/>
        </w:rPr>
        <w:t>Not applicable.</w:t>
      </w:r>
      <w:bookmarkEnd w:id="168"/>
    </w:p>
    <w:p w:rsidR="00DC7804" w:rsidRPr="00B126B0" w:rsidP="00DC7804" w14:paraId="4B7FD887" w14:textId="4F6F89A0">
      <w:pPr>
        <w:ind w:left="990"/>
        <w:rPr>
          <w:rFonts w:cstheme="minorHAnsi"/>
        </w:rPr>
      </w:pPr>
    </w:p>
    <w:p w:rsidR="00386176" w:rsidP="00386176" w14:paraId="13F98C96" w14:textId="0150518B">
      <w:pPr>
        <w:pStyle w:val="Heading2"/>
        <w:ind w:left="990"/>
        <w:rPr>
          <w:rFonts w:ascii="Calibri" w:hAnsi="Calibri" w:cs="Calibri"/>
          <w:b/>
          <w:bCs/>
          <w:color w:val="auto"/>
          <w:sz w:val="24"/>
          <w:szCs w:val="24"/>
        </w:rPr>
      </w:pPr>
      <w:bookmarkStart w:id="169" w:name="_Toc130410119"/>
      <w:bookmarkStart w:id="170" w:name="_Toc168924091"/>
      <w:r>
        <w:rPr>
          <w:rFonts w:ascii="Calibri" w:hAnsi="Calibri" w:cs="Calibri"/>
          <w:b/>
          <w:bCs/>
          <w:color w:val="auto"/>
          <w:sz w:val="24"/>
          <w:szCs w:val="24"/>
        </w:rPr>
        <w:t>Contract Language</w:t>
      </w:r>
      <w:r w:rsidRPr="00B47DD1">
        <w:rPr>
          <w:rFonts w:ascii="Calibri" w:hAnsi="Calibri" w:cs="Calibri"/>
          <w:b/>
          <w:bCs/>
          <w:color w:val="auto"/>
          <w:sz w:val="24"/>
          <w:szCs w:val="24"/>
        </w:rPr>
        <w:t>:</w:t>
      </w:r>
      <w:bookmarkEnd w:id="169"/>
      <w:r w:rsidR="00CC4581">
        <w:rPr>
          <w:rFonts w:ascii="Calibri" w:hAnsi="Calibri" w:cs="Calibri"/>
          <w:b/>
          <w:bCs/>
          <w:color w:val="auto"/>
          <w:sz w:val="24"/>
          <w:szCs w:val="24"/>
        </w:rPr>
        <w:br/>
      </w:r>
      <w:r w:rsidR="00CC4581">
        <w:rPr>
          <w:rFonts w:ascii="Calibri" w:hAnsi="Calibri" w:cs="Calibri"/>
          <w:b/>
          <w:bCs/>
          <w:color w:val="auto"/>
          <w:sz w:val="24"/>
          <w:szCs w:val="24"/>
        </w:rPr>
        <w:br/>
      </w:r>
      <w:r w:rsidRPr="006F6842" w:rsidR="00CC4581">
        <w:rPr>
          <w:rFonts w:ascii="Calibri" w:hAnsi="Calibri" w:cs="Calibri"/>
          <w:color w:val="auto"/>
          <w:sz w:val="24"/>
          <w:szCs w:val="24"/>
        </w:rPr>
        <w:t>Not applicable.</w:t>
      </w:r>
      <w:bookmarkEnd w:id="170"/>
    </w:p>
    <w:p w:rsidR="00DC7804" w:rsidRPr="00B126B0" w:rsidP="00DC7804" w14:paraId="2F659E66" w14:textId="5E4B3A00">
      <w:pPr>
        <w:ind w:left="990"/>
        <w:rPr>
          <w:rFonts w:cstheme="minorHAnsi"/>
        </w:rPr>
      </w:pPr>
    </w:p>
    <w:p w:rsidR="00386176" w:rsidP="00386176" w14:paraId="49F25FE7" w14:textId="16E38850">
      <w:pPr>
        <w:pStyle w:val="Heading1"/>
        <w:ind w:left="540" w:hanging="540"/>
        <w:rPr>
          <w:rFonts w:ascii="Calibri" w:hAnsi="Calibri" w:cs="Calibri"/>
          <w:b/>
          <w:bCs/>
          <w:color w:val="auto"/>
          <w:sz w:val="24"/>
          <w:szCs w:val="24"/>
        </w:rPr>
      </w:pPr>
      <w:bookmarkStart w:id="171" w:name="_Toc130410120"/>
      <w:bookmarkStart w:id="172" w:name="_Toc168924092"/>
      <w:r>
        <w:rPr>
          <w:rFonts w:ascii="Calibri" w:hAnsi="Calibri" w:cs="Calibri"/>
          <w:b/>
          <w:bCs/>
          <w:color w:val="auto"/>
          <w:sz w:val="24"/>
          <w:szCs w:val="24"/>
        </w:rPr>
        <w:t>Consent Process</w:t>
      </w:r>
      <w:bookmarkEnd w:id="171"/>
      <w:bookmarkEnd w:id="172"/>
    </w:p>
    <w:p w:rsidR="009515A5" w:rsidP="009515A5" w14:paraId="51CED830" w14:textId="573432D9">
      <w:pPr>
        <w:pStyle w:val="Heading2"/>
        <w:ind w:left="990"/>
        <w:rPr>
          <w:rFonts w:ascii="Calibri" w:hAnsi="Calibri" w:cs="Calibri"/>
          <w:b/>
          <w:bCs/>
          <w:color w:val="auto"/>
          <w:sz w:val="24"/>
          <w:szCs w:val="24"/>
        </w:rPr>
      </w:pPr>
      <w:bookmarkStart w:id="173" w:name="_Toc130410121"/>
      <w:bookmarkStart w:id="174" w:name="_Toc168924093"/>
      <w:r>
        <w:rPr>
          <w:rFonts w:ascii="Calibri" w:hAnsi="Calibri" w:cs="Calibri"/>
          <w:b/>
          <w:bCs/>
          <w:color w:val="auto"/>
          <w:sz w:val="24"/>
          <w:szCs w:val="24"/>
        </w:rPr>
        <w:t>Consent Process (when consent will be obtained)</w:t>
      </w:r>
      <w:r w:rsidRPr="00B47DD1">
        <w:rPr>
          <w:rFonts w:ascii="Calibri" w:hAnsi="Calibri" w:cs="Calibri"/>
          <w:b/>
          <w:bCs/>
          <w:color w:val="auto"/>
          <w:sz w:val="24"/>
          <w:szCs w:val="24"/>
        </w:rPr>
        <w:t>:</w:t>
      </w:r>
      <w:bookmarkEnd w:id="173"/>
      <w:bookmarkEnd w:id="174"/>
      <w:r>
        <w:rPr>
          <w:rFonts w:ascii="Calibri" w:hAnsi="Calibri" w:cs="Calibri"/>
          <w:b/>
          <w:bCs/>
          <w:color w:val="auto"/>
          <w:sz w:val="24"/>
          <w:szCs w:val="24"/>
        </w:rPr>
        <w:br/>
      </w:r>
    </w:p>
    <w:p w:rsidR="006C19D2" w:rsidRPr="009515A5" w:rsidP="009515A5" w14:paraId="6681B338" w14:textId="3390B725">
      <w:pPr>
        <w:rPr>
          <w:rFonts w:ascii="Calibri" w:hAnsi="Calibri" w:cs="Calibri"/>
          <w:b/>
          <w:bCs/>
        </w:rPr>
      </w:pPr>
      <w:r w:rsidRPr="009515A5">
        <w:rPr>
          <w:noProof/>
        </w:rPr>
        <w:t>The PI has up-to-date CITI training and the study personnel will have up-to-date CITI training prior to being included in this protocol. For consent, a member of the research team consents potential participants when they meet to conduct the experiment.</w:t>
      </w:r>
      <w:r w:rsidRPr="009515A5">
        <w:t xml:space="preserve"> The research team member explains the aim of the study and the procedures, allows the participant to read the consent form, and ensures through verbal communication that the participant understands the study and consents to participate in it. </w:t>
      </w:r>
      <w:r w:rsidRPr="009515A5">
        <w:rPr>
          <w:noProof/>
        </w:rPr>
        <w:t>Consenting is performed in a private setting.</w:t>
      </w:r>
    </w:p>
    <w:p w:rsidR="00DC7804" w:rsidRPr="00B126B0" w:rsidP="00B126B0" w14:paraId="3CC385D2" w14:textId="68FC710C">
      <w:pPr>
        <w:pBdr>
          <w:top w:val="nil"/>
          <w:left w:val="nil"/>
          <w:bottom w:val="nil"/>
          <w:right w:val="nil"/>
          <w:between w:val="nil"/>
        </w:pBdr>
        <w:tabs>
          <w:tab w:val="left" w:pos="1800"/>
        </w:tabs>
        <w:ind w:left="990"/>
        <w:rPr>
          <w:rFonts w:ascii="Calibri" w:eastAsia="Calibri" w:hAnsi="Calibri" w:cs="Calibri"/>
        </w:rPr>
      </w:pPr>
      <w:r w:rsidRPr="00B126B0">
        <w:rPr>
          <w:rFonts w:ascii="Calibri" w:eastAsia="Calibri" w:hAnsi="Calibri" w:cs="Calibri"/>
          <w:color w:val="FF0000"/>
        </w:rPr>
        <w:t xml:space="preserve"> </w:t>
      </w:r>
    </w:p>
    <w:p w:rsidR="009515A5" w:rsidP="00386176" w14:paraId="57C096C9" w14:textId="49F09F62">
      <w:pPr>
        <w:pStyle w:val="Heading2"/>
        <w:ind w:left="990"/>
        <w:rPr>
          <w:rFonts w:ascii="Calibri" w:hAnsi="Calibri" w:cs="Calibri"/>
          <w:b/>
          <w:bCs/>
          <w:color w:val="auto"/>
          <w:sz w:val="24"/>
          <w:szCs w:val="24"/>
        </w:rPr>
      </w:pPr>
      <w:bookmarkStart w:id="175" w:name="_Toc130410122"/>
      <w:bookmarkStart w:id="176" w:name="_Toc168924094"/>
      <w:r>
        <w:rPr>
          <w:rFonts w:ascii="Calibri" w:hAnsi="Calibri" w:cs="Calibri"/>
          <w:b/>
          <w:bCs/>
          <w:color w:val="auto"/>
          <w:sz w:val="24"/>
          <w:szCs w:val="24"/>
        </w:rPr>
        <w:t>Waiver or Alteration of Consent Process (when consent will not be obtained)</w:t>
      </w:r>
      <w:r w:rsidRPr="00B47DD1">
        <w:rPr>
          <w:rFonts w:ascii="Calibri" w:hAnsi="Calibri" w:cs="Calibri"/>
          <w:b/>
          <w:bCs/>
          <w:color w:val="auto"/>
          <w:sz w:val="24"/>
          <w:szCs w:val="24"/>
        </w:rPr>
        <w:t>:</w:t>
      </w:r>
      <w:bookmarkEnd w:id="175"/>
      <w:bookmarkEnd w:id="176"/>
      <w:r>
        <w:rPr>
          <w:rFonts w:ascii="Calibri" w:hAnsi="Calibri" w:cs="Calibri"/>
          <w:b/>
          <w:bCs/>
          <w:color w:val="auto"/>
          <w:sz w:val="24"/>
          <w:szCs w:val="24"/>
        </w:rPr>
        <w:br/>
      </w:r>
    </w:p>
    <w:p w:rsidR="00386176" w:rsidP="009515A5" w14:paraId="675977F5" w14:textId="715151EB">
      <w:pPr>
        <w:rPr>
          <w:rFonts w:ascii="Calibri" w:hAnsi="Calibri" w:cs="Calibri"/>
          <w:b/>
          <w:bCs/>
        </w:rPr>
      </w:pPr>
      <w:r w:rsidRPr="009515A5">
        <w:t xml:space="preserve">Not applicable. Minors will give assent and parents will give permission. </w:t>
      </w:r>
    </w:p>
    <w:p w:rsidR="00CC639C" w:rsidRPr="00B126B0" w:rsidP="00B126B0" w14:paraId="267517A2" w14:textId="030564E4">
      <w:pPr>
        <w:pBdr>
          <w:top w:val="nil"/>
          <w:left w:val="nil"/>
          <w:bottom w:val="nil"/>
          <w:right w:val="nil"/>
          <w:between w:val="nil"/>
        </w:pBdr>
        <w:spacing w:after="120"/>
        <w:ind w:left="990"/>
        <w:rPr>
          <w:rFonts w:ascii="Calibri" w:eastAsia="Calibri" w:hAnsi="Calibri" w:cs="Calibri"/>
        </w:rPr>
      </w:pPr>
    </w:p>
    <w:p w:rsidR="009515A5" w:rsidP="00386176" w14:paraId="7573C0FE" w14:textId="77777777">
      <w:pPr>
        <w:pStyle w:val="Heading2"/>
        <w:ind w:left="990"/>
        <w:rPr>
          <w:rFonts w:ascii="Calibri" w:hAnsi="Calibri" w:cs="Calibri"/>
          <w:b/>
          <w:bCs/>
          <w:color w:val="auto"/>
          <w:sz w:val="24"/>
          <w:szCs w:val="24"/>
        </w:rPr>
      </w:pPr>
      <w:bookmarkStart w:id="177" w:name="_Toc130410123"/>
      <w:bookmarkStart w:id="178" w:name="_Toc168924095"/>
      <w:r>
        <w:rPr>
          <w:rFonts w:ascii="Calibri" w:hAnsi="Calibri" w:cs="Calibri"/>
          <w:b/>
          <w:bCs/>
          <w:color w:val="auto"/>
          <w:sz w:val="24"/>
          <w:szCs w:val="24"/>
        </w:rPr>
        <w:t>Waiver of Written/Signed Documentation of Consent (when written/signed consent will not be obtained)</w:t>
      </w:r>
      <w:r w:rsidRPr="00B47DD1">
        <w:rPr>
          <w:rFonts w:ascii="Calibri" w:hAnsi="Calibri" w:cs="Calibri"/>
          <w:b/>
          <w:bCs/>
          <w:color w:val="auto"/>
          <w:sz w:val="24"/>
          <w:szCs w:val="24"/>
        </w:rPr>
        <w:t>:</w:t>
      </w:r>
      <w:bookmarkEnd w:id="177"/>
      <w:bookmarkEnd w:id="178"/>
    </w:p>
    <w:p w:rsidR="00386176" w:rsidP="009515A5" w14:paraId="064F0C8D" w14:textId="60F02CC2">
      <w:pPr>
        <w:rPr>
          <w:b/>
          <w:bCs/>
        </w:rPr>
      </w:pPr>
      <w:r>
        <w:br/>
      </w:r>
      <w:r w:rsidRPr="005036B0" w:rsidR="00687CD9">
        <w:t>Not applicable.</w:t>
      </w:r>
    </w:p>
    <w:p w:rsidR="00CC639C" w:rsidRPr="00B126B0" w:rsidP="00B126B0" w14:paraId="18A15B18" w14:textId="1CA7F5F6">
      <w:pPr>
        <w:pBdr>
          <w:top w:val="nil"/>
          <w:left w:val="nil"/>
          <w:bottom w:val="nil"/>
          <w:right w:val="nil"/>
          <w:between w:val="nil"/>
        </w:pBdr>
        <w:spacing w:after="120"/>
        <w:ind w:left="990"/>
        <w:rPr>
          <w:rFonts w:ascii="Calibri" w:eastAsia="Calibri" w:hAnsi="Calibri" w:cs="Calibri"/>
        </w:rPr>
      </w:pPr>
      <w:r w:rsidRPr="00B126B0">
        <w:rPr>
          <w:rFonts w:ascii="Calibri" w:eastAsia="Calibri" w:hAnsi="Calibri" w:cs="Calibri"/>
          <w:color w:val="FF0000"/>
        </w:rPr>
        <w:t xml:space="preserve"> </w:t>
      </w:r>
    </w:p>
    <w:p w:rsidR="009515A5" w:rsidP="009515A5" w14:paraId="295C8C7D" w14:textId="77777777">
      <w:pPr>
        <w:pStyle w:val="Heading2"/>
        <w:ind w:left="990"/>
        <w:rPr>
          <w:rFonts w:ascii="Calibri" w:hAnsi="Calibri" w:cs="Calibri"/>
          <w:b/>
          <w:bCs/>
          <w:color w:val="auto"/>
          <w:sz w:val="24"/>
          <w:szCs w:val="24"/>
        </w:rPr>
      </w:pPr>
      <w:bookmarkStart w:id="179" w:name="_Toc130410124"/>
      <w:bookmarkStart w:id="180" w:name="_Toc168924096"/>
      <w:r>
        <w:rPr>
          <w:rFonts w:ascii="Calibri" w:hAnsi="Calibri" w:cs="Calibri"/>
          <w:b/>
          <w:bCs/>
          <w:color w:val="auto"/>
          <w:sz w:val="24"/>
          <w:szCs w:val="24"/>
        </w:rPr>
        <w:t>Non-English Speaking Participants</w:t>
      </w:r>
      <w:r w:rsidRPr="00B47DD1">
        <w:rPr>
          <w:rFonts w:ascii="Calibri" w:hAnsi="Calibri" w:cs="Calibri"/>
          <w:b/>
          <w:bCs/>
          <w:color w:val="auto"/>
          <w:sz w:val="24"/>
          <w:szCs w:val="24"/>
        </w:rPr>
        <w:t>:</w:t>
      </w:r>
      <w:bookmarkEnd w:id="179"/>
      <w:bookmarkEnd w:id="180"/>
    </w:p>
    <w:p w:rsidR="00DC7804" w:rsidRPr="009515A5" w:rsidP="009515A5" w14:paraId="7298D0FD" w14:textId="78DF2828">
      <w:pPr>
        <w:rPr>
          <w:rFonts w:eastAsiaTheme="majorEastAsia"/>
          <w:b/>
          <w:bCs/>
        </w:rPr>
      </w:pPr>
      <w:r>
        <w:br/>
      </w:r>
      <w:r w:rsidRPr="009515A5" w:rsidR="006F7CFF">
        <w:t>Not applicable.</w:t>
      </w:r>
      <w:r w:rsidRPr="009515A5" w:rsidR="006F7CFF">
        <w:br/>
      </w:r>
    </w:p>
    <w:p w:rsidR="00386176" w:rsidP="00386176" w14:paraId="147B7958" w14:textId="7409516D">
      <w:pPr>
        <w:pStyle w:val="Heading2"/>
        <w:ind w:left="990"/>
        <w:rPr>
          <w:rFonts w:ascii="Calibri" w:hAnsi="Calibri" w:cs="Calibri"/>
          <w:b/>
          <w:bCs/>
          <w:color w:val="auto"/>
          <w:sz w:val="24"/>
          <w:szCs w:val="24"/>
        </w:rPr>
      </w:pPr>
      <w:bookmarkStart w:id="181" w:name="_Toc130410125"/>
      <w:bookmarkStart w:id="182" w:name="_Toc168924097"/>
      <w:r>
        <w:rPr>
          <w:rFonts w:ascii="Calibri" w:hAnsi="Calibri" w:cs="Calibri"/>
          <w:b/>
          <w:bCs/>
          <w:color w:val="auto"/>
          <w:sz w:val="24"/>
          <w:szCs w:val="24"/>
        </w:rPr>
        <w:t>Participants Who Are Not Yet Adults (infants, children, teenagers under 18 years of age):</w:t>
      </w:r>
      <w:bookmarkEnd w:id="181"/>
      <w:bookmarkEnd w:id="182"/>
    </w:p>
    <w:p w:rsidR="006F7CFF" w:rsidRPr="006F7CFF" w:rsidP="006F7CFF" w14:paraId="375D57AF" w14:textId="258B83B2">
      <w:pPr>
        <w:autoSpaceDE/>
        <w:autoSpaceDN/>
        <w:adjustRightInd/>
        <w:spacing w:before="100" w:beforeAutospacing="1" w:after="100" w:afterAutospacing="1"/>
        <w:rPr>
          <w:rFonts w:eastAsiaTheme="majorEastAsia" w:cstheme="minorHAnsi"/>
          <w:color w:val="000000"/>
        </w:rPr>
      </w:pPr>
      <w:r w:rsidRPr="006F7CFF">
        <w:rPr>
          <w:rFonts w:eastAsiaTheme="majorEastAsia" w:cstheme="minorHAnsi"/>
          <w:color w:val="000000"/>
        </w:rPr>
        <w:t xml:space="preserve">For participants who are not yet adults, the consenting process </w:t>
      </w:r>
      <w:r>
        <w:rPr>
          <w:rFonts w:eastAsiaTheme="majorEastAsia" w:cstheme="minorHAnsi"/>
          <w:color w:val="000000"/>
        </w:rPr>
        <w:t>will</w:t>
      </w:r>
      <w:r w:rsidRPr="006F7CFF">
        <w:rPr>
          <w:rFonts w:eastAsiaTheme="majorEastAsia" w:cstheme="minorHAnsi"/>
          <w:color w:val="000000"/>
        </w:rPr>
        <w:t xml:space="preserve"> involve obtaining consent</w:t>
      </w:r>
      <w:r>
        <w:rPr>
          <w:rFonts w:eastAsiaTheme="majorEastAsia" w:cstheme="minorHAnsi"/>
          <w:color w:val="000000"/>
        </w:rPr>
        <w:t xml:space="preserve"> and permission</w:t>
      </w:r>
      <w:r w:rsidRPr="006F7CFF">
        <w:rPr>
          <w:rFonts w:eastAsiaTheme="majorEastAsia" w:cstheme="minorHAnsi"/>
          <w:color w:val="000000"/>
        </w:rPr>
        <w:t xml:space="preserve"> from a parent or legal guardian, as well as assent from the child, if they are capable of providing it. </w:t>
      </w:r>
      <w:r>
        <w:rPr>
          <w:rFonts w:eastAsiaTheme="majorEastAsia" w:cstheme="minorHAnsi"/>
          <w:color w:val="000000"/>
        </w:rPr>
        <w:t xml:space="preserve">The steps will be: </w:t>
      </w:r>
    </w:p>
    <w:p w:rsidR="006F7CFF" w:rsidRPr="006F7CFF" w:rsidP="006F7CFF" w14:paraId="12F9AAD2" w14:textId="77777777">
      <w:pPr>
        <w:numPr>
          <w:ilvl w:val="0"/>
          <w:numId w:val="52"/>
        </w:numPr>
        <w:autoSpaceDE/>
        <w:autoSpaceDN/>
        <w:adjustRightInd/>
        <w:spacing w:before="100" w:beforeAutospacing="1" w:after="100" w:afterAutospacing="1"/>
        <w:rPr>
          <w:rFonts w:eastAsiaTheme="majorEastAsia" w:cstheme="minorHAnsi"/>
          <w:color w:val="000000"/>
        </w:rPr>
      </w:pPr>
      <w:r w:rsidRPr="006F7CFF">
        <w:rPr>
          <w:rFonts w:eastAsiaTheme="majorEastAsia" w:cstheme="minorHAnsi"/>
          <w:color w:val="000000"/>
        </w:rPr>
        <w:t>Parental/Guardian Consent:</w:t>
      </w:r>
    </w:p>
    <w:p w:rsidR="006F7CFF" w:rsidRPr="006F7CFF" w:rsidP="006F7CFF" w14:paraId="0F1AF064" w14:textId="0E9155E6">
      <w:pPr>
        <w:numPr>
          <w:ilvl w:val="1"/>
          <w:numId w:val="52"/>
        </w:numPr>
        <w:autoSpaceDE/>
        <w:autoSpaceDN/>
        <w:adjustRightInd/>
        <w:spacing w:before="100" w:beforeAutospacing="1" w:after="100" w:afterAutospacing="1"/>
        <w:rPr>
          <w:rFonts w:eastAsiaTheme="majorEastAsia" w:cstheme="minorHAnsi"/>
          <w:color w:val="000000"/>
        </w:rPr>
      </w:pPr>
      <w:r w:rsidRPr="006F7CFF">
        <w:rPr>
          <w:rFonts w:eastAsiaTheme="majorEastAsia" w:cstheme="minorHAnsi"/>
          <w:color w:val="000000"/>
        </w:rPr>
        <w:t xml:space="preserve">Information: </w:t>
      </w:r>
      <w:r>
        <w:rPr>
          <w:rFonts w:eastAsiaTheme="majorEastAsia" w:cstheme="minorHAnsi"/>
          <w:color w:val="000000"/>
        </w:rPr>
        <w:t>The experimenter will provide</w:t>
      </w:r>
      <w:r w:rsidRPr="006F7CFF">
        <w:rPr>
          <w:rFonts w:eastAsiaTheme="majorEastAsia" w:cstheme="minorHAnsi"/>
          <w:color w:val="000000"/>
        </w:rPr>
        <w:t xml:space="preserve"> detailed information about the study, its purpose, procedures, risks, benefits, and the rights of the participants.</w:t>
      </w:r>
    </w:p>
    <w:p w:rsidR="006F7CFF" w:rsidRPr="006F7CFF" w:rsidP="006F7CFF" w14:paraId="1784E55A" w14:textId="746B95A9">
      <w:pPr>
        <w:numPr>
          <w:ilvl w:val="1"/>
          <w:numId w:val="52"/>
        </w:numPr>
        <w:autoSpaceDE/>
        <w:autoSpaceDN/>
        <w:adjustRightInd/>
        <w:spacing w:before="100" w:beforeAutospacing="1" w:after="100" w:afterAutospacing="1"/>
        <w:rPr>
          <w:rFonts w:eastAsiaTheme="majorEastAsia" w:cstheme="minorHAnsi"/>
          <w:color w:val="000000"/>
        </w:rPr>
      </w:pPr>
      <w:r w:rsidRPr="006F7CFF">
        <w:rPr>
          <w:rFonts w:eastAsiaTheme="majorEastAsia" w:cstheme="minorHAnsi"/>
          <w:color w:val="000000"/>
        </w:rPr>
        <w:t xml:space="preserve">Understanding: </w:t>
      </w:r>
      <w:r>
        <w:rPr>
          <w:rFonts w:eastAsiaTheme="majorEastAsia" w:cstheme="minorHAnsi"/>
          <w:color w:val="000000"/>
        </w:rPr>
        <w:t>The experimenter will e</w:t>
      </w:r>
      <w:r w:rsidRPr="006F7CFF">
        <w:rPr>
          <w:rFonts w:eastAsiaTheme="majorEastAsia" w:cstheme="minorHAnsi"/>
          <w:color w:val="000000"/>
        </w:rPr>
        <w:t xml:space="preserve">nsure that the parents or guardians fully understand the information provided. This </w:t>
      </w:r>
      <w:r>
        <w:rPr>
          <w:rFonts w:eastAsiaTheme="majorEastAsia" w:cstheme="minorHAnsi"/>
          <w:color w:val="000000"/>
        </w:rPr>
        <w:t>may</w:t>
      </w:r>
      <w:r w:rsidRPr="006F7CFF">
        <w:rPr>
          <w:rFonts w:eastAsiaTheme="majorEastAsia" w:cstheme="minorHAnsi"/>
          <w:color w:val="000000"/>
        </w:rPr>
        <w:t xml:space="preserve"> involve discussions and addressing any questions or concerns they may have.</w:t>
      </w:r>
    </w:p>
    <w:p w:rsidR="006F7CFF" w:rsidRPr="006F7CFF" w:rsidP="006F7CFF" w14:paraId="605F69F0" w14:textId="77777777">
      <w:pPr>
        <w:numPr>
          <w:ilvl w:val="1"/>
          <w:numId w:val="52"/>
        </w:numPr>
        <w:autoSpaceDE/>
        <w:autoSpaceDN/>
        <w:adjustRightInd/>
        <w:spacing w:before="100" w:beforeAutospacing="1" w:after="100" w:afterAutospacing="1"/>
        <w:rPr>
          <w:rFonts w:eastAsiaTheme="majorEastAsia" w:cstheme="minorHAnsi"/>
          <w:color w:val="000000"/>
        </w:rPr>
      </w:pPr>
      <w:r w:rsidRPr="006F7CFF">
        <w:rPr>
          <w:rFonts w:eastAsiaTheme="majorEastAsia" w:cstheme="minorHAnsi"/>
          <w:color w:val="000000"/>
        </w:rPr>
        <w:t>Voluntariness: Emphasize that participation is voluntary and that they can withdraw their child from the study at any time without any penalty or loss of benefits.</w:t>
      </w:r>
    </w:p>
    <w:p w:rsidR="006F7CFF" w:rsidRPr="006F7CFF" w:rsidP="006F7CFF" w14:paraId="476FF786" w14:textId="77777777">
      <w:pPr>
        <w:numPr>
          <w:ilvl w:val="0"/>
          <w:numId w:val="52"/>
        </w:numPr>
        <w:autoSpaceDE/>
        <w:autoSpaceDN/>
        <w:adjustRightInd/>
        <w:spacing w:before="100" w:beforeAutospacing="1" w:after="100" w:afterAutospacing="1"/>
        <w:rPr>
          <w:rFonts w:eastAsiaTheme="majorEastAsia" w:cstheme="minorHAnsi"/>
          <w:color w:val="000000"/>
        </w:rPr>
      </w:pPr>
      <w:r w:rsidRPr="006F7CFF">
        <w:rPr>
          <w:rFonts w:eastAsiaTheme="majorEastAsia" w:cstheme="minorHAnsi"/>
          <w:color w:val="000000"/>
        </w:rPr>
        <w:t>Child Assent:</w:t>
      </w:r>
    </w:p>
    <w:p w:rsidR="006F7CFF" w:rsidRPr="006F7CFF" w:rsidP="006F7CFF" w14:paraId="2D77B9A1" w14:textId="34FF26E6">
      <w:pPr>
        <w:numPr>
          <w:ilvl w:val="1"/>
          <w:numId w:val="52"/>
        </w:numPr>
        <w:autoSpaceDE/>
        <w:autoSpaceDN/>
        <w:adjustRightInd/>
        <w:spacing w:before="100" w:beforeAutospacing="1" w:after="100" w:afterAutospacing="1"/>
        <w:rPr>
          <w:rFonts w:eastAsiaTheme="majorEastAsia" w:cstheme="minorHAnsi"/>
          <w:color w:val="000000"/>
        </w:rPr>
      </w:pPr>
      <w:r w:rsidRPr="006F7CFF">
        <w:rPr>
          <w:rFonts w:eastAsiaTheme="majorEastAsia" w:cstheme="minorHAnsi"/>
          <w:color w:val="000000"/>
        </w:rPr>
        <w:t xml:space="preserve">Age-Appropriate Explanation: </w:t>
      </w:r>
      <w:r>
        <w:rPr>
          <w:rFonts w:eastAsiaTheme="majorEastAsia" w:cstheme="minorHAnsi"/>
          <w:color w:val="000000"/>
        </w:rPr>
        <w:t>The experimenter will e</w:t>
      </w:r>
      <w:r w:rsidRPr="006F7CFF">
        <w:rPr>
          <w:rFonts w:eastAsiaTheme="majorEastAsia" w:cstheme="minorHAnsi"/>
          <w:color w:val="000000"/>
        </w:rPr>
        <w:t xml:space="preserve">xplain the study to the child in an age-appropriate manner. The complexity of the explanation </w:t>
      </w:r>
      <w:r>
        <w:rPr>
          <w:rFonts w:eastAsiaTheme="majorEastAsia" w:cstheme="minorHAnsi"/>
          <w:color w:val="000000"/>
        </w:rPr>
        <w:t>will</w:t>
      </w:r>
      <w:r w:rsidRPr="006F7CFF">
        <w:rPr>
          <w:rFonts w:eastAsiaTheme="majorEastAsia" w:cstheme="minorHAnsi"/>
          <w:color w:val="000000"/>
        </w:rPr>
        <w:t xml:space="preserve"> match the child’s level of understanding.</w:t>
      </w:r>
    </w:p>
    <w:p w:rsidR="006F7CFF" w:rsidRPr="006F7CFF" w:rsidP="006F7CFF" w14:paraId="6519292E" w14:textId="52577627">
      <w:pPr>
        <w:numPr>
          <w:ilvl w:val="1"/>
          <w:numId w:val="52"/>
        </w:numPr>
        <w:autoSpaceDE/>
        <w:autoSpaceDN/>
        <w:adjustRightInd/>
        <w:spacing w:before="100" w:beforeAutospacing="1" w:after="100" w:afterAutospacing="1"/>
        <w:rPr>
          <w:rFonts w:eastAsiaTheme="majorEastAsia" w:cstheme="minorHAnsi"/>
          <w:color w:val="000000"/>
        </w:rPr>
      </w:pPr>
      <w:r w:rsidRPr="006F7CFF">
        <w:rPr>
          <w:rFonts w:eastAsiaTheme="majorEastAsia" w:cstheme="minorHAnsi"/>
          <w:color w:val="000000"/>
        </w:rPr>
        <w:t xml:space="preserve">Voluntariness: </w:t>
      </w:r>
      <w:r>
        <w:rPr>
          <w:rFonts w:eastAsiaTheme="majorEastAsia" w:cstheme="minorHAnsi"/>
          <w:color w:val="000000"/>
        </w:rPr>
        <w:t>The experimenter will m</w:t>
      </w:r>
      <w:r w:rsidRPr="006F7CFF">
        <w:rPr>
          <w:rFonts w:eastAsiaTheme="majorEastAsia" w:cstheme="minorHAnsi"/>
          <w:color w:val="000000"/>
        </w:rPr>
        <w:t>ake it clear that their participation is voluntary and they can refuse or withdraw from the study at any time.</w:t>
      </w:r>
    </w:p>
    <w:p w:rsidR="006F7CFF" w:rsidRPr="006F7CFF" w:rsidP="006F7CFF" w14:paraId="114DC5CC" w14:textId="167C3D8C">
      <w:pPr>
        <w:numPr>
          <w:ilvl w:val="1"/>
          <w:numId w:val="52"/>
        </w:numPr>
        <w:autoSpaceDE/>
        <w:autoSpaceDN/>
        <w:adjustRightInd/>
        <w:spacing w:before="100" w:beforeAutospacing="1" w:after="100" w:afterAutospacing="1"/>
        <w:rPr>
          <w:rFonts w:eastAsiaTheme="majorEastAsia" w:cstheme="minorHAnsi"/>
          <w:color w:val="000000"/>
        </w:rPr>
      </w:pPr>
      <w:r w:rsidRPr="006F7CFF">
        <w:rPr>
          <w:rFonts w:eastAsiaTheme="majorEastAsia" w:cstheme="minorHAnsi"/>
          <w:color w:val="000000"/>
        </w:rPr>
        <w:t xml:space="preserve">Assent Form: If the child is capable, </w:t>
      </w:r>
      <w:r>
        <w:rPr>
          <w:rFonts w:eastAsiaTheme="majorEastAsia" w:cstheme="minorHAnsi"/>
          <w:color w:val="000000"/>
        </w:rPr>
        <w:t>the experimenter will have</w:t>
      </w:r>
      <w:r w:rsidRPr="006F7CFF">
        <w:rPr>
          <w:rFonts w:eastAsiaTheme="majorEastAsia" w:cstheme="minorHAnsi"/>
          <w:color w:val="000000"/>
        </w:rPr>
        <w:t xml:space="preserve"> </w:t>
      </w:r>
      <w:r>
        <w:rPr>
          <w:rFonts w:eastAsiaTheme="majorEastAsia" w:cstheme="minorHAnsi"/>
          <w:color w:val="000000"/>
        </w:rPr>
        <w:t>the child</w:t>
      </w:r>
      <w:r w:rsidRPr="006F7CFF">
        <w:rPr>
          <w:rFonts w:eastAsiaTheme="majorEastAsia" w:cstheme="minorHAnsi"/>
          <w:color w:val="000000"/>
        </w:rPr>
        <w:t xml:space="preserve"> sign an assent form indicating their willingness to participate. This form </w:t>
      </w:r>
      <w:r>
        <w:rPr>
          <w:rFonts w:eastAsiaTheme="majorEastAsia" w:cstheme="minorHAnsi"/>
          <w:color w:val="000000"/>
        </w:rPr>
        <w:t xml:space="preserve">will be </w:t>
      </w:r>
      <w:r w:rsidRPr="006F7CFF">
        <w:rPr>
          <w:rFonts w:eastAsiaTheme="majorEastAsia" w:cstheme="minorHAnsi"/>
          <w:color w:val="000000"/>
        </w:rPr>
        <w:t>simple and understandable</w:t>
      </w:r>
      <w:r>
        <w:rPr>
          <w:rFonts w:eastAsiaTheme="majorEastAsia" w:cstheme="minorHAnsi"/>
          <w:color w:val="000000"/>
        </w:rPr>
        <w:t xml:space="preserve"> to the child.</w:t>
      </w:r>
    </w:p>
    <w:p w:rsidR="006F7CFF" w:rsidRPr="006F7CFF" w:rsidP="006F7CFF" w14:paraId="6FA9CECA" w14:textId="77777777">
      <w:pPr>
        <w:numPr>
          <w:ilvl w:val="0"/>
          <w:numId w:val="52"/>
        </w:numPr>
        <w:autoSpaceDE/>
        <w:autoSpaceDN/>
        <w:adjustRightInd/>
        <w:spacing w:before="100" w:beforeAutospacing="1" w:after="100" w:afterAutospacing="1"/>
        <w:rPr>
          <w:rFonts w:eastAsiaTheme="majorEastAsia" w:cstheme="minorHAnsi"/>
          <w:color w:val="000000"/>
        </w:rPr>
      </w:pPr>
      <w:r w:rsidRPr="006F7CFF">
        <w:rPr>
          <w:rFonts w:eastAsiaTheme="majorEastAsia" w:cstheme="minorHAnsi"/>
          <w:color w:val="000000"/>
        </w:rPr>
        <w:t>Documentation:</w:t>
      </w:r>
    </w:p>
    <w:p w:rsidR="006F7CFF" w:rsidRPr="006F7CFF" w:rsidP="006F7CFF" w14:paraId="606F179D" w14:textId="0E935DFB">
      <w:pPr>
        <w:numPr>
          <w:ilvl w:val="1"/>
          <w:numId w:val="52"/>
        </w:numPr>
        <w:autoSpaceDE/>
        <w:autoSpaceDN/>
        <w:adjustRightInd/>
        <w:spacing w:before="100" w:beforeAutospacing="1" w:after="100" w:afterAutospacing="1"/>
        <w:rPr>
          <w:rFonts w:eastAsiaTheme="majorEastAsia" w:cstheme="minorHAnsi"/>
          <w:color w:val="000000"/>
        </w:rPr>
      </w:pPr>
      <w:r w:rsidRPr="006F7CFF">
        <w:rPr>
          <w:rFonts w:eastAsiaTheme="majorEastAsia" w:cstheme="minorHAnsi"/>
          <w:color w:val="000000"/>
        </w:rPr>
        <w:t xml:space="preserve">Consent Form: Parents or guardians </w:t>
      </w:r>
      <w:r>
        <w:rPr>
          <w:rFonts w:eastAsiaTheme="majorEastAsia" w:cstheme="minorHAnsi"/>
          <w:color w:val="000000"/>
        </w:rPr>
        <w:t>will</w:t>
      </w:r>
      <w:r w:rsidRPr="006F7CFF">
        <w:rPr>
          <w:rFonts w:eastAsiaTheme="majorEastAsia" w:cstheme="minorHAnsi"/>
          <w:color w:val="000000"/>
        </w:rPr>
        <w:t xml:space="preserve"> sign a consent form that includes all necessary details about the study.</w:t>
      </w:r>
    </w:p>
    <w:p w:rsidR="006F7CFF" w:rsidRPr="006F7CFF" w:rsidP="006F7CFF" w14:paraId="20E9C205" w14:textId="38F530B7">
      <w:pPr>
        <w:numPr>
          <w:ilvl w:val="1"/>
          <w:numId w:val="52"/>
        </w:numPr>
        <w:autoSpaceDE/>
        <w:autoSpaceDN/>
        <w:adjustRightInd/>
        <w:spacing w:before="100" w:beforeAutospacing="1" w:after="100" w:afterAutospacing="1"/>
        <w:rPr>
          <w:rFonts w:eastAsiaTheme="majorEastAsia" w:cstheme="minorHAnsi"/>
          <w:color w:val="000000"/>
        </w:rPr>
      </w:pPr>
      <w:r w:rsidRPr="006F7CFF">
        <w:rPr>
          <w:rFonts w:eastAsiaTheme="majorEastAsia" w:cstheme="minorHAnsi"/>
          <w:color w:val="000000"/>
        </w:rPr>
        <w:t xml:space="preserve">Assent Form: For children who are capable, an assent form </w:t>
      </w:r>
      <w:r>
        <w:rPr>
          <w:rFonts w:eastAsiaTheme="majorEastAsia" w:cstheme="minorHAnsi"/>
          <w:color w:val="000000"/>
        </w:rPr>
        <w:t>will</w:t>
      </w:r>
      <w:r w:rsidRPr="006F7CFF">
        <w:rPr>
          <w:rFonts w:eastAsiaTheme="majorEastAsia" w:cstheme="minorHAnsi"/>
          <w:color w:val="000000"/>
        </w:rPr>
        <w:t xml:space="preserve"> be signed by the child.</w:t>
      </w:r>
    </w:p>
    <w:p w:rsidR="0095704C" w:rsidRPr="009515A5" w:rsidP="009515A5" w14:paraId="5A187262" w14:textId="72178959">
      <w:pPr>
        <w:autoSpaceDE/>
        <w:autoSpaceDN/>
        <w:adjustRightInd/>
        <w:spacing w:before="100" w:beforeAutospacing="1" w:after="100" w:afterAutospacing="1"/>
        <w:rPr>
          <w:rFonts w:eastAsiaTheme="majorEastAsia" w:cstheme="minorHAnsi"/>
          <w:color w:val="000000"/>
        </w:rPr>
      </w:pPr>
      <w:r>
        <w:rPr>
          <w:rFonts w:eastAsiaTheme="majorEastAsia" w:cstheme="minorHAnsi"/>
          <w:color w:val="000000"/>
        </w:rPr>
        <w:t xml:space="preserve">The consent, assent, and documentation will (1) be as approved by the IRB, and (2) a matter of training between the PI of this protocol (Dr. Noel) and the experimenter conducting the study. </w:t>
      </w:r>
    </w:p>
    <w:p w:rsidR="00386176" w:rsidP="00386176" w14:paraId="7AB60B31" w14:textId="47C266B7">
      <w:pPr>
        <w:pStyle w:val="Heading2"/>
        <w:ind w:left="990"/>
        <w:rPr>
          <w:rFonts w:ascii="Calibri" w:hAnsi="Calibri" w:cs="Calibri"/>
          <w:b/>
          <w:bCs/>
          <w:color w:val="auto"/>
          <w:sz w:val="24"/>
          <w:szCs w:val="24"/>
        </w:rPr>
      </w:pPr>
      <w:bookmarkStart w:id="183" w:name="_Toc130410126"/>
      <w:bookmarkStart w:id="184" w:name="_Toc168924098"/>
      <w:r>
        <w:rPr>
          <w:rFonts w:ascii="Calibri" w:hAnsi="Calibri" w:cs="Calibri"/>
          <w:b/>
          <w:bCs/>
          <w:color w:val="auto"/>
          <w:sz w:val="24"/>
          <w:szCs w:val="24"/>
        </w:rPr>
        <w:t>Cognitively Impaired Adults, or adults with fluctuating or diminished capacity to consent</w:t>
      </w:r>
      <w:r w:rsidRPr="00B47DD1">
        <w:rPr>
          <w:rFonts w:ascii="Calibri" w:hAnsi="Calibri" w:cs="Calibri"/>
          <w:b/>
          <w:bCs/>
          <w:color w:val="auto"/>
          <w:sz w:val="24"/>
          <w:szCs w:val="24"/>
        </w:rPr>
        <w:t>:</w:t>
      </w:r>
      <w:bookmarkEnd w:id="183"/>
      <w:bookmarkEnd w:id="184"/>
    </w:p>
    <w:p w:rsidR="00D1573F" w:rsidP="009515A5" w14:paraId="3DAF851E" w14:textId="67278585">
      <w:pPr>
        <w:pBdr>
          <w:top w:val="nil"/>
          <w:left w:val="nil"/>
          <w:bottom w:val="nil"/>
          <w:right w:val="nil"/>
          <w:between w:val="nil"/>
        </w:pBdr>
        <w:spacing w:after="120"/>
        <w:rPr>
          <w:rFonts w:ascii="Calibri" w:eastAsia="Calibri" w:hAnsi="Calibri" w:cs="Calibri"/>
        </w:rPr>
      </w:pPr>
      <w:r>
        <w:rPr>
          <w:rFonts w:ascii="Calibri" w:eastAsia="Calibri" w:hAnsi="Calibri" w:cs="Calibri"/>
        </w:rPr>
        <w:br/>
      </w:r>
      <w:r>
        <w:rPr>
          <w:rFonts w:ascii="Calibri" w:eastAsia="Calibri" w:hAnsi="Calibri" w:cs="Calibri"/>
        </w:rPr>
        <w:t>Not applicable. Given the need to repeated judgments on simple stimuli and the need for prolonged focused, only high-functioning individuals within the Autism spectrum will be recruited. These individuals will be within a neurotypical IQ range and able to consent/assent/dissent.</w:t>
      </w:r>
    </w:p>
    <w:p w:rsidR="00D1573F" w:rsidRPr="00B126B0" w:rsidP="00B126B0" w14:paraId="2A37935E" w14:textId="77777777">
      <w:pPr>
        <w:pBdr>
          <w:top w:val="nil"/>
          <w:left w:val="nil"/>
          <w:bottom w:val="nil"/>
          <w:right w:val="nil"/>
          <w:between w:val="nil"/>
        </w:pBdr>
        <w:spacing w:after="120"/>
        <w:ind w:left="990"/>
        <w:rPr>
          <w:rFonts w:ascii="Calibri" w:eastAsia="Calibri" w:hAnsi="Calibri" w:cs="Calibri"/>
        </w:rPr>
      </w:pPr>
    </w:p>
    <w:p w:rsidR="00386176" w:rsidP="00386176" w14:paraId="154BFB05" w14:textId="6AC247FF">
      <w:pPr>
        <w:pStyle w:val="Heading2"/>
        <w:ind w:left="990"/>
        <w:rPr>
          <w:rFonts w:ascii="Calibri" w:hAnsi="Calibri" w:cs="Calibri"/>
          <w:b/>
          <w:bCs/>
          <w:color w:val="auto"/>
          <w:sz w:val="24"/>
          <w:szCs w:val="24"/>
        </w:rPr>
      </w:pPr>
      <w:bookmarkStart w:id="185" w:name="_Toc130410127"/>
      <w:bookmarkStart w:id="186" w:name="_Toc168924099"/>
      <w:r>
        <w:rPr>
          <w:rFonts w:ascii="Calibri" w:hAnsi="Calibri" w:cs="Calibri"/>
          <w:b/>
          <w:bCs/>
          <w:color w:val="auto"/>
          <w:sz w:val="24"/>
          <w:szCs w:val="24"/>
        </w:rPr>
        <w:t>Adults Unable to Consent</w:t>
      </w:r>
      <w:r w:rsidRPr="00B47DD1">
        <w:rPr>
          <w:rFonts w:ascii="Calibri" w:hAnsi="Calibri" w:cs="Calibri"/>
          <w:b/>
          <w:bCs/>
          <w:color w:val="auto"/>
          <w:sz w:val="24"/>
          <w:szCs w:val="24"/>
        </w:rPr>
        <w:t>:</w:t>
      </w:r>
      <w:bookmarkEnd w:id="185"/>
      <w:bookmarkEnd w:id="186"/>
    </w:p>
    <w:p w:rsidR="0095704C" w:rsidP="0095704C" w14:paraId="24CF4F6D" w14:textId="34180398">
      <w:pPr>
        <w:pStyle w:val="Heading3"/>
        <w:ind w:left="1710"/>
        <w:rPr>
          <w:rFonts w:ascii="Calibri" w:hAnsi="Calibri" w:cs="Calibri"/>
          <w:b/>
          <w:bCs/>
          <w:color w:val="000000" w:themeColor="text1"/>
        </w:rPr>
      </w:pPr>
      <w:bookmarkStart w:id="187" w:name="_Toc130410128"/>
      <w:bookmarkStart w:id="188" w:name="_Toc168924100"/>
      <w:r>
        <w:rPr>
          <w:rFonts w:ascii="Calibri" w:hAnsi="Calibri" w:cs="Calibri"/>
          <w:b/>
          <w:bCs/>
          <w:color w:val="000000" w:themeColor="text1"/>
        </w:rPr>
        <w:t>Permission:</w:t>
      </w:r>
      <w:bookmarkEnd w:id="187"/>
      <w:bookmarkEnd w:id="188"/>
    </w:p>
    <w:p w:rsidR="00D1573F" w:rsidP="009515A5" w14:paraId="3E86BB89" w14:textId="3C7347B8">
      <w:pPr>
        <w:pBdr>
          <w:top w:val="nil"/>
          <w:left w:val="nil"/>
          <w:bottom w:val="nil"/>
          <w:right w:val="nil"/>
          <w:between w:val="nil"/>
        </w:pBdr>
        <w:spacing w:after="120"/>
        <w:rPr>
          <w:rFonts w:ascii="Calibri" w:eastAsia="Calibri" w:hAnsi="Calibri" w:cs="Calibri"/>
        </w:rPr>
      </w:pPr>
      <w:r>
        <w:rPr>
          <w:rFonts w:cstheme="minorHAnsi"/>
        </w:rPr>
        <w:br/>
      </w:r>
      <w:r>
        <w:rPr>
          <w:rFonts w:ascii="Calibri" w:eastAsia="Calibri" w:hAnsi="Calibri" w:cs="Calibri"/>
        </w:rPr>
        <w:t>Not applicable. Given the need to repeated judgments on simple stimuli and the need for prolonged focused, only high-functioning individuals within the Autism spectrum will be recruited. These individuals will be within a neurotypical IQ range and able to consent/assent/dissent.</w:t>
      </w:r>
    </w:p>
    <w:p w:rsidR="0095704C" w:rsidRPr="00CE01F0" w:rsidP="00D1573F" w14:paraId="30FF9F73" w14:textId="0084F6B5">
      <w:pPr>
        <w:rPr>
          <w:rFonts w:cstheme="minorHAnsi"/>
        </w:rPr>
      </w:pPr>
    </w:p>
    <w:p w:rsidR="00386176" w:rsidP="00386176" w14:paraId="084BBE5F" w14:textId="253004BC">
      <w:pPr>
        <w:pStyle w:val="Heading3"/>
        <w:ind w:left="1710"/>
        <w:rPr>
          <w:rFonts w:ascii="Calibri" w:hAnsi="Calibri" w:cs="Calibri"/>
          <w:b/>
          <w:bCs/>
          <w:color w:val="000000" w:themeColor="text1"/>
        </w:rPr>
      </w:pPr>
      <w:bookmarkStart w:id="189" w:name="_Toc130410129"/>
      <w:bookmarkStart w:id="190" w:name="_Toc168924101"/>
      <w:r>
        <w:rPr>
          <w:rFonts w:ascii="Calibri" w:hAnsi="Calibri" w:cs="Calibri"/>
          <w:b/>
          <w:bCs/>
          <w:color w:val="000000" w:themeColor="text1"/>
        </w:rPr>
        <w:t>Assent:</w:t>
      </w:r>
      <w:bookmarkEnd w:id="189"/>
      <w:bookmarkEnd w:id="190"/>
      <w:r w:rsidR="00D1573F">
        <w:rPr>
          <w:rFonts w:ascii="Calibri" w:hAnsi="Calibri" w:cs="Calibri"/>
          <w:b/>
          <w:bCs/>
          <w:color w:val="000000" w:themeColor="text1"/>
        </w:rPr>
        <w:br/>
      </w:r>
    </w:p>
    <w:p w:rsidR="0095704C" w:rsidRPr="00CE01F0" w:rsidP="009515A5" w14:paraId="49BC74E3" w14:textId="37675744">
      <w:pPr>
        <w:pBdr>
          <w:top w:val="nil"/>
          <w:left w:val="nil"/>
          <w:bottom w:val="nil"/>
          <w:right w:val="nil"/>
          <w:between w:val="nil"/>
        </w:pBdr>
        <w:spacing w:after="120"/>
        <w:rPr>
          <w:rFonts w:ascii="Calibri" w:eastAsia="Calibri" w:hAnsi="Calibri" w:cs="Calibri"/>
        </w:rPr>
      </w:pPr>
      <w:r>
        <w:rPr>
          <w:rFonts w:ascii="Calibri" w:eastAsia="Calibri" w:hAnsi="Calibri" w:cs="Calibri"/>
        </w:rPr>
        <w:t>Not applicable. Given the need to repeated judgments on simple stimuli and the need for prolonged focused, only high-functioning individuals within the Autism spectrum will be recruited. These individuals will be within a neurotypical IQ range and able to consent/assent/dissent.</w:t>
      </w:r>
      <w:r>
        <w:rPr>
          <w:rFonts w:ascii="Calibri" w:eastAsia="Calibri" w:hAnsi="Calibri" w:cs="Calibri"/>
        </w:rPr>
        <w:br/>
      </w:r>
    </w:p>
    <w:p w:rsidR="00386176" w:rsidP="00386176" w14:paraId="3562CCF3" w14:textId="58328BC9">
      <w:pPr>
        <w:pStyle w:val="Heading3"/>
        <w:ind w:left="1710"/>
        <w:rPr>
          <w:rFonts w:ascii="Calibri" w:hAnsi="Calibri" w:cs="Calibri"/>
          <w:b/>
          <w:bCs/>
          <w:color w:val="000000" w:themeColor="text1"/>
        </w:rPr>
      </w:pPr>
      <w:bookmarkStart w:id="191" w:name="_Toc130410130"/>
      <w:bookmarkStart w:id="192" w:name="_Toc168924102"/>
      <w:r>
        <w:rPr>
          <w:rFonts w:ascii="Calibri" w:hAnsi="Calibri" w:cs="Calibri"/>
          <w:b/>
          <w:bCs/>
          <w:color w:val="000000" w:themeColor="text1"/>
        </w:rPr>
        <w:t>Dissent:</w:t>
      </w:r>
      <w:bookmarkEnd w:id="191"/>
      <w:bookmarkEnd w:id="192"/>
    </w:p>
    <w:p w:rsidR="00D1573F" w:rsidP="009515A5" w14:paraId="107A8CC5" w14:textId="0281FCF3">
      <w:pPr>
        <w:pBdr>
          <w:top w:val="nil"/>
          <w:left w:val="nil"/>
          <w:bottom w:val="nil"/>
          <w:right w:val="nil"/>
          <w:between w:val="nil"/>
        </w:pBdr>
        <w:spacing w:after="120"/>
        <w:rPr>
          <w:rFonts w:ascii="Calibri" w:eastAsia="Calibri" w:hAnsi="Calibri" w:cs="Calibri"/>
        </w:rPr>
      </w:pPr>
      <w:r>
        <w:rPr>
          <w:rFonts w:cstheme="minorHAnsi"/>
        </w:rPr>
        <w:br/>
      </w:r>
      <w:r>
        <w:rPr>
          <w:rFonts w:ascii="Calibri" w:eastAsia="Calibri" w:hAnsi="Calibri" w:cs="Calibri"/>
        </w:rPr>
        <w:t>Not applicable. Given the need to repeated judgments on simple stimuli and the need for prolonged focused, only high-functioning individuals within the Autism spectrum will be recruited. These individuals will be within a neurotypical IQ range and able to consent/assent/dissent.</w:t>
      </w:r>
    </w:p>
    <w:p w:rsidR="00DC7804" w:rsidRPr="00CE01F0" w:rsidP="00DC7804" w14:paraId="1A0E4F6C" w14:textId="48771245">
      <w:pPr>
        <w:ind w:left="1710"/>
        <w:rPr>
          <w:rFonts w:cstheme="minorHAnsi"/>
        </w:rPr>
      </w:pPr>
    </w:p>
    <w:p w:rsidR="00A01F9E" w:rsidP="00A01F9E" w14:paraId="26EBB381" w14:textId="55D883BE">
      <w:pPr>
        <w:pStyle w:val="Heading1"/>
        <w:ind w:left="540" w:hanging="540"/>
        <w:rPr>
          <w:rFonts w:ascii="Calibri" w:hAnsi="Calibri" w:cs="Calibri"/>
          <w:b/>
          <w:bCs/>
          <w:color w:val="auto"/>
          <w:sz w:val="24"/>
          <w:szCs w:val="24"/>
        </w:rPr>
      </w:pPr>
      <w:bookmarkStart w:id="193" w:name="_Toc130410131"/>
      <w:bookmarkStart w:id="194" w:name="_Toc168924103"/>
      <w:r>
        <w:rPr>
          <w:rFonts w:ascii="Calibri" w:hAnsi="Calibri" w:cs="Calibri"/>
          <w:b/>
          <w:bCs/>
          <w:color w:val="auto"/>
          <w:sz w:val="24"/>
          <w:szCs w:val="24"/>
        </w:rPr>
        <w:t>Setting</w:t>
      </w:r>
      <w:bookmarkEnd w:id="193"/>
      <w:bookmarkEnd w:id="194"/>
    </w:p>
    <w:p w:rsidR="009515A5" w:rsidP="00A01F9E" w14:paraId="1B177452" w14:textId="77777777">
      <w:pPr>
        <w:pStyle w:val="Heading2"/>
        <w:ind w:left="990"/>
        <w:rPr>
          <w:rFonts w:ascii="Calibri" w:hAnsi="Calibri" w:cs="Calibri"/>
          <w:b/>
          <w:bCs/>
          <w:color w:val="auto"/>
          <w:sz w:val="24"/>
          <w:szCs w:val="24"/>
        </w:rPr>
      </w:pPr>
      <w:bookmarkStart w:id="195" w:name="_Toc130410132"/>
      <w:bookmarkStart w:id="196" w:name="_Toc168924104"/>
      <w:r w:rsidRPr="00A01F9E">
        <w:rPr>
          <w:rFonts w:ascii="Calibri" w:hAnsi="Calibri" w:cs="Calibri"/>
          <w:b/>
          <w:bCs/>
          <w:color w:val="auto"/>
          <w:sz w:val="24"/>
          <w:szCs w:val="24"/>
        </w:rPr>
        <w:t>Research Sites:</w:t>
      </w:r>
      <w:bookmarkEnd w:id="195"/>
      <w:bookmarkEnd w:id="196"/>
      <w:r w:rsidRPr="00A01F9E">
        <w:rPr>
          <w:rFonts w:ascii="Calibri" w:hAnsi="Calibri" w:cs="Calibri"/>
          <w:b/>
          <w:bCs/>
          <w:color w:val="auto"/>
          <w:sz w:val="24"/>
          <w:szCs w:val="24"/>
        </w:rPr>
        <w:t xml:space="preserve"> </w:t>
      </w:r>
    </w:p>
    <w:p w:rsidR="0095704C" w:rsidRPr="009515A5" w:rsidP="009515A5" w14:paraId="0CB76D2E" w14:textId="76CA2592">
      <w:pPr>
        <w:rPr>
          <w:b/>
          <w:bCs/>
        </w:rPr>
      </w:pPr>
      <w:r>
        <w:rPr>
          <w:b/>
          <w:bCs/>
        </w:rPr>
        <w:br/>
      </w:r>
      <w:r w:rsidRPr="00DD4850" w:rsidR="00DD4850">
        <w:t>Re</w:t>
      </w:r>
      <w:r w:rsidR="00DD4850">
        <w:t xml:space="preserve">cruitment will be performed throughout the University of Minnesota Twin Cities campus. Participation in experiments will be at (1) </w:t>
      </w:r>
      <w:r w:rsidRPr="00DB6D02" w:rsidR="00DD4850">
        <w:t>Nils Hasselmo Hall, room 2-128 (</w:t>
      </w:r>
      <w:r w:rsidR="00DD4850">
        <w:t>laboratory space of the PI, Dr. Jean-Paul Noel</w:t>
      </w:r>
      <w:r w:rsidRPr="00DB6D02" w:rsidR="00DD4850">
        <w:t>)</w:t>
      </w:r>
      <w:r w:rsidR="00DD4850">
        <w:t xml:space="preserve"> and/or (2) dedicated EEG space at the Masonic Institute for the Developing Brain (MIDB; </w:t>
      </w:r>
      <w:r w:rsidRPr="00F73E52" w:rsidR="00DD4850">
        <w:t>2025 E River Pkwy, Minneapolis, MN 55414</w:t>
      </w:r>
      <w:r w:rsidR="00DD4850">
        <w:t>)</w:t>
      </w:r>
      <w:r w:rsidR="00A261C5">
        <w:t xml:space="preserve"> and/or (3) dedicated EEG and experimental space within the CATSS Lab (Center for Applied &amp; Translational Sensory Science; S39 Elliott Hall, 75 East River Parkway, Minneapolis, MN 55455).</w:t>
      </w:r>
      <w:r w:rsidR="00DD4850">
        <w:br/>
      </w:r>
    </w:p>
    <w:p w:rsidR="00450D8A" w:rsidP="00450D8A" w14:paraId="598E4E03" w14:textId="35677F9C">
      <w:pPr>
        <w:pStyle w:val="Heading2"/>
        <w:ind w:left="990"/>
        <w:rPr>
          <w:rFonts w:ascii="Calibri" w:hAnsi="Calibri" w:cs="Calibri"/>
          <w:b/>
          <w:bCs/>
          <w:color w:val="auto"/>
          <w:sz w:val="24"/>
          <w:szCs w:val="24"/>
        </w:rPr>
      </w:pPr>
      <w:bookmarkStart w:id="197" w:name="_Toc130410133"/>
      <w:bookmarkStart w:id="198" w:name="_Toc168924105"/>
      <w:r>
        <w:rPr>
          <w:rFonts w:ascii="Calibri" w:hAnsi="Calibri" w:cs="Calibri"/>
          <w:b/>
          <w:bCs/>
          <w:color w:val="auto"/>
          <w:sz w:val="24"/>
          <w:szCs w:val="24"/>
        </w:rPr>
        <w:t xml:space="preserve">International </w:t>
      </w:r>
      <w:r w:rsidRPr="00A01F9E">
        <w:rPr>
          <w:rFonts w:ascii="Calibri" w:hAnsi="Calibri" w:cs="Calibri"/>
          <w:b/>
          <w:bCs/>
          <w:color w:val="auto"/>
          <w:sz w:val="24"/>
          <w:szCs w:val="24"/>
        </w:rPr>
        <w:t>Researc</w:t>
      </w:r>
      <w:r>
        <w:rPr>
          <w:rFonts w:ascii="Calibri" w:hAnsi="Calibri" w:cs="Calibri"/>
          <w:b/>
          <w:bCs/>
          <w:color w:val="auto"/>
          <w:sz w:val="24"/>
          <w:szCs w:val="24"/>
        </w:rPr>
        <w:t>h</w:t>
      </w:r>
      <w:r w:rsidRPr="00A01F9E">
        <w:rPr>
          <w:rFonts w:ascii="Calibri" w:hAnsi="Calibri" w:cs="Calibri"/>
          <w:b/>
          <w:bCs/>
          <w:color w:val="auto"/>
          <w:sz w:val="24"/>
          <w:szCs w:val="24"/>
        </w:rPr>
        <w:t>:</w:t>
      </w:r>
      <w:bookmarkEnd w:id="197"/>
      <w:r w:rsidRPr="00A01F9E">
        <w:rPr>
          <w:rFonts w:ascii="Calibri" w:hAnsi="Calibri" w:cs="Calibri"/>
          <w:b/>
          <w:bCs/>
          <w:color w:val="auto"/>
          <w:sz w:val="24"/>
          <w:szCs w:val="24"/>
        </w:rPr>
        <w:t xml:space="preserve"> </w:t>
      </w:r>
      <w:r w:rsidR="00DD4850">
        <w:rPr>
          <w:rFonts w:ascii="Calibri" w:hAnsi="Calibri" w:cs="Calibri"/>
          <w:b/>
          <w:bCs/>
          <w:color w:val="auto"/>
          <w:sz w:val="24"/>
          <w:szCs w:val="24"/>
        </w:rPr>
        <w:br/>
      </w:r>
      <w:r w:rsidR="00DD4850">
        <w:rPr>
          <w:rFonts w:ascii="Calibri" w:hAnsi="Calibri" w:cs="Calibri"/>
          <w:b/>
          <w:bCs/>
          <w:color w:val="auto"/>
          <w:sz w:val="24"/>
          <w:szCs w:val="24"/>
        </w:rPr>
        <w:br/>
      </w:r>
      <w:r w:rsidRPr="00DD4850" w:rsidR="00DD4850">
        <w:rPr>
          <w:rFonts w:ascii="Calibri" w:hAnsi="Calibri" w:cs="Calibri"/>
          <w:color w:val="auto"/>
          <w:sz w:val="24"/>
          <w:szCs w:val="24"/>
        </w:rPr>
        <w:t>Not applicable.</w:t>
      </w:r>
      <w:bookmarkEnd w:id="198"/>
      <w:r w:rsidRPr="00DD4850" w:rsidR="00DD4850">
        <w:rPr>
          <w:rFonts w:ascii="Calibri" w:hAnsi="Calibri" w:cs="Calibri"/>
          <w:color w:val="auto"/>
          <w:sz w:val="24"/>
          <w:szCs w:val="24"/>
        </w:rPr>
        <w:t xml:space="preserve"> </w:t>
      </w:r>
    </w:p>
    <w:p w:rsidR="004D6C94" w:rsidP="00D90529" w14:paraId="405971CE" w14:textId="77777777">
      <w:pPr>
        <w:ind w:left="990"/>
        <w:rPr>
          <w:rFonts w:ascii="Calibri" w:eastAsia="Calibri" w:hAnsi="Calibri" w:cs="Calibri"/>
          <w:color w:val="FF0000"/>
        </w:rPr>
      </w:pPr>
    </w:p>
    <w:p w:rsidR="004D6C94" w:rsidP="004D6C94" w14:paraId="7A5B77A7" w14:textId="77777777">
      <w:pPr>
        <w:pBdr>
          <w:top w:val="nil"/>
          <w:left w:val="nil"/>
          <w:bottom w:val="nil"/>
          <w:right w:val="nil"/>
          <w:between w:val="nil"/>
        </w:pBdr>
        <w:ind w:left="990"/>
        <w:rPr>
          <w:rFonts w:ascii="Calibri" w:eastAsia="Calibri" w:hAnsi="Calibri" w:cs="Calibri"/>
          <w:color w:val="FF0000"/>
        </w:rPr>
      </w:pPr>
      <w:sdt>
        <w:sdtPr>
          <w:rPr>
            <w:rFonts w:ascii="MS Gothic" w:eastAsia="MS Gothic" w:hAnsi="MS Gothic" w:cs="Calibri"/>
            <w:color w:val="000000"/>
          </w:rPr>
          <w:id w:val="-1149433201"/>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sidRPr="00B378DE">
        <w:rPr>
          <w:rFonts w:ascii="Calibri" w:eastAsia="Calibri" w:hAnsi="Calibri" w:cs="Calibri"/>
          <w:color w:val="000000"/>
        </w:rPr>
        <w:t xml:space="preserve"> General Data Protection Regulation (GDPR) applies to this study.</w:t>
      </w:r>
      <w:r>
        <w:rPr>
          <w:rFonts w:ascii="Calibri" w:eastAsia="Calibri" w:hAnsi="Calibri" w:cs="Calibri"/>
          <w:color w:val="000000"/>
        </w:rPr>
        <w:t xml:space="preserve"> Explain:</w:t>
      </w:r>
      <w:r w:rsidRPr="00B378DE">
        <w:rPr>
          <w:rFonts w:ascii="Calibri" w:eastAsia="Calibri" w:hAnsi="Calibri" w:cs="Calibri"/>
          <w:color w:val="FF0000"/>
        </w:rPr>
        <w:t xml:space="preserve"> </w:t>
      </w:r>
    </w:p>
    <w:p w:rsidR="004D6C94" w:rsidRPr="00CE01F0" w:rsidP="00CE01F0" w14:paraId="2315FC2E" w14:textId="0DAF43DD">
      <w:pPr>
        <w:pBdr>
          <w:top w:val="nil"/>
          <w:left w:val="nil"/>
          <w:bottom w:val="nil"/>
          <w:right w:val="nil"/>
          <w:between w:val="nil"/>
        </w:pBdr>
        <w:ind w:left="1260"/>
        <w:rPr>
          <w:rFonts w:cstheme="minorHAnsi"/>
          <w:highlight w:val="yellow"/>
        </w:rPr>
      </w:pPr>
    </w:p>
    <w:p w:rsidR="004D6C94" w:rsidP="004D6C94" w14:paraId="06817D89" w14:textId="77777777">
      <w:pPr>
        <w:ind w:left="990"/>
        <w:rPr>
          <w:rFonts w:ascii="Calibri" w:eastAsia="Calibri" w:hAnsi="Calibri" w:cs="Calibri"/>
          <w:color w:val="000000"/>
        </w:rPr>
      </w:pPr>
      <w:sdt>
        <w:sdtPr>
          <w:rPr>
            <w:rFonts w:ascii="MS Gothic" w:eastAsia="MS Gothic" w:hAnsi="MS Gothic" w:cs="Calibri"/>
            <w:color w:val="000000"/>
          </w:rPr>
          <w:id w:val="526838465"/>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sidRPr="000F4039">
        <w:rPr>
          <w:rFonts w:ascii="Calibri" w:eastAsia="Calibri" w:hAnsi="Calibri" w:cs="Calibri"/>
          <w:color w:val="000000"/>
        </w:rPr>
        <w:t xml:space="preserve"> </w:t>
      </w:r>
      <w:r>
        <w:rPr>
          <w:rFonts w:ascii="Calibri" w:eastAsia="Calibri" w:hAnsi="Calibri" w:cs="Calibri"/>
          <w:color w:val="000000"/>
        </w:rPr>
        <w:t>This research will take place in one or more international locations. Explain:</w:t>
      </w:r>
    </w:p>
    <w:p w:rsidR="00D90529" w:rsidRPr="00CE01F0" w:rsidP="00CE01F0" w14:paraId="5CFA5FD0" w14:textId="0D93B0EC">
      <w:pPr>
        <w:pBdr>
          <w:top w:val="nil"/>
          <w:left w:val="nil"/>
          <w:bottom w:val="nil"/>
          <w:right w:val="nil"/>
          <w:between w:val="nil"/>
        </w:pBdr>
        <w:ind w:left="1260"/>
        <w:rPr>
          <w:rFonts w:eastAsia="Calibri" w:cstheme="minorHAnsi"/>
        </w:rPr>
      </w:pPr>
    </w:p>
    <w:p w:rsidR="004D6C94" w:rsidP="004D6C94" w14:paraId="0536AD9B" w14:textId="138BF23C">
      <w:pPr>
        <w:ind w:left="990"/>
        <w:rPr>
          <w:rFonts w:ascii="Calibri" w:eastAsia="Calibri" w:hAnsi="Calibri" w:cs="Calibri"/>
          <w:color w:val="000000"/>
        </w:rPr>
      </w:pPr>
      <w:sdt>
        <w:sdtPr>
          <w:rPr>
            <w:rFonts w:ascii="MS Gothic" w:eastAsia="MS Gothic" w:hAnsi="MS Gothic" w:cs="Calibri"/>
            <w:color w:val="000000"/>
          </w:rPr>
          <w:id w:val="-399434692"/>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sidRPr="000F4039">
        <w:rPr>
          <w:rFonts w:ascii="Calibri" w:eastAsia="Calibri" w:hAnsi="Calibri" w:cs="Calibri"/>
          <w:color w:val="000000"/>
        </w:rPr>
        <w:t xml:space="preserve"> </w:t>
      </w:r>
      <w:r>
        <w:rPr>
          <w:rFonts w:ascii="Calibri" w:eastAsia="Calibri" w:hAnsi="Calibri" w:cs="Calibri"/>
          <w:color w:val="000000"/>
        </w:rPr>
        <w:t>This research will involve collaborators from outside the United States. Explain:</w:t>
      </w:r>
    </w:p>
    <w:p w:rsidR="00CE01F0" w:rsidRPr="00CE01F0" w:rsidP="00CE01F0" w14:paraId="6A1C932C" w14:textId="77777777">
      <w:pPr>
        <w:ind w:left="1260"/>
        <w:rPr>
          <w:rFonts w:eastAsia="MS Gothic" w:cstheme="minorHAnsi"/>
        </w:rPr>
      </w:pPr>
    </w:p>
    <w:p w:rsidR="004D6C94" w:rsidP="00CE01F0" w14:paraId="55D615A3" w14:textId="432E8120">
      <w:pPr>
        <w:ind w:left="1260" w:hanging="270"/>
        <w:rPr>
          <w:rFonts w:ascii="Calibri" w:eastAsia="Calibri" w:hAnsi="Calibri" w:cs="Calibri"/>
          <w:color w:val="FF0000"/>
        </w:rPr>
      </w:pPr>
      <w:sdt>
        <w:sdtPr>
          <w:rPr>
            <w:rFonts w:ascii="MS Gothic" w:eastAsia="MS Gothic" w:hAnsi="MS Gothic" w:cs="Calibri"/>
            <w:color w:val="000000"/>
          </w:rPr>
          <w:id w:val="732272035"/>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sidRPr="000F4039">
        <w:rPr>
          <w:rFonts w:ascii="Calibri" w:eastAsia="Calibri" w:hAnsi="Calibri" w:cs="Calibri"/>
          <w:color w:val="000000"/>
        </w:rPr>
        <w:t xml:space="preserve"> </w:t>
      </w:r>
      <w:r>
        <w:rPr>
          <w:rFonts w:ascii="Calibri" w:eastAsia="Calibri" w:hAnsi="Calibri" w:cs="Calibri"/>
          <w:color w:val="000000"/>
        </w:rPr>
        <w:t xml:space="preserve">This research will involve data collection, sharing, access, or transmission between U.S. and international collaborators/institutions. Explain: </w:t>
      </w:r>
    </w:p>
    <w:p w:rsidR="004D6C94" w:rsidRPr="00CE01F0" w:rsidP="00CE01F0" w14:paraId="139A5BA1" w14:textId="5D8AC8BD">
      <w:pPr>
        <w:ind w:left="1260"/>
        <w:rPr>
          <w:rFonts w:cstheme="minorHAnsi"/>
          <w:shd w:val="clear" w:color="auto" w:fill="FFFFFF"/>
        </w:rPr>
      </w:pPr>
    </w:p>
    <w:p w:rsidR="004D6C94" w:rsidRPr="00033D20" w:rsidP="00033D20" w14:paraId="3465DC58" w14:textId="77777777">
      <w:pPr>
        <w:pBdr>
          <w:top w:val="nil"/>
          <w:left w:val="nil"/>
          <w:bottom w:val="nil"/>
          <w:right w:val="nil"/>
          <w:between w:val="nil"/>
        </w:pBdr>
        <w:ind w:left="1260"/>
        <w:rPr>
          <w:rFonts w:ascii="Calibri" w:eastAsia="Calibri" w:hAnsi="Calibri" w:cs="Calibri"/>
        </w:rPr>
      </w:pPr>
    </w:p>
    <w:p w:rsidR="00D123AB" w:rsidP="00D123AB" w14:paraId="3935BFFA" w14:textId="04F8D6C7">
      <w:pPr>
        <w:pStyle w:val="Heading2"/>
        <w:ind w:left="990"/>
        <w:rPr>
          <w:rFonts w:ascii="Calibri" w:hAnsi="Calibri" w:cs="Calibri"/>
          <w:b/>
          <w:bCs/>
          <w:color w:val="auto"/>
          <w:sz w:val="24"/>
          <w:szCs w:val="24"/>
        </w:rPr>
      </w:pPr>
      <w:bookmarkStart w:id="199" w:name="_Toc168924106"/>
      <w:r>
        <w:rPr>
          <w:rFonts w:ascii="Calibri" w:hAnsi="Calibri" w:cs="Calibri"/>
          <w:b/>
          <w:bCs/>
          <w:color w:val="auto"/>
          <w:sz w:val="24"/>
          <w:szCs w:val="24"/>
        </w:rPr>
        <w:t xml:space="preserve">Community Participatory </w:t>
      </w:r>
      <w:r w:rsidRPr="00A01F9E">
        <w:rPr>
          <w:rFonts w:ascii="Calibri" w:hAnsi="Calibri" w:cs="Calibri"/>
          <w:b/>
          <w:bCs/>
          <w:color w:val="auto"/>
          <w:sz w:val="24"/>
          <w:szCs w:val="24"/>
        </w:rPr>
        <w:t>Researc</w:t>
      </w:r>
      <w:r>
        <w:rPr>
          <w:rFonts w:ascii="Calibri" w:hAnsi="Calibri" w:cs="Calibri"/>
          <w:b/>
          <w:bCs/>
          <w:color w:val="auto"/>
          <w:sz w:val="24"/>
          <w:szCs w:val="24"/>
        </w:rPr>
        <w:t>h</w:t>
      </w:r>
      <w:r w:rsidRPr="00A01F9E">
        <w:rPr>
          <w:rFonts w:ascii="Calibri" w:hAnsi="Calibri" w:cs="Calibri"/>
          <w:b/>
          <w:bCs/>
          <w:color w:val="auto"/>
          <w:sz w:val="24"/>
          <w:szCs w:val="24"/>
        </w:rPr>
        <w:t xml:space="preserve">: </w:t>
      </w:r>
      <w:r w:rsidR="00A70E80">
        <w:rPr>
          <w:rFonts w:ascii="Calibri" w:hAnsi="Calibri" w:cs="Calibri"/>
          <w:b/>
          <w:bCs/>
          <w:color w:val="auto"/>
          <w:sz w:val="24"/>
          <w:szCs w:val="24"/>
        </w:rPr>
        <w:br/>
      </w:r>
      <w:r w:rsidR="00A70E80">
        <w:rPr>
          <w:rFonts w:ascii="Calibri" w:hAnsi="Calibri" w:cs="Calibri"/>
          <w:b/>
          <w:bCs/>
          <w:color w:val="auto"/>
          <w:sz w:val="24"/>
          <w:szCs w:val="24"/>
        </w:rPr>
        <w:br/>
      </w:r>
      <w:r w:rsidRPr="00DD4850" w:rsidR="00A70E80">
        <w:rPr>
          <w:rFonts w:ascii="Calibri" w:hAnsi="Calibri" w:cs="Calibri"/>
          <w:color w:val="auto"/>
          <w:sz w:val="24"/>
          <w:szCs w:val="24"/>
        </w:rPr>
        <w:t>Not applicable.</w:t>
      </w:r>
      <w:bookmarkEnd w:id="199"/>
    </w:p>
    <w:p w:rsidR="00CE01F0" w:rsidRPr="00CE01F0" w:rsidP="00CE01F0" w14:paraId="2479755E" w14:textId="77777777">
      <w:pPr>
        <w:ind w:left="990"/>
        <w:rPr>
          <w:rFonts w:cstheme="minorHAnsi"/>
        </w:rPr>
      </w:pPr>
    </w:p>
    <w:p w:rsidR="004C59CF" w:rsidP="004C59CF" w14:paraId="0BA25192" w14:textId="25C4C3E2">
      <w:pPr>
        <w:pStyle w:val="Heading1"/>
        <w:ind w:left="540" w:hanging="540"/>
        <w:rPr>
          <w:rFonts w:ascii="Calibri" w:hAnsi="Calibri" w:cs="Calibri"/>
          <w:b/>
          <w:bCs/>
          <w:color w:val="auto"/>
          <w:sz w:val="24"/>
          <w:szCs w:val="24"/>
        </w:rPr>
      </w:pPr>
      <w:bookmarkStart w:id="200" w:name="_Toc130410134"/>
      <w:bookmarkStart w:id="201" w:name="_Toc168924107"/>
      <w:r>
        <w:rPr>
          <w:rFonts w:ascii="Calibri" w:hAnsi="Calibri" w:cs="Calibri"/>
          <w:b/>
          <w:bCs/>
          <w:color w:val="auto"/>
          <w:sz w:val="24"/>
          <w:szCs w:val="24"/>
        </w:rPr>
        <w:t>Multi-Site Research</w:t>
      </w:r>
      <w:bookmarkEnd w:id="200"/>
      <w:bookmarkEnd w:id="201"/>
    </w:p>
    <w:p w:rsidR="00DC7804" w:rsidP="004C59CF" w14:paraId="64824800" w14:textId="77777777">
      <w:pPr>
        <w:pStyle w:val="Heading2"/>
        <w:ind w:left="990"/>
        <w:rPr>
          <w:rFonts w:ascii="Calibri" w:hAnsi="Calibri" w:cs="Calibri"/>
          <w:b/>
          <w:bCs/>
          <w:color w:val="auto"/>
          <w:sz w:val="24"/>
          <w:szCs w:val="24"/>
        </w:rPr>
      </w:pPr>
      <w:bookmarkStart w:id="202" w:name="_Toc130410135"/>
      <w:bookmarkStart w:id="203" w:name="_Toc168924108"/>
      <w:r>
        <w:rPr>
          <w:rFonts w:ascii="Calibri" w:hAnsi="Calibri" w:cs="Calibri"/>
          <w:b/>
          <w:bCs/>
          <w:color w:val="auto"/>
          <w:sz w:val="24"/>
          <w:szCs w:val="24"/>
        </w:rPr>
        <w:t>Study-Wide Number of Participants</w:t>
      </w:r>
      <w:r w:rsidRPr="00A01F9E">
        <w:rPr>
          <w:rFonts w:ascii="Calibri" w:hAnsi="Calibri" w:cs="Calibri"/>
          <w:b/>
          <w:bCs/>
          <w:color w:val="auto"/>
          <w:sz w:val="24"/>
          <w:szCs w:val="24"/>
        </w:rPr>
        <w:t>:</w:t>
      </w:r>
      <w:bookmarkEnd w:id="202"/>
      <w:bookmarkEnd w:id="203"/>
    </w:p>
    <w:p w:rsidR="004C59CF" w:rsidRPr="00CE01F0" w:rsidP="00DC7804" w14:paraId="6D200A47" w14:textId="72E55D7A">
      <w:pPr>
        <w:ind w:left="990"/>
      </w:pPr>
      <w:r w:rsidRPr="00CE01F0">
        <w:t xml:space="preserve"> </w:t>
      </w:r>
      <w:r w:rsidR="00A70E80">
        <w:br/>
      </w:r>
      <w:r w:rsidRPr="00DD4850" w:rsidR="00A70E80">
        <w:rPr>
          <w:rFonts w:ascii="Calibri" w:hAnsi="Calibri" w:cs="Calibri"/>
        </w:rPr>
        <w:t>Not applicable.</w:t>
      </w:r>
      <w:r w:rsidR="00A70E80">
        <w:br/>
      </w:r>
    </w:p>
    <w:p w:rsidR="004C59CF" w:rsidP="004C59CF" w14:paraId="0137477F" w14:textId="553AB544">
      <w:pPr>
        <w:pStyle w:val="Heading2"/>
        <w:ind w:left="990"/>
        <w:rPr>
          <w:rFonts w:ascii="Calibri" w:hAnsi="Calibri" w:cs="Calibri"/>
          <w:b/>
          <w:bCs/>
          <w:color w:val="auto"/>
          <w:sz w:val="24"/>
          <w:szCs w:val="24"/>
        </w:rPr>
      </w:pPr>
      <w:bookmarkStart w:id="204" w:name="_Toc130410136"/>
      <w:bookmarkStart w:id="205" w:name="_Toc168924109"/>
      <w:r>
        <w:rPr>
          <w:rFonts w:ascii="Calibri" w:hAnsi="Calibri" w:cs="Calibri"/>
          <w:b/>
          <w:bCs/>
          <w:color w:val="auto"/>
          <w:sz w:val="24"/>
          <w:szCs w:val="24"/>
        </w:rPr>
        <w:t>Study-Wide Recruitment Methods</w:t>
      </w:r>
      <w:r w:rsidRPr="00A01F9E">
        <w:rPr>
          <w:rFonts w:ascii="Calibri" w:hAnsi="Calibri" w:cs="Calibri"/>
          <w:b/>
          <w:bCs/>
          <w:color w:val="auto"/>
          <w:sz w:val="24"/>
          <w:szCs w:val="24"/>
        </w:rPr>
        <w:t>:</w:t>
      </w:r>
      <w:bookmarkEnd w:id="204"/>
      <w:bookmarkEnd w:id="205"/>
      <w:r w:rsidRPr="00A01F9E">
        <w:rPr>
          <w:rFonts w:ascii="Calibri" w:hAnsi="Calibri" w:cs="Calibri"/>
          <w:b/>
          <w:bCs/>
          <w:color w:val="auto"/>
          <w:sz w:val="24"/>
          <w:szCs w:val="24"/>
        </w:rPr>
        <w:t xml:space="preserve"> </w:t>
      </w:r>
    </w:p>
    <w:p w:rsidR="00DC7804" w:rsidRPr="00CE01F0" w:rsidP="00DC7804" w14:paraId="1D9AB66D" w14:textId="258681BB">
      <w:pPr>
        <w:ind w:left="990"/>
        <w:rPr>
          <w:rFonts w:cstheme="minorHAnsi"/>
        </w:rPr>
      </w:pPr>
      <w:r>
        <w:rPr>
          <w:rFonts w:cstheme="minorHAnsi"/>
        </w:rPr>
        <w:br/>
      </w:r>
      <w:r w:rsidRPr="00DD4850">
        <w:rPr>
          <w:rFonts w:ascii="Calibri" w:hAnsi="Calibri" w:cs="Calibri"/>
        </w:rPr>
        <w:t>Not applicable.</w:t>
      </w:r>
      <w:r>
        <w:rPr>
          <w:rFonts w:cstheme="minorHAnsi"/>
        </w:rPr>
        <w:br/>
      </w:r>
    </w:p>
    <w:p w:rsidR="004C59CF" w:rsidP="004C59CF" w14:paraId="2CAC9A0C" w14:textId="0431647B">
      <w:pPr>
        <w:pStyle w:val="Heading2"/>
        <w:ind w:left="990"/>
        <w:rPr>
          <w:rFonts w:ascii="Calibri" w:hAnsi="Calibri" w:cs="Calibri"/>
          <w:b/>
          <w:bCs/>
          <w:color w:val="auto"/>
          <w:sz w:val="24"/>
          <w:szCs w:val="24"/>
        </w:rPr>
      </w:pPr>
      <w:bookmarkStart w:id="206" w:name="_Toc130410137"/>
      <w:bookmarkStart w:id="207" w:name="_Toc168924110"/>
      <w:r>
        <w:rPr>
          <w:rFonts w:ascii="Calibri" w:hAnsi="Calibri" w:cs="Calibri"/>
          <w:b/>
          <w:bCs/>
          <w:color w:val="auto"/>
          <w:sz w:val="24"/>
          <w:szCs w:val="24"/>
        </w:rPr>
        <w:t>Study-Wide Recruitment Materials</w:t>
      </w:r>
      <w:r w:rsidRPr="00A01F9E">
        <w:rPr>
          <w:rFonts w:ascii="Calibri" w:hAnsi="Calibri" w:cs="Calibri"/>
          <w:b/>
          <w:bCs/>
          <w:color w:val="auto"/>
          <w:sz w:val="24"/>
          <w:szCs w:val="24"/>
        </w:rPr>
        <w:t>:</w:t>
      </w:r>
      <w:bookmarkEnd w:id="206"/>
      <w:r w:rsidRPr="00A01F9E">
        <w:rPr>
          <w:rFonts w:ascii="Calibri" w:hAnsi="Calibri" w:cs="Calibri"/>
          <w:b/>
          <w:bCs/>
          <w:color w:val="auto"/>
          <w:sz w:val="24"/>
          <w:szCs w:val="24"/>
        </w:rPr>
        <w:t xml:space="preserve"> </w:t>
      </w:r>
      <w:r w:rsidR="00A70E80">
        <w:rPr>
          <w:rFonts w:ascii="Calibri" w:hAnsi="Calibri" w:cs="Calibri"/>
          <w:b/>
          <w:bCs/>
          <w:color w:val="auto"/>
          <w:sz w:val="24"/>
          <w:szCs w:val="24"/>
        </w:rPr>
        <w:br/>
      </w:r>
      <w:r w:rsidR="00A70E80">
        <w:rPr>
          <w:rFonts w:ascii="Calibri" w:hAnsi="Calibri" w:cs="Calibri"/>
          <w:b/>
          <w:bCs/>
          <w:color w:val="auto"/>
          <w:sz w:val="24"/>
          <w:szCs w:val="24"/>
        </w:rPr>
        <w:br/>
      </w:r>
      <w:r w:rsidRPr="00DD4850" w:rsidR="00A70E80">
        <w:rPr>
          <w:rFonts w:ascii="Calibri" w:hAnsi="Calibri" w:cs="Calibri"/>
          <w:color w:val="auto"/>
          <w:sz w:val="24"/>
          <w:szCs w:val="24"/>
        </w:rPr>
        <w:t>Not applicable.</w:t>
      </w:r>
      <w:bookmarkEnd w:id="207"/>
    </w:p>
    <w:p w:rsidR="00DC7804" w:rsidRPr="00CE01F0" w:rsidP="00DC7804" w14:paraId="060AC718" w14:textId="59EFC01E">
      <w:pPr>
        <w:ind w:left="990"/>
        <w:rPr>
          <w:rFonts w:cstheme="minorHAnsi"/>
        </w:rPr>
      </w:pPr>
    </w:p>
    <w:p w:rsidR="004C59CF" w:rsidP="004C59CF" w14:paraId="72043D09" w14:textId="047CD5DF">
      <w:pPr>
        <w:pStyle w:val="Heading2"/>
        <w:ind w:left="990"/>
        <w:rPr>
          <w:rFonts w:ascii="Calibri" w:hAnsi="Calibri" w:cs="Calibri"/>
          <w:b/>
          <w:bCs/>
          <w:color w:val="auto"/>
          <w:sz w:val="24"/>
          <w:szCs w:val="24"/>
        </w:rPr>
      </w:pPr>
      <w:bookmarkStart w:id="208" w:name="_Toc130410138"/>
      <w:bookmarkStart w:id="209" w:name="_Toc168924111"/>
      <w:r>
        <w:rPr>
          <w:rFonts w:ascii="Calibri" w:hAnsi="Calibri" w:cs="Calibri"/>
          <w:b/>
          <w:bCs/>
          <w:color w:val="auto"/>
          <w:sz w:val="24"/>
          <w:szCs w:val="24"/>
        </w:rPr>
        <w:t>Communication Among Sites</w:t>
      </w:r>
      <w:r w:rsidRPr="00A01F9E">
        <w:rPr>
          <w:rFonts w:ascii="Calibri" w:hAnsi="Calibri" w:cs="Calibri"/>
          <w:b/>
          <w:bCs/>
          <w:color w:val="auto"/>
          <w:sz w:val="24"/>
          <w:szCs w:val="24"/>
        </w:rPr>
        <w:t>:</w:t>
      </w:r>
      <w:bookmarkEnd w:id="208"/>
      <w:r w:rsidRPr="00A01F9E">
        <w:rPr>
          <w:rFonts w:ascii="Calibri" w:hAnsi="Calibri" w:cs="Calibri"/>
          <w:b/>
          <w:bCs/>
          <w:color w:val="auto"/>
          <w:sz w:val="24"/>
          <w:szCs w:val="24"/>
        </w:rPr>
        <w:t xml:space="preserve"> </w:t>
      </w:r>
      <w:r w:rsidR="00A70E80">
        <w:rPr>
          <w:rFonts w:ascii="Calibri" w:hAnsi="Calibri" w:cs="Calibri"/>
          <w:b/>
          <w:bCs/>
          <w:color w:val="auto"/>
          <w:sz w:val="24"/>
          <w:szCs w:val="24"/>
        </w:rPr>
        <w:br/>
      </w:r>
      <w:r w:rsidR="00A70E80">
        <w:rPr>
          <w:rFonts w:ascii="Calibri" w:hAnsi="Calibri" w:cs="Calibri"/>
          <w:b/>
          <w:bCs/>
          <w:color w:val="auto"/>
          <w:sz w:val="24"/>
          <w:szCs w:val="24"/>
        </w:rPr>
        <w:br/>
      </w:r>
      <w:r w:rsidRPr="00DD4850" w:rsidR="00A70E80">
        <w:rPr>
          <w:rFonts w:ascii="Calibri" w:hAnsi="Calibri" w:cs="Calibri"/>
          <w:color w:val="auto"/>
          <w:sz w:val="24"/>
          <w:szCs w:val="24"/>
        </w:rPr>
        <w:t>Not applicable.</w:t>
      </w:r>
      <w:bookmarkEnd w:id="209"/>
    </w:p>
    <w:p w:rsidR="00DC7804" w:rsidRPr="00CE01F0" w:rsidP="00CE01F0" w14:paraId="0769EDAF" w14:textId="6227B4F5">
      <w:pPr>
        <w:pBdr>
          <w:top w:val="nil"/>
          <w:left w:val="nil"/>
          <w:bottom w:val="nil"/>
          <w:right w:val="nil"/>
          <w:between w:val="nil"/>
        </w:pBdr>
        <w:spacing w:after="120"/>
        <w:ind w:left="990"/>
        <w:rPr>
          <w:rFonts w:eastAsia="Calibri" w:cstheme="minorHAnsi"/>
        </w:rPr>
      </w:pPr>
    </w:p>
    <w:p w:rsidR="004C59CF" w:rsidP="004C59CF" w14:paraId="789CFEB9" w14:textId="0819785C">
      <w:pPr>
        <w:pStyle w:val="Heading2"/>
        <w:ind w:left="990"/>
        <w:rPr>
          <w:rFonts w:ascii="Calibri" w:hAnsi="Calibri" w:cs="Calibri"/>
          <w:b/>
          <w:bCs/>
          <w:color w:val="auto"/>
          <w:sz w:val="24"/>
          <w:szCs w:val="24"/>
        </w:rPr>
      </w:pPr>
      <w:bookmarkStart w:id="210" w:name="_Toc130410139"/>
      <w:bookmarkStart w:id="211" w:name="_Toc168924112"/>
      <w:r>
        <w:rPr>
          <w:rFonts w:ascii="Calibri" w:hAnsi="Calibri" w:cs="Calibri"/>
          <w:b/>
          <w:bCs/>
          <w:color w:val="auto"/>
          <w:sz w:val="24"/>
          <w:szCs w:val="24"/>
        </w:rPr>
        <w:t>Communication to Sites</w:t>
      </w:r>
      <w:r w:rsidRPr="00A01F9E">
        <w:rPr>
          <w:rFonts w:ascii="Calibri" w:hAnsi="Calibri" w:cs="Calibri"/>
          <w:b/>
          <w:bCs/>
          <w:color w:val="auto"/>
          <w:sz w:val="24"/>
          <w:szCs w:val="24"/>
        </w:rPr>
        <w:t>:</w:t>
      </w:r>
      <w:bookmarkEnd w:id="210"/>
      <w:r w:rsidRPr="00A01F9E">
        <w:rPr>
          <w:rFonts w:ascii="Calibri" w:hAnsi="Calibri" w:cs="Calibri"/>
          <w:b/>
          <w:bCs/>
          <w:color w:val="auto"/>
          <w:sz w:val="24"/>
          <w:szCs w:val="24"/>
        </w:rPr>
        <w:t xml:space="preserve"> </w:t>
      </w:r>
      <w:r w:rsidR="00A70E80">
        <w:rPr>
          <w:rFonts w:ascii="Calibri" w:hAnsi="Calibri" w:cs="Calibri"/>
          <w:b/>
          <w:bCs/>
          <w:color w:val="auto"/>
          <w:sz w:val="24"/>
          <w:szCs w:val="24"/>
        </w:rPr>
        <w:br/>
      </w:r>
      <w:r w:rsidR="00A70E80">
        <w:rPr>
          <w:rFonts w:ascii="Calibri" w:hAnsi="Calibri" w:cs="Calibri"/>
          <w:b/>
          <w:bCs/>
          <w:color w:val="auto"/>
          <w:sz w:val="24"/>
          <w:szCs w:val="24"/>
        </w:rPr>
        <w:br/>
      </w:r>
      <w:r w:rsidRPr="00DD4850" w:rsidR="00A70E80">
        <w:rPr>
          <w:rFonts w:ascii="Calibri" w:hAnsi="Calibri" w:cs="Calibri"/>
          <w:color w:val="auto"/>
          <w:sz w:val="24"/>
          <w:szCs w:val="24"/>
        </w:rPr>
        <w:t>Not applicable.</w:t>
      </w:r>
      <w:bookmarkEnd w:id="211"/>
    </w:p>
    <w:p w:rsidR="00D90529" w:rsidRPr="00CE01F0" w:rsidP="00CE01F0" w14:paraId="2845E0A8" w14:textId="06B972C5">
      <w:pPr>
        <w:pBdr>
          <w:top w:val="nil"/>
          <w:left w:val="nil"/>
          <w:bottom w:val="nil"/>
          <w:right w:val="nil"/>
          <w:between w:val="nil"/>
        </w:pBdr>
        <w:spacing w:after="120"/>
        <w:ind w:left="990"/>
        <w:rPr>
          <w:rFonts w:eastAsia="Calibri" w:cstheme="minorHAnsi"/>
        </w:rPr>
      </w:pPr>
    </w:p>
    <w:p w:rsidR="004C59CF" w:rsidP="004C59CF" w14:paraId="330FE178" w14:textId="642C4651">
      <w:pPr>
        <w:pStyle w:val="Heading1"/>
        <w:ind w:left="540" w:hanging="540"/>
        <w:rPr>
          <w:rFonts w:ascii="Calibri" w:hAnsi="Calibri" w:cs="Calibri"/>
          <w:b/>
          <w:bCs/>
          <w:color w:val="auto"/>
          <w:sz w:val="24"/>
          <w:szCs w:val="24"/>
        </w:rPr>
      </w:pPr>
      <w:bookmarkStart w:id="212" w:name="_Toc130410140"/>
      <w:bookmarkStart w:id="213" w:name="_Toc168924113"/>
      <w:r>
        <w:rPr>
          <w:rFonts w:ascii="Calibri" w:hAnsi="Calibri" w:cs="Calibri"/>
          <w:b/>
          <w:bCs/>
          <w:color w:val="auto"/>
          <w:sz w:val="24"/>
          <w:szCs w:val="24"/>
        </w:rPr>
        <w:t>Coordinating Center Research</w:t>
      </w:r>
      <w:bookmarkEnd w:id="212"/>
      <w:bookmarkEnd w:id="213"/>
    </w:p>
    <w:p w:rsidR="004C59CF" w:rsidP="004C59CF" w14:paraId="03498241" w14:textId="4F334F08">
      <w:pPr>
        <w:pStyle w:val="Heading2"/>
        <w:ind w:left="990"/>
        <w:rPr>
          <w:rFonts w:ascii="Calibri" w:hAnsi="Calibri" w:cs="Calibri"/>
          <w:b/>
          <w:bCs/>
          <w:color w:val="auto"/>
          <w:sz w:val="24"/>
          <w:szCs w:val="24"/>
        </w:rPr>
      </w:pPr>
      <w:bookmarkStart w:id="214" w:name="_Toc130410141"/>
      <w:bookmarkStart w:id="215" w:name="_Toc168924114"/>
      <w:r>
        <w:rPr>
          <w:rFonts w:ascii="Calibri" w:hAnsi="Calibri" w:cs="Calibri"/>
          <w:b/>
          <w:bCs/>
          <w:color w:val="auto"/>
          <w:sz w:val="24"/>
          <w:szCs w:val="24"/>
        </w:rPr>
        <w:t>Role</w:t>
      </w:r>
      <w:r w:rsidRPr="00A01F9E">
        <w:rPr>
          <w:rFonts w:ascii="Calibri" w:hAnsi="Calibri" w:cs="Calibri"/>
          <w:b/>
          <w:bCs/>
          <w:color w:val="auto"/>
          <w:sz w:val="24"/>
          <w:szCs w:val="24"/>
        </w:rPr>
        <w:t>:</w:t>
      </w:r>
      <w:bookmarkEnd w:id="214"/>
      <w:r w:rsidRPr="00A01F9E">
        <w:rPr>
          <w:rFonts w:ascii="Calibri" w:hAnsi="Calibri" w:cs="Calibri"/>
          <w:b/>
          <w:bCs/>
          <w:color w:val="auto"/>
          <w:sz w:val="24"/>
          <w:szCs w:val="24"/>
        </w:rPr>
        <w:t xml:space="preserve"> </w:t>
      </w:r>
      <w:r w:rsidR="00A70E80">
        <w:rPr>
          <w:rFonts w:ascii="Calibri" w:hAnsi="Calibri" w:cs="Calibri"/>
          <w:b/>
          <w:bCs/>
          <w:color w:val="auto"/>
          <w:sz w:val="24"/>
          <w:szCs w:val="24"/>
        </w:rPr>
        <w:br/>
      </w:r>
      <w:r w:rsidR="00A70E80">
        <w:rPr>
          <w:rFonts w:ascii="Calibri" w:hAnsi="Calibri" w:cs="Calibri"/>
          <w:b/>
          <w:bCs/>
          <w:color w:val="auto"/>
          <w:sz w:val="24"/>
          <w:szCs w:val="24"/>
        </w:rPr>
        <w:br/>
      </w:r>
      <w:r w:rsidRPr="00DD4850" w:rsidR="00A70E80">
        <w:rPr>
          <w:rFonts w:ascii="Calibri" w:hAnsi="Calibri" w:cs="Calibri"/>
          <w:color w:val="auto"/>
          <w:sz w:val="24"/>
          <w:szCs w:val="24"/>
        </w:rPr>
        <w:t>Not applicable.</w:t>
      </w:r>
      <w:bookmarkEnd w:id="215"/>
    </w:p>
    <w:p w:rsidR="00DC7804" w:rsidRPr="00CE01F0" w:rsidP="00DC7804" w14:paraId="6256E65A" w14:textId="592F3F2C">
      <w:pPr>
        <w:ind w:left="990"/>
        <w:rPr>
          <w:rFonts w:cstheme="minorHAnsi"/>
        </w:rPr>
      </w:pPr>
    </w:p>
    <w:p w:rsidR="004C59CF" w:rsidP="004C59CF" w14:paraId="66AA1C24" w14:textId="0EC729B0">
      <w:pPr>
        <w:pStyle w:val="Heading2"/>
        <w:ind w:left="990"/>
        <w:rPr>
          <w:rFonts w:ascii="Calibri" w:hAnsi="Calibri" w:cs="Calibri"/>
          <w:b/>
          <w:bCs/>
          <w:color w:val="auto"/>
          <w:sz w:val="24"/>
          <w:szCs w:val="24"/>
        </w:rPr>
      </w:pPr>
      <w:bookmarkStart w:id="216" w:name="_Toc130410142"/>
      <w:bookmarkStart w:id="217" w:name="_Toc168924115"/>
      <w:r>
        <w:rPr>
          <w:rFonts w:ascii="Calibri" w:hAnsi="Calibri" w:cs="Calibri"/>
          <w:b/>
          <w:bCs/>
          <w:color w:val="auto"/>
          <w:sz w:val="24"/>
          <w:szCs w:val="24"/>
        </w:rPr>
        <w:t>Responsibilities</w:t>
      </w:r>
      <w:r w:rsidRPr="00A01F9E">
        <w:rPr>
          <w:rFonts w:ascii="Calibri" w:hAnsi="Calibri" w:cs="Calibri"/>
          <w:b/>
          <w:bCs/>
          <w:color w:val="auto"/>
          <w:sz w:val="24"/>
          <w:szCs w:val="24"/>
        </w:rPr>
        <w:t>:</w:t>
      </w:r>
      <w:bookmarkEnd w:id="216"/>
      <w:r w:rsidRPr="00A01F9E">
        <w:rPr>
          <w:rFonts w:ascii="Calibri" w:hAnsi="Calibri" w:cs="Calibri"/>
          <w:b/>
          <w:bCs/>
          <w:color w:val="auto"/>
          <w:sz w:val="24"/>
          <w:szCs w:val="24"/>
        </w:rPr>
        <w:t xml:space="preserve"> </w:t>
      </w:r>
      <w:r w:rsidR="00A70E80">
        <w:rPr>
          <w:rFonts w:ascii="Calibri" w:hAnsi="Calibri" w:cs="Calibri"/>
          <w:b/>
          <w:bCs/>
          <w:color w:val="auto"/>
          <w:sz w:val="24"/>
          <w:szCs w:val="24"/>
        </w:rPr>
        <w:br/>
      </w:r>
      <w:r w:rsidR="00A70E80">
        <w:rPr>
          <w:rFonts w:ascii="Calibri" w:hAnsi="Calibri" w:cs="Calibri"/>
          <w:b/>
          <w:bCs/>
          <w:color w:val="auto"/>
          <w:sz w:val="24"/>
          <w:szCs w:val="24"/>
        </w:rPr>
        <w:br/>
      </w:r>
      <w:r w:rsidRPr="00DD4850" w:rsidR="00A70E80">
        <w:rPr>
          <w:rFonts w:ascii="Calibri" w:hAnsi="Calibri" w:cs="Calibri"/>
          <w:color w:val="auto"/>
          <w:sz w:val="24"/>
          <w:szCs w:val="24"/>
        </w:rPr>
        <w:t>Not applicable.</w:t>
      </w:r>
      <w:bookmarkEnd w:id="217"/>
    </w:p>
    <w:p w:rsidR="00DC7804" w:rsidRPr="00CE01F0" w:rsidP="00DC7804" w14:paraId="55202633" w14:textId="3CC91263">
      <w:pPr>
        <w:ind w:left="990"/>
        <w:rPr>
          <w:rFonts w:cstheme="minorHAnsi"/>
        </w:rPr>
      </w:pPr>
    </w:p>
    <w:p w:rsidR="004C59CF" w:rsidP="004C59CF" w14:paraId="2C029D53" w14:textId="1660ACB7">
      <w:pPr>
        <w:pStyle w:val="Heading2"/>
        <w:ind w:left="990"/>
        <w:rPr>
          <w:rFonts w:ascii="Calibri" w:hAnsi="Calibri" w:cs="Calibri"/>
          <w:b/>
          <w:bCs/>
          <w:color w:val="auto"/>
          <w:sz w:val="24"/>
          <w:szCs w:val="24"/>
        </w:rPr>
      </w:pPr>
      <w:bookmarkStart w:id="218" w:name="_Toc130410143"/>
      <w:bookmarkStart w:id="219" w:name="_Toc168924116"/>
      <w:r>
        <w:rPr>
          <w:rFonts w:ascii="Calibri" w:hAnsi="Calibri" w:cs="Calibri"/>
          <w:b/>
          <w:bCs/>
          <w:color w:val="auto"/>
          <w:sz w:val="24"/>
          <w:szCs w:val="24"/>
        </w:rPr>
        <w:t>Oversight</w:t>
      </w:r>
      <w:r w:rsidRPr="00A01F9E">
        <w:rPr>
          <w:rFonts w:ascii="Calibri" w:hAnsi="Calibri" w:cs="Calibri"/>
          <w:b/>
          <w:bCs/>
          <w:color w:val="auto"/>
          <w:sz w:val="24"/>
          <w:szCs w:val="24"/>
        </w:rPr>
        <w:t>:</w:t>
      </w:r>
      <w:bookmarkEnd w:id="218"/>
      <w:r w:rsidRPr="00A01F9E">
        <w:rPr>
          <w:rFonts w:ascii="Calibri" w:hAnsi="Calibri" w:cs="Calibri"/>
          <w:b/>
          <w:bCs/>
          <w:color w:val="auto"/>
          <w:sz w:val="24"/>
          <w:szCs w:val="24"/>
        </w:rPr>
        <w:t xml:space="preserve"> </w:t>
      </w:r>
      <w:r w:rsidR="00A70E80">
        <w:rPr>
          <w:rFonts w:ascii="Calibri" w:hAnsi="Calibri" w:cs="Calibri"/>
          <w:b/>
          <w:bCs/>
          <w:color w:val="auto"/>
          <w:sz w:val="24"/>
          <w:szCs w:val="24"/>
        </w:rPr>
        <w:br/>
      </w:r>
      <w:r w:rsidR="00A70E80">
        <w:rPr>
          <w:rFonts w:ascii="Calibri" w:hAnsi="Calibri" w:cs="Calibri"/>
          <w:b/>
          <w:bCs/>
          <w:color w:val="auto"/>
          <w:sz w:val="24"/>
          <w:szCs w:val="24"/>
        </w:rPr>
        <w:br/>
      </w:r>
      <w:r w:rsidRPr="00DD4850" w:rsidR="00A70E80">
        <w:rPr>
          <w:rFonts w:ascii="Calibri" w:hAnsi="Calibri" w:cs="Calibri"/>
          <w:color w:val="auto"/>
          <w:sz w:val="24"/>
          <w:szCs w:val="24"/>
        </w:rPr>
        <w:t>Not applicable.</w:t>
      </w:r>
      <w:bookmarkEnd w:id="219"/>
    </w:p>
    <w:p w:rsidR="00DC7804" w:rsidRPr="00CE01F0" w:rsidP="00DC7804" w14:paraId="686445A1" w14:textId="38285BF1">
      <w:pPr>
        <w:ind w:left="990"/>
        <w:rPr>
          <w:rFonts w:cstheme="minorHAnsi"/>
        </w:rPr>
      </w:pPr>
    </w:p>
    <w:p w:rsidR="004C59CF" w:rsidP="004C59CF" w14:paraId="3AA6E57D" w14:textId="25231071">
      <w:pPr>
        <w:pStyle w:val="Heading2"/>
        <w:ind w:left="990"/>
        <w:rPr>
          <w:rFonts w:ascii="Calibri" w:hAnsi="Calibri" w:cs="Calibri"/>
          <w:b/>
          <w:bCs/>
          <w:color w:val="auto"/>
          <w:sz w:val="24"/>
          <w:szCs w:val="24"/>
        </w:rPr>
      </w:pPr>
      <w:bookmarkStart w:id="220" w:name="_Toc130410144"/>
      <w:bookmarkStart w:id="221" w:name="_Toc168924117"/>
      <w:r>
        <w:rPr>
          <w:rFonts w:ascii="Calibri" w:hAnsi="Calibri" w:cs="Calibri"/>
          <w:b/>
          <w:bCs/>
          <w:color w:val="auto"/>
          <w:sz w:val="24"/>
          <w:szCs w:val="24"/>
        </w:rPr>
        <w:t>Collection and Management of Data</w:t>
      </w:r>
      <w:r w:rsidRPr="00A01F9E">
        <w:rPr>
          <w:rFonts w:ascii="Calibri" w:hAnsi="Calibri" w:cs="Calibri"/>
          <w:b/>
          <w:bCs/>
          <w:color w:val="auto"/>
          <w:sz w:val="24"/>
          <w:szCs w:val="24"/>
        </w:rPr>
        <w:t>:</w:t>
      </w:r>
      <w:bookmarkEnd w:id="220"/>
      <w:r w:rsidRPr="00A01F9E">
        <w:rPr>
          <w:rFonts w:ascii="Calibri" w:hAnsi="Calibri" w:cs="Calibri"/>
          <w:b/>
          <w:bCs/>
          <w:color w:val="auto"/>
          <w:sz w:val="24"/>
          <w:szCs w:val="24"/>
        </w:rPr>
        <w:t xml:space="preserve"> </w:t>
      </w:r>
      <w:r w:rsidR="00A70E80">
        <w:rPr>
          <w:rFonts w:ascii="Calibri" w:hAnsi="Calibri" w:cs="Calibri"/>
          <w:b/>
          <w:bCs/>
          <w:color w:val="auto"/>
          <w:sz w:val="24"/>
          <w:szCs w:val="24"/>
        </w:rPr>
        <w:br/>
      </w:r>
      <w:r w:rsidR="00A70E80">
        <w:rPr>
          <w:rFonts w:ascii="Calibri" w:hAnsi="Calibri" w:cs="Calibri"/>
          <w:b/>
          <w:bCs/>
          <w:color w:val="auto"/>
          <w:sz w:val="24"/>
          <w:szCs w:val="24"/>
        </w:rPr>
        <w:br/>
      </w:r>
      <w:r w:rsidRPr="00DD4850" w:rsidR="00A70E80">
        <w:rPr>
          <w:rFonts w:ascii="Calibri" w:hAnsi="Calibri" w:cs="Calibri"/>
          <w:color w:val="auto"/>
          <w:sz w:val="24"/>
          <w:szCs w:val="24"/>
        </w:rPr>
        <w:t>Not applicable.</w:t>
      </w:r>
      <w:bookmarkEnd w:id="221"/>
    </w:p>
    <w:p w:rsidR="00DC7804" w:rsidRPr="00CE01F0" w:rsidP="00DC7804" w14:paraId="7023C698" w14:textId="07F5416F">
      <w:pPr>
        <w:ind w:left="990"/>
        <w:rPr>
          <w:rFonts w:cstheme="minorHAnsi"/>
        </w:rPr>
      </w:pPr>
    </w:p>
    <w:p w:rsidR="008C6C3A" w:rsidP="008C6C3A" w14:paraId="2D29D693" w14:textId="52208060">
      <w:pPr>
        <w:pStyle w:val="Heading1"/>
        <w:ind w:left="540" w:hanging="540"/>
        <w:rPr>
          <w:rFonts w:ascii="Calibri" w:hAnsi="Calibri" w:cs="Calibri"/>
          <w:b/>
          <w:bCs/>
          <w:color w:val="auto"/>
          <w:sz w:val="24"/>
          <w:szCs w:val="24"/>
        </w:rPr>
      </w:pPr>
      <w:bookmarkStart w:id="222" w:name="_Toc130410145"/>
      <w:bookmarkStart w:id="223" w:name="_Toc168924118"/>
      <w:r>
        <w:rPr>
          <w:rFonts w:ascii="Calibri" w:hAnsi="Calibri" w:cs="Calibri"/>
          <w:b/>
          <w:bCs/>
          <w:color w:val="auto"/>
          <w:sz w:val="24"/>
          <w:szCs w:val="24"/>
        </w:rPr>
        <w:t>Resources Available</w:t>
      </w:r>
      <w:bookmarkEnd w:id="222"/>
      <w:bookmarkEnd w:id="223"/>
    </w:p>
    <w:p w:rsidR="009515A5" w:rsidP="008630D5" w14:paraId="4498298B" w14:textId="77777777">
      <w:pPr>
        <w:pStyle w:val="Heading2"/>
        <w:ind w:left="990"/>
        <w:rPr>
          <w:rFonts w:ascii="Calibri" w:hAnsi="Calibri" w:cs="Calibri"/>
          <w:b/>
          <w:bCs/>
          <w:color w:val="auto"/>
          <w:sz w:val="24"/>
          <w:szCs w:val="24"/>
        </w:rPr>
      </w:pPr>
      <w:bookmarkStart w:id="224" w:name="_Toc130410146"/>
      <w:bookmarkStart w:id="225" w:name="_Toc168924119"/>
      <w:r>
        <w:rPr>
          <w:rFonts w:ascii="Calibri" w:hAnsi="Calibri" w:cs="Calibri"/>
          <w:b/>
          <w:bCs/>
          <w:color w:val="auto"/>
          <w:sz w:val="24"/>
          <w:szCs w:val="24"/>
        </w:rPr>
        <w:t>Resources Available</w:t>
      </w:r>
      <w:r w:rsidRPr="00A01F9E">
        <w:rPr>
          <w:rFonts w:ascii="Calibri" w:hAnsi="Calibri" w:cs="Calibri"/>
          <w:b/>
          <w:bCs/>
          <w:color w:val="auto"/>
          <w:sz w:val="24"/>
          <w:szCs w:val="24"/>
        </w:rPr>
        <w:t>:</w:t>
      </w:r>
      <w:bookmarkEnd w:id="224"/>
      <w:bookmarkEnd w:id="225"/>
      <w:r w:rsidRPr="00A01F9E">
        <w:rPr>
          <w:rFonts w:ascii="Calibri" w:hAnsi="Calibri" w:cs="Calibri"/>
          <w:b/>
          <w:bCs/>
          <w:color w:val="auto"/>
          <w:sz w:val="24"/>
          <w:szCs w:val="24"/>
        </w:rPr>
        <w:t xml:space="preserve"> </w:t>
      </w:r>
    </w:p>
    <w:p w:rsidR="004C6A90" w:rsidP="004C6A90" w14:paraId="0DDDCE8C" w14:textId="77777777">
      <w:pPr>
        <w:rPr>
          <w:rFonts w:cstheme="minorHAnsi"/>
        </w:rPr>
      </w:pPr>
      <w:r>
        <w:rPr>
          <w:b/>
          <w:bCs/>
        </w:rPr>
        <w:br/>
      </w:r>
      <w:r w:rsidRPr="0094646E" w:rsidR="00BA687C">
        <w:t xml:space="preserve">The PI </w:t>
      </w:r>
      <w:r w:rsidRPr="0094646E" w:rsidR="0094646E">
        <w:t>has access to all resources needed to conduct these experiments, as part of his startup funds from the</w:t>
      </w:r>
      <w:r w:rsidR="008630D5">
        <w:t xml:space="preserve"> Department of Neuroscience at UMN. This includes space, as well as funds for participant compensation and materials needed for the experiment. </w:t>
      </w:r>
      <w:r w:rsidRPr="008630D5" w:rsidR="008630D5">
        <w:t xml:space="preserve">The PI shall be involved in every step towards guiding trainee investigators and shall be available for help always. The PI </w:t>
      </w:r>
      <w:r w:rsidRPr="008630D5" w:rsidR="008630D5">
        <w:t>trains all research staff to ensure that they understand the experimental protocol and associated privacy, safety, and ethical concerns. The PI has access to computational servers which shall be used for running our computer algorithms.</w:t>
      </w:r>
      <w:r w:rsidRPr="008630D5" w:rsidR="008630D5">
        <w:rPr>
          <w:rFonts w:cstheme="minorHAnsi"/>
        </w:rPr>
        <w:t xml:space="preserve"> </w:t>
      </w:r>
      <w:bookmarkStart w:id="226" w:name="_Toc130410147"/>
    </w:p>
    <w:p w:rsidR="004C6A90" w:rsidP="004C6A90" w14:paraId="6DD446D6" w14:textId="3A4E738E">
      <w:pPr>
        <w:pStyle w:val="Heading1"/>
        <w:ind w:left="540" w:hanging="540"/>
        <w:rPr>
          <w:rFonts w:cstheme="minorHAnsi"/>
        </w:rPr>
      </w:pPr>
      <w:bookmarkStart w:id="227" w:name="_Toc168924120"/>
      <w:r w:rsidRPr="004C6A90">
        <w:rPr>
          <w:rFonts w:ascii="Calibri" w:hAnsi="Calibri" w:cs="Calibri"/>
          <w:b/>
          <w:bCs/>
          <w:color w:val="auto"/>
          <w:sz w:val="24"/>
          <w:szCs w:val="24"/>
        </w:rPr>
        <w:t>References</w:t>
      </w:r>
      <w:bookmarkEnd w:id="226"/>
      <w:bookmarkEnd w:id="227"/>
      <w:r>
        <w:rPr>
          <w:rFonts w:ascii="Calibri" w:hAnsi="Calibri" w:cs="Calibri"/>
          <w:b/>
          <w:bCs/>
          <w:color w:val="auto"/>
          <w:sz w:val="24"/>
          <w:szCs w:val="24"/>
        </w:rPr>
        <w:br/>
      </w:r>
    </w:p>
    <w:p w:rsidR="00E23259" w:rsidRPr="004C6A90" w:rsidP="004C6A90" w14:paraId="392631DA" w14:textId="1D0B519B">
      <w:pPr>
        <w:rPr>
          <w:rFonts w:asciiTheme="majorHAnsi" w:eastAsiaTheme="majorEastAsia" w:hAnsiTheme="majorHAnsi" w:cstheme="minorHAnsi"/>
          <w:sz w:val="32"/>
          <w:szCs w:val="32"/>
        </w:rPr>
      </w:pPr>
      <w:r w:rsidRPr="004C6A90">
        <w:t>Körding</w:t>
      </w:r>
      <w:r w:rsidRPr="004C6A90">
        <w:t xml:space="preserve"> KP, Beierholm U, Ma WJ, Quartz S, Tenenbaum JB, Shams L. Causal inference in multisensory perception. </w:t>
      </w:r>
      <w:r w:rsidRPr="004C6A90">
        <w:rPr>
          <w:rFonts w:cs="Times New Roman"/>
        </w:rPr>
        <w:t>PLoS One</w:t>
      </w:r>
      <w:r w:rsidRPr="004C6A90">
        <w:t xml:space="preserve">. 2007 Sep 26;2(9):e943. </w:t>
      </w:r>
      <w:r w:rsidRPr="004C6A90">
        <w:br/>
      </w:r>
      <w:r w:rsidRPr="004C6A90">
        <w:br/>
        <w:t xml:space="preserve">Parise CV, Ernst MO. Correlation detection as a general mechanism for multisensory integration. </w:t>
      </w:r>
      <w:r w:rsidRPr="004C6A90">
        <w:rPr>
          <w:rFonts w:cs="Times New Roman"/>
        </w:rPr>
        <w:t>Nat Commun</w:t>
      </w:r>
      <w:r w:rsidRPr="004C6A90">
        <w:t xml:space="preserve">. 2016 Jun 6;7:11543. </w:t>
      </w:r>
      <w:r w:rsidR="00CB7639">
        <w:br/>
      </w:r>
    </w:p>
    <w:p w:rsidR="00E23259" w:rsidRPr="00E23259" w:rsidP="004C6A90" w14:paraId="09534886" w14:textId="298009E6">
      <w:r>
        <w:t>Noppeney</w:t>
      </w:r>
      <w:r>
        <w:t xml:space="preserve"> U. Perceptual Inference, Learning, an</w:t>
      </w:r>
      <w:r w:rsidR="004C6A90">
        <w:t>d</w:t>
      </w:r>
      <w:r>
        <w:t xml:space="preserve"> Attention in a Multisensory World. </w:t>
      </w:r>
      <w:r w:rsidRPr="00E23259">
        <w:rPr>
          <w:rFonts w:cs="Times New Roman"/>
        </w:rPr>
        <w:t xml:space="preserve">Annu Rev Neurosci. </w:t>
      </w:r>
      <w:r>
        <w:t xml:space="preserve">2021 Jul 8;44:449-473. </w:t>
      </w:r>
      <w:r>
        <w:br/>
      </w:r>
      <w:r>
        <w:br/>
      </w:r>
      <w:r w:rsidRPr="00E23259">
        <w:t xml:space="preserve">Noel, J.-P., &amp; Angelaki, D. E. (2023). A theory of autism bridging across levels of description. </w:t>
      </w:r>
      <w:r w:rsidRPr="00E23259">
        <w:rPr>
          <w:i/>
          <w:iCs/>
        </w:rPr>
        <w:t>Trends in Cognitive Sciences</w:t>
      </w:r>
      <w:r w:rsidRPr="00E23259">
        <w:t>, 27(7), 631-641</w:t>
      </w:r>
      <w:r w:rsidRPr="00E23259">
        <w:br/>
      </w:r>
      <w:r w:rsidRPr="00E23259">
        <w:br/>
        <w:t xml:space="preserve">Noel, J.-P., Shivkumar, S., Dokka, K., Haefner, R. M., &amp; Angelaki, D. E. (2022). Aberrant causal inference and presence of a compensatory mechanism in autism spectrum disorder. </w:t>
      </w:r>
      <w:r w:rsidRPr="00E23259">
        <w:rPr>
          <w:i/>
          <w:iCs/>
        </w:rPr>
        <w:t>eLife, 11</w:t>
      </w:r>
      <w:r w:rsidRPr="00E23259">
        <w:t>, e71866</w:t>
      </w:r>
      <w:r w:rsidRPr="00E23259">
        <w:br/>
      </w:r>
      <w:r w:rsidRPr="00E23259">
        <w:br/>
        <w:t xml:space="preserve">Noel, J.-P., &amp; Angelaki, D. E. (2022). Cognitive, systems, and computational neurosciences of the self in motion. </w:t>
      </w:r>
      <w:r w:rsidRPr="00E23259">
        <w:rPr>
          <w:i/>
          <w:iCs/>
        </w:rPr>
        <w:t>Annual Review of Psychology, 73</w:t>
      </w:r>
      <w:r w:rsidRPr="00E23259">
        <w:t>, 103-129</w:t>
      </w:r>
      <w:r w:rsidRPr="00E23259">
        <w:br/>
      </w:r>
      <w:r w:rsidRPr="00E23259">
        <w:br/>
      </w:r>
      <w:r w:rsidRPr="00E23259">
        <w:t>Pesnot</w:t>
      </w:r>
      <w:r w:rsidRPr="00E23259">
        <w:t xml:space="preserve"> </w:t>
      </w:r>
      <w:r w:rsidRPr="00E23259">
        <w:t>Lerousseau</w:t>
      </w:r>
      <w:r w:rsidRPr="00E23259">
        <w:t xml:space="preserve">, J., Parise, C. V., Ernst, M. O., &amp; van </w:t>
      </w:r>
      <w:r w:rsidRPr="00E23259">
        <w:t>Wassenhove</w:t>
      </w:r>
      <w:r w:rsidRPr="00E23259">
        <w:t xml:space="preserve">, V. (2022). Multisensory correlation computations in the human brain identified by a time-resolved encoding model. </w:t>
      </w:r>
      <w:r w:rsidRPr="00E23259">
        <w:rPr>
          <w:i/>
          <w:iCs/>
        </w:rPr>
        <w:t>Nature Communications, 13</w:t>
      </w:r>
      <w:r w:rsidRPr="00E23259">
        <w:t>(1), 2489</w:t>
      </w:r>
    </w:p>
    <w:p w:rsidR="00E23259" w:rsidP="00E23259" w14:paraId="0B738FD5" w14:textId="4F0DB4A7">
      <w:pPr>
        <w:pStyle w:val="NormalWeb"/>
      </w:pPr>
    </w:p>
    <w:p w:rsidR="008C6C3A" w:rsidP="00E23259" w14:paraId="16EE70FC" w14:textId="6B61A2B6">
      <w:pPr>
        <w:pStyle w:val="Heading1"/>
        <w:numPr>
          <w:ilvl w:val="0"/>
          <w:numId w:val="0"/>
        </w:numPr>
        <w:ind w:left="432" w:hanging="432"/>
        <w:rPr>
          <w:rFonts w:ascii="Calibri" w:hAnsi="Calibri" w:cs="Calibri"/>
          <w:b/>
          <w:bCs/>
          <w:color w:val="auto"/>
          <w:sz w:val="24"/>
          <w:szCs w:val="24"/>
        </w:rPr>
      </w:pPr>
    </w:p>
    <w:p w:rsidR="00DC7804" w:rsidRPr="00CE01F0" w:rsidP="00CE01F0" w14:paraId="55506815" w14:textId="77777777">
      <w:pPr>
        <w:ind w:left="540"/>
        <w:rPr>
          <w:rFonts w:cstheme="minorHAnsi"/>
        </w:rPr>
      </w:pPr>
    </w:p>
    <w:p w:rsidR="004C59CF" w:rsidRPr="004C59CF" w:rsidP="004C59CF" w14:paraId="5AE7D9FB" w14:textId="77777777"/>
    <w:p w:rsidR="00450D8A" w:rsidRPr="00450D8A" w:rsidP="00450D8A" w14:paraId="53D62676" w14:textId="77777777"/>
    <w:p w:rsidR="00386176" w:rsidRPr="00386176" w:rsidP="00386176" w14:paraId="5EF69FF4" w14:textId="77777777"/>
    <w:sectPr w:rsidSect="00AF33B0">
      <w:headerReference w:type="default" r:id="rId30"/>
      <w:footerReference w:type="default" r:id="rI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Noto Sans Symbols">
    <w:altName w:val="Calibri"/>
    <w:panose1 w:val="020B0604020202020204"/>
    <w:charset w:val="00"/>
    <w:family w:val="auto"/>
    <w:pitch w:val="default"/>
    <w:sig w:usb0="00000000" w:usb1="00000000" w:usb2="0000000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sig w:usb0="00000000" w:usb1="00000000" w:usb2="00000000" w:usb3="00000000" w:csb0="00000001" w:csb1="00000000"/>
  </w:font>
  <w:font w:name="NNFPLJ+TimesNewRoman">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mo">
    <w:altName w:val="Calibri"/>
    <w:panose1 w:val="020B0604020202020204"/>
    <w:charset w:val="00"/>
    <w:family w:val="auto"/>
    <w:pitch w:val="default"/>
    <w:sig w:usb0="00000000"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3CCB" w:rsidP="00A23CCB" w14:paraId="2949F324" w14:textId="36FF4470">
    <w:pPr>
      <w:pBdr>
        <w:top w:val="nil"/>
        <w:left w:val="nil"/>
        <w:bottom w:val="nil"/>
        <w:right w:val="nil"/>
        <w:between w:val="nil"/>
      </w:pBdr>
      <w:tabs>
        <w:tab w:val="center" w:pos="4320"/>
        <w:tab w:val="right" w:pos="8640"/>
      </w:tabs>
      <w:rPr>
        <w:rFonts w:ascii="Times New Roman" w:eastAsia="Times New Roman" w:hAnsi="Times New Roman" w:cs="Times New Roman"/>
        <w:color w:val="000000"/>
        <w:sz w:val="16"/>
        <w:szCs w:val="16"/>
      </w:rPr>
    </w:pPr>
    <w:r>
      <w:rPr>
        <w:rFonts w:ascii="Times" w:hAnsi="Times"/>
        <w:color w:val="000000"/>
      </w:rPr>
      <w:tab/>
      <w:t xml:space="preserve">Page </w:t>
    </w:r>
    <w:r>
      <w:rPr>
        <w:rFonts w:ascii="Times" w:hAnsi="Times"/>
        <w:color w:val="000000"/>
      </w:rPr>
      <w:fldChar w:fldCharType="begin"/>
    </w:r>
    <w:r>
      <w:rPr>
        <w:rFonts w:ascii="Times" w:hAnsi="Times"/>
        <w:color w:val="000000"/>
      </w:rPr>
      <w:instrText>PAGE</w:instrText>
    </w:r>
    <w:r>
      <w:rPr>
        <w:rFonts w:ascii="Times" w:hAnsi="Times"/>
        <w:color w:val="000000"/>
      </w:rPr>
      <w:fldChar w:fldCharType="separate"/>
    </w:r>
    <w:r>
      <w:rPr>
        <w:rFonts w:ascii="Times" w:hAnsi="Times"/>
        <w:color w:val="000000"/>
      </w:rPr>
      <w:t>1</w:t>
    </w:r>
    <w:r>
      <w:rPr>
        <w:rFonts w:ascii="Times" w:hAnsi="Times"/>
        <w:color w:val="000000"/>
      </w:rPr>
      <w:fldChar w:fldCharType="end"/>
    </w:r>
    <w:r>
      <w:rPr>
        <w:rFonts w:ascii="Times" w:hAnsi="Times"/>
        <w:color w:val="000000"/>
      </w:rPr>
      <w:t xml:space="preserve"> of </w:t>
    </w:r>
    <w:r>
      <w:rPr>
        <w:rFonts w:ascii="Times" w:hAnsi="Times"/>
        <w:color w:val="000000"/>
      </w:rPr>
      <w:fldChar w:fldCharType="begin"/>
    </w:r>
    <w:r>
      <w:rPr>
        <w:rFonts w:ascii="Times" w:hAnsi="Times"/>
        <w:color w:val="000000"/>
      </w:rPr>
      <w:instrText>NUMPAGES</w:instrText>
    </w:r>
    <w:r>
      <w:rPr>
        <w:rFonts w:ascii="Times" w:hAnsi="Times"/>
        <w:color w:val="000000"/>
      </w:rPr>
      <w:fldChar w:fldCharType="separate"/>
    </w:r>
    <w:r>
      <w:rPr>
        <w:rFonts w:ascii="Times" w:hAnsi="Times"/>
        <w:color w:val="000000"/>
      </w:rPr>
      <w:t>18</w:t>
    </w:r>
    <w:r>
      <w:rPr>
        <w:rFonts w:ascii="Times" w:hAnsi="Times"/>
        <w:color w:val="000000"/>
      </w:rPr>
      <w:fldChar w:fldCharType="end"/>
    </w:r>
    <w:r>
      <w:rPr>
        <w:rFonts w:ascii="Times New Roman" w:eastAsia="Times New Roman" w:hAnsi="Times New Roman" w:cs="Times New Roman"/>
        <w:color w:val="000000"/>
        <w:sz w:val="16"/>
        <w:szCs w:val="16"/>
      </w:rPr>
      <w:tab/>
      <w:t xml:space="preserve">Template Revised On: </w:t>
    </w:r>
    <w:r w:rsidR="00AF33B0">
      <w:rPr>
        <w:rFonts w:ascii="Times New Roman" w:eastAsia="Times New Roman" w:hAnsi="Times New Roman" w:cs="Times New Roman"/>
        <w:sz w:val="16"/>
        <w:szCs w:val="16"/>
      </w:rPr>
      <w:t>12/13</w:t>
    </w:r>
    <w:r>
      <w:rPr>
        <w:rFonts w:ascii="Times New Roman" w:eastAsia="Times New Roman" w:hAnsi="Times New Roman" w:cs="Times New Roman"/>
        <w:sz w:val="16"/>
        <w:szCs w:val="16"/>
      </w:rPr>
      <w:t>/2023</w:t>
    </w:r>
  </w:p>
  <w:p w:rsidR="00A23CCB" w14:paraId="150E7041"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3CCB" w:rsidP="00A23CCB" w14:paraId="161B896E" w14:textId="7786671C">
    <w:pPr>
      <w:pBdr>
        <w:top w:val="nil"/>
        <w:left w:val="nil"/>
        <w:bottom w:val="nil"/>
        <w:right w:val="nil"/>
        <w:between w:val="nil"/>
      </w:pBdr>
      <w:tabs>
        <w:tab w:val="center" w:pos="4320"/>
        <w:tab w:val="right" w:pos="8640"/>
      </w:tabs>
      <w:rPr>
        <w:rFonts w:ascii="Times" w:hAnsi="Times"/>
        <w:color w:val="000000"/>
      </w:rPr>
    </w:pPr>
    <w:r>
      <w:rPr>
        <w:rFonts w:ascii="Times" w:hAnsi="Times"/>
        <w:color w:val="000000"/>
      </w:rPr>
      <w:t>SOCIAL</w:t>
    </w:r>
    <w:r>
      <w:rPr>
        <w:rFonts w:ascii="Times" w:hAnsi="Times"/>
        <w:color w:val="000000"/>
      </w:rPr>
      <w:t xml:space="preserve"> PROTOCOL (HRP-5</w:t>
    </w:r>
    <w:r>
      <w:rPr>
        <w:rFonts w:ascii="Times" w:hAnsi="Times"/>
        <w:color w:val="000000"/>
      </w:rPr>
      <w:t>8</w:t>
    </w:r>
    <w:r>
      <w:rPr>
        <w:rFonts w:ascii="Times" w:hAnsi="Times"/>
        <w:color w:val="000000"/>
      </w:rPr>
      <w:t>0)</w:t>
    </w:r>
  </w:p>
  <w:p w:rsidR="00A23CCB" w:rsidP="00A23CCB" w14:paraId="3973F3D7" w14:textId="2027289E">
    <w:pPr>
      <w:pBdr>
        <w:top w:val="nil"/>
        <w:left w:val="nil"/>
        <w:bottom w:val="nil"/>
        <w:right w:val="nil"/>
        <w:between w:val="nil"/>
      </w:pBdr>
      <w:tabs>
        <w:tab w:val="center" w:pos="4320"/>
        <w:tab w:val="right" w:pos="8640"/>
      </w:tabs>
      <w:rPr>
        <w:rFonts w:ascii="Times" w:hAnsi="Times"/>
        <w:color w:val="000000"/>
      </w:rPr>
    </w:pPr>
    <w:r>
      <w:rPr>
        <w:rFonts w:ascii="Times" w:hAnsi="Times"/>
        <w:color w:val="000000"/>
      </w:rPr>
      <w:t>PROTOCOL TITLE:</w:t>
    </w:r>
    <w:r w:rsidR="00AF5698">
      <w:rPr>
        <w:rFonts w:ascii="Times" w:hAnsi="Times"/>
        <w:color w:val="000000"/>
      </w:rPr>
      <w:t xml:space="preserve"> Causal inference and impact of prior beliefs on perception</w:t>
    </w:r>
  </w:p>
  <w:p w:rsidR="00A23CCB" w:rsidRPr="00A23CCB" w:rsidP="00A23CCB" w14:paraId="2DA719E2" w14:textId="0DB666C4">
    <w:pPr>
      <w:pBdr>
        <w:top w:val="nil"/>
        <w:left w:val="nil"/>
        <w:bottom w:val="nil"/>
        <w:right w:val="nil"/>
        <w:between w:val="nil"/>
      </w:pBdr>
      <w:tabs>
        <w:tab w:val="center" w:pos="4320"/>
        <w:tab w:val="right" w:pos="8640"/>
      </w:tabs>
      <w:rPr>
        <w:rFonts w:ascii="Times" w:hAnsi="Times"/>
        <w:color w:val="000000"/>
      </w:rPr>
    </w:pPr>
    <w:r>
      <w:rPr>
        <w:rFonts w:ascii="Times" w:hAnsi="Times"/>
        <w:color w:val="000000"/>
      </w:rPr>
      <w:t>VERSION DATE:</w:t>
    </w:r>
    <w:r w:rsidR="00AF5698">
      <w:rPr>
        <w:rFonts w:ascii="Times" w:hAnsi="Times"/>
        <w:color w:val="000000"/>
      </w:rPr>
      <w:t xml:space="preserve"> June 11</w:t>
    </w:r>
    <w:r w:rsidRPr="00AF5698" w:rsidR="00AF5698">
      <w:rPr>
        <w:rFonts w:ascii="Times" w:hAnsi="Times"/>
        <w:color w:val="000000"/>
        <w:vertAlign w:val="superscript"/>
      </w:rPr>
      <w:t>th</w:t>
    </w:r>
    <w:r w:rsidR="00AF5698">
      <w:rPr>
        <w:rFonts w:ascii="Times" w:hAnsi="Times"/>
        <w:color w:val="000000"/>
      </w:rP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A578F8"/>
    <w:multiLevelType w:val="hybridMultilevel"/>
    <w:tmpl w:val="461640BC"/>
    <w:lvl w:ilvl="0">
      <w:start w:val="1"/>
      <w:numFmt w:val="bullet"/>
      <w:lvlText w:val=""/>
      <w:lvlJc w:val="left"/>
      <w:pPr>
        <w:ind w:left="1710" w:hanging="360"/>
      </w:pPr>
      <w:rPr>
        <w:rFonts w:ascii="Symbol" w:hAnsi="Symbol"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1">
    <w:nsid w:val="030179D9"/>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43504D"/>
    <w:multiLevelType w:val="hybridMultilevel"/>
    <w:tmpl w:val="D5605424"/>
    <w:lvl w:ilvl="0">
      <w:start w:val="1"/>
      <w:numFmt w:val="decimal"/>
      <w:lvlText w:val="%1.0"/>
      <w:lvlJc w:val="left"/>
      <w:pPr>
        <w:ind w:left="720" w:hanging="360"/>
      </w:pPr>
      <w:rPr>
        <w:rFonts w:asciiTheme="minorHAnsi" w:hAnsiTheme="minorHAnsi" w:hint="default"/>
        <w:b w:val="0"/>
        <w:i w:val="0"/>
        <w:sz w:val="22"/>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5507268"/>
    <w:multiLevelType w:val="hybridMultilevel"/>
    <w:tmpl w:val="8E48E12A"/>
    <w:lvl w:ilvl="0">
      <w:start w:val="1"/>
      <w:numFmt w:val="bullet"/>
      <w:lvlText w:val=""/>
      <w:lvlJc w:val="left"/>
      <w:pPr>
        <w:ind w:left="1973" w:hanging="360"/>
      </w:pPr>
      <w:rPr>
        <w:rFonts w:ascii="Symbol" w:hAnsi="Symbol" w:hint="default"/>
      </w:rPr>
    </w:lvl>
    <w:lvl w:ilvl="1" w:tentative="1">
      <w:start w:val="1"/>
      <w:numFmt w:val="bullet"/>
      <w:lvlText w:val="o"/>
      <w:lvlJc w:val="left"/>
      <w:pPr>
        <w:ind w:left="2693" w:hanging="360"/>
      </w:pPr>
      <w:rPr>
        <w:rFonts w:ascii="Courier New" w:hAnsi="Courier New" w:cs="Courier New" w:hint="default"/>
      </w:rPr>
    </w:lvl>
    <w:lvl w:ilvl="2" w:tentative="1">
      <w:start w:val="1"/>
      <w:numFmt w:val="bullet"/>
      <w:lvlText w:val=""/>
      <w:lvlJc w:val="left"/>
      <w:pPr>
        <w:ind w:left="3413" w:hanging="360"/>
      </w:pPr>
      <w:rPr>
        <w:rFonts w:ascii="Wingdings" w:hAnsi="Wingdings" w:hint="default"/>
      </w:rPr>
    </w:lvl>
    <w:lvl w:ilvl="3" w:tentative="1">
      <w:start w:val="1"/>
      <w:numFmt w:val="bullet"/>
      <w:lvlText w:val=""/>
      <w:lvlJc w:val="left"/>
      <w:pPr>
        <w:ind w:left="4133" w:hanging="360"/>
      </w:pPr>
      <w:rPr>
        <w:rFonts w:ascii="Symbol" w:hAnsi="Symbol" w:hint="default"/>
      </w:rPr>
    </w:lvl>
    <w:lvl w:ilvl="4" w:tentative="1">
      <w:start w:val="1"/>
      <w:numFmt w:val="bullet"/>
      <w:lvlText w:val="o"/>
      <w:lvlJc w:val="left"/>
      <w:pPr>
        <w:ind w:left="4853" w:hanging="360"/>
      </w:pPr>
      <w:rPr>
        <w:rFonts w:ascii="Courier New" w:hAnsi="Courier New" w:cs="Courier New" w:hint="default"/>
      </w:rPr>
    </w:lvl>
    <w:lvl w:ilvl="5" w:tentative="1">
      <w:start w:val="1"/>
      <w:numFmt w:val="bullet"/>
      <w:lvlText w:val=""/>
      <w:lvlJc w:val="left"/>
      <w:pPr>
        <w:ind w:left="5573" w:hanging="360"/>
      </w:pPr>
      <w:rPr>
        <w:rFonts w:ascii="Wingdings" w:hAnsi="Wingdings" w:hint="default"/>
      </w:rPr>
    </w:lvl>
    <w:lvl w:ilvl="6" w:tentative="1">
      <w:start w:val="1"/>
      <w:numFmt w:val="bullet"/>
      <w:lvlText w:val=""/>
      <w:lvlJc w:val="left"/>
      <w:pPr>
        <w:ind w:left="6293" w:hanging="360"/>
      </w:pPr>
      <w:rPr>
        <w:rFonts w:ascii="Symbol" w:hAnsi="Symbol" w:hint="default"/>
      </w:rPr>
    </w:lvl>
    <w:lvl w:ilvl="7" w:tentative="1">
      <w:start w:val="1"/>
      <w:numFmt w:val="bullet"/>
      <w:lvlText w:val="o"/>
      <w:lvlJc w:val="left"/>
      <w:pPr>
        <w:ind w:left="7013" w:hanging="360"/>
      </w:pPr>
      <w:rPr>
        <w:rFonts w:ascii="Courier New" w:hAnsi="Courier New" w:cs="Courier New" w:hint="default"/>
      </w:rPr>
    </w:lvl>
    <w:lvl w:ilvl="8" w:tentative="1">
      <w:start w:val="1"/>
      <w:numFmt w:val="bullet"/>
      <w:lvlText w:val=""/>
      <w:lvlJc w:val="left"/>
      <w:pPr>
        <w:ind w:left="7733" w:hanging="360"/>
      </w:pPr>
      <w:rPr>
        <w:rFonts w:ascii="Wingdings" w:hAnsi="Wingdings" w:hint="default"/>
      </w:rPr>
    </w:lvl>
  </w:abstractNum>
  <w:abstractNum w:abstractNumId="4">
    <w:nsid w:val="06674223"/>
    <w:multiLevelType w:val="multilevel"/>
    <w:tmpl w:val="B71400DA"/>
    <w:lvl w:ilvl="0">
      <w:start w:val="1"/>
      <w:numFmt w:val="bullet"/>
      <w:lvlText w:val="●"/>
      <w:lvlJc w:val="left"/>
      <w:pPr>
        <w:ind w:left="1620" w:hanging="360"/>
      </w:pPr>
      <w:rPr>
        <w:rFonts w:ascii="Noto Sans" w:eastAsia="Noto Sans" w:hAnsi="Noto Sans" w:cs="Noto Sans"/>
        <w:color w:val="000000" w:themeColor="text1"/>
      </w:rPr>
    </w:lvl>
    <w:lvl w:ilvl="1">
      <w:start w:val="1"/>
      <w:numFmt w:val="bullet"/>
      <w:lvlText w:val=""/>
      <w:lvlJc w:val="left"/>
      <w:pPr>
        <w:ind w:left="1440" w:hanging="360"/>
      </w:pPr>
      <w:rPr>
        <w:rFonts w:ascii="Symbol" w:hAnsi="Symbol" w:hint="default"/>
        <w:color w:val="000000" w:themeColor="text1"/>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nsid w:val="06E6469A"/>
    <w:multiLevelType w:val="hybridMultilevel"/>
    <w:tmpl w:val="A8729232"/>
    <w:lvl w:ilvl="0">
      <w:start w:val="1"/>
      <w:numFmt w:val="bullet"/>
      <w:lvlText w:val=""/>
      <w:lvlJc w:val="left"/>
      <w:pPr>
        <w:ind w:left="1350" w:hanging="360"/>
      </w:pPr>
      <w:rPr>
        <w:rFonts w:ascii="Symbol" w:hAnsi="Symbol" w:hint="default"/>
        <w:color w:val="auto"/>
      </w:rPr>
    </w:lvl>
    <w:lvl w:ilvl="1" w:tentative="1">
      <w:start w:val="1"/>
      <w:numFmt w:val="bullet"/>
      <w:lvlText w:val="o"/>
      <w:lvlJc w:val="left"/>
      <w:pPr>
        <w:ind w:left="2070" w:hanging="360"/>
      </w:pPr>
      <w:rPr>
        <w:rFonts w:ascii="Courier New" w:hAnsi="Courier New" w:cs="Courier New" w:hint="default"/>
      </w:rPr>
    </w:lvl>
    <w:lvl w:ilvl="2" w:tentative="1">
      <w:start w:val="1"/>
      <w:numFmt w:val="bullet"/>
      <w:lvlText w:val=""/>
      <w:lvlJc w:val="left"/>
      <w:pPr>
        <w:ind w:left="2790" w:hanging="360"/>
      </w:pPr>
      <w:rPr>
        <w:rFonts w:ascii="Wingdings" w:hAnsi="Wingdings" w:hint="default"/>
      </w:rPr>
    </w:lvl>
    <w:lvl w:ilvl="3" w:tentative="1">
      <w:start w:val="1"/>
      <w:numFmt w:val="bullet"/>
      <w:lvlText w:val=""/>
      <w:lvlJc w:val="left"/>
      <w:pPr>
        <w:ind w:left="3510" w:hanging="360"/>
      </w:pPr>
      <w:rPr>
        <w:rFonts w:ascii="Symbol" w:hAnsi="Symbol" w:hint="default"/>
      </w:rPr>
    </w:lvl>
    <w:lvl w:ilvl="4" w:tentative="1">
      <w:start w:val="1"/>
      <w:numFmt w:val="bullet"/>
      <w:lvlText w:val="o"/>
      <w:lvlJc w:val="left"/>
      <w:pPr>
        <w:ind w:left="4230" w:hanging="360"/>
      </w:pPr>
      <w:rPr>
        <w:rFonts w:ascii="Courier New" w:hAnsi="Courier New" w:cs="Courier New" w:hint="default"/>
      </w:rPr>
    </w:lvl>
    <w:lvl w:ilvl="5" w:tentative="1">
      <w:start w:val="1"/>
      <w:numFmt w:val="bullet"/>
      <w:lvlText w:val=""/>
      <w:lvlJc w:val="left"/>
      <w:pPr>
        <w:ind w:left="4950" w:hanging="360"/>
      </w:pPr>
      <w:rPr>
        <w:rFonts w:ascii="Wingdings" w:hAnsi="Wingdings" w:hint="default"/>
      </w:rPr>
    </w:lvl>
    <w:lvl w:ilvl="6" w:tentative="1">
      <w:start w:val="1"/>
      <w:numFmt w:val="bullet"/>
      <w:lvlText w:val=""/>
      <w:lvlJc w:val="left"/>
      <w:pPr>
        <w:ind w:left="5670" w:hanging="360"/>
      </w:pPr>
      <w:rPr>
        <w:rFonts w:ascii="Symbol" w:hAnsi="Symbol" w:hint="default"/>
      </w:rPr>
    </w:lvl>
    <w:lvl w:ilvl="7" w:tentative="1">
      <w:start w:val="1"/>
      <w:numFmt w:val="bullet"/>
      <w:lvlText w:val="o"/>
      <w:lvlJc w:val="left"/>
      <w:pPr>
        <w:ind w:left="6390" w:hanging="360"/>
      </w:pPr>
      <w:rPr>
        <w:rFonts w:ascii="Courier New" w:hAnsi="Courier New" w:cs="Courier New" w:hint="default"/>
      </w:rPr>
    </w:lvl>
    <w:lvl w:ilvl="8" w:tentative="1">
      <w:start w:val="1"/>
      <w:numFmt w:val="bullet"/>
      <w:lvlText w:val=""/>
      <w:lvlJc w:val="left"/>
      <w:pPr>
        <w:ind w:left="7110" w:hanging="360"/>
      </w:pPr>
      <w:rPr>
        <w:rFonts w:ascii="Wingdings" w:hAnsi="Wingdings" w:hint="default"/>
      </w:rPr>
    </w:lvl>
  </w:abstractNum>
  <w:abstractNum w:abstractNumId="6">
    <w:nsid w:val="09467C4C"/>
    <w:multiLevelType w:val="hybridMultilevel"/>
    <w:tmpl w:val="03E24A00"/>
    <w:lvl w:ilvl="0">
      <w:start w:val="1"/>
      <w:numFmt w:val="bullet"/>
      <w:lvlText w:val=""/>
      <w:lvlJc w:val="left"/>
      <w:pPr>
        <w:ind w:left="1800" w:hanging="360"/>
      </w:pPr>
      <w:rPr>
        <w:rFonts w:ascii="Symbol" w:hAnsi="Symbol" w:hint="default"/>
        <w:color w:val="auto"/>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7">
    <w:nsid w:val="0AB5644C"/>
    <w:multiLevelType w:val="multilevel"/>
    <w:tmpl w:val="28141224"/>
    <w:lvl w:ilvl="0">
      <w:start w:val="1"/>
      <w:numFmt w:val="bullet"/>
      <w:lvlText w:val="●"/>
      <w:lvlJc w:val="left"/>
      <w:pPr>
        <w:ind w:left="1620" w:hanging="360"/>
      </w:pPr>
      <w:rPr>
        <w:rFonts w:ascii="Noto Sans" w:eastAsia="Noto Sans" w:hAnsi="Noto Sans" w:cs="Noto Sans"/>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nsid w:val="0C373B89"/>
    <w:multiLevelType w:val="hybridMultilevel"/>
    <w:tmpl w:val="D4541C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720" w:hanging="360"/>
      </w:pPr>
      <w:rPr>
        <w:rFonts w:ascii="Symbol" w:hAnsi="Symbol"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D094E61"/>
    <w:multiLevelType w:val="hybridMultilevel"/>
    <w:tmpl w:val="C40EDA80"/>
    <w:lvl w:ilvl="0">
      <w:start w:val="1"/>
      <w:numFmt w:val="bullet"/>
      <w:lvlText w:val=""/>
      <w:lvlJc w:val="left"/>
      <w:pPr>
        <w:ind w:left="1710" w:hanging="360"/>
      </w:pPr>
      <w:rPr>
        <w:rFonts w:ascii="Symbol" w:hAnsi="Symbol"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10">
    <w:nsid w:val="0F903347"/>
    <w:multiLevelType w:val="hybridMultilevel"/>
    <w:tmpl w:val="03F6583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1157BB4"/>
    <w:multiLevelType w:val="hybridMultilevel"/>
    <w:tmpl w:val="D542D36A"/>
    <w:lvl w:ilvl="0">
      <w:start w:val="1"/>
      <w:numFmt w:val="bullet"/>
      <w:lvlText w:val=""/>
      <w:lvlJc w:val="left"/>
      <w:pPr>
        <w:ind w:left="1710" w:hanging="360"/>
      </w:pPr>
      <w:rPr>
        <w:rFonts w:ascii="Symbol" w:hAnsi="Symbol"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12">
    <w:nsid w:val="11EE7EFA"/>
    <w:multiLevelType w:val="multilevel"/>
    <w:tmpl w:val="FE047B46"/>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183D1F87"/>
    <w:multiLevelType w:val="hybridMultilevel"/>
    <w:tmpl w:val="6F58E8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9DA7E32"/>
    <w:multiLevelType w:val="hybridMultilevel"/>
    <w:tmpl w:val="D7B0311E"/>
    <w:lvl w:ilvl="0">
      <w:start w:val="27"/>
      <w:numFmt w:val="bullet"/>
      <w:lvlText w:val="-"/>
      <w:lvlJc w:val="left"/>
      <w:pPr>
        <w:ind w:left="1080" w:hanging="360"/>
      </w:pPr>
      <w:rPr>
        <w:rFonts w:ascii="Calibri" w:eastAsia="Times" w:hAnsi="Calibr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1AF431F2"/>
    <w:multiLevelType w:val="hybridMultilevel"/>
    <w:tmpl w:val="B5DEBB64"/>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6">
    <w:nsid w:val="1B704C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C826532"/>
    <w:multiLevelType w:val="hybridMultilevel"/>
    <w:tmpl w:val="D6BC9E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1F135964"/>
    <w:multiLevelType w:val="multilevel"/>
    <w:tmpl w:val="17F8F036"/>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9">
    <w:nsid w:val="1F792ACD"/>
    <w:multiLevelType w:val="hybridMultilevel"/>
    <w:tmpl w:val="AB0A2E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29274EF"/>
    <w:multiLevelType w:val="multilevel"/>
    <w:tmpl w:val="85DCDD84"/>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21">
    <w:nsid w:val="23036C0B"/>
    <w:multiLevelType w:val="hybridMultilevel"/>
    <w:tmpl w:val="3A28A212"/>
    <w:lvl w:ilvl="0">
      <w:start w:val="1"/>
      <w:numFmt w:val="bullet"/>
      <w:lvlText w:val=""/>
      <w:lvlJc w:val="left"/>
      <w:pPr>
        <w:ind w:left="72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4755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5C40220"/>
    <w:multiLevelType w:val="hybridMultilevel"/>
    <w:tmpl w:val="60202266"/>
    <w:lvl w:ilvl="0">
      <w:start w:val="1"/>
      <w:numFmt w:val="bullet"/>
      <w:lvlText w:val=""/>
      <w:lvlJc w:val="left"/>
      <w:pPr>
        <w:ind w:left="1710" w:hanging="360"/>
      </w:pPr>
      <w:rPr>
        <w:rFonts w:ascii="Symbol" w:hAnsi="Symbol"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24">
    <w:nsid w:val="26FA74CF"/>
    <w:multiLevelType w:val="hybridMultilevel"/>
    <w:tmpl w:val="442A52C4"/>
    <w:lvl w:ilvl="0">
      <w:start w:val="1"/>
      <w:numFmt w:val="bullet"/>
      <w:lvlText w:val=""/>
      <w:lvlJc w:val="left"/>
      <w:pPr>
        <w:ind w:left="1710" w:hanging="360"/>
      </w:pPr>
      <w:rPr>
        <w:rFonts w:ascii="Symbol" w:hAnsi="Symbol"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25">
    <w:nsid w:val="29457C4F"/>
    <w:multiLevelType w:val="multilevel"/>
    <w:tmpl w:val="8A009356"/>
    <w:lvl w:ilvl="0">
      <w:start w:val="1"/>
      <w:numFmt w:val="decimal"/>
      <w:lvlText w:val="%1.0"/>
      <w:lvlJc w:val="left"/>
      <w:pPr>
        <w:ind w:left="720" w:hanging="720"/>
      </w:pPr>
      <w:rPr>
        <w:rFonts w:ascii="Times New Roman" w:eastAsia="Times New Roman" w:hAnsi="Times New Roman" w:cs="Times New Roman"/>
        <w:b/>
        <w:bCs/>
        <w:sz w:val="28"/>
        <w:szCs w:val="28"/>
      </w:rPr>
    </w:lvl>
    <w:lvl w:ilvl="1">
      <w:start w:val="1"/>
      <w:numFmt w:val="decimal"/>
      <w:lvlText w:val="%1.%2"/>
      <w:lvlJc w:val="left"/>
      <w:pPr>
        <w:ind w:left="720" w:firstLine="0"/>
      </w:pPr>
      <w:rPr>
        <w:rFonts w:ascii="Times New Roman" w:eastAsia="Times New Roman" w:hAnsi="Times New Roman" w:cs="Times New Roman"/>
        <w:i/>
        <w:color w:val="000000"/>
      </w:rPr>
    </w:lvl>
    <w:lvl w:ilvl="2">
      <w:start w:val="1"/>
      <w:numFmt w:val="bullet"/>
      <w:lvlText w:val="●"/>
      <w:lvlJc w:val="left"/>
      <w:pPr>
        <w:ind w:left="2160" w:hanging="180"/>
      </w:pPr>
      <w:rPr>
        <w:rFonts w:ascii="Noto Sans" w:eastAsia="Noto Sans" w:hAnsi="Noto Sans" w:cs="Noto San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2B2A12C8"/>
    <w:multiLevelType w:val="hybridMultilevel"/>
    <w:tmpl w:val="5336CA9C"/>
    <w:lvl w:ilvl="0">
      <w:start w:val="1"/>
      <w:numFmt w:val="bullet"/>
      <w:lvlText w:val=""/>
      <w:lvlJc w:val="left"/>
      <w:pPr>
        <w:ind w:left="1987" w:hanging="360"/>
      </w:pPr>
      <w:rPr>
        <w:rFonts w:ascii="Symbol" w:hAnsi="Symbol" w:hint="default"/>
      </w:rPr>
    </w:lvl>
    <w:lvl w:ilvl="1" w:tentative="1">
      <w:start w:val="1"/>
      <w:numFmt w:val="bullet"/>
      <w:lvlText w:val="o"/>
      <w:lvlJc w:val="left"/>
      <w:pPr>
        <w:ind w:left="2707" w:hanging="360"/>
      </w:pPr>
      <w:rPr>
        <w:rFonts w:ascii="Courier New" w:hAnsi="Courier New" w:cs="Courier New" w:hint="default"/>
      </w:rPr>
    </w:lvl>
    <w:lvl w:ilvl="2" w:tentative="1">
      <w:start w:val="1"/>
      <w:numFmt w:val="bullet"/>
      <w:lvlText w:val=""/>
      <w:lvlJc w:val="left"/>
      <w:pPr>
        <w:ind w:left="3427" w:hanging="360"/>
      </w:pPr>
      <w:rPr>
        <w:rFonts w:ascii="Wingdings" w:hAnsi="Wingdings" w:hint="default"/>
      </w:rPr>
    </w:lvl>
    <w:lvl w:ilvl="3" w:tentative="1">
      <w:start w:val="1"/>
      <w:numFmt w:val="bullet"/>
      <w:lvlText w:val=""/>
      <w:lvlJc w:val="left"/>
      <w:pPr>
        <w:ind w:left="4147" w:hanging="360"/>
      </w:pPr>
      <w:rPr>
        <w:rFonts w:ascii="Symbol" w:hAnsi="Symbol" w:hint="default"/>
      </w:rPr>
    </w:lvl>
    <w:lvl w:ilvl="4" w:tentative="1">
      <w:start w:val="1"/>
      <w:numFmt w:val="bullet"/>
      <w:lvlText w:val="o"/>
      <w:lvlJc w:val="left"/>
      <w:pPr>
        <w:ind w:left="4867" w:hanging="360"/>
      </w:pPr>
      <w:rPr>
        <w:rFonts w:ascii="Courier New" w:hAnsi="Courier New" w:cs="Courier New" w:hint="default"/>
      </w:rPr>
    </w:lvl>
    <w:lvl w:ilvl="5" w:tentative="1">
      <w:start w:val="1"/>
      <w:numFmt w:val="bullet"/>
      <w:lvlText w:val=""/>
      <w:lvlJc w:val="left"/>
      <w:pPr>
        <w:ind w:left="5587" w:hanging="360"/>
      </w:pPr>
      <w:rPr>
        <w:rFonts w:ascii="Wingdings" w:hAnsi="Wingdings" w:hint="default"/>
      </w:rPr>
    </w:lvl>
    <w:lvl w:ilvl="6" w:tentative="1">
      <w:start w:val="1"/>
      <w:numFmt w:val="bullet"/>
      <w:lvlText w:val=""/>
      <w:lvlJc w:val="left"/>
      <w:pPr>
        <w:ind w:left="6307" w:hanging="360"/>
      </w:pPr>
      <w:rPr>
        <w:rFonts w:ascii="Symbol" w:hAnsi="Symbol" w:hint="default"/>
      </w:rPr>
    </w:lvl>
    <w:lvl w:ilvl="7" w:tentative="1">
      <w:start w:val="1"/>
      <w:numFmt w:val="bullet"/>
      <w:lvlText w:val="o"/>
      <w:lvlJc w:val="left"/>
      <w:pPr>
        <w:ind w:left="7027" w:hanging="360"/>
      </w:pPr>
      <w:rPr>
        <w:rFonts w:ascii="Courier New" w:hAnsi="Courier New" w:cs="Courier New" w:hint="default"/>
      </w:rPr>
    </w:lvl>
    <w:lvl w:ilvl="8" w:tentative="1">
      <w:start w:val="1"/>
      <w:numFmt w:val="bullet"/>
      <w:lvlText w:val=""/>
      <w:lvlJc w:val="left"/>
      <w:pPr>
        <w:ind w:left="7747" w:hanging="360"/>
      </w:pPr>
      <w:rPr>
        <w:rFonts w:ascii="Wingdings" w:hAnsi="Wingdings" w:hint="default"/>
      </w:rPr>
    </w:lvl>
  </w:abstractNum>
  <w:abstractNum w:abstractNumId="27">
    <w:nsid w:val="2CDE0575"/>
    <w:multiLevelType w:val="hybridMultilevel"/>
    <w:tmpl w:val="2AF8DB10"/>
    <w:lvl w:ilvl="0">
      <w:start w:val="1"/>
      <w:numFmt w:val="bullet"/>
      <w:lvlText w:val=""/>
      <w:lvlJc w:val="left"/>
      <w:pPr>
        <w:ind w:left="2070" w:hanging="360"/>
      </w:pPr>
      <w:rPr>
        <w:rFonts w:ascii="Symbol" w:hAnsi="Symbol" w:hint="default"/>
      </w:rPr>
    </w:lvl>
    <w:lvl w:ilvl="1" w:tentative="1">
      <w:start w:val="1"/>
      <w:numFmt w:val="bullet"/>
      <w:lvlText w:val="o"/>
      <w:lvlJc w:val="left"/>
      <w:pPr>
        <w:ind w:left="2790" w:hanging="360"/>
      </w:pPr>
      <w:rPr>
        <w:rFonts w:ascii="Courier New" w:hAnsi="Courier New" w:cs="Courier New" w:hint="default"/>
      </w:rPr>
    </w:lvl>
    <w:lvl w:ilvl="2" w:tentative="1">
      <w:start w:val="1"/>
      <w:numFmt w:val="bullet"/>
      <w:lvlText w:val=""/>
      <w:lvlJc w:val="left"/>
      <w:pPr>
        <w:ind w:left="3510" w:hanging="360"/>
      </w:pPr>
      <w:rPr>
        <w:rFonts w:ascii="Wingdings" w:hAnsi="Wingdings" w:hint="default"/>
      </w:rPr>
    </w:lvl>
    <w:lvl w:ilvl="3" w:tentative="1">
      <w:start w:val="1"/>
      <w:numFmt w:val="bullet"/>
      <w:lvlText w:val=""/>
      <w:lvlJc w:val="left"/>
      <w:pPr>
        <w:ind w:left="4230" w:hanging="360"/>
      </w:pPr>
      <w:rPr>
        <w:rFonts w:ascii="Symbol" w:hAnsi="Symbol" w:hint="default"/>
      </w:rPr>
    </w:lvl>
    <w:lvl w:ilvl="4" w:tentative="1">
      <w:start w:val="1"/>
      <w:numFmt w:val="bullet"/>
      <w:lvlText w:val="o"/>
      <w:lvlJc w:val="left"/>
      <w:pPr>
        <w:ind w:left="4950" w:hanging="360"/>
      </w:pPr>
      <w:rPr>
        <w:rFonts w:ascii="Courier New" w:hAnsi="Courier New" w:cs="Courier New" w:hint="default"/>
      </w:rPr>
    </w:lvl>
    <w:lvl w:ilvl="5" w:tentative="1">
      <w:start w:val="1"/>
      <w:numFmt w:val="bullet"/>
      <w:lvlText w:val=""/>
      <w:lvlJc w:val="left"/>
      <w:pPr>
        <w:ind w:left="5670" w:hanging="360"/>
      </w:pPr>
      <w:rPr>
        <w:rFonts w:ascii="Wingdings" w:hAnsi="Wingdings" w:hint="default"/>
      </w:rPr>
    </w:lvl>
    <w:lvl w:ilvl="6" w:tentative="1">
      <w:start w:val="1"/>
      <w:numFmt w:val="bullet"/>
      <w:lvlText w:val=""/>
      <w:lvlJc w:val="left"/>
      <w:pPr>
        <w:ind w:left="6390" w:hanging="360"/>
      </w:pPr>
      <w:rPr>
        <w:rFonts w:ascii="Symbol" w:hAnsi="Symbol" w:hint="default"/>
      </w:rPr>
    </w:lvl>
    <w:lvl w:ilvl="7" w:tentative="1">
      <w:start w:val="1"/>
      <w:numFmt w:val="bullet"/>
      <w:lvlText w:val="o"/>
      <w:lvlJc w:val="left"/>
      <w:pPr>
        <w:ind w:left="7110" w:hanging="360"/>
      </w:pPr>
      <w:rPr>
        <w:rFonts w:ascii="Courier New" w:hAnsi="Courier New" w:cs="Courier New" w:hint="default"/>
      </w:rPr>
    </w:lvl>
    <w:lvl w:ilvl="8" w:tentative="1">
      <w:start w:val="1"/>
      <w:numFmt w:val="bullet"/>
      <w:lvlText w:val=""/>
      <w:lvlJc w:val="left"/>
      <w:pPr>
        <w:ind w:left="7830" w:hanging="360"/>
      </w:pPr>
      <w:rPr>
        <w:rFonts w:ascii="Wingdings" w:hAnsi="Wingdings" w:hint="default"/>
      </w:rPr>
    </w:lvl>
  </w:abstractNum>
  <w:abstractNum w:abstractNumId="28">
    <w:nsid w:val="2D5A0EB0"/>
    <w:multiLevelType w:val="multilevel"/>
    <w:tmpl w:val="61649A2C"/>
    <w:lvl w:ilvl="0">
      <w:start w:val="1"/>
      <w:numFmt w:val="decimal"/>
      <w:lvlText w:val="%1.0"/>
      <w:lvlJc w:val="left"/>
      <w:pPr>
        <w:ind w:left="720" w:hanging="720"/>
      </w:pPr>
      <w:rPr>
        <w:rFonts w:ascii="Times New Roman" w:eastAsia="Times New Roman" w:hAnsi="Times New Roman" w:cs="Times New Roman"/>
        <w:color w:val="000000"/>
        <w:sz w:val="28"/>
        <w:szCs w:val="28"/>
      </w:rPr>
    </w:lvl>
    <w:lvl w:ilvl="1">
      <w:start w:val="1"/>
      <w:numFmt w:val="decimal"/>
      <w:lvlText w:val="%1.%2"/>
      <w:lvlJc w:val="left"/>
      <w:pPr>
        <w:ind w:left="720" w:firstLine="0"/>
      </w:pPr>
      <w:rPr>
        <w:i w:val="0"/>
        <w:color w:val="000000"/>
      </w:rPr>
    </w:lvl>
    <w:lvl w:ilvl="2">
      <w:start w:val="1"/>
      <w:numFmt w:val="bullet"/>
      <w:lvlText w:val="●"/>
      <w:lvlJc w:val="left"/>
      <w:pPr>
        <w:ind w:left="1800" w:hanging="45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341D0A9B"/>
    <w:multiLevelType w:val="hybridMultilevel"/>
    <w:tmpl w:val="6D2EF0EA"/>
    <w:lvl w:ilvl="0">
      <w:start w:val="1"/>
      <w:numFmt w:val="bullet"/>
      <w:lvlText w:val=""/>
      <w:lvlJc w:val="left"/>
      <w:pPr>
        <w:ind w:left="720" w:hanging="360"/>
      </w:pPr>
      <w:rPr>
        <w:rFonts w:ascii="Symbol" w:hAnsi="Symbol" w:hint="default"/>
      </w:rPr>
    </w:lvl>
    <w:lvl w:ilvl="1">
      <w:start w:val="1"/>
      <w:numFmt w:val="bullet"/>
      <w:lvlText w:val=""/>
      <w:lvlJc w:val="left"/>
      <w:pPr>
        <w:ind w:left="1980" w:hanging="360"/>
      </w:pPr>
      <w:rPr>
        <w:rFonts w:ascii="Symbol" w:hAnsi="Symbol" w:hint="default"/>
        <w:color w:val="000000" w:themeColor="text1"/>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351E7942"/>
    <w:multiLevelType w:val="hybridMultilevel"/>
    <w:tmpl w:val="4440A1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3853110A"/>
    <w:multiLevelType w:val="hybridMultilevel"/>
    <w:tmpl w:val="CB809162"/>
    <w:lvl w:ilvl="0">
      <w:start w:val="1"/>
      <w:numFmt w:val="bullet"/>
      <w:lvlText w:val=""/>
      <w:lvlJc w:val="left"/>
      <w:pPr>
        <w:ind w:left="2521" w:hanging="360"/>
      </w:pPr>
      <w:rPr>
        <w:rFonts w:ascii="Symbol" w:hAnsi="Symbol" w:hint="default"/>
      </w:rPr>
    </w:lvl>
    <w:lvl w:ilvl="1" w:tentative="1">
      <w:start w:val="1"/>
      <w:numFmt w:val="bullet"/>
      <w:lvlText w:val="o"/>
      <w:lvlJc w:val="left"/>
      <w:pPr>
        <w:ind w:left="3241" w:hanging="360"/>
      </w:pPr>
      <w:rPr>
        <w:rFonts w:ascii="Courier New" w:hAnsi="Courier New" w:cs="Courier New" w:hint="default"/>
      </w:rPr>
    </w:lvl>
    <w:lvl w:ilvl="2" w:tentative="1">
      <w:start w:val="1"/>
      <w:numFmt w:val="bullet"/>
      <w:lvlText w:val=""/>
      <w:lvlJc w:val="left"/>
      <w:pPr>
        <w:ind w:left="3961" w:hanging="360"/>
      </w:pPr>
      <w:rPr>
        <w:rFonts w:ascii="Wingdings" w:hAnsi="Wingdings" w:hint="default"/>
      </w:rPr>
    </w:lvl>
    <w:lvl w:ilvl="3" w:tentative="1">
      <w:start w:val="1"/>
      <w:numFmt w:val="bullet"/>
      <w:lvlText w:val=""/>
      <w:lvlJc w:val="left"/>
      <w:pPr>
        <w:ind w:left="4681" w:hanging="360"/>
      </w:pPr>
      <w:rPr>
        <w:rFonts w:ascii="Symbol" w:hAnsi="Symbol" w:hint="default"/>
      </w:rPr>
    </w:lvl>
    <w:lvl w:ilvl="4" w:tentative="1">
      <w:start w:val="1"/>
      <w:numFmt w:val="bullet"/>
      <w:lvlText w:val="o"/>
      <w:lvlJc w:val="left"/>
      <w:pPr>
        <w:ind w:left="5401" w:hanging="360"/>
      </w:pPr>
      <w:rPr>
        <w:rFonts w:ascii="Courier New" w:hAnsi="Courier New" w:cs="Courier New" w:hint="default"/>
      </w:rPr>
    </w:lvl>
    <w:lvl w:ilvl="5" w:tentative="1">
      <w:start w:val="1"/>
      <w:numFmt w:val="bullet"/>
      <w:lvlText w:val=""/>
      <w:lvlJc w:val="left"/>
      <w:pPr>
        <w:ind w:left="6121" w:hanging="360"/>
      </w:pPr>
      <w:rPr>
        <w:rFonts w:ascii="Wingdings" w:hAnsi="Wingdings" w:hint="default"/>
      </w:rPr>
    </w:lvl>
    <w:lvl w:ilvl="6" w:tentative="1">
      <w:start w:val="1"/>
      <w:numFmt w:val="bullet"/>
      <w:lvlText w:val=""/>
      <w:lvlJc w:val="left"/>
      <w:pPr>
        <w:ind w:left="6841" w:hanging="360"/>
      </w:pPr>
      <w:rPr>
        <w:rFonts w:ascii="Symbol" w:hAnsi="Symbol" w:hint="default"/>
      </w:rPr>
    </w:lvl>
    <w:lvl w:ilvl="7" w:tentative="1">
      <w:start w:val="1"/>
      <w:numFmt w:val="bullet"/>
      <w:lvlText w:val="o"/>
      <w:lvlJc w:val="left"/>
      <w:pPr>
        <w:ind w:left="7561" w:hanging="360"/>
      </w:pPr>
      <w:rPr>
        <w:rFonts w:ascii="Courier New" w:hAnsi="Courier New" w:cs="Courier New" w:hint="default"/>
      </w:rPr>
    </w:lvl>
    <w:lvl w:ilvl="8" w:tentative="1">
      <w:start w:val="1"/>
      <w:numFmt w:val="bullet"/>
      <w:lvlText w:val=""/>
      <w:lvlJc w:val="left"/>
      <w:pPr>
        <w:ind w:left="8281" w:hanging="360"/>
      </w:pPr>
      <w:rPr>
        <w:rFonts w:ascii="Wingdings" w:hAnsi="Wingdings" w:hint="default"/>
      </w:rPr>
    </w:lvl>
  </w:abstractNum>
  <w:abstractNum w:abstractNumId="32">
    <w:nsid w:val="435A24AD"/>
    <w:multiLevelType w:val="hybridMultilevel"/>
    <w:tmpl w:val="714A7EAA"/>
    <w:lvl w:ilvl="0">
      <w:start w:val="1"/>
      <w:numFmt w:val="bullet"/>
      <w:lvlText w:val=""/>
      <w:lvlJc w:val="left"/>
      <w:pPr>
        <w:ind w:left="1980" w:hanging="360"/>
      </w:pPr>
      <w:rPr>
        <w:rFonts w:ascii="Symbol" w:hAnsi="Symbol"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3">
    <w:nsid w:val="46E86B26"/>
    <w:multiLevelType w:val="multilevel"/>
    <w:tmpl w:val="C0E466DE"/>
    <w:lvl w:ilvl="0">
      <w:start w:val="17"/>
      <w:numFmt w:val="decimal"/>
      <w:lvlText w:val="%1.0"/>
      <w:lvlJc w:val="left"/>
      <w:pPr>
        <w:ind w:left="420" w:hanging="420"/>
      </w:pPr>
      <w:rPr>
        <w:rFonts w:eastAsia="Times" w:asciiTheme="majorHAnsi" w:hAnsiTheme="majorHAnsi" w:cstheme="majorHAnsi" w:hint="default"/>
        <w:b/>
        <w:color w:val="auto"/>
      </w:rPr>
    </w:lvl>
    <w:lvl w:ilvl="1">
      <w:start w:val="1"/>
      <w:numFmt w:val="decimal"/>
      <w:lvlText w:val="%1.%2"/>
      <w:lvlJc w:val="left"/>
      <w:pPr>
        <w:ind w:left="1140" w:hanging="420"/>
      </w:pPr>
      <w:rPr>
        <w:rFonts w:ascii="Times New Roman" w:eastAsia="Times" w:hAnsi="Times New Roman" w:cs="Times New Roman" w:hint="default"/>
        <w:b w:val="0"/>
        <w:bCs/>
        <w:i/>
        <w:iCs/>
        <w:color w:val="auto"/>
      </w:rPr>
    </w:lvl>
    <w:lvl w:ilvl="2">
      <w:start w:val="1"/>
      <w:numFmt w:val="decimal"/>
      <w:lvlText w:val="%1.%2.%3"/>
      <w:lvlJc w:val="left"/>
      <w:pPr>
        <w:ind w:left="2160" w:hanging="720"/>
      </w:pPr>
      <w:rPr>
        <w:rFonts w:eastAsia="Times" w:asciiTheme="majorHAnsi" w:hAnsiTheme="majorHAnsi" w:cstheme="majorHAnsi" w:hint="default"/>
        <w:b/>
        <w:color w:val="auto"/>
      </w:rPr>
    </w:lvl>
    <w:lvl w:ilvl="3">
      <w:start w:val="1"/>
      <w:numFmt w:val="decimal"/>
      <w:lvlText w:val="%1.%2.%3.%4"/>
      <w:lvlJc w:val="left"/>
      <w:pPr>
        <w:ind w:left="2880" w:hanging="720"/>
      </w:pPr>
      <w:rPr>
        <w:rFonts w:eastAsia="Times" w:asciiTheme="majorHAnsi" w:hAnsiTheme="majorHAnsi" w:cstheme="majorHAnsi" w:hint="default"/>
        <w:b/>
        <w:color w:val="auto"/>
      </w:rPr>
    </w:lvl>
    <w:lvl w:ilvl="4">
      <w:start w:val="1"/>
      <w:numFmt w:val="decimal"/>
      <w:lvlText w:val="%1.%2.%3.%4.%5"/>
      <w:lvlJc w:val="left"/>
      <w:pPr>
        <w:ind w:left="3960" w:hanging="1080"/>
      </w:pPr>
      <w:rPr>
        <w:rFonts w:eastAsia="Times" w:asciiTheme="majorHAnsi" w:hAnsiTheme="majorHAnsi" w:cstheme="majorHAnsi" w:hint="default"/>
        <w:b/>
        <w:color w:val="auto"/>
      </w:rPr>
    </w:lvl>
    <w:lvl w:ilvl="5">
      <w:start w:val="1"/>
      <w:numFmt w:val="decimal"/>
      <w:lvlText w:val="%1.%2.%3.%4.%5.%6"/>
      <w:lvlJc w:val="left"/>
      <w:pPr>
        <w:ind w:left="4680" w:hanging="1080"/>
      </w:pPr>
      <w:rPr>
        <w:rFonts w:eastAsia="Times" w:asciiTheme="majorHAnsi" w:hAnsiTheme="majorHAnsi" w:cstheme="majorHAnsi" w:hint="default"/>
        <w:b/>
        <w:color w:val="auto"/>
      </w:rPr>
    </w:lvl>
    <w:lvl w:ilvl="6">
      <w:start w:val="1"/>
      <w:numFmt w:val="decimal"/>
      <w:lvlText w:val="%1.%2.%3.%4.%5.%6.%7"/>
      <w:lvlJc w:val="left"/>
      <w:pPr>
        <w:ind w:left="5760" w:hanging="1440"/>
      </w:pPr>
      <w:rPr>
        <w:rFonts w:eastAsia="Times" w:asciiTheme="majorHAnsi" w:hAnsiTheme="majorHAnsi" w:cstheme="majorHAnsi" w:hint="default"/>
        <w:b/>
        <w:color w:val="auto"/>
      </w:rPr>
    </w:lvl>
    <w:lvl w:ilvl="7">
      <w:start w:val="1"/>
      <w:numFmt w:val="decimal"/>
      <w:lvlText w:val="%1.%2.%3.%4.%5.%6.%7.%8"/>
      <w:lvlJc w:val="left"/>
      <w:pPr>
        <w:ind w:left="6480" w:hanging="1440"/>
      </w:pPr>
      <w:rPr>
        <w:rFonts w:eastAsia="Times" w:asciiTheme="majorHAnsi" w:hAnsiTheme="majorHAnsi" w:cstheme="majorHAnsi" w:hint="default"/>
        <w:b/>
        <w:color w:val="auto"/>
      </w:rPr>
    </w:lvl>
    <w:lvl w:ilvl="8">
      <w:start w:val="1"/>
      <w:numFmt w:val="decimal"/>
      <w:lvlText w:val="%1.%2.%3.%4.%5.%6.%7.%8.%9"/>
      <w:lvlJc w:val="left"/>
      <w:pPr>
        <w:ind w:left="7560" w:hanging="1800"/>
      </w:pPr>
      <w:rPr>
        <w:rFonts w:eastAsia="Times" w:asciiTheme="majorHAnsi" w:hAnsiTheme="majorHAnsi" w:cstheme="majorHAnsi" w:hint="default"/>
        <w:b/>
        <w:color w:val="auto"/>
      </w:rPr>
    </w:lvl>
  </w:abstractNum>
  <w:abstractNum w:abstractNumId="34">
    <w:nsid w:val="4726352A"/>
    <w:multiLevelType w:val="multilevel"/>
    <w:tmpl w:val="905EFB70"/>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5">
    <w:nsid w:val="492672A7"/>
    <w:multiLevelType w:val="hybridMultilevel"/>
    <w:tmpl w:val="A5E6FAD0"/>
    <w:lvl w:ilvl="0">
      <w:start w:val="1"/>
      <w:numFmt w:val="bullet"/>
      <w:lvlText w:val=""/>
      <w:lvlJc w:val="left"/>
      <w:pPr>
        <w:ind w:left="1710" w:hanging="360"/>
      </w:pPr>
      <w:rPr>
        <w:rFonts w:ascii="Symbol" w:hAnsi="Symbol"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36">
    <w:nsid w:val="4D4C2252"/>
    <w:multiLevelType w:val="multilevel"/>
    <w:tmpl w:val="9DDC833E"/>
    <w:lvl w:ilvl="0">
      <w:start w:val="1"/>
      <w:numFmt w:val="decimal"/>
      <w:pStyle w:val="Heading1"/>
      <w:lvlText w:val="%1.0"/>
      <w:lvlJc w:val="left"/>
      <w:pPr>
        <w:ind w:left="432" w:hanging="432"/>
      </w:pPr>
      <w:rPr>
        <w:rFonts w:asciiTheme="minorHAnsi" w:hAnsiTheme="minorHAnsi" w:cs="Times New Roman (Headings CS)" w:hint="default"/>
        <w:b/>
        <w:i w:val="0"/>
        <w:color w:val="000000" w:themeColor="text1"/>
        <w:sz w:val="24"/>
      </w:rPr>
    </w:lvl>
    <w:lvl w:ilvl="1">
      <w:start w:val="1"/>
      <w:numFmt w:val="decimal"/>
      <w:pStyle w:val="Heading2"/>
      <w:lvlText w:val="%1.%2"/>
      <w:lvlJc w:val="left"/>
      <w:pPr>
        <w:ind w:left="576" w:hanging="576"/>
      </w:pPr>
      <w:rPr>
        <w:rFonts w:asciiTheme="minorHAnsi" w:hAnsiTheme="minorHAnsi" w:hint="default"/>
        <w:b/>
        <w:i w:val="0"/>
        <w:color w:val="000000" w:themeColor="text1"/>
        <w:sz w:val="22"/>
      </w:rPr>
    </w:lvl>
    <w:lvl w:ilvl="2">
      <w:start w:val="1"/>
      <w:numFmt w:val="decimal"/>
      <w:pStyle w:val="Heading3"/>
      <w:lvlText w:val="%1.%2.%3"/>
      <w:lvlJc w:val="left"/>
      <w:pPr>
        <w:ind w:left="720" w:hanging="720"/>
      </w:pPr>
      <w:rPr>
        <w:rFonts w:asciiTheme="minorHAnsi" w:hAnsiTheme="minorHAnsi" w:hint="default"/>
        <w:b/>
        <w:i w:val="0"/>
        <w:color w:val="000000" w:themeColor="text1"/>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50691EAF"/>
    <w:multiLevelType w:val="multilevel"/>
    <w:tmpl w:val="8DF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045A1A"/>
    <w:multiLevelType w:val="multilevel"/>
    <w:tmpl w:val="D26C02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nsid w:val="5DC23279"/>
    <w:multiLevelType w:val="multilevel"/>
    <w:tmpl w:val="CFBE5F42"/>
    <w:lvl w:ilvl="0">
      <w:start w:val="1"/>
      <w:numFmt w:val="bullet"/>
      <w:lvlText w:val="●"/>
      <w:lvlJc w:val="left"/>
      <w:pPr>
        <w:ind w:left="1620" w:hanging="360"/>
      </w:pPr>
      <w:rPr>
        <w:rFonts w:ascii="Noto Sans" w:eastAsia="Noto Sans" w:hAnsi="Noto Sans" w:cs="Noto Sans"/>
      </w:rPr>
    </w:lvl>
    <w:lvl w:ilvl="1">
      <w:start w:val="1"/>
      <w:numFmt w:val="bullet"/>
      <w:lvlText w:val="●"/>
      <w:lvlJc w:val="left"/>
      <w:pPr>
        <w:ind w:left="1440" w:hanging="360"/>
      </w:pPr>
      <w:rPr>
        <w:rFonts w:ascii="Noto Sans" w:eastAsia="Noto Sans" w:hAnsi="Noto Sans" w:cs="Noto Sans"/>
        <w:color w:val="000000" w:themeColor="text1"/>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0">
    <w:nsid w:val="5E8855B1"/>
    <w:multiLevelType w:val="hybridMultilevel"/>
    <w:tmpl w:val="6F2E8F6A"/>
    <w:lvl w:ilvl="0">
      <w:start w:val="1"/>
      <w:numFmt w:val="bullet"/>
      <w:lvlText w:val=""/>
      <w:lvlJc w:val="left"/>
      <w:pPr>
        <w:ind w:left="1710" w:hanging="360"/>
      </w:pPr>
      <w:rPr>
        <w:rFonts w:ascii="Symbol" w:hAnsi="Symbol"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41">
    <w:nsid w:val="62B20EE6"/>
    <w:multiLevelType w:val="hybridMultilevel"/>
    <w:tmpl w:val="658ACA5E"/>
    <w:lvl w:ilvl="0">
      <w:start w:val="1"/>
      <w:numFmt w:val="bullet"/>
      <w:lvlText w:val=""/>
      <w:lvlJc w:val="left"/>
      <w:pPr>
        <w:ind w:left="1987" w:hanging="360"/>
      </w:pPr>
      <w:rPr>
        <w:rFonts w:ascii="Symbol" w:hAnsi="Symbol" w:hint="default"/>
      </w:rPr>
    </w:lvl>
    <w:lvl w:ilvl="1" w:tentative="1">
      <w:start w:val="1"/>
      <w:numFmt w:val="bullet"/>
      <w:lvlText w:val="o"/>
      <w:lvlJc w:val="left"/>
      <w:pPr>
        <w:ind w:left="2707" w:hanging="360"/>
      </w:pPr>
      <w:rPr>
        <w:rFonts w:ascii="Courier New" w:hAnsi="Courier New" w:cs="Courier New" w:hint="default"/>
      </w:rPr>
    </w:lvl>
    <w:lvl w:ilvl="2" w:tentative="1">
      <w:start w:val="1"/>
      <w:numFmt w:val="bullet"/>
      <w:lvlText w:val=""/>
      <w:lvlJc w:val="left"/>
      <w:pPr>
        <w:ind w:left="3427" w:hanging="360"/>
      </w:pPr>
      <w:rPr>
        <w:rFonts w:ascii="Wingdings" w:hAnsi="Wingdings" w:hint="default"/>
      </w:rPr>
    </w:lvl>
    <w:lvl w:ilvl="3" w:tentative="1">
      <w:start w:val="1"/>
      <w:numFmt w:val="bullet"/>
      <w:lvlText w:val=""/>
      <w:lvlJc w:val="left"/>
      <w:pPr>
        <w:ind w:left="4147" w:hanging="360"/>
      </w:pPr>
      <w:rPr>
        <w:rFonts w:ascii="Symbol" w:hAnsi="Symbol" w:hint="default"/>
      </w:rPr>
    </w:lvl>
    <w:lvl w:ilvl="4" w:tentative="1">
      <w:start w:val="1"/>
      <w:numFmt w:val="bullet"/>
      <w:lvlText w:val="o"/>
      <w:lvlJc w:val="left"/>
      <w:pPr>
        <w:ind w:left="4867" w:hanging="360"/>
      </w:pPr>
      <w:rPr>
        <w:rFonts w:ascii="Courier New" w:hAnsi="Courier New" w:cs="Courier New" w:hint="default"/>
      </w:rPr>
    </w:lvl>
    <w:lvl w:ilvl="5" w:tentative="1">
      <w:start w:val="1"/>
      <w:numFmt w:val="bullet"/>
      <w:lvlText w:val=""/>
      <w:lvlJc w:val="left"/>
      <w:pPr>
        <w:ind w:left="5587" w:hanging="360"/>
      </w:pPr>
      <w:rPr>
        <w:rFonts w:ascii="Wingdings" w:hAnsi="Wingdings" w:hint="default"/>
      </w:rPr>
    </w:lvl>
    <w:lvl w:ilvl="6" w:tentative="1">
      <w:start w:val="1"/>
      <w:numFmt w:val="bullet"/>
      <w:lvlText w:val=""/>
      <w:lvlJc w:val="left"/>
      <w:pPr>
        <w:ind w:left="6307" w:hanging="360"/>
      </w:pPr>
      <w:rPr>
        <w:rFonts w:ascii="Symbol" w:hAnsi="Symbol" w:hint="default"/>
      </w:rPr>
    </w:lvl>
    <w:lvl w:ilvl="7" w:tentative="1">
      <w:start w:val="1"/>
      <w:numFmt w:val="bullet"/>
      <w:lvlText w:val="o"/>
      <w:lvlJc w:val="left"/>
      <w:pPr>
        <w:ind w:left="7027" w:hanging="360"/>
      </w:pPr>
      <w:rPr>
        <w:rFonts w:ascii="Courier New" w:hAnsi="Courier New" w:cs="Courier New" w:hint="default"/>
      </w:rPr>
    </w:lvl>
    <w:lvl w:ilvl="8" w:tentative="1">
      <w:start w:val="1"/>
      <w:numFmt w:val="bullet"/>
      <w:lvlText w:val=""/>
      <w:lvlJc w:val="left"/>
      <w:pPr>
        <w:ind w:left="7747" w:hanging="360"/>
      </w:pPr>
      <w:rPr>
        <w:rFonts w:ascii="Wingdings" w:hAnsi="Wingdings" w:hint="default"/>
      </w:rPr>
    </w:lvl>
  </w:abstractNum>
  <w:abstractNum w:abstractNumId="42">
    <w:nsid w:val="63E92201"/>
    <w:multiLevelType w:val="multilevel"/>
    <w:tmpl w:val="72D83D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64C403EC"/>
    <w:multiLevelType w:val="hybridMultilevel"/>
    <w:tmpl w:val="33EC50F2"/>
    <w:lvl w:ilvl="0">
      <w:start w:val="1"/>
      <w:numFmt w:val="bullet"/>
      <w:lvlText w:val=""/>
      <w:lvlJc w:val="left"/>
      <w:pPr>
        <w:ind w:left="1710" w:hanging="360"/>
      </w:pPr>
      <w:rPr>
        <w:rFonts w:ascii="Symbol" w:hAnsi="Symbol"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44">
    <w:nsid w:val="69E00363"/>
    <w:multiLevelType w:val="hybridMultilevel"/>
    <w:tmpl w:val="1A0CA6E4"/>
    <w:lvl w:ilvl="0">
      <w:start w:val="1"/>
      <w:numFmt w:val="bullet"/>
      <w:lvlText w:val=""/>
      <w:lvlJc w:val="left"/>
      <w:pPr>
        <w:ind w:left="1710" w:hanging="360"/>
      </w:pPr>
      <w:rPr>
        <w:rFonts w:ascii="Symbol" w:hAnsi="Symbol"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45">
    <w:nsid w:val="6A377C54"/>
    <w:multiLevelType w:val="hybridMultilevel"/>
    <w:tmpl w:val="D410E15E"/>
    <w:lvl w:ilvl="0">
      <w:start w:val="1"/>
      <w:numFmt w:val="bullet"/>
      <w:lvlText w:val=""/>
      <w:lvlJc w:val="left"/>
      <w:pPr>
        <w:ind w:left="2521" w:hanging="360"/>
      </w:pPr>
      <w:rPr>
        <w:rFonts w:ascii="Symbol" w:hAnsi="Symbol" w:hint="default"/>
      </w:rPr>
    </w:lvl>
    <w:lvl w:ilvl="1">
      <w:start w:val="1"/>
      <w:numFmt w:val="bullet"/>
      <w:lvlText w:val="o"/>
      <w:lvlJc w:val="left"/>
      <w:pPr>
        <w:ind w:left="3241" w:hanging="360"/>
      </w:pPr>
      <w:rPr>
        <w:rFonts w:ascii="Courier New" w:hAnsi="Courier New" w:cs="Courier New" w:hint="default"/>
      </w:rPr>
    </w:lvl>
    <w:lvl w:ilvl="2" w:tentative="1">
      <w:start w:val="1"/>
      <w:numFmt w:val="bullet"/>
      <w:lvlText w:val=""/>
      <w:lvlJc w:val="left"/>
      <w:pPr>
        <w:ind w:left="3961" w:hanging="360"/>
      </w:pPr>
      <w:rPr>
        <w:rFonts w:ascii="Wingdings" w:hAnsi="Wingdings" w:hint="default"/>
      </w:rPr>
    </w:lvl>
    <w:lvl w:ilvl="3" w:tentative="1">
      <w:start w:val="1"/>
      <w:numFmt w:val="bullet"/>
      <w:lvlText w:val=""/>
      <w:lvlJc w:val="left"/>
      <w:pPr>
        <w:ind w:left="4681" w:hanging="360"/>
      </w:pPr>
      <w:rPr>
        <w:rFonts w:ascii="Symbol" w:hAnsi="Symbol" w:hint="default"/>
      </w:rPr>
    </w:lvl>
    <w:lvl w:ilvl="4" w:tentative="1">
      <w:start w:val="1"/>
      <w:numFmt w:val="bullet"/>
      <w:lvlText w:val="o"/>
      <w:lvlJc w:val="left"/>
      <w:pPr>
        <w:ind w:left="5401" w:hanging="360"/>
      </w:pPr>
      <w:rPr>
        <w:rFonts w:ascii="Courier New" w:hAnsi="Courier New" w:cs="Courier New" w:hint="default"/>
      </w:rPr>
    </w:lvl>
    <w:lvl w:ilvl="5" w:tentative="1">
      <w:start w:val="1"/>
      <w:numFmt w:val="bullet"/>
      <w:lvlText w:val=""/>
      <w:lvlJc w:val="left"/>
      <w:pPr>
        <w:ind w:left="6121" w:hanging="360"/>
      </w:pPr>
      <w:rPr>
        <w:rFonts w:ascii="Wingdings" w:hAnsi="Wingdings" w:hint="default"/>
      </w:rPr>
    </w:lvl>
    <w:lvl w:ilvl="6" w:tentative="1">
      <w:start w:val="1"/>
      <w:numFmt w:val="bullet"/>
      <w:lvlText w:val=""/>
      <w:lvlJc w:val="left"/>
      <w:pPr>
        <w:ind w:left="6841" w:hanging="360"/>
      </w:pPr>
      <w:rPr>
        <w:rFonts w:ascii="Symbol" w:hAnsi="Symbol" w:hint="default"/>
      </w:rPr>
    </w:lvl>
    <w:lvl w:ilvl="7" w:tentative="1">
      <w:start w:val="1"/>
      <w:numFmt w:val="bullet"/>
      <w:lvlText w:val="o"/>
      <w:lvlJc w:val="left"/>
      <w:pPr>
        <w:ind w:left="7561" w:hanging="360"/>
      </w:pPr>
      <w:rPr>
        <w:rFonts w:ascii="Courier New" w:hAnsi="Courier New" w:cs="Courier New" w:hint="default"/>
      </w:rPr>
    </w:lvl>
    <w:lvl w:ilvl="8" w:tentative="1">
      <w:start w:val="1"/>
      <w:numFmt w:val="bullet"/>
      <w:lvlText w:val=""/>
      <w:lvlJc w:val="left"/>
      <w:pPr>
        <w:ind w:left="8281" w:hanging="360"/>
      </w:pPr>
      <w:rPr>
        <w:rFonts w:ascii="Wingdings" w:hAnsi="Wingdings" w:hint="default"/>
      </w:rPr>
    </w:lvl>
  </w:abstractNum>
  <w:abstractNum w:abstractNumId="46">
    <w:nsid w:val="6A806C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6D483CF4"/>
    <w:multiLevelType w:val="hybridMultilevel"/>
    <w:tmpl w:val="6B643EEE"/>
    <w:lvl w:ilvl="0">
      <w:start w:val="1"/>
      <w:numFmt w:val="bullet"/>
      <w:lvlText w:val="o"/>
      <w:lvlJc w:val="left"/>
      <w:pPr>
        <w:ind w:left="1710" w:hanging="360"/>
      </w:pPr>
      <w:rPr>
        <w:rFonts w:ascii="Courier New" w:hAnsi="Courier New" w:cs="Courier New"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48">
    <w:nsid w:val="6EB01725"/>
    <w:multiLevelType w:val="multilevel"/>
    <w:tmpl w:val="14E4B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F4B5B57"/>
    <w:multiLevelType w:val="hybridMultilevel"/>
    <w:tmpl w:val="A274DCFE"/>
    <w:lvl w:ilvl="0">
      <w:start w:val="1"/>
      <w:numFmt w:val="bullet"/>
      <w:lvlText w:val=""/>
      <w:lvlJc w:val="left"/>
      <w:pPr>
        <w:ind w:left="171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50">
    <w:nsid w:val="7B3854E0"/>
    <w:multiLevelType w:val="multilevel"/>
    <w:tmpl w:val="0409001F"/>
    <w:numStyleLink w:val="CurrentList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1">
    <w:nsid w:val="7D865EE5"/>
    <w:multiLevelType w:val="multilevel"/>
    <w:tmpl w:val="5C5E17BC"/>
    <w:lvl w:ilvl="0">
      <w:start w:val="1"/>
      <w:numFmt w:val="bullet"/>
      <w:lvlText w:val="●"/>
      <w:lvlJc w:val="left"/>
      <w:pPr>
        <w:ind w:left="720" w:hanging="360"/>
      </w:pPr>
      <w:rPr>
        <w:rFonts w:ascii="Noto Sans" w:eastAsia="Noto Sans" w:hAnsi="Noto Sans" w:cs="Noto San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42"/>
  </w:num>
  <w:num w:numId="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46"/>
  </w:num>
  <w:num w:numId="5">
    <w:abstractNumId w:val="22"/>
  </w:num>
  <w:num w:numId="6">
    <w:abstractNumId w:val="1"/>
  </w:num>
  <w:num w:numId="7">
    <w:abstractNumId w:val="16"/>
  </w:num>
  <w:num w:numId="8">
    <w:abstractNumId w:val="2"/>
  </w:num>
  <w:num w:numId="9">
    <w:abstractNumId w:val="50"/>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0"/>
  </w:num>
  <w:num w:numId="13">
    <w:abstractNumId w:val="51"/>
  </w:num>
  <w:num w:numId="14">
    <w:abstractNumId w:val="25"/>
  </w:num>
  <w:num w:numId="15">
    <w:abstractNumId w:val="18"/>
  </w:num>
  <w:num w:numId="16">
    <w:abstractNumId w:val="34"/>
  </w:num>
  <w:num w:numId="17">
    <w:abstractNumId w:val="33"/>
  </w:num>
  <w:num w:numId="18">
    <w:abstractNumId w:val="30"/>
  </w:num>
  <w:num w:numId="19">
    <w:abstractNumId w:val="8"/>
  </w:num>
  <w:num w:numId="20">
    <w:abstractNumId w:val="11"/>
  </w:num>
  <w:num w:numId="21">
    <w:abstractNumId w:val="41"/>
  </w:num>
  <w:num w:numId="22">
    <w:abstractNumId w:val="32"/>
  </w:num>
  <w:num w:numId="23">
    <w:abstractNumId w:val="7"/>
  </w:num>
  <w:num w:numId="24">
    <w:abstractNumId w:val="39"/>
  </w:num>
  <w:num w:numId="25">
    <w:abstractNumId w:val="21"/>
  </w:num>
  <w:num w:numId="26">
    <w:abstractNumId w:val="29"/>
  </w:num>
  <w:num w:numId="27">
    <w:abstractNumId w:val="4"/>
  </w:num>
  <w:num w:numId="28">
    <w:abstractNumId w:val="45"/>
  </w:num>
  <w:num w:numId="29">
    <w:abstractNumId w:val="3"/>
  </w:num>
  <w:num w:numId="30">
    <w:abstractNumId w:val="24"/>
  </w:num>
  <w:num w:numId="31">
    <w:abstractNumId w:val="44"/>
  </w:num>
  <w:num w:numId="32">
    <w:abstractNumId w:val="31"/>
  </w:num>
  <w:num w:numId="33">
    <w:abstractNumId w:val="35"/>
  </w:num>
  <w:num w:numId="34">
    <w:abstractNumId w:val="47"/>
  </w:num>
  <w:num w:numId="35">
    <w:abstractNumId w:val="13"/>
  </w:num>
  <w:num w:numId="36">
    <w:abstractNumId w:val="49"/>
  </w:num>
  <w:num w:numId="37">
    <w:abstractNumId w:val="23"/>
  </w:num>
  <w:num w:numId="38">
    <w:abstractNumId w:val="43"/>
  </w:num>
  <w:num w:numId="39">
    <w:abstractNumId w:val="0"/>
  </w:num>
  <w:num w:numId="40">
    <w:abstractNumId w:val="26"/>
  </w:num>
  <w:num w:numId="41">
    <w:abstractNumId w:val="38"/>
  </w:num>
  <w:num w:numId="42">
    <w:abstractNumId w:val="12"/>
  </w:num>
  <w:num w:numId="43">
    <w:abstractNumId w:val="28"/>
  </w:num>
  <w:num w:numId="44">
    <w:abstractNumId w:val="37"/>
  </w:num>
  <w:num w:numId="45">
    <w:abstractNumId w:val="15"/>
  </w:num>
  <w:num w:numId="46">
    <w:abstractNumId w:val="9"/>
  </w:num>
  <w:num w:numId="47">
    <w:abstractNumId w:val="27"/>
  </w:num>
  <w:num w:numId="48">
    <w:abstractNumId w:val="10"/>
  </w:num>
  <w:num w:numId="49">
    <w:abstractNumId w:val="40"/>
  </w:num>
  <w:num w:numId="50">
    <w:abstractNumId w:val="6"/>
  </w:num>
  <w:num w:numId="51">
    <w:abstractNumId w:val="5"/>
  </w:num>
  <w:num w:numId="52">
    <w:abstractNumId w:val="48"/>
  </w:num>
  <w:num w:numId="53">
    <w:abstractNumId w:val="14"/>
  </w:num>
  <w:num w:numId="5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Jean-Paul Noel">
    <w15:presenceInfo w15:providerId="AD" w15:userId="S::jpn5@nyu.edu::36a25584-e877-4108-bd35-05d96dd76f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CB"/>
    <w:rsid w:val="00017601"/>
    <w:rsid w:val="00020686"/>
    <w:rsid w:val="00027ABA"/>
    <w:rsid w:val="00033D20"/>
    <w:rsid w:val="00037F38"/>
    <w:rsid w:val="00055209"/>
    <w:rsid w:val="00080908"/>
    <w:rsid w:val="00080A28"/>
    <w:rsid w:val="000857EF"/>
    <w:rsid w:val="0009008E"/>
    <w:rsid w:val="000D4F39"/>
    <w:rsid w:val="000D7C0A"/>
    <w:rsid w:val="000D7FF4"/>
    <w:rsid w:val="000F2442"/>
    <w:rsid w:val="000F4039"/>
    <w:rsid w:val="000F70DA"/>
    <w:rsid w:val="00100575"/>
    <w:rsid w:val="0011266B"/>
    <w:rsid w:val="00116A89"/>
    <w:rsid w:val="001247AB"/>
    <w:rsid w:val="001264CA"/>
    <w:rsid w:val="00143018"/>
    <w:rsid w:val="001557EA"/>
    <w:rsid w:val="001B6D69"/>
    <w:rsid w:val="001C18DB"/>
    <w:rsid w:val="001F16BA"/>
    <w:rsid w:val="001F5880"/>
    <w:rsid w:val="00216170"/>
    <w:rsid w:val="00223C16"/>
    <w:rsid w:val="002314ED"/>
    <w:rsid w:val="00253AF7"/>
    <w:rsid w:val="00254E34"/>
    <w:rsid w:val="0028665B"/>
    <w:rsid w:val="00294C58"/>
    <w:rsid w:val="0029618B"/>
    <w:rsid w:val="002A70D4"/>
    <w:rsid w:val="002A7557"/>
    <w:rsid w:val="002B55EE"/>
    <w:rsid w:val="002C391B"/>
    <w:rsid w:val="002C6DF0"/>
    <w:rsid w:val="002D1BB2"/>
    <w:rsid w:val="003062EB"/>
    <w:rsid w:val="0032128F"/>
    <w:rsid w:val="00323A5A"/>
    <w:rsid w:val="0033342A"/>
    <w:rsid w:val="00344754"/>
    <w:rsid w:val="003515F2"/>
    <w:rsid w:val="003609C0"/>
    <w:rsid w:val="003725E1"/>
    <w:rsid w:val="00385999"/>
    <w:rsid w:val="00386176"/>
    <w:rsid w:val="003914A9"/>
    <w:rsid w:val="00393EEC"/>
    <w:rsid w:val="003A0BC7"/>
    <w:rsid w:val="003A30BA"/>
    <w:rsid w:val="003E377F"/>
    <w:rsid w:val="003F159D"/>
    <w:rsid w:val="003F438B"/>
    <w:rsid w:val="00405666"/>
    <w:rsid w:val="00410553"/>
    <w:rsid w:val="00415BC7"/>
    <w:rsid w:val="00450D8A"/>
    <w:rsid w:val="00463A3F"/>
    <w:rsid w:val="00472B9A"/>
    <w:rsid w:val="00473FD8"/>
    <w:rsid w:val="0048475E"/>
    <w:rsid w:val="00490949"/>
    <w:rsid w:val="00496ED4"/>
    <w:rsid w:val="004A7156"/>
    <w:rsid w:val="004B5EA2"/>
    <w:rsid w:val="004B7805"/>
    <w:rsid w:val="004C1C48"/>
    <w:rsid w:val="004C59CF"/>
    <w:rsid w:val="004C6A90"/>
    <w:rsid w:val="004D6C94"/>
    <w:rsid w:val="004E172C"/>
    <w:rsid w:val="004F0ED5"/>
    <w:rsid w:val="005036B0"/>
    <w:rsid w:val="00516DB8"/>
    <w:rsid w:val="005312CA"/>
    <w:rsid w:val="00541612"/>
    <w:rsid w:val="005463F0"/>
    <w:rsid w:val="005551D9"/>
    <w:rsid w:val="005D0CBE"/>
    <w:rsid w:val="005D0D7E"/>
    <w:rsid w:val="005E7159"/>
    <w:rsid w:val="005F4FC1"/>
    <w:rsid w:val="00621B42"/>
    <w:rsid w:val="00622F01"/>
    <w:rsid w:val="006308FE"/>
    <w:rsid w:val="00632D90"/>
    <w:rsid w:val="00636814"/>
    <w:rsid w:val="00654CF3"/>
    <w:rsid w:val="00670484"/>
    <w:rsid w:val="00682D72"/>
    <w:rsid w:val="00685D4B"/>
    <w:rsid w:val="00687CD9"/>
    <w:rsid w:val="00690FFE"/>
    <w:rsid w:val="006A171F"/>
    <w:rsid w:val="006A6BF5"/>
    <w:rsid w:val="006B3CC9"/>
    <w:rsid w:val="006C19D2"/>
    <w:rsid w:val="006D3D2B"/>
    <w:rsid w:val="006F13D4"/>
    <w:rsid w:val="006F6842"/>
    <w:rsid w:val="006F7CFF"/>
    <w:rsid w:val="0070754D"/>
    <w:rsid w:val="0071191B"/>
    <w:rsid w:val="007242E1"/>
    <w:rsid w:val="00727037"/>
    <w:rsid w:val="00737950"/>
    <w:rsid w:val="00767416"/>
    <w:rsid w:val="00770EB7"/>
    <w:rsid w:val="00774BB5"/>
    <w:rsid w:val="007A32ED"/>
    <w:rsid w:val="007C06D6"/>
    <w:rsid w:val="007C2A91"/>
    <w:rsid w:val="007D549A"/>
    <w:rsid w:val="00810F08"/>
    <w:rsid w:val="00821251"/>
    <w:rsid w:val="0083630C"/>
    <w:rsid w:val="0084388C"/>
    <w:rsid w:val="00844E72"/>
    <w:rsid w:val="00846FF6"/>
    <w:rsid w:val="008532E2"/>
    <w:rsid w:val="008623C8"/>
    <w:rsid w:val="008630D5"/>
    <w:rsid w:val="00872A5D"/>
    <w:rsid w:val="00896F44"/>
    <w:rsid w:val="008A5029"/>
    <w:rsid w:val="008C6C3A"/>
    <w:rsid w:val="008D7DC4"/>
    <w:rsid w:val="008F3B50"/>
    <w:rsid w:val="00934428"/>
    <w:rsid w:val="00943015"/>
    <w:rsid w:val="0094646E"/>
    <w:rsid w:val="009515A5"/>
    <w:rsid w:val="00951713"/>
    <w:rsid w:val="00951C6E"/>
    <w:rsid w:val="00956126"/>
    <w:rsid w:val="0095704C"/>
    <w:rsid w:val="009633F0"/>
    <w:rsid w:val="0098298B"/>
    <w:rsid w:val="009C6058"/>
    <w:rsid w:val="009D2131"/>
    <w:rsid w:val="009D2F3C"/>
    <w:rsid w:val="009E6239"/>
    <w:rsid w:val="009E7B69"/>
    <w:rsid w:val="00A01F9E"/>
    <w:rsid w:val="00A05E9D"/>
    <w:rsid w:val="00A151F4"/>
    <w:rsid w:val="00A1613F"/>
    <w:rsid w:val="00A23CCB"/>
    <w:rsid w:val="00A261C5"/>
    <w:rsid w:val="00A37F0E"/>
    <w:rsid w:val="00A70E80"/>
    <w:rsid w:val="00A8237C"/>
    <w:rsid w:val="00A942C9"/>
    <w:rsid w:val="00AA2896"/>
    <w:rsid w:val="00AD2A62"/>
    <w:rsid w:val="00AE2AF8"/>
    <w:rsid w:val="00AF33B0"/>
    <w:rsid w:val="00AF5698"/>
    <w:rsid w:val="00B02BDE"/>
    <w:rsid w:val="00B126B0"/>
    <w:rsid w:val="00B27447"/>
    <w:rsid w:val="00B378DE"/>
    <w:rsid w:val="00B40C8F"/>
    <w:rsid w:val="00B47DD1"/>
    <w:rsid w:val="00B7712F"/>
    <w:rsid w:val="00B77D0A"/>
    <w:rsid w:val="00BA2C41"/>
    <w:rsid w:val="00BA687C"/>
    <w:rsid w:val="00BA6EB8"/>
    <w:rsid w:val="00BB1076"/>
    <w:rsid w:val="00BC6A8C"/>
    <w:rsid w:val="00BE54D6"/>
    <w:rsid w:val="00BE56DB"/>
    <w:rsid w:val="00BF3817"/>
    <w:rsid w:val="00BF6314"/>
    <w:rsid w:val="00C00566"/>
    <w:rsid w:val="00C37E34"/>
    <w:rsid w:val="00C52293"/>
    <w:rsid w:val="00C62CBD"/>
    <w:rsid w:val="00C651A1"/>
    <w:rsid w:val="00C77A39"/>
    <w:rsid w:val="00C82546"/>
    <w:rsid w:val="00C919AF"/>
    <w:rsid w:val="00C97A9D"/>
    <w:rsid w:val="00CB7639"/>
    <w:rsid w:val="00CC4581"/>
    <w:rsid w:val="00CC639C"/>
    <w:rsid w:val="00CE01F0"/>
    <w:rsid w:val="00CE1F7A"/>
    <w:rsid w:val="00D02294"/>
    <w:rsid w:val="00D02F5F"/>
    <w:rsid w:val="00D123AB"/>
    <w:rsid w:val="00D1573F"/>
    <w:rsid w:val="00D34DC3"/>
    <w:rsid w:val="00D532A1"/>
    <w:rsid w:val="00D661A3"/>
    <w:rsid w:val="00D700E1"/>
    <w:rsid w:val="00D7518A"/>
    <w:rsid w:val="00D758B9"/>
    <w:rsid w:val="00D80BAF"/>
    <w:rsid w:val="00D90529"/>
    <w:rsid w:val="00D919F0"/>
    <w:rsid w:val="00DA1B47"/>
    <w:rsid w:val="00DA4B83"/>
    <w:rsid w:val="00DB6D02"/>
    <w:rsid w:val="00DC7804"/>
    <w:rsid w:val="00DD4850"/>
    <w:rsid w:val="00DD65A3"/>
    <w:rsid w:val="00DF022D"/>
    <w:rsid w:val="00E23259"/>
    <w:rsid w:val="00E34638"/>
    <w:rsid w:val="00E35056"/>
    <w:rsid w:val="00E66755"/>
    <w:rsid w:val="00EA01BE"/>
    <w:rsid w:val="00EC4CDC"/>
    <w:rsid w:val="00EE1A28"/>
    <w:rsid w:val="00EE5322"/>
    <w:rsid w:val="00EF5D81"/>
    <w:rsid w:val="00F063A3"/>
    <w:rsid w:val="00F237B5"/>
    <w:rsid w:val="00F31D6B"/>
    <w:rsid w:val="00F331BF"/>
    <w:rsid w:val="00F47A0D"/>
    <w:rsid w:val="00F522BB"/>
    <w:rsid w:val="00F65E71"/>
    <w:rsid w:val="00F73E52"/>
    <w:rsid w:val="00F82A6D"/>
    <w:rsid w:val="00F83E1D"/>
    <w:rsid w:val="00F87991"/>
    <w:rsid w:val="00F96954"/>
    <w:rsid w:val="00FA47B2"/>
    <w:rsid w:val="00FB282D"/>
    <w:rsid w:val="00FE6B2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7004C943-4859-4F43-8559-C709C4F1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015"/>
    <w:pPr>
      <w:autoSpaceDE w:val="0"/>
      <w:autoSpaceDN w:val="0"/>
      <w:adjustRightInd w:val="0"/>
    </w:pPr>
    <w:rPr>
      <w:rFonts w:eastAsia="Times" w:cs="Times"/>
    </w:rPr>
  </w:style>
  <w:style w:type="paragraph" w:styleId="Heading1">
    <w:name w:val="heading 1"/>
    <w:basedOn w:val="Normal"/>
    <w:next w:val="Normal"/>
    <w:link w:val="Heading1Char"/>
    <w:qFormat/>
    <w:rsid w:val="00A23CCB"/>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CCB"/>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CCB"/>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23CCB"/>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3CCB"/>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23CCB"/>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23CCB"/>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23CC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CC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CCB"/>
    <w:pPr>
      <w:tabs>
        <w:tab w:val="center" w:pos="4680"/>
        <w:tab w:val="right" w:pos="9360"/>
      </w:tabs>
    </w:pPr>
  </w:style>
  <w:style w:type="character" w:customStyle="1" w:styleId="HeaderChar">
    <w:name w:val="Header Char"/>
    <w:basedOn w:val="DefaultParagraphFont"/>
    <w:link w:val="Header"/>
    <w:uiPriority w:val="99"/>
    <w:rsid w:val="00A23CCB"/>
  </w:style>
  <w:style w:type="paragraph" w:styleId="Footer">
    <w:name w:val="footer"/>
    <w:basedOn w:val="Normal"/>
    <w:link w:val="FooterChar"/>
    <w:uiPriority w:val="99"/>
    <w:unhideWhenUsed/>
    <w:rsid w:val="00A23CCB"/>
    <w:pPr>
      <w:tabs>
        <w:tab w:val="center" w:pos="4680"/>
        <w:tab w:val="right" w:pos="9360"/>
      </w:tabs>
    </w:pPr>
  </w:style>
  <w:style w:type="character" w:customStyle="1" w:styleId="FooterChar">
    <w:name w:val="Footer Char"/>
    <w:basedOn w:val="DefaultParagraphFont"/>
    <w:link w:val="Footer"/>
    <w:uiPriority w:val="99"/>
    <w:rsid w:val="00A23CCB"/>
  </w:style>
  <w:style w:type="paragraph" w:customStyle="1" w:styleId="Default">
    <w:name w:val="Default"/>
    <w:rsid w:val="00A23CCB"/>
    <w:pPr>
      <w:autoSpaceDE w:val="0"/>
      <w:autoSpaceDN w:val="0"/>
      <w:adjustRightInd w:val="0"/>
    </w:pPr>
    <w:rPr>
      <w:rFonts w:ascii="Times" w:eastAsia="Times" w:hAnsi="Times" w:cs="Times"/>
      <w:color w:val="000000"/>
    </w:rPr>
  </w:style>
  <w:style w:type="character" w:styleId="Hyperlink">
    <w:name w:val="Hyperlink"/>
    <w:uiPriority w:val="99"/>
    <w:rsid w:val="00A23CCB"/>
    <w:rPr>
      <w:color w:val="0000FF"/>
      <w:u w:val="single"/>
    </w:rPr>
  </w:style>
  <w:style w:type="character" w:styleId="PlaceholderText">
    <w:name w:val="Placeholder Text"/>
    <w:basedOn w:val="DefaultParagraphFont"/>
    <w:uiPriority w:val="99"/>
    <w:semiHidden/>
    <w:rsid w:val="00A23CCB"/>
    <w:rPr>
      <w:color w:val="808080"/>
    </w:rPr>
  </w:style>
  <w:style w:type="paragraph" w:styleId="NoSpacing">
    <w:name w:val="No Spacing"/>
    <w:link w:val="NoSpacingChar"/>
    <w:uiPriority w:val="1"/>
    <w:qFormat/>
    <w:rsid w:val="00A23CCB"/>
    <w:rPr>
      <w:sz w:val="22"/>
      <w:szCs w:val="22"/>
    </w:rPr>
  </w:style>
  <w:style w:type="character" w:customStyle="1" w:styleId="NoSpacingChar">
    <w:name w:val="No Spacing Char"/>
    <w:basedOn w:val="DefaultParagraphFont"/>
    <w:link w:val="NoSpacing"/>
    <w:uiPriority w:val="1"/>
    <w:locked/>
    <w:rsid w:val="00A23CCB"/>
    <w:rPr>
      <w:sz w:val="22"/>
      <w:szCs w:val="22"/>
    </w:rPr>
  </w:style>
  <w:style w:type="character" w:customStyle="1" w:styleId="Heading1Char">
    <w:name w:val="Heading 1 Char"/>
    <w:basedOn w:val="DefaultParagraphFont"/>
    <w:link w:val="Heading1"/>
    <w:uiPriority w:val="9"/>
    <w:rsid w:val="00A23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3CCB"/>
    <w:pPr>
      <w:autoSpaceDE/>
      <w:autoSpaceDN/>
      <w:adjustRightInd/>
      <w:spacing w:before="480" w:line="276" w:lineRule="auto"/>
      <w:outlineLvl w:val="9"/>
    </w:pPr>
    <w:rPr>
      <w:b/>
      <w:bCs/>
      <w:sz w:val="28"/>
      <w:szCs w:val="28"/>
    </w:rPr>
  </w:style>
  <w:style w:type="paragraph" w:styleId="TOC1">
    <w:name w:val="toc 1"/>
    <w:basedOn w:val="Normal"/>
    <w:next w:val="Normal"/>
    <w:autoRedefine/>
    <w:uiPriority w:val="39"/>
    <w:unhideWhenUsed/>
    <w:rsid w:val="00A23CCB"/>
    <w:pPr>
      <w:spacing w:before="120"/>
    </w:pPr>
    <w:rPr>
      <w:rFonts w:cstheme="minorHAnsi"/>
      <w:b/>
      <w:bCs/>
      <w:i/>
      <w:iCs/>
    </w:rPr>
  </w:style>
  <w:style w:type="paragraph" w:styleId="TOC2">
    <w:name w:val="toc 2"/>
    <w:basedOn w:val="Normal"/>
    <w:next w:val="Normal"/>
    <w:autoRedefine/>
    <w:uiPriority w:val="39"/>
    <w:unhideWhenUsed/>
    <w:rsid w:val="00A23CCB"/>
    <w:pPr>
      <w:spacing w:before="120"/>
      <w:ind w:left="240"/>
    </w:pPr>
    <w:rPr>
      <w:rFonts w:cstheme="minorHAnsi"/>
      <w:b/>
      <w:bCs/>
      <w:sz w:val="22"/>
      <w:szCs w:val="22"/>
    </w:rPr>
  </w:style>
  <w:style w:type="paragraph" w:styleId="TOC3">
    <w:name w:val="toc 3"/>
    <w:basedOn w:val="Normal"/>
    <w:next w:val="Normal"/>
    <w:autoRedefine/>
    <w:uiPriority w:val="39"/>
    <w:unhideWhenUsed/>
    <w:rsid w:val="00A23CCB"/>
    <w:pPr>
      <w:ind w:left="480"/>
    </w:pPr>
    <w:rPr>
      <w:rFonts w:cstheme="minorHAnsi"/>
      <w:sz w:val="20"/>
      <w:szCs w:val="20"/>
    </w:rPr>
  </w:style>
  <w:style w:type="paragraph" w:styleId="TOC4">
    <w:name w:val="toc 4"/>
    <w:basedOn w:val="Normal"/>
    <w:next w:val="Normal"/>
    <w:autoRedefine/>
    <w:uiPriority w:val="39"/>
    <w:unhideWhenUsed/>
    <w:rsid w:val="00A23CCB"/>
    <w:pPr>
      <w:ind w:left="720"/>
    </w:pPr>
    <w:rPr>
      <w:rFonts w:cstheme="minorHAnsi"/>
      <w:sz w:val="20"/>
      <w:szCs w:val="20"/>
    </w:rPr>
  </w:style>
  <w:style w:type="paragraph" w:styleId="TOC5">
    <w:name w:val="toc 5"/>
    <w:basedOn w:val="Normal"/>
    <w:next w:val="Normal"/>
    <w:autoRedefine/>
    <w:uiPriority w:val="39"/>
    <w:unhideWhenUsed/>
    <w:rsid w:val="00A23CCB"/>
    <w:pPr>
      <w:ind w:left="960"/>
    </w:pPr>
    <w:rPr>
      <w:rFonts w:cstheme="minorHAnsi"/>
      <w:sz w:val="20"/>
      <w:szCs w:val="20"/>
    </w:rPr>
  </w:style>
  <w:style w:type="paragraph" w:styleId="TOC6">
    <w:name w:val="toc 6"/>
    <w:basedOn w:val="Normal"/>
    <w:next w:val="Normal"/>
    <w:autoRedefine/>
    <w:uiPriority w:val="39"/>
    <w:unhideWhenUsed/>
    <w:rsid w:val="00A23CCB"/>
    <w:pPr>
      <w:ind w:left="1200"/>
    </w:pPr>
    <w:rPr>
      <w:rFonts w:cstheme="minorHAnsi"/>
      <w:sz w:val="20"/>
      <w:szCs w:val="20"/>
    </w:rPr>
  </w:style>
  <w:style w:type="paragraph" w:styleId="TOC7">
    <w:name w:val="toc 7"/>
    <w:basedOn w:val="Normal"/>
    <w:next w:val="Normal"/>
    <w:autoRedefine/>
    <w:uiPriority w:val="39"/>
    <w:unhideWhenUsed/>
    <w:rsid w:val="00A23CCB"/>
    <w:pPr>
      <w:ind w:left="1440"/>
    </w:pPr>
    <w:rPr>
      <w:rFonts w:cstheme="minorHAnsi"/>
      <w:sz w:val="20"/>
      <w:szCs w:val="20"/>
    </w:rPr>
  </w:style>
  <w:style w:type="paragraph" w:styleId="TOC8">
    <w:name w:val="toc 8"/>
    <w:basedOn w:val="Normal"/>
    <w:next w:val="Normal"/>
    <w:autoRedefine/>
    <w:uiPriority w:val="39"/>
    <w:unhideWhenUsed/>
    <w:rsid w:val="00A23CCB"/>
    <w:pPr>
      <w:ind w:left="1680"/>
    </w:pPr>
    <w:rPr>
      <w:rFonts w:cstheme="minorHAnsi"/>
      <w:sz w:val="20"/>
      <w:szCs w:val="20"/>
    </w:rPr>
  </w:style>
  <w:style w:type="paragraph" w:styleId="TOC9">
    <w:name w:val="toc 9"/>
    <w:basedOn w:val="Normal"/>
    <w:next w:val="Normal"/>
    <w:autoRedefine/>
    <w:uiPriority w:val="39"/>
    <w:unhideWhenUsed/>
    <w:rsid w:val="00A23CCB"/>
    <w:pPr>
      <w:ind w:left="1920"/>
    </w:pPr>
    <w:rPr>
      <w:rFonts w:cstheme="minorHAnsi"/>
      <w:sz w:val="20"/>
      <w:szCs w:val="20"/>
    </w:rPr>
  </w:style>
  <w:style w:type="character" w:customStyle="1" w:styleId="Heading2Char">
    <w:name w:val="Heading 2 Char"/>
    <w:basedOn w:val="DefaultParagraphFont"/>
    <w:link w:val="Heading2"/>
    <w:uiPriority w:val="9"/>
    <w:rsid w:val="00A23C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3C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23C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23C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23C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23C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23C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3CC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1191B"/>
    <w:pPr>
      <w:ind w:left="720"/>
      <w:contextualSpacing/>
    </w:pPr>
  </w:style>
  <w:style w:type="numbering" w:customStyle="1" w:styleId="CurrentList1">
    <w:name w:val="Current List1"/>
    <w:uiPriority w:val="99"/>
    <w:rsid w:val="0071191B"/>
    <w:pPr>
      <w:numPr>
        <w:numId w:val="6"/>
      </w:numPr>
    </w:pPr>
  </w:style>
  <w:style w:type="character" w:customStyle="1" w:styleId="UnresolvedMention">
    <w:name w:val="Unresolved Mention"/>
    <w:basedOn w:val="DefaultParagraphFont"/>
    <w:uiPriority w:val="99"/>
    <w:semiHidden/>
    <w:unhideWhenUsed/>
    <w:rsid w:val="00DC7804"/>
    <w:rPr>
      <w:color w:val="605E5C"/>
      <w:shd w:val="clear" w:color="auto" w:fill="E1DFDD"/>
    </w:rPr>
  </w:style>
  <w:style w:type="paragraph" w:styleId="Revision">
    <w:name w:val="Revision"/>
    <w:hidden/>
    <w:uiPriority w:val="99"/>
    <w:semiHidden/>
    <w:rsid w:val="00AF33B0"/>
    <w:rPr>
      <w:rFonts w:ascii="NNFPLJ+TimesNewRoman" w:eastAsia="Times" w:hAnsi="NNFPLJ+TimesNewRoman" w:cs="Times"/>
    </w:rPr>
  </w:style>
  <w:style w:type="paragraph" w:styleId="NormalWeb">
    <w:name w:val="Normal (Web)"/>
    <w:basedOn w:val="Normal"/>
    <w:uiPriority w:val="99"/>
    <w:unhideWhenUsed/>
    <w:rsid w:val="001B6D69"/>
    <w:pPr>
      <w:autoSpaceDE/>
      <w:autoSpaceDN/>
      <w:adjustRightInd/>
      <w:spacing w:before="100" w:beforeAutospacing="1" w:after="100" w:afterAutospacing="1"/>
    </w:pPr>
    <w:rPr>
      <w:rFonts w:ascii="Times New Roman" w:eastAsia="Times New Roman" w:hAnsi="Times New Roman" w:cs="Times New Roman"/>
    </w:rPr>
  </w:style>
  <w:style w:type="paragraph" w:styleId="BlockText">
    <w:name w:val="Block Text"/>
    <w:basedOn w:val="Normal"/>
    <w:link w:val="BlockTextChar"/>
    <w:rsid w:val="006C19D2"/>
    <w:pPr>
      <w:autoSpaceDE/>
      <w:autoSpaceDN/>
      <w:adjustRightInd/>
      <w:spacing w:before="120" w:after="120"/>
      <w:ind w:left="720" w:right="720"/>
    </w:pPr>
    <w:rPr>
      <w:rFonts w:ascii="Times New Roman" w:eastAsia="Times New Roman" w:hAnsi="Times New Roman" w:cs="Times New Roman"/>
      <w:i/>
    </w:rPr>
  </w:style>
  <w:style w:type="character" w:customStyle="1" w:styleId="BlockTextChar">
    <w:name w:val="Block Text Char"/>
    <w:link w:val="BlockText"/>
    <w:rsid w:val="006C19D2"/>
    <w:rPr>
      <w:rFonts w:ascii="Times New Roman" w:eastAsia="Times New Roman" w:hAnsi="Times New Roman" w:cs="Times New Roman"/>
      <w:i/>
    </w:rPr>
  </w:style>
  <w:style w:type="character" w:styleId="Strong">
    <w:name w:val="Strong"/>
    <w:basedOn w:val="DefaultParagraphFont"/>
    <w:uiPriority w:val="22"/>
    <w:qFormat/>
    <w:rsid w:val="006F7CFF"/>
    <w:rPr>
      <w:b/>
      <w:bCs/>
    </w:rPr>
  </w:style>
  <w:style w:type="character" w:styleId="Emphasis">
    <w:name w:val="Emphasis"/>
    <w:basedOn w:val="DefaultParagraphFont"/>
    <w:uiPriority w:val="20"/>
    <w:qFormat/>
    <w:rsid w:val="00E232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olicy.umn.edu/research/indide" TargetMode="External" /><Relationship Id="rId11" Type="http://schemas.openxmlformats.org/officeDocument/2006/relationships/hyperlink" Target="https://drive.google.com/uc?export=download&amp;id=0B7644h9N2vLcOWtzU2FmSU5oS0U" TargetMode="External" /><Relationship Id="rId12" Type="http://schemas.openxmlformats.org/officeDocument/2006/relationships/hyperlink" Target="https://www.cancer.umn.edu/for-researchers/investigator-resources/cancer-protocol-review-committee" TargetMode="External" /><Relationship Id="rId13" Type="http://schemas.openxmlformats.org/officeDocument/2006/relationships/hyperlink" Target="mailto:ccprc@umn.edu" TargetMode="External" /><Relationship Id="rId14" Type="http://schemas.openxmlformats.org/officeDocument/2006/relationships/hyperlink" Target="https://radsafety.umn.edu/human-use-application-and-resources" TargetMode="External" /><Relationship Id="rId15" Type="http://schemas.openxmlformats.org/officeDocument/2006/relationships/hyperlink" Target="mailto:barmstro@umn.edu" TargetMode="External" /><Relationship Id="rId16" Type="http://schemas.openxmlformats.org/officeDocument/2006/relationships/hyperlink" Target="https://www.cmrr.umn.edu/preirb/user/user.php" TargetMode="External" /><Relationship Id="rId17" Type="http://schemas.openxmlformats.org/officeDocument/2006/relationships/hyperlink" Target="mailto:ande2445@umn.edu" TargetMode="External" /><Relationship Id="rId18" Type="http://schemas.openxmlformats.org/officeDocument/2006/relationships/hyperlink" Target="mailto:privacy@umn.edu" TargetMode="External" /><Relationship Id="rId19" Type="http://schemas.openxmlformats.org/officeDocument/2006/relationships/hyperlink" Target="https://ctsi.umn.edu/services/regulatory/clinical-trial-monitoring" TargetMode="External" /><Relationship Id="rId2" Type="http://schemas.openxmlformats.org/officeDocument/2006/relationships/webSettings" Target="webSettings.xml" /><Relationship Id="rId20" Type="http://schemas.openxmlformats.org/officeDocument/2006/relationships/hyperlink" Target="mailto:fencl003@umn.edu" TargetMode="External" /><Relationship Id="rId21" Type="http://schemas.openxmlformats.org/officeDocument/2006/relationships/hyperlink" Target="mailto:ics@umn.edu" TargetMode="External" /><Relationship Id="rId22" Type="http://schemas.openxmlformats.org/officeDocument/2006/relationships/hyperlink" Target="mailto:bionet@umn.edu" TargetMode="External" /><Relationship Id="rId23" Type="http://schemas.openxmlformats.org/officeDocument/2006/relationships/hyperlink" Target="mailto:becca002@umn.edu" TargetMode="External" /><Relationship Id="rId24" Type="http://schemas.openxmlformats.org/officeDocument/2006/relationships/hyperlink" Target="mailto:oncore@umn.edu" TargetMode="External" /><Relationship Id="rId25" Type="http://schemas.openxmlformats.org/officeDocument/2006/relationships/hyperlink" Target="https://libguides.umn.edu/ResearchWithIndigenousPartners" TargetMode="External" /><Relationship Id="rId26" Type="http://schemas.openxmlformats.org/officeDocument/2006/relationships/hyperlink" Target="https://ctsi.umn.edu/tools/redcap" TargetMode="External" /><Relationship Id="rId27" Type="http://schemas.openxmlformats.org/officeDocument/2006/relationships/hyperlink" Target="https://www.google.com/url?client=internal-element-cse&amp;cx=002834015805923805805:c-0k--9bdkk&amp;q=https://cuhcc.umn.edu/&amp;sa=U&amp;ved=2ahUKEwistMi00onuAhWVGFkFHUbnAncQFjABegQIAhAB&amp;usg=AOvVaw2R6-oZwyd0n55FZTLJdCRi" TargetMode="External" /><Relationship Id="rId28" Type="http://schemas.openxmlformats.org/officeDocument/2006/relationships/hyperlink" Target="mailto:hlogren@uumn.edu" TargetMode="External" /><Relationship Id="rId29" Type="http://schemas.openxmlformats.org/officeDocument/2006/relationships/hyperlink" Target="https://www.ctsi.umn.edu/consultations-and-services/data-access-and-informatics-consulting/bpic" TargetMode="External" /><Relationship Id="rId3" Type="http://schemas.openxmlformats.org/officeDocument/2006/relationships/fontTable" Target="fontTable.xml" /><Relationship Id="rId30" Type="http://schemas.openxmlformats.org/officeDocument/2006/relationships/header" Target="header1.xml" /><Relationship Id="rId31" Type="http://schemas.openxmlformats.org/officeDocument/2006/relationships/footer" Target="footer1.xml" /><Relationship Id="rId32" Type="http://schemas.openxmlformats.org/officeDocument/2006/relationships/glossaryDocument" Target="glossary/document.xml" /><Relationship Id="rId33" Type="http://schemas.openxmlformats.org/officeDocument/2006/relationships/theme" Target="theme/theme1.xml" /><Relationship Id="rId34" Type="http://schemas.openxmlformats.org/officeDocument/2006/relationships/numbering" Target="numbering.xml" /><Relationship Id="rId35" Type="http://schemas.openxmlformats.org/officeDocument/2006/relationships/styles" Target="styles.xml" /><Relationship Id="rId36" Type="http://schemas.microsoft.com/office/2011/relationships/people" Target="people.xml" /><Relationship Id="rId4" Type="http://schemas.openxmlformats.org/officeDocument/2006/relationships/customXml" Target="../customXml/item1.xml" /><Relationship Id="rId5" Type="http://schemas.openxmlformats.org/officeDocument/2006/relationships/hyperlink" Target="https://drive.google.com/file/d/0B7644h9N2vLcMTl0ZE9yQkhLd3c/view" TargetMode="External" /><Relationship Id="rId6" Type="http://schemas.openxmlformats.org/officeDocument/2006/relationships/hyperlink" Target="mailto:research@gillettechildrens.com" TargetMode="External" /><Relationship Id="rId7" Type="http://schemas.openxmlformats.org/officeDocument/2006/relationships/hyperlink" Target="mailto:ancillaryreview@Fairview.org" TargetMode="External" /><Relationship Id="rId8" Type="http://schemas.openxmlformats.org/officeDocument/2006/relationships/hyperlink" Target="https://drive.google.com/open?id=0Bw3yHuGQzD8CaExVUkZEWjBVSU0" TargetMode="External" /><Relationship Id="rId9" Type="http://schemas.openxmlformats.org/officeDocument/2006/relationships/hyperlink" Target="mailto:medreg@umn.edu"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46AC0D535171F847935BEA649B7AAF1E"/>
        <w:category>
          <w:name w:val="General"/>
          <w:gallery w:val="placeholder"/>
        </w:category>
        <w:types>
          <w:type w:val="bbPlcHdr"/>
        </w:types>
        <w:behaviors>
          <w:behavior w:val="content"/>
        </w:behaviors>
        <w:guid w:val="{2E2EBF4B-EF1A-FF4A-8E56-A4BD36034931}"/>
      </w:docPartPr>
      <w:docPartBody>
        <w:p w:rsidR="00415BC7" w:rsidP="00216170">
          <w:pPr>
            <w:pStyle w:val="46AC0D535171F847935BEA649B7AAF1E"/>
          </w:pPr>
          <w:r w:rsidRPr="00B27447">
            <w:rPr>
              <w:rStyle w:val="PlaceholderText"/>
            </w:rPr>
            <w:t>Choose an item.</w:t>
          </w:r>
        </w:p>
      </w:docPartBody>
    </w:docPart>
    <w:docPart>
      <w:docPartPr>
        <w:name w:val="662C4946E08B484B89997812516CFB02"/>
        <w:category>
          <w:name w:val="General"/>
          <w:gallery w:val="placeholder"/>
        </w:category>
        <w:types>
          <w:type w:val="bbPlcHdr"/>
        </w:types>
        <w:behaviors>
          <w:behavior w:val="content"/>
        </w:behaviors>
        <w:guid w:val="{0344F97A-15FE-1046-9CD9-47E072B75691}"/>
      </w:docPartPr>
      <w:docPartBody>
        <w:p w:rsidR="00415BC7" w:rsidP="00216170">
          <w:pPr>
            <w:pStyle w:val="662C4946E08B484B89997812516CFB02"/>
          </w:pPr>
          <w:r w:rsidRPr="00B27447">
            <w:rPr>
              <w:rStyle w:val="PlaceholderText"/>
            </w:rPr>
            <w:t>Choose an item.</w:t>
          </w:r>
        </w:p>
      </w:docPartBody>
    </w:docPart>
    <w:docPart>
      <w:docPartPr>
        <w:name w:val="6D6A7758B4EE7F48AD325125151A131F"/>
        <w:category>
          <w:name w:val="General"/>
          <w:gallery w:val="placeholder"/>
        </w:category>
        <w:types>
          <w:type w:val="bbPlcHdr"/>
        </w:types>
        <w:behaviors>
          <w:behavior w:val="content"/>
        </w:behaviors>
        <w:guid w:val="{8C61D816-82A7-C146-9125-67B23BBE54B2}"/>
      </w:docPartPr>
      <w:docPartBody>
        <w:p w:rsidR="00415BC7" w:rsidP="00216170">
          <w:pPr>
            <w:pStyle w:val="6D6A7758B4EE7F48AD325125151A131F"/>
          </w:pPr>
          <w:r w:rsidRPr="00B27447">
            <w:rPr>
              <w:rStyle w:val="PlaceholderText"/>
            </w:rPr>
            <w:t>Choose an item.</w:t>
          </w:r>
        </w:p>
      </w:docPartBody>
    </w:docPart>
    <w:docPart>
      <w:docPartPr>
        <w:name w:val="B3CF111FEE78574CB7C80F116722D996"/>
        <w:category>
          <w:name w:val="General"/>
          <w:gallery w:val="placeholder"/>
        </w:category>
        <w:types>
          <w:type w:val="bbPlcHdr"/>
        </w:types>
        <w:behaviors>
          <w:behavior w:val="content"/>
        </w:behaviors>
        <w:guid w:val="{3EC22ADB-7E0D-3249-91DC-326527336950}"/>
      </w:docPartPr>
      <w:docPartBody>
        <w:p w:rsidR="00415BC7" w:rsidP="00216170">
          <w:pPr>
            <w:pStyle w:val="B3CF111FEE78574CB7C80F116722D996"/>
          </w:pPr>
          <w:r w:rsidRPr="00B27447">
            <w:rPr>
              <w:rStyle w:val="PlaceholderText"/>
            </w:rPr>
            <w:t>Choose an item.</w:t>
          </w:r>
        </w:p>
      </w:docPartBody>
    </w:docPart>
    <w:docPart>
      <w:docPartPr>
        <w:name w:val="32FDD69E3BE86D4F95C73703E217E77D"/>
        <w:category>
          <w:name w:val="General"/>
          <w:gallery w:val="placeholder"/>
        </w:category>
        <w:types>
          <w:type w:val="bbPlcHdr"/>
        </w:types>
        <w:behaviors>
          <w:behavior w:val="content"/>
        </w:behaviors>
        <w:guid w:val="{6B2B943F-177D-D84B-9E00-A23361374128}"/>
      </w:docPartPr>
      <w:docPartBody>
        <w:p w:rsidR="00415BC7" w:rsidP="00216170">
          <w:pPr>
            <w:pStyle w:val="32FDD69E3BE86D4F95C73703E217E77D"/>
          </w:pPr>
          <w:r w:rsidRPr="00B27447">
            <w:rPr>
              <w:rStyle w:val="PlaceholderText"/>
            </w:rPr>
            <w:t>Choose an item.</w:t>
          </w:r>
        </w:p>
      </w:docPartBody>
    </w:docPart>
    <w:docPart>
      <w:docPartPr>
        <w:name w:val="6DDA006E463F7C4FAB3123C63BC1F92A"/>
        <w:category>
          <w:name w:val="General"/>
          <w:gallery w:val="placeholder"/>
        </w:category>
        <w:types>
          <w:type w:val="bbPlcHdr"/>
        </w:types>
        <w:behaviors>
          <w:behavior w:val="content"/>
        </w:behaviors>
        <w:guid w:val="{5660718A-A894-1A40-80CE-AFD480DEC7AF}"/>
      </w:docPartPr>
      <w:docPartBody>
        <w:p w:rsidR="00415BC7" w:rsidP="00216170">
          <w:pPr>
            <w:pStyle w:val="6DDA006E463F7C4FAB3123C63BC1F92A"/>
          </w:pPr>
          <w:r w:rsidRPr="00B27447">
            <w:rPr>
              <w:rStyle w:val="PlaceholderText"/>
            </w:rPr>
            <w:t>Choose an item.</w:t>
          </w:r>
        </w:p>
      </w:docPartBody>
    </w:docPart>
    <w:docPart>
      <w:docPartPr>
        <w:name w:val="75B862489F5A6D4480D7749F4182D278"/>
        <w:category>
          <w:name w:val="General"/>
          <w:gallery w:val="placeholder"/>
        </w:category>
        <w:types>
          <w:type w:val="bbPlcHdr"/>
        </w:types>
        <w:behaviors>
          <w:behavior w:val="content"/>
        </w:behaviors>
        <w:guid w:val="{0FA35B08-B719-7E4A-947C-F1E33A8C70FE}"/>
      </w:docPartPr>
      <w:docPartBody>
        <w:p w:rsidR="00415BC7" w:rsidP="00216170">
          <w:pPr>
            <w:pStyle w:val="75B862489F5A6D4480D7749F4182D278"/>
          </w:pPr>
          <w:r w:rsidRPr="00B27447">
            <w:rPr>
              <w:rStyle w:val="PlaceholderText"/>
            </w:rPr>
            <w:t>Choose an item.</w:t>
          </w:r>
        </w:p>
      </w:docPartBody>
    </w:docPart>
    <w:docPart>
      <w:docPartPr>
        <w:name w:val="80E9CDE7CF3FF3409B4CEBF61FCBCB01"/>
        <w:category>
          <w:name w:val="General"/>
          <w:gallery w:val="placeholder"/>
        </w:category>
        <w:types>
          <w:type w:val="bbPlcHdr"/>
        </w:types>
        <w:behaviors>
          <w:behavior w:val="content"/>
        </w:behaviors>
        <w:guid w:val="{BF4590CB-CEE5-C444-8DDB-C610698ECB95}"/>
      </w:docPartPr>
      <w:docPartBody>
        <w:p w:rsidR="00415BC7" w:rsidP="00216170">
          <w:pPr>
            <w:pStyle w:val="80E9CDE7CF3FF3409B4CEBF61FCBCB01"/>
          </w:pPr>
          <w:r w:rsidRPr="00B27447">
            <w:rPr>
              <w:rStyle w:val="PlaceholderText"/>
            </w:rPr>
            <w:t>Choose an item.</w:t>
          </w:r>
        </w:p>
      </w:docPartBody>
    </w:docPart>
    <w:docPart>
      <w:docPartPr>
        <w:name w:val="C1E9D83A0AFD8D4CB3584028B6170C4E"/>
        <w:category>
          <w:name w:val="General"/>
          <w:gallery w:val="placeholder"/>
        </w:category>
        <w:types>
          <w:type w:val="bbPlcHdr"/>
        </w:types>
        <w:behaviors>
          <w:behavior w:val="content"/>
        </w:behaviors>
        <w:guid w:val="{F4B36C86-7E09-0F42-ADE6-AFF0C31E9D66}"/>
      </w:docPartPr>
      <w:docPartBody>
        <w:p w:rsidR="00415BC7" w:rsidP="00216170">
          <w:pPr>
            <w:pStyle w:val="C1E9D83A0AFD8D4CB3584028B6170C4E"/>
          </w:pPr>
          <w:r w:rsidRPr="00B27447">
            <w:rPr>
              <w:rStyle w:val="PlaceholderText"/>
            </w:rPr>
            <w:t>Choose an item.</w:t>
          </w:r>
        </w:p>
      </w:docPartBody>
    </w:docPart>
    <w:docPart>
      <w:docPartPr>
        <w:name w:val="1EFE86320FD9F24FB132E7BF342124ED"/>
        <w:category>
          <w:name w:val="General"/>
          <w:gallery w:val="placeholder"/>
        </w:category>
        <w:types>
          <w:type w:val="bbPlcHdr"/>
        </w:types>
        <w:behaviors>
          <w:behavior w:val="content"/>
        </w:behaviors>
        <w:guid w:val="{01922D3A-300B-5540-B491-C1690C712056}"/>
      </w:docPartPr>
      <w:docPartBody>
        <w:p w:rsidR="00415BC7" w:rsidP="00216170">
          <w:pPr>
            <w:pStyle w:val="1EFE86320FD9F24FB132E7BF342124ED"/>
          </w:pPr>
          <w:r w:rsidRPr="00B27447">
            <w:rPr>
              <w:rStyle w:val="PlaceholderText"/>
            </w:rPr>
            <w:t>Choose an item.</w:t>
          </w:r>
        </w:p>
      </w:docPartBody>
    </w:docPart>
    <w:docPart>
      <w:docPartPr>
        <w:name w:val="4574429EEBBF9947A430A42C50061CEE"/>
        <w:category>
          <w:name w:val="General"/>
          <w:gallery w:val="placeholder"/>
        </w:category>
        <w:types>
          <w:type w:val="bbPlcHdr"/>
        </w:types>
        <w:behaviors>
          <w:behavior w:val="content"/>
        </w:behaviors>
        <w:guid w:val="{A647EF0D-6C5F-5645-9E70-7DF771DD5320}"/>
      </w:docPartPr>
      <w:docPartBody>
        <w:p w:rsidR="00415BC7" w:rsidP="00216170">
          <w:pPr>
            <w:pStyle w:val="4574429EEBBF9947A430A42C50061CEE"/>
          </w:pPr>
          <w:r w:rsidRPr="00B27447">
            <w:rPr>
              <w:rStyle w:val="PlaceholderText"/>
            </w:rPr>
            <w:t>Choose an item.</w:t>
          </w:r>
        </w:p>
      </w:docPartBody>
    </w:docPart>
    <w:docPart>
      <w:docPartPr>
        <w:name w:val="E4CF33E82FD30D479928E2F30C07D06E"/>
        <w:category>
          <w:name w:val="General"/>
          <w:gallery w:val="placeholder"/>
        </w:category>
        <w:types>
          <w:type w:val="bbPlcHdr"/>
        </w:types>
        <w:behaviors>
          <w:behavior w:val="content"/>
        </w:behaviors>
        <w:guid w:val="{F1B1B076-56FD-FA4F-9E7F-41FDAF4B141A}"/>
      </w:docPartPr>
      <w:docPartBody>
        <w:p w:rsidR="00415BC7" w:rsidP="00216170">
          <w:pPr>
            <w:pStyle w:val="E4CF33E82FD30D479928E2F30C07D06E"/>
          </w:pPr>
          <w:r w:rsidRPr="00B27447">
            <w:rPr>
              <w:rStyle w:val="PlaceholderText"/>
            </w:rPr>
            <w:t>Choose an item.</w:t>
          </w:r>
        </w:p>
      </w:docPartBody>
    </w:docPart>
    <w:docPart>
      <w:docPartPr>
        <w:name w:val="19FD3BC51E53A94C9D7134665A98CB3F"/>
        <w:category>
          <w:name w:val="General"/>
          <w:gallery w:val="placeholder"/>
        </w:category>
        <w:types>
          <w:type w:val="bbPlcHdr"/>
        </w:types>
        <w:behaviors>
          <w:behavior w:val="content"/>
        </w:behaviors>
        <w:guid w:val="{67CD5CA7-5C1F-0E46-9A38-46411E6DCE29}"/>
      </w:docPartPr>
      <w:docPartBody>
        <w:p w:rsidR="00415BC7" w:rsidP="00216170">
          <w:pPr>
            <w:pStyle w:val="19FD3BC51E53A94C9D7134665A98CB3F"/>
          </w:pPr>
          <w:r w:rsidRPr="00B27447">
            <w:rPr>
              <w:rStyle w:val="PlaceholderText"/>
            </w:rPr>
            <w:t>Choose an item.</w:t>
          </w:r>
        </w:p>
      </w:docPartBody>
    </w:docPart>
    <w:docPart>
      <w:docPartPr>
        <w:name w:val="435EB2C25D22F54FB52F9A83C7EF3A20"/>
        <w:category>
          <w:name w:val="General"/>
          <w:gallery w:val="placeholder"/>
        </w:category>
        <w:types>
          <w:type w:val="bbPlcHdr"/>
        </w:types>
        <w:behaviors>
          <w:behavior w:val="content"/>
        </w:behaviors>
        <w:guid w:val="{A9C40A48-4BBA-D34D-8489-7AD6E09B74B8}"/>
      </w:docPartPr>
      <w:docPartBody>
        <w:p w:rsidR="00415BC7" w:rsidP="00216170">
          <w:pPr>
            <w:pStyle w:val="435EB2C25D22F54FB52F9A83C7EF3A20"/>
          </w:pPr>
          <w:r w:rsidRPr="00B27447">
            <w:rPr>
              <w:rStyle w:val="PlaceholderText"/>
            </w:rPr>
            <w:t>Choose an item.</w:t>
          </w:r>
        </w:p>
      </w:docPartBody>
    </w:docPart>
    <w:docPart>
      <w:docPartPr>
        <w:name w:val="4C1FA424CD8E104489803077FCE618C1"/>
        <w:category>
          <w:name w:val="General"/>
          <w:gallery w:val="placeholder"/>
        </w:category>
        <w:types>
          <w:type w:val="bbPlcHdr"/>
        </w:types>
        <w:behaviors>
          <w:behavior w:val="content"/>
        </w:behaviors>
        <w:guid w:val="{43A728BD-2A97-1C41-BF4C-721CDB38F87D}"/>
      </w:docPartPr>
      <w:docPartBody>
        <w:p w:rsidR="00415BC7" w:rsidP="00216170">
          <w:pPr>
            <w:pStyle w:val="4C1FA424CD8E104489803077FCE618C1"/>
          </w:pPr>
          <w:r w:rsidRPr="00B27447">
            <w:rPr>
              <w:rStyle w:val="PlaceholderText"/>
            </w:rPr>
            <w:t>Choose an item.</w:t>
          </w:r>
        </w:p>
      </w:docPartBody>
    </w:docPart>
    <w:docPart>
      <w:docPartPr>
        <w:name w:val="BC96AE82583CAA4DA0817C81C1D82AE3"/>
        <w:category>
          <w:name w:val="General"/>
          <w:gallery w:val="placeholder"/>
        </w:category>
        <w:types>
          <w:type w:val="bbPlcHdr"/>
        </w:types>
        <w:behaviors>
          <w:behavior w:val="content"/>
        </w:behaviors>
        <w:guid w:val="{188D9F35-24F0-164A-B9E7-5CF19B888067}"/>
      </w:docPartPr>
      <w:docPartBody>
        <w:p w:rsidR="004E172C" w:rsidP="003A0BC7">
          <w:pPr>
            <w:pStyle w:val="BC96AE82583CAA4DA0817C81C1D82AE3"/>
          </w:pPr>
          <w:r w:rsidRPr="001557EA">
            <w:rPr>
              <w:rStyle w:val="PlaceholderText"/>
              <w:rFonts w:cs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Noto Sans Symbols">
    <w:altName w:val="Calibri"/>
    <w:panose1 w:val="020B0604020202020204"/>
    <w:charset w:val="00"/>
    <w:family w:val="auto"/>
    <w:pitch w:val="default"/>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NNFPLJ+TimesNewRoman">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mo">
    <w:altName w:val="Calibri"/>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comments="1" w:formatting="0" w:inkAnnotations="1" w:insDel="1" w:markup="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70"/>
    <w:rsid w:val="00016985"/>
    <w:rsid w:val="000E6C1A"/>
    <w:rsid w:val="001F16BA"/>
    <w:rsid w:val="00211EC9"/>
    <w:rsid w:val="00216170"/>
    <w:rsid w:val="0029618B"/>
    <w:rsid w:val="003A0BC7"/>
    <w:rsid w:val="00415BC7"/>
    <w:rsid w:val="004212CE"/>
    <w:rsid w:val="00472B9A"/>
    <w:rsid w:val="004E172C"/>
    <w:rsid w:val="004E7104"/>
    <w:rsid w:val="005D3FD6"/>
    <w:rsid w:val="006A1D35"/>
    <w:rsid w:val="006D3D2B"/>
    <w:rsid w:val="00747AAB"/>
    <w:rsid w:val="007606D4"/>
    <w:rsid w:val="007708A2"/>
    <w:rsid w:val="00873F03"/>
    <w:rsid w:val="0091269B"/>
    <w:rsid w:val="0096708A"/>
    <w:rsid w:val="00976520"/>
    <w:rsid w:val="009E1E86"/>
    <w:rsid w:val="00AA6450"/>
    <w:rsid w:val="00AD2A62"/>
    <w:rsid w:val="00B766ED"/>
    <w:rsid w:val="00DF3187"/>
    <w:rsid w:val="00E70170"/>
    <w:rsid w:val="00E950C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6D4"/>
    <w:rPr>
      <w:color w:val="808080"/>
    </w:rPr>
  </w:style>
  <w:style w:type="paragraph" w:customStyle="1" w:styleId="46AC0D535171F847935BEA649B7AAF1E">
    <w:name w:val="46AC0D535171F847935BEA649B7AAF1E"/>
    <w:rsid w:val="00216170"/>
  </w:style>
  <w:style w:type="paragraph" w:customStyle="1" w:styleId="662C4946E08B484B89997812516CFB02">
    <w:name w:val="662C4946E08B484B89997812516CFB02"/>
    <w:rsid w:val="00216170"/>
  </w:style>
  <w:style w:type="paragraph" w:customStyle="1" w:styleId="6D6A7758B4EE7F48AD325125151A131F">
    <w:name w:val="6D6A7758B4EE7F48AD325125151A131F"/>
    <w:rsid w:val="00216170"/>
  </w:style>
  <w:style w:type="paragraph" w:customStyle="1" w:styleId="B3CF111FEE78574CB7C80F116722D996">
    <w:name w:val="B3CF111FEE78574CB7C80F116722D996"/>
    <w:rsid w:val="00216170"/>
  </w:style>
  <w:style w:type="paragraph" w:customStyle="1" w:styleId="32FDD69E3BE86D4F95C73703E217E77D">
    <w:name w:val="32FDD69E3BE86D4F95C73703E217E77D"/>
    <w:rsid w:val="00216170"/>
  </w:style>
  <w:style w:type="paragraph" w:customStyle="1" w:styleId="6DDA006E463F7C4FAB3123C63BC1F92A">
    <w:name w:val="6DDA006E463F7C4FAB3123C63BC1F92A"/>
    <w:rsid w:val="00216170"/>
  </w:style>
  <w:style w:type="paragraph" w:customStyle="1" w:styleId="75B862489F5A6D4480D7749F4182D278">
    <w:name w:val="75B862489F5A6D4480D7749F4182D278"/>
    <w:rsid w:val="00216170"/>
  </w:style>
  <w:style w:type="paragraph" w:customStyle="1" w:styleId="80E9CDE7CF3FF3409B4CEBF61FCBCB01">
    <w:name w:val="80E9CDE7CF3FF3409B4CEBF61FCBCB01"/>
    <w:rsid w:val="00216170"/>
  </w:style>
  <w:style w:type="paragraph" w:customStyle="1" w:styleId="C1E9D83A0AFD8D4CB3584028B6170C4E">
    <w:name w:val="C1E9D83A0AFD8D4CB3584028B6170C4E"/>
    <w:rsid w:val="00216170"/>
  </w:style>
  <w:style w:type="paragraph" w:customStyle="1" w:styleId="1EFE86320FD9F24FB132E7BF342124ED">
    <w:name w:val="1EFE86320FD9F24FB132E7BF342124ED"/>
    <w:rsid w:val="00216170"/>
  </w:style>
  <w:style w:type="paragraph" w:customStyle="1" w:styleId="4574429EEBBF9947A430A42C50061CEE">
    <w:name w:val="4574429EEBBF9947A430A42C50061CEE"/>
    <w:rsid w:val="00216170"/>
  </w:style>
  <w:style w:type="paragraph" w:customStyle="1" w:styleId="E4CF33E82FD30D479928E2F30C07D06E">
    <w:name w:val="E4CF33E82FD30D479928E2F30C07D06E"/>
    <w:rsid w:val="00216170"/>
  </w:style>
  <w:style w:type="paragraph" w:customStyle="1" w:styleId="19FD3BC51E53A94C9D7134665A98CB3F">
    <w:name w:val="19FD3BC51E53A94C9D7134665A98CB3F"/>
    <w:rsid w:val="00216170"/>
  </w:style>
  <w:style w:type="paragraph" w:customStyle="1" w:styleId="435EB2C25D22F54FB52F9A83C7EF3A20">
    <w:name w:val="435EB2C25D22F54FB52F9A83C7EF3A20"/>
    <w:rsid w:val="00216170"/>
  </w:style>
  <w:style w:type="paragraph" w:customStyle="1" w:styleId="4C1FA424CD8E104489803077FCE618C1">
    <w:name w:val="4C1FA424CD8E104489803077FCE618C1"/>
    <w:rsid w:val="00216170"/>
  </w:style>
  <w:style w:type="paragraph" w:customStyle="1" w:styleId="BC96AE82583CAA4DA0817C81C1D82AE3">
    <w:name w:val="BC96AE82583CAA4DA0817C81C1D82AE3"/>
    <w:rsid w:val="003A0B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99DFF-6D19-C643-AFE4-B9E8C3F8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10578</Words>
  <Characters>60297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Jarboe</dc:creator>
  <cp:lastModifiedBy>Jean-Paul Noel</cp:lastModifiedBy>
  <cp:revision>3</cp:revision>
  <dcterms:created xsi:type="dcterms:W3CDTF">2025-04-09T14:02:00Z</dcterms:created>
  <dcterms:modified xsi:type="dcterms:W3CDTF">2025-04-09T14:07:00Z</dcterms:modified>
</cp:coreProperties>
</file>