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ind w:left="0" w:firstLine="0"/>
        <w:rPr/>
      </w:pPr>
      <w:bookmarkStart w:colFirst="0" w:colLast="0" w:name="_x4u8338nwdl8" w:id="0"/>
      <w:bookmarkEnd w:id="0"/>
      <w:r w:rsidDel="00000000" w:rsidR="00000000" w:rsidRPr="00000000">
        <w:rPr>
          <w:rtl w:val="0"/>
        </w:rPr>
        <w:t xml:space="preserve">Project scope update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In Pro Football Focus I have access to data about transfer players, and I want to gauge what college football players or types of players are most successful after transfering. I will isolate my findings by position, type of transfer, unit on the field, and success metrics I discuss later. I plan on using various regression and decision tree models to capture the most significant variables that define player success after having filtered and cleaned the content to my liking.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I have changed the scope of my project. I have expanded it because only focusing only on the discipline stat seemed too limiting when I was considering how to develop my models. I now have many more features to select from and I feel like my results will be more meaningful and interesting.</w:t>
      </w:r>
    </w:p>
    <w:p w:rsidR="00000000" w:rsidDel="00000000" w:rsidP="00000000" w:rsidRDefault="00000000" w:rsidRPr="00000000" w14:paraId="00000005">
      <w:pPr>
        <w:pStyle w:val="Heading3"/>
        <w:ind w:left="0" w:firstLine="0"/>
        <w:rPr/>
      </w:pPr>
      <w:bookmarkStart w:colFirst="0" w:colLast="0" w:name="_z41qzvwpvenj" w:id="1"/>
      <w:bookmarkEnd w:id="1"/>
      <w:r w:rsidDel="00000000" w:rsidR="00000000" w:rsidRPr="00000000">
        <w:rPr>
          <w:rtl w:val="0"/>
        </w:rPr>
        <w:t xml:space="preserve">Data Sources Used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I used the Pro Football Focus API to access the information I need about transfers. I filtered my data using queries I generated also from PFF data (not using the API).</w:t>
      </w:r>
    </w:p>
    <w:p w:rsidR="00000000" w:rsidDel="00000000" w:rsidP="00000000" w:rsidRDefault="00000000" w:rsidRPr="00000000" w14:paraId="00000007">
      <w:pPr>
        <w:pStyle w:val="Heading3"/>
        <w:ind w:left="0" w:firstLine="0"/>
        <w:rPr/>
      </w:pPr>
      <w:bookmarkStart w:colFirst="0" w:colLast="0" w:name="_oolxmykh77ow" w:id="2"/>
      <w:bookmarkEnd w:id="2"/>
      <w:r w:rsidDel="00000000" w:rsidR="00000000" w:rsidRPr="00000000">
        <w:rPr>
          <w:rtl w:val="0"/>
        </w:rPr>
        <w:t xml:space="preserve">Difficulties/Issues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In uploading my content to github I have had a few issues with the formatting of my folders. Right now I will leave it as is but by the time I need to make my final submission I will need to clean it up.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