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9AD55" w14:textId="77777777" w:rsidR="00467448" w:rsidRDefault="00000000">
      <w:pPr>
        <w:spacing w:after="60"/>
      </w:pPr>
      <w:r>
        <w:rPr>
          <w:b/>
          <w:bCs/>
          <w:color w:val="000000"/>
          <w:sz w:val="32"/>
          <w:szCs w:val="32"/>
        </w:rPr>
        <w:t>Route Break Detection — Logic Reference</w:t>
      </w:r>
    </w:p>
    <w:p w14:paraId="3F009A18" w14:textId="77777777" w:rsidR="00443730" w:rsidRDefault="00443730">
      <w:pPr>
        <w:spacing w:after="160" w:line="276" w:lineRule="auto"/>
        <w:rPr>
          <w:i/>
          <w:iCs/>
          <w:color w:val="A6A6A6"/>
          <w:sz w:val="22"/>
          <w:szCs w:val="22"/>
        </w:rPr>
      </w:pPr>
    </w:p>
    <w:p w14:paraId="3C09AD57" w14:textId="5785B1BE" w:rsidR="00467448" w:rsidRDefault="00000000">
      <w:pPr>
        <w:spacing w:after="160" w:line="276" w:lineRule="auto"/>
      </w:pPr>
      <w:r>
        <w:rPr>
          <w:color w:val="000000"/>
        </w:rPr>
        <w:t xml:space="preserve">This document describes how </w:t>
      </w:r>
      <w:r>
        <w:rPr>
          <w:rFonts w:ascii="Consolas" w:eastAsia="Consolas" w:hAnsi="Consolas" w:cs="Consolas"/>
          <w:color w:val="000000"/>
        </w:rPr>
        <w:t>route_breaks.ipynb</w:t>
      </w:r>
      <w:r>
        <w:rPr>
          <w:color w:val="000000"/>
        </w:rPr>
        <w:t xml:space="preserve"> detects the moment a receiver makes their route break (the “cut”) from raw NGS tracking data, and how </w:t>
      </w:r>
      <w:r>
        <w:rPr>
          <w:rFonts w:ascii="Consolas" w:eastAsia="Consolas" w:hAnsi="Consolas" w:cs="Consolas"/>
          <w:color w:val="000000"/>
        </w:rPr>
        <w:t>compare_results.ipynb</w:t>
      </w:r>
      <w:r>
        <w:rPr>
          <w:color w:val="000000"/>
        </w:rPr>
        <w:t xml:space="preserve"> scores those detections against a hand-labeled ground truth set. Both notebooks operate on pass plays only, at the (game, play, player) level.</w:t>
      </w:r>
    </w:p>
    <w:p w14:paraId="3C09AD58" w14:textId="77777777" w:rsidR="00467448" w:rsidRDefault="00000000">
      <w:pPr>
        <w:pStyle w:val="Heading2"/>
        <w:spacing w:before="240" w:after="100"/>
      </w:pPr>
      <w:r>
        <w:rPr>
          <w:b/>
          <w:bCs/>
          <w:color w:val="000000"/>
          <w:sz w:val="24"/>
          <w:szCs w:val="24"/>
        </w:rPr>
        <w:t>Key Takeaways</w:t>
      </w:r>
    </w:p>
    <w:p w14:paraId="3C09AD59" w14:textId="77777777" w:rsidR="00467448" w:rsidRDefault="00000000">
      <w:pPr>
        <w:pStyle w:val="ListParagraph"/>
        <w:numPr>
          <w:ilvl w:val="0"/>
          <w:numId w:val="2"/>
        </w:numPr>
        <w:spacing w:after="80" w:line="276" w:lineRule="auto"/>
      </w:pPr>
      <w:r>
        <w:rPr>
          <w:color w:val="000000"/>
        </w:rPr>
        <w:t>Built an automated detector that identifies, per receiver per play, the frame at which the route breaks and the depth (in yards past the line of scrimmage) at which that break occurs.</w:t>
      </w:r>
    </w:p>
    <w:p w14:paraId="3C09AD5A" w14:textId="3B68EB37" w:rsidR="00467448" w:rsidRDefault="00000000">
      <w:pPr>
        <w:pStyle w:val="ListParagraph"/>
        <w:numPr>
          <w:ilvl w:val="0"/>
          <w:numId w:val="2"/>
        </w:numPr>
        <w:spacing w:after="80" w:line="276" w:lineRule="auto"/>
      </w:pPr>
      <w:r>
        <w:rPr>
          <w:color w:val="000000"/>
        </w:rPr>
        <w:t>Break timing is route-aware: a per-route lookup table shifts the reported break frame back toward the true plant point, since routes with different shapes lag the detector’s peak by different amounts.</w:t>
      </w:r>
    </w:p>
    <w:p w14:paraId="3C09AD5B" w14:textId="77777777" w:rsidR="00467448" w:rsidRDefault="00000000">
      <w:pPr>
        <w:pStyle w:val="ListParagraph"/>
        <w:numPr>
          <w:ilvl w:val="0"/>
          <w:numId w:val="2"/>
        </w:numPr>
        <w:spacing w:after="80" w:line="276" w:lineRule="auto"/>
      </w:pPr>
      <w:r>
        <w:rPr>
          <w:color w:val="000000"/>
        </w:rPr>
        <w:t>Layered gating (speed gate, press gate, line-of-scrimmage gate, route-type gate) suppresses false-positive breaks caused by tracking noise, jams at the line, or routes that structurally can’t break where a candidate was found.</w:t>
      </w:r>
    </w:p>
    <w:p w14:paraId="3C09AD5C" w14:textId="77777777" w:rsidR="00467448" w:rsidRDefault="00000000">
      <w:pPr>
        <w:pStyle w:val="ListParagraph"/>
        <w:numPr>
          <w:ilvl w:val="0"/>
          <w:numId w:val="2"/>
        </w:numPr>
        <w:spacing w:after="80" w:line="276" w:lineRule="auto"/>
      </w:pPr>
      <w:r>
        <w:rPr>
          <w:color w:val="000000"/>
        </w:rPr>
        <w:t>A late-window fallback catches soft/gradual breaks that never clear the primary peak threshold, so a play isn’t simply logged as “no break” whenever the cut is subtle.</w:t>
      </w:r>
    </w:p>
    <w:p w14:paraId="3C09AD5D" w14:textId="77777777" w:rsidR="00467448" w:rsidRDefault="00000000">
      <w:pPr>
        <w:pStyle w:val="ListParagraph"/>
        <w:numPr>
          <w:ilvl w:val="0"/>
          <w:numId w:val="2"/>
        </w:numPr>
        <w:spacing w:after="80" w:line="276" w:lineRule="auto"/>
      </w:pPr>
      <w:r>
        <w:rPr>
          <w:color w:val="000000"/>
        </w:rPr>
        <w:t xml:space="preserve">Output is two fields per (game, play, player): </w:t>
      </w:r>
      <w:r>
        <w:rPr>
          <w:rFonts w:ascii="Consolas" w:eastAsia="Consolas" w:hAnsi="Consolas" w:cs="Consolas"/>
          <w:color w:val="000000"/>
        </w:rPr>
        <w:t>route_break_frame</w:t>
      </w:r>
      <w:r>
        <w:rPr>
          <w:color w:val="000000"/>
        </w:rPr>
        <w:t xml:space="preserve"> and </w:t>
      </w:r>
      <w:r>
        <w:rPr>
          <w:rFonts w:ascii="Consolas" w:eastAsia="Consolas" w:hAnsi="Consolas" w:cs="Consolas"/>
          <w:color w:val="000000"/>
        </w:rPr>
        <w:t>route_break_depth</w:t>
      </w:r>
      <w:r>
        <w:rPr>
          <w:color w:val="000000"/>
        </w:rPr>
        <w:t>.</w:t>
      </w:r>
    </w:p>
    <w:p w14:paraId="3C09AD5E" w14:textId="77777777" w:rsidR="00467448" w:rsidRDefault="00000000">
      <w:pPr>
        <w:pStyle w:val="ListParagraph"/>
        <w:numPr>
          <w:ilvl w:val="0"/>
          <w:numId w:val="2"/>
        </w:numPr>
        <w:spacing w:after="80" w:line="276" w:lineRule="auto"/>
      </w:pPr>
      <w:r>
        <w:rPr>
          <w:color w:val="000000"/>
        </w:rPr>
        <w:t>A separate validation notebook merges predictions against a hand-labeled truth file and reports RMSE / MAE / bias, directional over- vs. under-prediction, and accuracy broken out by route type.</w:t>
      </w:r>
    </w:p>
    <w:p w14:paraId="3C09AD5F" w14:textId="77777777" w:rsidR="00467448" w:rsidRDefault="00467448">
      <w:pPr>
        <w:pBdr>
          <w:bottom w:val="single" w:sz="6" w:space="6" w:color="A6A6A6"/>
        </w:pBdr>
        <w:spacing w:before="200" w:after="200"/>
      </w:pPr>
    </w:p>
    <w:p w14:paraId="3C09AD60" w14:textId="77777777" w:rsidR="00467448" w:rsidRDefault="00000000">
      <w:pPr>
        <w:pStyle w:val="Heading1"/>
        <w:spacing w:before="40" w:after="140"/>
      </w:pPr>
      <w:r>
        <w:rPr>
          <w:b/>
          <w:bCs/>
          <w:color w:val="000000"/>
          <w:sz w:val="28"/>
          <w:szCs w:val="28"/>
        </w:rPr>
        <w:t>1. Data preparation</w:t>
      </w:r>
    </w:p>
    <w:p w14:paraId="3C09AD61" w14:textId="77777777" w:rsidR="00467448" w:rsidRDefault="00000000">
      <w:pPr>
        <w:pStyle w:val="Heading2"/>
        <w:spacing w:before="240" w:after="100"/>
      </w:pPr>
      <w:r>
        <w:rPr>
          <w:b/>
          <w:bCs/>
          <w:color w:val="000000"/>
          <w:sz w:val="24"/>
          <w:szCs w:val="24"/>
        </w:rPr>
        <w:t>1.1 Pulling tracking data</w:t>
      </w:r>
    </w:p>
    <w:p w14:paraId="3C09AD62" w14:textId="77777777" w:rsidR="00467448" w:rsidRDefault="00000000">
      <w:pPr>
        <w:spacing w:after="160" w:line="276" w:lineRule="auto"/>
      </w:pPr>
      <w:r>
        <w:rPr>
          <w:color w:val="000000"/>
        </w:rPr>
        <w:t xml:space="preserve">The play universe starts from </w:t>
      </w:r>
      <w:r>
        <w:rPr>
          <w:rFonts w:ascii="Consolas" w:eastAsia="Consolas" w:hAnsi="Consolas" w:cs="Consolas"/>
          <w:color w:val="000000"/>
        </w:rPr>
        <w:t>player_play_routes.csv</w:t>
      </w:r>
      <w:r>
        <w:rPr>
          <w:color w:val="000000"/>
        </w:rPr>
        <w:t xml:space="preserve">, filtered to </w:t>
      </w:r>
      <w:r>
        <w:rPr>
          <w:rFonts w:ascii="Consolas" w:eastAsia="Consolas" w:hAnsi="Consolas" w:cs="Consolas"/>
          <w:color w:val="000000"/>
        </w:rPr>
        <w:t>play_type == 'play_type_pass'</w:t>
      </w:r>
      <w:r>
        <w:rPr>
          <w:color w:val="000000"/>
        </w:rPr>
        <w:t xml:space="preserve">; the distinct </w:t>
      </w:r>
      <w:r>
        <w:rPr>
          <w:rFonts w:ascii="Consolas" w:eastAsia="Consolas" w:hAnsi="Consolas" w:cs="Consolas"/>
          <w:color w:val="000000"/>
        </w:rPr>
        <w:t>(game_id, gsis_play_id)</w:t>
      </w:r>
      <w:r>
        <w:rPr>
          <w:color w:val="000000"/>
        </w:rPr>
        <w:t xml:space="preserve"> pairs become </w:t>
      </w:r>
      <w:r>
        <w:rPr>
          <w:rFonts w:ascii="Consolas" w:eastAsia="Consolas" w:hAnsi="Consolas" w:cs="Consolas"/>
          <w:color w:val="000000"/>
        </w:rPr>
        <w:t>unique_plays</w:t>
      </w:r>
      <w:r>
        <w:rPr>
          <w:color w:val="000000"/>
        </w:rPr>
        <w:t>.</w:t>
      </w:r>
    </w:p>
    <w:p w14:paraId="3C09AD63" w14:textId="77777777" w:rsidR="00467448" w:rsidRDefault="00000000">
      <w:pPr>
        <w:spacing w:after="160" w:line="276" w:lineRule="auto"/>
      </w:pPr>
      <w:r>
        <w:rPr>
          <w:rFonts w:ascii="Consolas" w:eastAsia="Consolas" w:hAnsi="Consolas" w:cs="Consolas"/>
          <w:color w:val="000000"/>
        </w:rPr>
        <w:t>pull_tracking_data(game_id, play_id)</w:t>
      </w:r>
      <w:r>
        <w:rPr>
          <w:color w:val="000000"/>
        </w:rPr>
        <w:t xml:space="preserve"> hits the NGS tracking API (</w:t>
      </w:r>
      <w:r>
        <w:rPr>
          <w:rFonts w:ascii="Consolas" w:eastAsia="Consolas" w:hAnsi="Consolas" w:cs="Consolas"/>
          <w:color w:val="000000"/>
        </w:rPr>
        <w:t>/tracking/game/play</w:t>
      </w:r>
      <w:r>
        <w:rPr>
          <w:color w:val="000000"/>
        </w:rPr>
        <w:t xml:space="preserve">), merges the home and away tracking payloads, and unnests the </w:t>
      </w:r>
      <w:r>
        <w:rPr>
          <w:rFonts w:ascii="Consolas" w:eastAsia="Consolas" w:hAnsi="Consolas" w:cs="Consolas"/>
          <w:color w:val="000000"/>
        </w:rPr>
        <w:t>playerTrackingData</w:t>
      </w:r>
      <w:r>
        <w:rPr>
          <w:color w:val="000000"/>
        </w:rPr>
        <w:t xml:space="preserve"> list into one row per player-frame. It keeps a fixed column set (</w:t>
      </w:r>
      <w:r>
        <w:rPr>
          <w:rFonts w:ascii="Consolas" w:eastAsia="Consolas" w:hAnsi="Consolas" w:cs="Consolas"/>
          <w:color w:val="000000"/>
        </w:rPr>
        <w:t>time, a, dir, dis, s, event, x, y, nflId, displayName, position, positionGroup</w:t>
      </w:r>
      <w:r>
        <w:rPr>
          <w:color w:val="000000"/>
        </w:rPr>
        <w:t xml:space="preserve"> plus the game/play keys), coerces the numeric columns, and left-merges onto </w:t>
      </w:r>
      <w:r>
        <w:rPr>
          <w:rFonts w:ascii="Consolas" w:eastAsia="Consolas" w:hAnsi="Consolas" w:cs="Consolas"/>
          <w:color w:val="000000"/>
        </w:rPr>
        <w:t>play_info</w:t>
      </w:r>
      <w:r>
        <w:rPr>
          <w:color w:val="000000"/>
        </w:rPr>
        <w:t xml:space="preserve"> on </w:t>
      </w:r>
      <w:r>
        <w:rPr>
          <w:rFonts w:ascii="Consolas" w:eastAsia="Consolas" w:hAnsi="Consolas" w:cs="Consolas"/>
          <w:color w:val="000000"/>
        </w:rPr>
        <w:t>(game_id, gsis_play_id, nflId = nfl_id)</w:t>
      </w:r>
      <w:r>
        <w:rPr>
          <w:color w:val="000000"/>
        </w:rPr>
        <w:t xml:space="preserve"> to bring in play-level context.</w:t>
      </w:r>
    </w:p>
    <w:p w14:paraId="3C09AD64" w14:textId="77777777" w:rsidR="00467448" w:rsidRDefault="00000000">
      <w:pPr>
        <w:spacing w:after="160" w:line="276" w:lineRule="auto"/>
      </w:pPr>
      <w:r>
        <w:rPr>
          <w:rFonts w:ascii="Consolas" w:eastAsia="Consolas" w:hAnsi="Consolas" w:cs="Consolas"/>
          <w:color w:val="000000"/>
        </w:rPr>
        <w:t>time</w:t>
      </w:r>
      <w:r>
        <w:rPr>
          <w:color w:val="000000"/>
        </w:rPr>
        <w:t xml:space="preserve"> is parsed to a UTC timestamp, and </w:t>
      </w:r>
      <w:r>
        <w:rPr>
          <w:rFonts w:ascii="Consolas" w:eastAsia="Consolas" w:hAnsi="Consolas" w:cs="Consolas"/>
          <w:color w:val="000000"/>
        </w:rPr>
        <w:t>frame_id</w:t>
      </w:r>
      <w:r>
        <w:rPr>
          <w:color w:val="000000"/>
        </w:rPr>
        <w:t xml:space="preserve"> is built as </w:t>
      </w:r>
      <w:r>
        <w:rPr>
          <w:rFonts w:ascii="Consolas" w:eastAsia="Consolas" w:hAnsi="Consolas" w:cs="Consolas"/>
          <w:color w:val="000000"/>
        </w:rPr>
        <w:t>{game_id}-{gsis_play_id}-{sequential 3-digit frame number}</w:t>
      </w:r>
      <w:r>
        <w:rPr>
          <w:color w:val="000000"/>
        </w:rPr>
        <w:t>, grouping rows by their unique timestamp so every player-frame on a play gets a consistent, sortable key.</w:t>
      </w:r>
    </w:p>
    <w:p w14:paraId="3C09AD65" w14:textId="77777777" w:rsidR="00467448" w:rsidRDefault="00000000">
      <w:pPr>
        <w:spacing w:after="160" w:line="276" w:lineRule="auto"/>
      </w:pPr>
      <w:r>
        <w:rPr>
          <w:color w:val="000000"/>
        </w:rPr>
        <w:t xml:space="preserve">Once pulled, tracking rows are filtered to </w:t>
      </w:r>
      <w:r>
        <w:rPr>
          <w:rFonts w:ascii="Consolas" w:eastAsia="Consolas" w:hAnsi="Consolas" w:cs="Consolas"/>
          <w:color w:val="000000"/>
        </w:rPr>
        <w:t>offense_play == True</w:t>
      </w:r>
      <w:r>
        <w:rPr>
          <w:color w:val="000000"/>
        </w:rPr>
        <w:t xml:space="preserve"> and </w:t>
      </w:r>
      <w:r>
        <w:rPr>
          <w:rFonts w:ascii="Consolas" w:eastAsia="Consolas" w:hAnsi="Consolas" w:cs="Consolas"/>
          <w:color w:val="000000"/>
        </w:rPr>
        <w:t>was_running_route == True</w:t>
      </w:r>
      <w:r>
        <w:rPr>
          <w:color w:val="000000"/>
        </w:rPr>
        <w:t xml:space="preserve"> — a route break is only a meaningful concept for a receiver who is actually running a route.</w:t>
      </w:r>
    </w:p>
    <w:p w14:paraId="3C09AD66" w14:textId="77777777" w:rsidR="00467448" w:rsidRDefault="00000000">
      <w:pPr>
        <w:pStyle w:val="Heading2"/>
        <w:spacing w:before="240" w:after="100"/>
      </w:pPr>
      <w:r>
        <w:rPr>
          <w:b/>
          <w:bCs/>
          <w:color w:val="000000"/>
          <w:sz w:val="24"/>
          <w:szCs w:val="24"/>
        </w:rPr>
        <w:t>1.2 Per-play analysis window</w:t>
      </w:r>
    </w:p>
    <w:p w14:paraId="3C09AD67" w14:textId="77777777" w:rsidR="00467448" w:rsidRDefault="00000000">
      <w:pPr>
        <w:spacing w:after="160" w:line="276" w:lineRule="auto"/>
      </w:pPr>
      <w:r>
        <w:rPr>
          <w:color w:val="000000"/>
        </w:rPr>
        <w:t xml:space="preserve">For each </w:t>
      </w:r>
      <w:r>
        <w:rPr>
          <w:rFonts w:ascii="Consolas" w:eastAsia="Consolas" w:hAnsi="Consolas" w:cs="Consolas"/>
          <w:color w:val="000000"/>
        </w:rPr>
        <w:t>(game_id, gsis_play_id, nfl_id)</w:t>
      </w:r>
      <w:r>
        <w:rPr>
          <w:color w:val="000000"/>
        </w:rPr>
        <w:t xml:space="preserve">, the window of frames considered for break detection runs from the first </w:t>
      </w:r>
      <w:r>
        <w:rPr>
          <w:rFonts w:ascii="Consolas" w:eastAsia="Consolas" w:hAnsi="Consolas" w:cs="Consolas"/>
          <w:color w:val="000000"/>
        </w:rPr>
        <w:t>ball_snap</w:t>
      </w:r>
      <w:r>
        <w:rPr>
          <w:color w:val="000000"/>
        </w:rPr>
        <w:t xml:space="preserve"> event to the first of a defined set of end events: </w:t>
      </w:r>
      <w:r>
        <w:rPr>
          <w:rFonts w:ascii="Consolas" w:eastAsia="Consolas" w:hAnsi="Consolas" w:cs="Consolas"/>
          <w:color w:val="000000"/>
        </w:rPr>
        <w:t>pass_outcome_caught, pass_arrived, out_of_bounds, pass_outcome_incomplete, dropped_pass, pass_tipped, qb_spike</w:t>
      </w:r>
      <w:r>
        <w:rPr>
          <w:color w:val="000000"/>
        </w:rPr>
        <w:t xml:space="preserve"> — falling back to </w:t>
      </w:r>
      <w:r>
        <w:rPr>
          <w:rFonts w:ascii="Consolas" w:eastAsia="Consolas" w:hAnsi="Consolas" w:cs="Consolas"/>
          <w:color w:val="000000"/>
        </w:rPr>
        <w:t>play_submit</w:t>
      </w:r>
      <w:r>
        <w:rPr>
          <w:color w:val="000000"/>
        </w:rPr>
        <w:t xml:space="preserve"> if none of those fired. A player/play missing either a snap or an end event is skipped entirely.</w:t>
      </w:r>
    </w:p>
    <w:p w14:paraId="3C09AD68" w14:textId="47728D28" w:rsidR="00467448" w:rsidRDefault="00000000">
      <w:pPr>
        <w:spacing w:after="160" w:line="276" w:lineRule="auto"/>
      </w:pPr>
      <w:r>
        <w:rPr>
          <w:rFonts w:ascii="Consolas" w:eastAsia="Consolas" w:hAnsi="Consolas" w:cs="Consolas"/>
          <w:color w:val="000000"/>
        </w:rPr>
        <w:t>BUFFER_FRAMES</w:t>
      </w:r>
      <w:r>
        <w:rPr>
          <w:color w:val="000000"/>
        </w:rPr>
        <w:t xml:space="preserve"> (currently </w:t>
      </w:r>
      <w:r>
        <w:rPr>
          <w:b/>
          <w:bCs/>
          <w:color w:val="000000"/>
        </w:rPr>
        <w:t>0</w:t>
      </w:r>
      <w:r>
        <w:rPr>
          <w:color w:val="000000"/>
        </w:rPr>
        <w:t xml:space="preserve">) can extend the window past the true end boundary by that many extra rows, giving the centered rolling-average smoothing real future frames to average against near the tail instead of silently damping a break that happens right at the end event. An </w:t>
      </w:r>
      <w:r>
        <w:rPr>
          <w:rFonts w:ascii="Consolas" w:eastAsia="Consolas" w:hAnsi="Consolas" w:cs="Consolas"/>
          <w:color w:val="000000"/>
        </w:rPr>
        <w:t>in_true_window</w:t>
      </w:r>
      <w:r>
        <w:rPr>
          <w:color w:val="000000"/>
        </w:rPr>
        <w:t xml:space="preserve"> flag marks which rows fall inside the real play window versus the </w:t>
      </w:r>
      <w:r>
        <w:rPr>
          <w:color w:val="000000"/>
        </w:rPr>
        <w:lastRenderedPageBreak/>
        <w:t>buffer — the smoothing calculation uses the full buffered range, but candidate-peak search and the late-window fallback</w:t>
      </w:r>
      <w:r w:rsidR="00D4790C">
        <w:rPr>
          <w:color w:val="000000"/>
        </w:rPr>
        <w:t xml:space="preserve"> </w:t>
      </w:r>
      <w:r>
        <w:rPr>
          <w:color w:val="000000"/>
        </w:rPr>
        <w:t>stay restricted to real play frames.</w:t>
      </w:r>
    </w:p>
    <w:p w14:paraId="3C09AD69" w14:textId="77777777" w:rsidR="00467448" w:rsidRDefault="00467448">
      <w:pPr>
        <w:pBdr>
          <w:bottom w:val="single" w:sz="6" w:space="6" w:color="A6A6A6"/>
        </w:pBdr>
        <w:spacing w:before="200" w:after="200"/>
      </w:pPr>
    </w:p>
    <w:p w14:paraId="3C09AD6A" w14:textId="77777777" w:rsidR="00467448" w:rsidRDefault="00000000">
      <w:pPr>
        <w:pStyle w:val="Heading1"/>
        <w:spacing w:before="40" w:after="140"/>
      </w:pPr>
      <w:r>
        <w:rPr>
          <w:b/>
          <w:bCs/>
          <w:color w:val="000000"/>
          <w:sz w:val="28"/>
          <w:szCs w:val="28"/>
        </w:rPr>
        <w:t>2. Break-frame timing offset</w:t>
      </w:r>
    </w:p>
    <w:p w14:paraId="3C09AD6B" w14:textId="77777777" w:rsidR="00467448" w:rsidRDefault="00000000">
      <w:pPr>
        <w:spacing w:after="160" w:line="276" w:lineRule="auto"/>
      </w:pPr>
      <w:r>
        <w:rPr>
          <w:color w:val="000000"/>
        </w:rPr>
        <w:t xml:space="preserve">The detector’s raw peak in angle-change rate lags slightly behind the frame where the receiver actually plants and turns, and that lag differs by route shape. </w:t>
      </w:r>
      <w:r>
        <w:rPr>
          <w:rFonts w:ascii="Consolas" w:eastAsia="Consolas" w:hAnsi="Consolas" w:cs="Consolas"/>
          <w:color w:val="000000"/>
        </w:rPr>
        <w:t>ROUTE_BREAK_FRAME_OFFSETS</w:t>
      </w:r>
      <w:r>
        <w:rPr>
          <w:color w:val="000000"/>
        </w:rPr>
        <w:t xml:space="preserve"> corrects for this by shifting the reported break frame back a route-specific number of frames from the detected peak; unlisted routes fall back to </w:t>
      </w:r>
      <w:r>
        <w:rPr>
          <w:rFonts w:ascii="Consolas" w:eastAsia="Consolas" w:hAnsi="Consolas" w:cs="Consolas"/>
          <w:color w:val="000000"/>
        </w:rPr>
        <w:t>DEFAULT_BREAK_FRAME_OFFSET = 2</w:t>
      </w:r>
      <w:r>
        <w:rPr>
          <w:color w:val="000000"/>
        </w:rPr>
        <w:t xml:space="preserve"> via </w:t>
      </w:r>
      <w:r>
        <w:rPr>
          <w:rFonts w:ascii="Consolas" w:eastAsia="Consolas" w:hAnsi="Consolas" w:cs="Consolas"/>
          <w:color w:val="000000"/>
        </w:rPr>
        <w:t>get_break_frame_offset()</w:t>
      </w:r>
      <w:r>
        <w:rPr>
          <w:color w:val="000000"/>
        </w:rPr>
        <w:t>.</w:t>
      </w:r>
    </w:p>
    <w:tbl>
      <w:tblPr>
        <w:tblW w:w="8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00"/>
        <w:gridCol w:w="3500"/>
      </w:tblGrid>
      <w:tr w:rsidR="00467448" w14:paraId="3C09AD6E" w14:textId="77777777">
        <w:tblPrEx>
          <w:tblCellMar>
            <w:top w:w="0" w:type="dxa"/>
            <w:bottom w:w="0" w:type="dxa"/>
          </w:tblCellMar>
        </w:tblPrEx>
        <w:trPr>
          <w:tblHeader/>
        </w:trPr>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6C" w14:textId="77777777" w:rsidR="00467448" w:rsidRDefault="00000000">
            <w:pPr>
              <w:pBdr>
                <w:bottom w:val="single" w:sz="6" w:space="4" w:color="000000"/>
              </w:pBdr>
            </w:pPr>
            <w:r>
              <w:rPr>
                <w:b/>
                <w:bCs/>
                <w:color w:val="000000"/>
              </w:rPr>
              <w:t>Route</w:t>
            </w:r>
          </w:p>
        </w:tc>
        <w:tc>
          <w:tcPr>
            <w:tcW w:w="3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6D" w14:textId="77777777" w:rsidR="00467448" w:rsidRDefault="00000000">
            <w:pPr>
              <w:pBdr>
                <w:bottom w:val="single" w:sz="6" w:space="4" w:color="000000"/>
              </w:pBdr>
            </w:pPr>
            <w:r>
              <w:rPr>
                <w:b/>
                <w:bCs/>
                <w:color w:val="000000"/>
              </w:rPr>
              <w:t>Offset (frames)</w:t>
            </w:r>
          </w:p>
        </w:tc>
      </w:tr>
      <w:tr w:rsidR="00467448" w14:paraId="3C09AD71"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6F" w14:textId="77777777" w:rsidR="00467448" w:rsidRDefault="00000000">
            <w:r>
              <w:rPr>
                <w:color w:val="000000"/>
              </w:rPr>
              <w:t>SLANT</w:t>
            </w:r>
          </w:p>
        </w:tc>
        <w:tc>
          <w:tcPr>
            <w:tcW w:w="3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70" w14:textId="77777777" w:rsidR="00467448" w:rsidRDefault="00000000">
            <w:r>
              <w:rPr>
                <w:color w:val="000000"/>
              </w:rPr>
              <w:t>1</w:t>
            </w:r>
          </w:p>
        </w:tc>
      </w:tr>
      <w:tr w:rsidR="00467448" w14:paraId="3C09AD74"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72" w14:textId="77777777" w:rsidR="00467448" w:rsidRDefault="00000000">
            <w:r>
              <w:rPr>
                <w:color w:val="000000"/>
              </w:rPr>
              <w:t>SCREEN</w:t>
            </w:r>
          </w:p>
        </w:tc>
        <w:tc>
          <w:tcPr>
            <w:tcW w:w="3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73" w14:textId="77777777" w:rsidR="00467448" w:rsidRDefault="00000000">
            <w:r>
              <w:rPr>
                <w:color w:val="000000"/>
              </w:rPr>
              <w:t>1</w:t>
            </w:r>
          </w:p>
        </w:tc>
      </w:tr>
      <w:tr w:rsidR="00467448" w14:paraId="3C09AD77"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75" w14:textId="77777777" w:rsidR="00467448" w:rsidRDefault="00000000">
            <w:r>
              <w:rPr>
                <w:color w:val="000000"/>
              </w:rPr>
              <w:t>FLAT</w:t>
            </w:r>
          </w:p>
        </w:tc>
        <w:tc>
          <w:tcPr>
            <w:tcW w:w="3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76" w14:textId="77777777" w:rsidR="00467448" w:rsidRDefault="00000000">
            <w:r>
              <w:rPr>
                <w:color w:val="000000"/>
              </w:rPr>
              <w:t>2</w:t>
            </w:r>
          </w:p>
        </w:tc>
      </w:tr>
      <w:tr w:rsidR="00467448" w14:paraId="3C09AD7A"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78" w14:textId="77777777" w:rsidR="00467448" w:rsidRDefault="00000000">
            <w:r>
              <w:rPr>
                <w:color w:val="000000"/>
              </w:rPr>
              <w:t>OUT</w:t>
            </w:r>
          </w:p>
        </w:tc>
        <w:tc>
          <w:tcPr>
            <w:tcW w:w="3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79" w14:textId="77777777" w:rsidR="00467448" w:rsidRDefault="00000000">
            <w:r>
              <w:rPr>
                <w:color w:val="000000"/>
              </w:rPr>
              <w:t>2</w:t>
            </w:r>
          </w:p>
        </w:tc>
      </w:tr>
      <w:tr w:rsidR="00467448" w14:paraId="3C09AD7D"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7B" w14:textId="77777777" w:rsidR="00467448" w:rsidRDefault="00000000">
            <w:r>
              <w:rPr>
                <w:color w:val="000000"/>
              </w:rPr>
              <w:t>HITCH</w:t>
            </w:r>
          </w:p>
        </w:tc>
        <w:tc>
          <w:tcPr>
            <w:tcW w:w="3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7C" w14:textId="77777777" w:rsidR="00467448" w:rsidRDefault="00000000">
            <w:r>
              <w:rPr>
                <w:color w:val="000000"/>
              </w:rPr>
              <w:t>4</w:t>
            </w:r>
          </w:p>
        </w:tc>
      </w:tr>
      <w:tr w:rsidR="00467448" w14:paraId="3C09AD8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7E" w14:textId="77777777" w:rsidR="00467448" w:rsidRDefault="00000000">
            <w:r>
              <w:rPr>
                <w:color w:val="000000"/>
              </w:rPr>
              <w:t>CROSS</w:t>
            </w:r>
          </w:p>
        </w:tc>
        <w:tc>
          <w:tcPr>
            <w:tcW w:w="3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7F" w14:textId="77777777" w:rsidR="00467448" w:rsidRDefault="00000000">
            <w:r>
              <w:rPr>
                <w:color w:val="000000"/>
              </w:rPr>
              <w:t>2</w:t>
            </w:r>
          </w:p>
        </w:tc>
      </w:tr>
      <w:tr w:rsidR="00467448" w14:paraId="3C09AD83"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81" w14:textId="77777777" w:rsidR="00467448" w:rsidRDefault="00000000">
            <w:r>
              <w:rPr>
                <w:color w:val="000000"/>
              </w:rPr>
              <w:t>GO</w:t>
            </w:r>
          </w:p>
        </w:tc>
        <w:tc>
          <w:tcPr>
            <w:tcW w:w="3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82" w14:textId="77777777" w:rsidR="00467448" w:rsidRDefault="00000000">
            <w:r>
              <w:rPr>
                <w:color w:val="000000"/>
              </w:rPr>
              <w:t>2</w:t>
            </w:r>
          </w:p>
        </w:tc>
      </w:tr>
      <w:tr w:rsidR="00467448" w14:paraId="3C09AD86"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84" w14:textId="77777777" w:rsidR="00467448" w:rsidRDefault="00000000">
            <w:r>
              <w:rPr>
                <w:color w:val="000000"/>
              </w:rPr>
              <w:t>ANGLE</w:t>
            </w:r>
          </w:p>
        </w:tc>
        <w:tc>
          <w:tcPr>
            <w:tcW w:w="3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85" w14:textId="77777777" w:rsidR="00467448" w:rsidRDefault="00000000">
            <w:r>
              <w:rPr>
                <w:color w:val="000000"/>
              </w:rPr>
              <w:t>3</w:t>
            </w:r>
          </w:p>
        </w:tc>
      </w:tr>
      <w:tr w:rsidR="00467448" w14:paraId="3C09AD89"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87" w14:textId="77777777" w:rsidR="00467448" w:rsidRDefault="00000000">
            <w:r>
              <w:rPr>
                <w:color w:val="000000"/>
              </w:rPr>
              <w:t>IN</w:t>
            </w:r>
          </w:p>
        </w:tc>
        <w:tc>
          <w:tcPr>
            <w:tcW w:w="3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88" w14:textId="77777777" w:rsidR="00467448" w:rsidRDefault="00000000">
            <w:r>
              <w:rPr>
                <w:color w:val="000000"/>
              </w:rPr>
              <w:t>3</w:t>
            </w:r>
          </w:p>
        </w:tc>
      </w:tr>
      <w:tr w:rsidR="00467448" w14:paraId="3C09AD8C"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8A" w14:textId="77777777" w:rsidR="00467448" w:rsidRDefault="00000000">
            <w:r>
              <w:rPr>
                <w:color w:val="000000"/>
              </w:rPr>
              <w:t>CORNER</w:t>
            </w:r>
          </w:p>
        </w:tc>
        <w:tc>
          <w:tcPr>
            <w:tcW w:w="3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8B" w14:textId="77777777" w:rsidR="00467448" w:rsidRDefault="00000000">
            <w:r>
              <w:rPr>
                <w:color w:val="000000"/>
              </w:rPr>
              <w:t>3</w:t>
            </w:r>
          </w:p>
        </w:tc>
      </w:tr>
      <w:tr w:rsidR="00467448" w14:paraId="3C09AD8F"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8D" w14:textId="77777777" w:rsidR="00467448" w:rsidRDefault="00000000">
            <w:r>
              <w:rPr>
                <w:color w:val="000000"/>
              </w:rPr>
              <w:t>POST</w:t>
            </w:r>
          </w:p>
        </w:tc>
        <w:tc>
          <w:tcPr>
            <w:tcW w:w="3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8E" w14:textId="77777777" w:rsidR="00467448" w:rsidRDefault="00000000">
            <w:r>
              <w:rPr>
                <w:color w:val="000000"/>
              </w:rPr>
              <w:t>3</w:t>
            </w:r>
          </w:p>
        </w:tc>
      </w:tr>
      <w:tr w:rsidR="00467448" w14:paraId="3C09AD92"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90" w14:textId="77777777" w:rsidR="00467448" w:rsidRDefault="00000000">
            <w:r>
              <w:rPr>
                <w:color w:val="000000"/>
              </w:rPr>
              <w:t>(unlisted route)</w:t>
            </w:r>
          </w:p>
        </w:tc>
        <w:tc>
          <w:tcPr>
            <w:tcW w:w="35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91" w14:textId="77777777" w:rsidR="00467448" w:rsidRDefault="00000000">
            <w:r>
              <w:rPr>
                <w:color w:val="000000"/>
              </w:rPr>
              <w:t>2 — default</w:t>
            </w:r>
          </w:p>
        </w:tc>
      </w:tr>
    </w:tbl>
    <w:p w14:paraId="3C09AD93" w14:textId="77777777" w:rsidR="00467448" w:rsidRDefault="00467448">
      <w:pPr>
        <w:pBdr>
          <w:bottom w:val="single" w:sz="6" w:space="6" w:color="A6A6A6"/>
        </w:pBdr>
        <w:spacing w:before="200" w:after="200"/>
      </w:pPr>
    </w:p>
    <w:p w14:paraId="3C09AD94" w14:textId="77777777" w:rsidR="00467448" w:rsidRDefault="00000000">
      <w:pPr>
        <w:pStyle w:val="Heading1"/>
        <w:spacing w:before="40" w:after="140"/>
      </w:pPr>
      <w:r>
        <w:rPr>
          <w:b/>
          <w:bCs/>
          <w:color w:val="000000"/>
          <w:sz w:val="28"/>
          <w:szCs w:val="28"/>
        </w:rPr>
        <w:t>3. Route-type gating (before detection runs)</w:t>
      </w:r>
    </w:p>
    <w:p w14:paraId="3C09AD95" w14:textId="77777777" w:rsidR="00467448" w:rsidRDefault="00000000">
      <w:pPr>
        <w:pStyle w:val="Heading2"/>
        <w:spacing w:before="240" w:after="100"/>
      </w:pPr>
      <w:r>
        <w:rPr>
          <w:b/>
          <w:bCs/>
          <w:color w:val="000000"/>
          <w:sz w:val="24"/>
          <w:szCs w:val="24"/>
        </w:rPr>
        <w:t>3.1 No-break routes</w:t>
      </w:r>
    </w:p>
    <w:p w14:paraId="3C09AD96" w14:textId="77777777" w:rsidR="00467448" w:rsidRDefault="00000000">
      <w:pPr>
        <w:spacing w:after="160" w:line="276" w:lineRule="auto"/>
      </w:pPr>
      <w:r>
        <w:rPr>
          <w:color w:val="000000"/>
        </w:rPr>
        <w:t xml:space="preserve">Routes in </w:t>
      </w:r>
      <w:r>
        <w:rPr>
          <w:rFonts w:ascii="Consolas" w:eastAsia="Consolas" w:hAnsi="Consolas" w:cs="Consolas"/>
          <w:color w:val="000000"/>
        </w:rPr>
        <w:t>no_break_routes</w:t>
      </w:r>
      <w:r>
        <w:rPr>
          <w:color w:val="000000"/>
        </w:rPr>
        <w:t xml:space="preserve"> (currently just </w:t>
      </w:r>
      <w:r>
        <w:rPr>
          <w:rFonts w:ascii="Consolas" w:eastAsia="Consolas" w:hAnsi="Consolas" w:cs="Consolas"/>
          <w:color w:val="000000"/>
        </w:rPr>
        <w:t>{'GO'}</w:t>
      </w:r>
      <w:r>
        <w:rPr>
          <w:color w:val="000000"/>
        </w:rPr>
        <w:t>) are run in a straight line, so detection is skipped entirely and the player is returned with no candidate breaks. Any “break” a GO route would otherwise register is noise, not a real cut.</w:t>
      </w:r>
    </w:p>
    <w:p w14:paraId="3C09AD97" w14:textId="77777777" w:rsidR="00467448" w:rsidRDefault="00000000">
      <w:pPr>
        <w:pStyle w:val="Heading2"/>
        <w:spacing w:before="240" w:after="100"/>
      </w:pPr>
      <w:r>
        <w:rPr>
          <w:b/>
          <w:bCs/>
          <w:color w:val="000000"/>
          <w:sz w:val="24"/>
          <w:szCs w:val="24"/>
        </w:rPr>
        <w:t>3.2 Strict-LOS routes</w:t>
      </w:r>
    </w:p>
    <w:p w14:paraId="3C09AD98" w14:textId="4A596299" w:rsidR="00467448" w:rsidRDefault="00000000">
      <w:pPr>
        <w:spacing w:after="160" w:line="276" w:lineRule="auto"/>
      </w:pPr>
      <w:r>
        <w:rPr>
          <w:rFonts w:ascii="Consolas" w:eastAsia="Consolas" w:hAnsi="Consolas" w:cs="Consolas"/>
          <w:color w:val="000000"/>
        </w:rPr>
        <w:t>STRICT_LOS_ROUTES = {OUT, POST, HITCH, IN, CORNER, SLANT, CROSS}</w:t>
      </w:r>
      <w:r>
        <w:rPr>
          <w:color w:val="000000"/>
        </w:rPr>
        <w:t xml:space="preserve"> — these routes structurally cannot break behind the line of scrimmage. A candidate peak found behind the LOS for one of these routes is disqualified outright, even if the player crosses the LOS later in the route (the “eventually gets downfield” bypass in does not apply to this set).</w:t>
      </w:r>
    </w:p>
    <w:p w14:paraId="3C09AD99" w14:textId="77777777" w:rsidR="00467448" w:rsidRDefault="00467448">
      <w:pPr>
        <w:pBdr>
          <w:bottom w:val="single" w:sz="6" w:space="6" w:color="A6A6A6"/>
        </w:pBdr>
        <w:spacing w:before="200" w:after="200"/>
      </w:pPr>
    </w:p>
    <w:p w14:paraId="3C09AD9A" w14:textId="77777777" w:rsidR="00467448" w:rsidRDefault="00000000">
      <w:pPr>
        <w:pStyle w:val="Heading1"/>
        <w:spacing w:before="40" w:after="140"/>
      </w:pPr>
      <w:r>
        <w:rPr>
          <w:b/>
          <w:bCs/>
          <w:color w:val="000000"/>
          <w:sz w:val="28"/>
          <w:szCs w:val="28"/>
        </w:rPr>
        <w:t>4. Detecting the break — detect_route_break()</w:t>
      </w:r>
    </w:p>
    <w:p w14:paraId="3C09AD9B" w14:textId="77777777" w:rsidR="00467448" w:rsidRDefault="00000000">
      <w:pPr>
        <w:pStyle w:val="Heading2"/>
        <w:spacing w:before="240" w:after="100"/>
      </w:pPr>
      <w:r>
        <w:rPr>
          <w:b/>
          <w:bCs/>
          <w:color w:val="000000"/>
          <w:sz w:val="24"/>
          <w:szCs w:val="24"/>
        </w:rPr>
        <w:lastRenderedPageBreak/>
        <w:t>4.1 Heading smoothing and angle-change rate</w:t>
      </w:r>
    </w:p>
    <w:p w14:paraId="3C09AD9C" w14:textId="62285E46" w:rsidR="00467448" w:rsidRDefault="00000000">
      <w:pPr>
        <w:spacing w:after="160" w:line="276" w:lineRule="auto"/>
      </w:pPr>
      <w:r>
        <w:rPr>
          <w:color w:val="000000"/>
        </w:rPr>
        <w:t>Each player-frame’s heading (</w:t>
      </w:r>
      <w:r>
        <w:rPr>
          <w:rFonts w:ascii="Consolas" w:eastAsia="Consolas" w:hAnsi="Consolas" w:cs="Consolas"/>
          <w:color w:val="000000"/>
        </w:rPr>
        <w:t>dir</w:t>
      </w:r>
      <w:r>
        <w:rPr>
          <w:color w:val="000000"/>
        </w:rPr>
        <w:t xml:space="preserve">) is circularly smoothed with a centered 5-frame rolling mean, averaged via sine/cosine components so the 0°/360° wraparound doesn’t distort the mean, producing </w:t>
      </w:r>
      <w:r>
        <w:rPr>
          <w:rFonts w:ascii="Consolas" w:eastAsia="Consolas" w:hAnsi="Consolas" w:cs="Consolas"/>
          <w:color w:val="000000"/>
        </w:rPr>
        <w:t>smoothed_dir</w:t>
      </w:r>
      <w:r>
        <w:rPr>
          <w:color w:val="000000"/>
        </w:rPr>
        <w:t xml:space="preserve">. </w:t>
      </w:r>
      <w:r>
        <w:rPr>
          <w:rFonts w:ascii="Consolas" w:eastAsia="Consolas" w:hAnsi="Consolas" w:cs="Consolas"/>
          <w:color w:val="000000"/>
        </w:rPr>
        <w:t>angle_change_rate</w:t>
      </w:r>
      <w:r>
        <w:rPr>
          <w:color w:val="000000"/>
        </w:rPr>
        <w:t xml:space="preserve"> is the frame-to-frame absolute change in </w:t>
      </w:r>
      <w:r>
        <w:rPr>
          <w:rFonts w:ascii="Consolas" w:eastAsia="Consolas" w:hAnsi="Consolas" w:cs="Consolas"/>
          <w:color w:val="000000"/>
        </w:rPr>
        <w:t>smoothed_dir</w:t>
      </w:r>
      <w:r>
        <w:rPr>
          <w:color w:val="000000"/>
        </w:rPr>
        <w:t>, itself wrap-corrected (e.g. a 359°→1° step reads as a 2° change, not 358°). This series is what the peak-finding step in searches for a break.</w:t>
      </w:r>
    </w:p>
    <w:p w14:paraId="3C09AD9D" w14:textId="77777777" w:rsidR="00467448" w:rsidRDefault="00000000">
      <w:pPr>
        <w:pStyle w:val="Heading2"/>
        <w:spacing w:before="240" w:after="100"/>
      </w:pPr>
      <w:r>
        <w:rPr>
          <w:b/>
          <w:bCs/>
          <w:color w:val="000000"/>
          <w:sz w:val="24"/>
          <w:szCs w:val="24"/>
        </w:rPr>
        <w:t>4.2 Speed gate</w:t>
      </w:r>
    </w:p>
    <w:p w14:paraId="3C09AD9E" w14:textId="77777777" w:rsidR="00467448" w:rsidRDefault="00000000">
      <w:pPr>
        <w:spacing w:after="160" w:line="276" w:lineRule="auto"/>
      </w:pPr>
      <w:r>
        <w:rPr>
          <w:color w:val="000000"/>
        </w:rPr>
        <w:t xml:space="preserve">Frames where speed </w:t>
      </w:r>
      <w:r>
        <w:rPr>
          <w:rFonts w:ascii="Consolas" w:eastAsia="Consolas" w:hAnsi="Consolas" w:cs="Consolas"/>
          <w:color w:val="000000"/>
        </w:rPr>
        <w:t>s</w:t>
      </w:r>
      <w:r>
        <w:rPr>
          <w:color w:val="000000"/>
        </w:rPr>
        <w:t xml:space="preserve"> is below </w:t>
      </w:r>
      <w:r>
        <w:rPr>
          <w:rFonts w:ascii="Consolas" w:eastAsia="Consolas" w:hAnsi="Consolas" w:cs="Consolas"/>
          <w:color w:val="000000"/>
        </w:rPr>
        <w:t>min_speed_for_valid_dir</w:t>
      </w:r>
      <w:r>
        <w:rPr>
          <w:color w:val="000000"/>
        </w:rPr>
        <w:t xml:space="preserve"> (1.5 yd/s) have their </w:t>
      </w:r>
      <w:r>
        <w:rPr>
          <w:rFonts w:ascii="Consolas" w:eastAsia="Consolas" w:hAnsi="Consolas" w:cs="Consolas"/>
          <w:color w:val="000000"/>
        </w:rPr>
        <w:t>angle_change_rate</w:t>
      </w:r>
      <w:r>
        <w:rPr>
          <w:color w:val="000000"/>
        </w:rPr>
        <w:t xml:space="preserve"> forced to 0, since heading is noisy and poorly defined at low speed — a direction change that only shows up while the player is nearly stopped isn’t trusted as a real break.</w:t>
      </w:r>
    </w:p>
    <w:p w14:paraId="3C09AD9F" w14:textId="77777777" w:rsidR="00467448" w:rsidRDefault="00000000">
      <w:pPr>
        <w:pStyle w:val="Heading2"/>
        <w:spacing w:before="240" w:after="100"/>
      </w:pPr>
      <w:r>
        <w:rPr>
          <w:b/>
          <w:bCs/>
          <w:color w:val="000000"/>
          <w:sz w:val="24"/>
          <w:szCs w:val="24"/>
        </w:rPr>
        <w:t>4.3 Press gate</w:t>
      </w:r>
    </w:p>
    <w:p w14:paraId="3C09ADA0" w14:textId="77777777" w:rsidR="00467448" w:rsidRDefault="00000000">
      <w:pPr>
        <w:spacing w:after="160" w:line="276" w:lineRule="auto"/>
      </w:pPr>
      <w:r>
        <w:rPr>
          <w:color w:val="000000"/>
        </w:rPr>
        <w:t>If the receiver is pressed at the snap (</w:t>
      </w:r>
      <w:r>
        <w:rPr>
          <w:rFonts w:ascii="Consolas" w:eastAsia="Consolas" w:hAnsi="Consolas" w:cs="Consolas"/>
          <w:color w:val="000000"/>
        </w:rPr>
        <w:t>cushion ≤ press_cushion_threshold</w:t>
      </w:r>
      <w:r>
        <w:rPr>
          <w:color w:val="000000"/>
        </w:rPr>
        <w:t xml:space="preserve"> = 3.0 yards), any candidate peak within the first </w:t>
      </w:r>
      <w:r>
        <w:rPr>
          <w:rFonts w:ascii="Consolas" w:eastAsia="Consolas" w:hAnsi="Consolas" w:cs="Consolas"/>
          <w:color w:val="000000"/>
        </w:rPr>
        <w:t>press_frame_window</w:t>
      </w:r>
      <w:r>
        <w:rPr>
          <w:color w:val="000000"/>
        </w:rPr>
        <w:t xml:space="preserve"> (10) frames must clear a higher bar — </w:t>
      </w:r>
      <w:r>
        <w:rPr>
          <w:rFonts w:ascii="Consolas" w:eastAsia="Consolas" w:hAnsi="Consolas" w:cs="Consolas"/>
          <w:color w:val="000000"/>
        </w:rPr>
        <w:t>min_angle_change × press_angle_multiplier</w:t>
      </w:r>
      <w:r>
        <w:rPr>
          <w:color w:val="000000"/>
        </w:rPr>
        <w:t xml:space="preserve"> (5° × 2.0 = 10°) instead of the normal 5° — because early wiggle from fighting through jam contact can otherwise look like a break at real speed.</w:t>
      </w:r>
    </w:p>
    <w:p w14:paraId="3C09ADA1" w14:textId="77777777" w:rsidR="00467448" w:rsidRDefault="00000000">
      <w:pPr>
        <w:pStyle w:val="Heading2"/>
        <w:spacing w:before="240" w:after="100"/>
      </w:pPr>
      <w:r>
        <w:rPr>
          <w:b/>
          <w:bCs/>
          <w:color w:val="000000"/>
          <w:sz w:val="24"/>
          <w:szCs w:val="24"/>
        </w:rPr>
        <w:t>4.4 Peak finding and the line-of-scrimmage filter</w:t>
      </w:r>
    </w:p>
    <w:p w14:paraId="3C09ADA2" w14:textId="43006755" w:rsidR="00467448" w:rsidRDefault="00000000">
      <w:pPr>
        <w:spacing w:after="160" w:line="276" w:lineRule="auto"/>
      </w:pPr>
      <w:r>
        <w:rPr>
          <w:rFonts w:ascii="Consolas" w:eastAsia="Consolas" w:hAnsi="Consolas" w:cs="Consolas"/>
          <w:color w:val="000000"/>
        </w:rPr>
        <w:t>scipy.signal.find_peaks</w:t>
      </w:r>
      <w:r>
        <w:rPr>
          <w:color w:val="000000"/>
        </w:rPr>
        <w:t xml:space="preserve"> locates local peaks in </w:t>
      </w:r>
      <w:r>
        <w:rPr>
          <w:rFonts w:ascii="Consolas" w:eastAsia="Consolas" w:hAnsi="Consolas" w:cs="Consolas"/>
          <w:color w:val="000000"/>
        </w:rPr>
        <w:t>angle_change_rate</w:t>
      </w:r>
      <w:r>
        <w:rPr>
          <w:color w:val="000000"/>
        </w:rPr>
        <w:t xml:space="preserve"> (minimum height 1, minimum distance 1 frame). For each peak, </w:t>
      </w:r>
      <w:r>
        <w:rPr>
          <w:rFonts w:ascii="Consolas" w:eastAsia="Consolas" w:hAnsi="Consolas" w:cs="Consolas"/>
          <w:color w:val="000000"/>
        </w:rPr>
        <w:t>total_turn</w:t>
      </w:r>
      <w:r>
        <w:rPr>
          <w:color w:val="000000"/>
        </w:rPr>
        <w:t xml:space="preserve"> sums </w:t>
      </w:r>
      <w:r>
        <w:rPr>
          <w:rFonts w:ascii="Consolas" w:eastAsia="Consolas" w:hAnsi="Consolas" w:cs="Consolas"/>
          <w:color w:val="000000"/>
        </w:rPr>
        <w:t>angle_change_rate</w:t>
      </w:r>
      <w:r>
        <w:rPr>
          <w:color w:val="000000"/>
        </w:rPr>
        <w:t xml:space="preserve"> over the peak ±1 frame and is compared against the required threshold from.</w:t>
      </w:r>
    </w:p>
    <w:p w14:paraId="3C09ADA3" w14:textId="0188FFA0" w:rsidR="00467448" w:rsidRDefault="00000000">
      <w:pPr>
        <w:spacing w:after="160" w:line="276" w:lineRule="auto"/>
      </w:pPr>
      <w:r>
        <w:rPr>
          <w:rFonts w:ascii="Consolas" w:eastAsia="Consolas" w:hAnsi="Consolas" w:cs="Consolas"/>
          <w:color w:val="000000"/>
        </w:rPr>
        <w:t>_passes_los()</w:t>
      </w:r>
      <w:r>
        <w:rPr>
          <w:color w:val="000000"/>
        </w:rPr>
        <w:t xml:space="preserve"> checks whether a position is more than 1 yard past the line of scrimmage (the LOS itself is nudged 1 yard into the backfield first, for a little grace), corrected for play direction via </w:t>
      </w:r>
      <w:r>
        <w:rPr>
          <w:rFonts w:ascii="Consolas" w:eastAsia="Consolas" w:hAnsi="Consolas" w:cs="Consolas"/>
          <w:color w:val="000000"/>
        </w:rPr>
        <w:t>direction_mult</w:t>
      </w:r>
      <w:r>
        <w:rPr>
          <w:color w:val="000000"/>
        </w:rPr>
        <w:t xml:space="preserve">. For </w:t>
      </w:r>
      <w:r>
        <w:rPr>
          <w:b/>
          <w:bCs/>
          <w:color w:val="000000"/>
        </w:rPr>
        <w:t>non</w:t>
      </w:r>
      <w:r>
        <w:rPr>
          <w:color w:val="000000"/>
        </w:rPr>
        <w:t xml:space="preserve">-strict-LOS routes, a candidate peak behind the LOS is still provisionally accepted if the player’s </w:t>
      </w:r>
      <w:r>
        <w:rPr>
          <w:b/>
          <w:bCs/>
          <w:color w:val="000000"/>
        </w:rPr>
        <w:t>final</w:t>
      </w:r>
      <w:r>
        <w:rPr>
          <w:color w:val="000000"/>
        </w:rPr>
        <w:t xml:space="preserve"> position in the window is past the LOS — i.e. the route does eventually get downfield by the end. For strict-LOS routes, a peak behind the LOS is disqualified outright with no such bailout.</w:t>
      </w:r>
    </w:p>
    <w:p w14:paraId="3C09ADA4" w14:textId="77777777" w:rsidR="00467448" w:rsidRDefault="00000000">
      <w:pPr>
        <w:pStyle w:val="Heading2"/>
        <w:spacing w:before="240" w:after="100"/>
      </w:pPr>
      <w:r>
        <w:rPr>
          <w:b/>
          <w:bCs/>
          <w:color w:val="000000"/>
          <w:sz w:val="24"/>
          <w:szCs w:val="24"/>
        </w:rPr>
        <w:t>4.5 Grouping candidates</w:t>
      </w:r>
    </w:p>
    <w:p w14:paraId="3C09ADA5" w14:textId="77777777" w:rsidR="00467448" w:rsidRDefault="00000000">
      <w:pPr>
        <w:spacing w:after="160" w:line="276" w:lineRule="auto"/>
      </w:pPr>
      <w:r>
        <w:rPr>
          <w:color w:val="000000"/>
        </w:rPr>
        <w:t xml:space="preserve">Candidate peaks within </w:t>
      </w:r>
      <w:r>
        <w:rPr>
          <w:rFonts w:ascii="Consolas" w:eastAsia="Consolas" w:hAnsi="Consolas" w:cs="Consolas"/>
          <w:color w:val="000000"/>
        </w:rPr>
        <w:t>group_gap</w:t>
      </w:r>
      <w:r>
        <w:rPr>
          <w:color w:val="000000"/>
        </w:rPr>
        <w:t xml:space="preserve"> (10 frames) of each other are grouped together, and only the highest-</w:t>
      </w:r>
      <w:r>
        <w:rPr>
          <w:rFonts w:ascii="Consolas" w:eastAsia="Consolas" w:hAnsi="Consolas" w:cs="Consolas"/>
          <w:color w:val="000000"/>
        </w:rPr>
        <w:t>total_turn</w:t>
      </w:r>
      <w:r>
        <w:rPr>
          <w:color w:val="000000"/>
        </w:rPr>
        <w:t xml:space="preserve"> peak in each group is kept as that group’s break — collapsing multiple detections of what is really one cut into a single candidate.</w:t>
      </w:r>
    </w:p>
    <w:p w14:paraId="3C09ADA6" w14:textId="77777777" w:rsidR="00467448" w:rsidRDefault="00000000">
      <w:pPr>
        <w:pStyle w:val="Heading2"/>
        <w:spacing w:before="240" w:after="100"/>
      </w:pPr>
      <w:r>
        <w:rPr>
          <w:b/>
          <w:bCs/>
          <w:color w:val="000000"/>
          <w:sz w:val="24"/>
          <w:szCs w:val="24"/>
        </w:rPr>
        <w:t>4.6 Late-window fallback</w:t>
      </w:r>
    </w:p>
    <w:p w14:paraId="3C09ADA7" w14:textId="7FC34522" w:rsidR="00467448" w:rsidRDefault="00000000">
      <w:pPr>
        <w:spacing w:after="160" w:line="276" w:lineRule="auto"/>
      </w:pPr>
      <w:r>
        <w:rPr>
          <w:color w:val="000000"/>
        </w:rPr>
        <w:t xml:space="preserve">If no candidate survives and </w:t>
      </w:r>
      <w:r>
        <w:rPr>
          <w:rFonts w:ascii="Consolas" w:eastAsia="Consolas" w:hAnsi="Consolas" w:cs="Consolas"/>
          <w:color w:val="000000"/>
        </w:rPr>
        <w:t>enable_late_window_fallback</w:t>
      </w:r>
      <w:r>
        <w:rPr>
          <w:color w:val="000000"/>
        </w:rPr>
        <w:t xml:space="preserve"> is on, the detector checks the trailing </w:t>
      </w:r>
      <w:r>
        <w:rPr>
          <w:rFonts w:ascii="Consolas" w:eastAsia="Consolas" w:hAnsi="Consolas" w:cs="Consolas"/>
          <w:color w:val="000000"/>
        </w:rPr>
        <w:t>fallback_lookback</w:t>
      </w:r>
      <w:r>
        <w:rPr>
          <w:color w:val="000000"/>
        </w:rPr>
        <w:t xml:space="preserve"> (5) frames of the </w:t>
      </w:r>
      <w:r>
        <w:rPr>
          <w:b/>
          <w:bCs/>
          <w:color w:val="000000"/>
        </w:rPr>
        <w:t>raw</w:t>
      </w:r>
      <w:r>
        <w:rPr>
          <w:color w:val="000000"/>
        </w:rPr>
        <w:t xml:space="preserve"> (unsmoothed) angle-change rate for a gradual rise: it fits a linear trend to that window, and if the trend is rising (</w:t>
      </w:r>
      <w:r>
        <w:rPr>
          <w:rFonts w:ascii="Consolas" w:eastAsia="Consolas" w:hAnsi="Consolas" w:cs="Consolas"/>
          <w:color w:val="000000"/>
        </w:rPr>
        <w:t>slope &gt; 0</w:t>
      </w:r>
      <w:r>
        <w:rPr>
          <w:color w:val="000000"/>
        </w:rPr>
        <w:t xml:space="preserve">) with a total rise of at least </w:t>
      </w:r>
      <w:r>
        <w:rPr>
          <w:rFonts w:ascii="Consolas" w:eastAsia="Consolas" w:hAnsi="Consolas" w:cs="Consolas"/>
          <w:color w:val="000000"/>
        </w:rPr>
        <w:t>fallback_min_rise</w:t>
      </w:r>
      <w:r>
        <w:rPr>
          <w:color w:val="000000"/>
        </w:rPr>
        <w:t xml:space="preserve"> (0.2°), it takes the frame 2 positions back from the end of the play as a fallback break — provided that frame also passes the LOS check. If nothing is found even with the fallback, the player/play is logged as having no detected break, with an additional flag printed if the end-of-window rate and the play’s median rate are both above 2°/frame, as a manual-review signal.</w:t>
      </w:r>
    </w:p>
    <w:p w14:paraId="3C09ADA8" w14:textId="77777777" w:rsidR="00467448" w:rsidRDefault="00000000">
      <w:pPr>
        <w:pStyle w:val="Heading2"/>
        <w:spacing w:before="240" w:after="100"/>
      </w:pPr>
      <w:r>
        <w:rPr>
          <w:b/>
          <w:bCs/>
          <w:color w:val="000000"/>
          <w:sz w:val="24"/>
          <w:szCs w:val="24"/>
        </w:rPr>
        <w:t>4.7 Final break selection</w:t>
      </w:r>
    </w:p>
    <w:p w14:paraId="3C09ADA9" w14:textId="15814A22" w:rsidR="00467448" w:rsidRDefault="00000000">
      <w:pPr>
        <w:spacing w:after="160" w:line="276" w:lineRule="auto"/>
      </w:pPr>
      <w:r>
        <w:rPr>
          <w:rFonts w:ascii="Consolas" w:eastAsia="Consolas" w:hAnsi="Consolas" w:cs="Consolas"/>
          <w:color w:val="000000"/>
        </w:rPr>
        <w:t>shift_frame()</w:t>
      </w:r>
      <w:r>
        <w:rPr>
          <w:color w:val="000000"/>
        </w:rPr>
        <w:t xml:space="preserve"> applies the route’s offset from to a candidate’s raw peak </w:t>
      </w:r>
      <w:r>
        <w:rPr>
          <w:rFonts w:ascii="Consolas" w:eastAsia="Consolas" w:hAnsi="Consolas" w:cs="Consolas"/>
          <w:color w:val="000000"/>
        </w:rPr>
        <w:t>frame_id</w:t>
      </w:r>
      <w:r>
        <w:rPr>
          <w:color w:val="000000"/>
        </w:rPr>
        <w:t xml:space="preserve"> to produce the reported break frame. If more than one grouped break survives for a player, the one used downstream is whichever has the </w:t>
      </w:r>
      <w:r>
        <w:rPr>
          <w:b/>
          <w:bCs/>
          <w:color w:val="000000"/>
        </w:rPr>
        <w:t>highest total_turn</w:t>
      </w:r>
      <w:r>
        <w:rPr>
          <w:color w:val="000000"/>
        </w:rPr>
        <w:t xml:space="preserve"> — the working assumption being that an earlier, lower-magnitude peak (e.g. release-off-the-line wiggle) is usually the false positive.</w:t>
      </w:r>
    </w:p>
    <w:p w14:paraId="3C09ADAA" w14:textId="77777777" w:rsidR="00467448" w:rsidRDefault="00467448">
      <w:pPr>
        <w:pBdr>
          <w:bottom w:val="single" w:sz="6" w:space="6" w:color="A6A6A6"/>
        </w:pBdr>
        <w:spacing w:before="200" w:after="200"/>
      </w:pPr>
    </w:p>
    <w:p w14:paraId="3C09ADAB" w14:textId="77777777" w:rsidR="00467448" w:rsidRDefault="00000000">
      <w:pPr>
        <w:pStyle w:val="Heading1"/>
        <w:spacing w:before="40" w:after="140"/>
      </w:pPr>
      <w:r>
        <w:rPr>
          <w:b/>
          <w:bCs/>
          <w:color w:val="000000"/>
          <w:sz w:val="28"/>
          <w:szCs w:val="28"/>
        </w:rPr>
        <w:t>5. Output fields</w:t>
      </w:r>
    </w:p>
    <w:tbl>
      <w:tblPr>
        <w:tblW w:w="9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00"/>
        <w:gridCol w:w="6300"/>
      </w:tblGrid>
      <w:tr w:rsidR="00467448" w14:paraId="3C09ADAE" w14:textId="77777777">
        <w:tblPrEx>
          <w:tblCellMar>
            <w:top w:w="0" w:type="dxa"/>
            <w:bottom w:w="0" w:type="dxa"/>
          </w:tblCellMar>
        </w:tblPrEx>
        <w:trPr>
          <w:tblHeader/>
        </w:trPr>
        <w:tc>
          <w:tcPr>
            <w:tcW w:w="3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AC" w14:textId="77777777" w:rsidR="00467448" w:rsidRDefault="00000000">
            <w:pPr>
              <w:pBdr>
                <w:bottom w:val="single" w:sz="6" w:space="4" w:color="000000"/>
              </w:pBdr>
            </w:pPr>
            <w:r>
              <w:rPr>
                <w:b/>
                <w:bCs/>
                <w:color w:val="000000"/>
              </w:rPr>
              <w:lastRenderedPageBreak/>
              <w:t>Column</w:t>
            </w:r>
          </w:p>
        </w:tc>
        <w:tc>
          <w:tcPr>
            <w:tcW w:w="63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AD" w14:textId="77777777" w:rsidR="00467448" w:rsidRDefault="00000000">
            <w:pPr>
              <w:pBdr>
                <w:bottom w:val="single" w:sz="6" w:space="4" w:color="000000"/>
              </w:pBdr>
            </w:pPr>
            <w:r>
              <w:rPr>
                <w:b/>
                <w:bCs/>
                <w:color w:val="000000"/>
              </w:rPr>
              <w:t>Definition</w:t>
            </w:r>
          </w:p>
        </w:tc>
      </w:tr>
      <w:tr w:rsidR="00467448" w14:paraId="3C09ADB1"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AF" w14:textId="77777777" w:rsidR="00467448" w:rsidRDefault="00000000">
            <w:r>
              <w:rPr>
                <w:color w:val="000000"/>
              </w:rPr>
              <w:t>game_id, gsis_play_id, nfl_id</w:t>
            </w:r>
          </w:p>
        </w:tc>
        <w:tc>
          <w:tcPr>
            <w:tcW w:w="63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B0" w14:textId="77777777" w:rsidR="00467448" w:rsidRDefault="00000000">
            <w:r>
              <w:rPr>
                <w:color w:val="000000"/>
              </w:rPr>
              <w:t>Identifies the game, play, and receiver. Always populated.</w:t>
            </w:r>
          </w:p>
        </w:tc>
      </w:tr>
      <w:tr w:rsidR="00467448" w14:paraId="3C09ADB4"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B2" w14:textId="77777777" w:rsidR="00467448" w:rsidRDefault="00000000">
            <w:r>
              <w:rPr>
                <w:color w:val="000000"/>
              </w:rPr>
              <w:t>display_name, route</w:t>
            </w:r>
          </w:p>
        </w:tc>
        <w:tc>
          <w:tcPr>
            <w:tcW w:w="63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B3" w14:textId="1C05BB8B" w:rsidR="00467448" w:rsidRDefault="00000000">
            <w:r>
              <w:rPr>
                <w:color w:val="000000"/>
              </w:rPr>
              <w:t>Receiver name and the route label used for the offset/gate lookups in.</w:t>
            </w:r>
          </w:p>
        </w:tc>
      </w:tr>
      <w:tr w:rsidR="00467448" w14:paraId="3C09ADB7"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B5" w14:textId="77777777" w:rsidR="00467448" w:rsidRDefault="00000000">
            <w:r>
              <w:rPr>
                <w:color w:val="000000"/>
              </w:rPr>
              <w:t>route_break_frame</w:t>
            </w:r>
          </w:p>
        </w:tc>
        <w:tc>
          <w:tcPr>
            <w:tcW w:w="63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B6" w14:textId="32DA7A78" w:rsidR="00467448" w:rsidRDefault="00000000">
            <w:r>
              <w:rPr>
                <w:color w:val="000000"/>
              </w:rPr>
              <w:t>The offset-corrected frame_id of the detected break</w:t>
            </w:r>
            <w:r w:rsidR="0062533E">
              <w:rPr>
                <w:color w:val="000000"/>
              </w:rPr>
              <w:t>.</w:t>
            </w:r>
            <w:r>
              <w:rPr>
                <w:color w:val="000000"/>
              </w:rPr>
              <w:t xml:space="preserve"> Null if no break was detected.</w:t>
            </w:r>
          </w:p>
        </w:tc>
      </w:tr>
      <w:tr w:rsidR="00467448" w14:paraId="3C09ADBA"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B8" w14:textId="77777777" w:rsidR="00467448" w:rsidRDefault="00000000">
            <w:r>
              <w:rPr>
                <w:color w:val="000000"/>
              </w:rPr>
              <w:t>route_break_depth</w:t>
            </w:r>
          </w:p>
        </w:tc>
        <w:tc>
          <w:tcPr>
            <w:tcW w:w="63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B9" w14:textId="77777777" w:rsidR="00467448" w:rsidRDefault="00000000">
            <w:r>
              <w:rPr>
                <w:color w:val="000000"/>
              </w:rPr>
              <w:t>Downfield distance, in yards, from x_ball_at_snap to the receiver's x position at route_break_frame, direction-corrected and rounded to the nearest integer. Null if no break was detected.</w:t>
            </w:r>
          </w:p>
        </w:tc>
      </w:tr>
    </w:tbl>
    <w:p w14:paraId="3C09ADBB" w14:textId="77777777" w:rsidR="00467448" w:rsidRDefault="00467448">
      <w:pPr>
        <w:pBdr>
          <w:bottom w:val="single" w:sz="6" w:space="6" w:color="A6A6A6"/>
        </w:pBdr>
        <w:spacing w:before="200" w:after="200"/>
      </w:pPr>
    </w:p>
    <w:p w14:paraId="3C09ADBC" w14:textId="77777777" w:rsidR="00467448" w:rsidRDefault="00000000">
      <w:pPr>
        <w:pStyle w:val="Heading1"/>
        <w:spacing w:before="40" w:after="140"/>
      </w:pPr>
      <w:r>
        <w:rPr>
          <w:b/>
          <w:bCs/>
          <w:color w:val="000000"/>
          <w:sz w:val="28"/>
          <w:szCs w:val="28"/>
        </w:rPr>
        <w:t>6. Visualization — plot_route_with_breaks()</w:t>
      </w:r>
    </w:p>
    <w:p w14:paraId="3C09ADBD" w14:textId="77777777" w:rsidR="00467448" w:rsidRDefault="00000000">
      <w:pPr>
        <w:spacing w:after="160" w:line="276" w:lineRule="auto"/>
      </w:pPr>
      <w:r>
        <w:rPr>
          <w:color w:val="000000"/>
        </w:rPr>
        <w:t xml:space="preserve">A QC utility used during development, not part of the production output. For a single player/play it plots (a) the route path in field coordinates, with the LOS, start/end markers, sub-threshold candidate peaks (gray ×), and the selected break (red star, annotated with its frame), and (b) </w:t>
      </w:r>
      <w:r>
        <w:rPr>
          <w:rFonts w:ascii="Consolas" w:eastAsia="Consolas" w:hAnsi="Consolas" w:cs="Consolas"/>
          <w:color w:val="000000"/>
        </w:rPr>
        <w:t>angle_change_rate</w:t>
      </w:r>
      <w:r>
        <w:rPr>
          <w:color w:val="000000"/>
        </w:rPr>
        <w:t xml:space="preserve"> against </w:t>
      </w:r>
      <w:r>
        <w:rPr>
          <w:rFonts w:ascii="Consolas" w:eastAsia="Consolas" w:hAnsi="Consolas" w:cs="Consolas"/>
          <w:color w:val="000000"/>
        </w:rPr>
        <w:t>frame_id</w:t>
      </w:r>
      <w:r>
        <w:rPr>
          <w:color w:val="000000"/>
        </w:rPr>
        <w:t xml:space="preserve"> with the same markers overlaid — a quick visual check that a given detection makes sense against the raw motion.</w:t>
      </w:r>
    </w:p>
    <w:p w14:paraId="3C09ADBE" w14:textId="77777777" w:rsidR="00467448" w:rsidRDefault="00467448">
      <w:pPr>
        <w:pBdr>
          <w:bottom w:val="single" w:sz="6" w:space="6" w:color="A6A6A6"/>
        </w:pBdr>
        <w:spacing w:before="200" w:after="200"/>
      </w:pPr>
    </w:p>
    <w:p w14:paraId="3C09ADBF" w14:textId="77777777" w:rsidR="00467448" w:rsidRDefault="00000000">
      <w:pPr>
        <w:pStyle w:val="Heading1"/>
        <w:spacing w:before="40" w:after="140"/>
      </w:pPr>
      <w:r>
        <w:rPr>
          <w:b/>
          <w:bCs/>
          <w:color w:val="000000"/>
          <w:sz w:val="28"/>
          <w:szCs w:val="28"/>
        </w:rPr>
        <w:t>7. Validation against ground truth — compare_results.ipynb</w:t>
      </w:r>
    </w:p>
    <w:p w14:paraId="3C09ADC0" w14:textId="77777777" w:rsidR="00467448" w:rsidRDefault="00000000">
      <w:pPr>
        <w:spacing w:after="160" w:line="276" w:lineRule="auto"/>
      </w:pPr>
      <w:r>
        <w:rPr>
          <w:color w:val="000000"/>
        </w:rPr>
        <w:t>Predicted breaks (</w:t>
      </w:r>
      <w:r>
        <w:rPr>
          <w:rFonts w:ascii="Consolas" w:eastAsia="Consolas" w:hAnsi="Consolas" w:cs="Consolas"/>
          <w:color w:val="000000"/>
        </w:rPr>
        <w:t>pred_breaks.csv</w:t>
      </w:r>
      <w:r>
        <w:rPr>
          <w:color w:val="000000"/>
        </w:rPr>
        <w:t>) are merged against a hand-labeled ground truth file (</w:t>
      </w:r>
      <w:r>
        <w:rPr>
          <w:rFonts w:ascii="Consolas" w:eastAsia="Consolas" w:hAnsi="Consolas" w:cs="Consolas"/>
          <w:color w:val="000000"/>
        </w:rPr>
        <w:t>ben_truth.csv</w:t>
      </w:r>
      <w:r>
        <w:rPr>
          <w:color w:val="000000"/>
        </w:rPr>
        <w:t xml:space="preserve">) on </w:t>
      </w:r>
      <w:r>
        <w:rPr>
          <w:rFonts w:ascii="Consolas" w:eastAsia="Consolas" w:hAnsi="Consolas" w:cs="Consolas"/>
          <w:color w:val="000000"/>
        </w:rPr>
        <w:t>(game_id, gsis_play_id, nfl_id)</w:t>
      </w:r>
      <w:r>
        <w:rPr>
          <w:color w:val="000000"/>
        </w:rPr>
        <w:t>. Predicted rows with no matching ground-truth row are counted and flagged separately rather than silently dropped.</w:t>
      </w:r>
    </w:p>
    <w:p w14:paraId="3C09ADC1" w14:textId="77777777" w:rsidR="00467448" w:rsidRDefault="00000000">
      <w:pPr>
        <w:pStyle w:val="Heading2"/>
        <w:spacing w:before="240" w:after="100"/>
      </w:pPr>
      <w:r>
        <w:rPr>
          <w:b/>
          <w:bCs/>
          <w:color w:val="000000"/>
          <w:sz w:val="24"/>
          <w:szCs w:val="24"/>
        </w:rPr>
        <w:t>7.1 Error metrics</w:t>
      </w:r>
    </w:p>
    <w:p w14:paraId="3C09ADC2" w14:textId="77777777" w:rsidR="00467448" w:rsidRDefault="00000000">
      <w:pPr>
        <w:spacing w:after="160" w:line="276" w:lineRule="auto"/>
      </w:pPr>
      <w:r>
        <w:rPr>
          <w:color w:val="000000"/>
        </w:rPr>
        <w:t xml:space="preserve">Computed on </w:t>
      </w:r>
      <w:r>
        <w:rPr>
          <w:rFonts w:ascii="Consolas" w:eastAsia="Consolas" w:hAnsi="Consolas" w:cs="Consolas"/>
          <w:color w:val="000000"/>
        </w:rPr>
        <w:t>route_break_depth</w:t>
      </w:r>
      <w:r>
        <w:rPr>
          <w:color w:val="000000"/>
        </w:rPr>
        <w:t xml:space="preserve"> for the matched rows: RMSE, MAE, bias (mean signed error — whether the model is systematically over- or under-shooting depth), standard deviation of the error, max absolute error, and the percentage of predictions within a 1.0-yard tolerance (and within tolerance + 2).</w:t>
      </w:r>
    </w:p>
    <w:p w14:paraId="3C09ADC3" w14:textId="77777777" w:rsidR="00467448" w:rsidRDefault="00000000">
      <w:pPr>
        <w:pStyle w:val="Heading2"/>
        <w:spacing w:before="240" w:after="100"/>
      </w:pPr>
      <w:r>
        <w:rPr>
          <w:b/>
          <w:bCs/>
          <w:color w:val="000000"/>
          <w:sz w:val="24"/>
          <w:szCs w:val="24"/>
        </w:rPr>
        <w:t>7.2 Directional breakdown</w:t>
      </w:r>
    </w:p>
    <w:p w14:paraId="3C09ADC4" w14:textId="77777777" w:rsidR="00467448" w:rsidRDefault="00000000">
      <w:pPr>
        <w:spacing w:after="160" w:line="276" w:lineRule="auto"/>
      </w:pPr>
      <w:r>
        <w:rPr>
          <w:color w:val="000000"/>
        </w:rPr>
        <w:t>Counts and percentages of over-predictions, under-predictions, and exact matches, with the average magnitude of the miss in each direction. For predictions that miss beyond the tolerance, it further splits how many of those misses were over vs. under.</w:t>
      </w:r>
    </w:p>
    <w:p w14:paraId="3C09ADC5" w14:textId="77777777" w:rsidR="00467448" w:rsidRDefault="00000000">
      <w:pPr>
        <w:pStyle w:val="Heading2"/>
        <w:spacing w:before="240" w:after="100"/>
      </w:pPr>
      <w:r>
        <w:rPr>
          <w:b/>
          <w:bCs/>
          <w:color w:val="000000"/>
          <w:sz w:val="24"/>
          <w:szCs w:val="24"/>
        </w:rPr>
        <w:t>7.3 Per-route accuracy</w:t>
      </w:r>
    </w:p>
    <w:p w14:paraId="3C09ADC6" w14:textId="1D218DF9" w:rsidR="00467448" w:rsidRDefault="00000000">
      <w:pPr>
        <w:spacing w:after="160" w:line="276" w:lineRule="auto"/>
      </w:pPr>
      <w:r>
        <w:rPr>
          <w:color w:val="000000"/>
        </w:rPr>
        <w:t xml:space="preserve">The same metric set (RMSE / MAE / bias / % within tolerance) is recomputed separately for each route type and sorted worst-MAE-first, so a route whose </w:t>
      </w:r>
      <w:r>
        <w:rPr>
          <w:rFonts w:ascii="Consolas" w:eastAsia="Consolas" w:hAnsi="Consolas" w:cs="Consolas"/>
          <w:color w:val="000000"/>
        </w:rPr>
        <w:t>ROUTE_BREAK_FRAME_OFFSETS</w:t>
      </w:r>
      <w:r>
        <w:rPr>
          <w:color w:val="000000"/>
        </w:rPr>
        <w:t xml:space="preserve"> value is miscalibrated stands out immediately. </w:t>
      </w:r>
      <w:r>
        <w:rPr>
          <w:rFonts w:ascii="Consolas" w:eastAsia="Consolas" w:hAnsi="Consolas" w:cs="Consolas"/>
          <w:color w:val="000000"/>
        </w:rPr>
        <w:t>investigate_route()</w:t>
      </w:r>
      <w:r>
        <w:rPr>
          <w:color w:val="000000"/>
        </w:rPr>
        <w:t xml:space="preserve"> drills into one route’s matched rows, sorted by worst absolute error, for manual play-by-play review.</w:t>
      </w:r>
    </w:p>
    <w:p w14:paraId="3C09ADC9" w14:textId="77777777" w:rsidR="00467448" w:rsidRDefault="00467448">
      <w:pPr>
        <w:pBdr>
          <w:bottom w:val="single" w:sz="6" w:space="6" w:color="A6A6A6"/>
        </w:pBdr>
        <w:spacing w:before="200" w:after="200"/>
      </w:pPr>
    </w:p>
    <w:p w14:paraId="3C09ADCA" w14:textId="77777777" w:rsidR="00467448" w:rsidRDefault="00000000">
      <w:pPr>
        <w:pStyle w:val="Heading1"/>
        <w:spacing w:before="40" w:after="140"/>
      </w:pPr>
      <w:r>
        <w:rPr>
          <w:b/>
          <w:bCs/>
          <w:color w:val="000000"/>
          <w:sz w:val="28"/>
          <w:szCs w:val="28"/>
        </w:rPr>
        <w:t>8. Parameters at a glance</w:t>
      </w:r>
    </w:p>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501"/>
        <w:gridCol w:w="1713"/>
        <w:gridCol w:w="4086"/>
      </w:tblGrid>
      <w:tr w:rsidR="00467448" w14:paraId="3C09ADCE" w14:textId="77777777">
        <w:tblPrEx>
          <w:tblCellMar>
            <w:top w:w="0" w:type="dxa"/>
            <w:bottom w:w="0" w:type="dxa"/>
          </w:tblCellMar>
        </w:tblPrEx>
        <w:trPr>
          <w:tblHeader/>
        </w:trPr>
        <w:tc>
          <w:tcPr>
            <w:tcW w:w="3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CB" w14:textId="77777777" w:rsidR="00467448" w:rsidRDefault="00000000">
            <w:pPr>
              <w:pBdr>
                <w:bottom w:val="single" w:sz="6" w:space="4" w:color="000000"/>
              </w:pBdr>
            </w:pPr>
            <w:r>
              <w:rPr>
                <w:b/>
                <w:bCs/>
                <w:color w:val="000000"/>
              </w:rPr>
              <w:lastRenderedPageBreak/>
              <w:t>Parameter</w:t>
            </w:r>
          </w:p>
        </w:tc>
        <w:tc>
          <w:tcPr>
            <w:tcW w:w="18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CC" w14:textId="77777777" w:rsidR="00467448" w:rsidRDefault="00000000">
            <w:pPr>
              <w:pBdr>
                <w:bottom w:val="single" w:sz="6" w:space="4" w:color="000000"/>
              </w:pBdr>
            </w:pPr>
            <w:r>
              <w:rPr>
                <w:b/>
                <w:bCs/>
                <w:color w:val="000000"/>
              </w:rPr>
              <w:t>Value</w:t>
            </w:r>
          </w:p>
        </w:tc>
        <w:tc>
          <w:tcPr>
            <w:tcW w:w="43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CD" w14:textId="77777777" w:rsidR="00467448" w:rsidRDefault="00000000">
            <w:pPr>
              <w:pBdr>
                <w:bottom w:val="single" w:sz="6" w:space="4" w:color="000000"/>
              </w:pBdr>
            </w:pPr>
            <w:r>
              <w:rPr>
                <w:b/>
                <w:bCs/>
                <w:color w:val="000000"/>
              </w:rPr>
              <w:t>Role</w:t>
            </w:r>
          </w:p>
        </w:tc>
      </w:tr>
      <w:tr w:rsidR="00467448" w14:paraId="3C09ADD2"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CF" w14:textId="77777777" w:rsidR="00467448" w:rsidRDefault="00000000">
            <w:r>
              <w:rPr>
                <w:color w:val="000000"/>
              </w:rPr>
              <w:t>DEFAULT_BREAK_FRAME_OFFSET</w:t>
            </w:r>
          </w:p>
        </w:tc>
        <w:tc>
          <w:tcPr>
            <w:tcW w:w="18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D0" w14:textId="77777777" w:rsidR="00467448" w:rsidRDefault="00000000">
            <w:r>
              <w:rPr>
                <w:color w:val="000000"/>
              </w:rPr>
              <w:t>2 frames</w:t>
            </w:r>
          </w:p>
        </w:tc>
        <w:tc>
          <w:tcPr>
            <w:tcW w:w="43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D1" w14:textId="39A209ED" w:rsidR="00467448" w:rsidRDefault="00000000">
            <w:r>
              <w:rPr>
                <w:color w:val="000000"/>
              </w:rPr>
              <w:t>Fallback break-frame offset for routes not in the lookup table.</w:t>
            </w:r>
          </w:p>
        </w:tc>
      </w:tr>
      <w:tr w:rsidR="00467448" w14:paraId="3C09ADD6"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D3" w14:textId="77777777" w:rsidR="00467448" w:rsidRDefault="00000000">
            <w:r>
              <w:rPr>
                <w:color w:val="000000"/>
              </w:rPr>
              <w:t>min_angle_change</w:t>
            </w:r>
          </w:p>
        </w:tc>
        <w:tc>
          <w:tcPr>
            <w:tcW w:w="18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D4" w14:textId="77777777" w:rsidR="00467448" w:rsidRDefault="00000000">
            <w:r>
              <w:rPr>
                <w:color w:val="000000"/>
              </w:rPr>
              <w:t>5°</w:t>
            </w:r>
          </w:p>
        </w:tc>
        <w:tc>
          <w:tcPr>
            <w:tcW w:w="43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D5" w14:textId="18638977" w:rsidR="00467448" w:rsidRDefault="00000000">
            <w:r>
              <w:rPr>
                <w:color w:val="000000"/>
              </w:rPr>
              <w:t>Minimum total_turn (peak ±1 frame) to qualify as a break candidate.</w:t>
            </w:r>
          </w:p>
        </w:tc>
      </w:tr>
      <w:tr w:rsidR="00467448" w14:paraId="3C09ADDA"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D7" w14:textId="77777777" w:rsidR="00467448" w:rsidRDefault="00000000">
            <w:r>
              <w:rPr>
                <w:color w:val="000000"/>
              </w:rPr>
              <w:t>window</w:t>
            </w:r>
          </w:p>
        </w:tc>
        <w:tc>
          <w:tcPr>
            <w:tcW w:w="18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D8" w14:textId="77777777" w:rsidR="00467448" w:rsidRDefault="00000000">
            <w:r>
              <w:rPr>
                <w:color w:val="000000"/>
              </w:rPr>
              <w:t>5 frames</w:t>
            </w:r>
          </w:p>
        </w:tc>
        <w:tc>
          <w:tcPr>
            <w:tcW w:w="43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D9" w14:textId="3D9D4ED5" w:rsidR="00467448" w:rsidRDefault="00000000">
            <w:r>
              <w:rPr>
                <w:color w:val="000000"/>
              </w:rPr>
              <w:t>Centered rolling window for heading smoothing.</w:t>
            </w:r>
          </w:p>
        </w:tc>
      </w:tr>
      <w:tr w:rsidR="00467448" w14:paraId="3C09ADDE"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DB" w14:textId="77777777" w:rsidR="00467448" w:rsidRDefault="00000000">
            <w:r>
              <w:rPr>
                <w:color w:val="000000"/>
              </w:rPr>
              <w:t>group_gap</w:t>
            </w:r>
          </w:p>
        </w:tc>
        <w:tc>
          <w:tcPr>
            <w:tcW w:w="18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DC" w14:textId="77777777" w:rsidR="00467448" w:rsidRDefault="00000000">
            <w:r>
              <w:rPr>
                <w:color w:val="000000"/>
              </w:rPr>
              <w:t>10 frames</w:t>
            </w:r>
          </w:p>
        </w:tc>
        <w:tc>
          <w:tcPr>
            <w:tcW w:w="43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DD" w14:textId="56E6087C" w:rsidR="00467448" w:rsidRDefault="00000000">
            <w:r>
              <w:rPr>
                <w:color w:val="000000"/>
              </w:rPr>
              <w:t>Candidate peaks within this gap are merged into one group.</w:t>
            </w:r>
          </w:p>
        </w:tc>
      </w:tr>
      <w:tr w:rsidR="00467448" w14:paraId="3C09ADE2"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DF" w14:textId="77777777" w:rsidR="00467448" w:rsidRDefault="00000000">
            <w:r>
              <w:rPr>
                <w:color w:val="000000"/>
              </w:rPr>
              <w:t>min_speed_for_valid_dir</w:t>
            </w:r>
          </w:p>
        </w:tc>
        <w:tc>
          <w:tcPr>
            <w:tcW w:w="18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E0" w14:textId="77777777" w:rsidR="00467448" w:rsidRDefault="00000000">
            <w:r>
              <w:rPr>
                <w:color w:val="000000"/>
              </w:rPr>
              <w:t>1.5 yd/s</w:t>
            </w:r>
          </w:p>
        </w:tc>
        <w:tc>
          <w:tcPr>
            <w:tcW w:w="43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E1" w14:textId="51E06559" w:rsidR="00467448" w:rsidRDefault="00000000">
            <w:r>
              <w:rPr>
                <w:color w:val="000000"/>
              </w:rPr>
              <w:t>Below this speed, angle_change_rate is zeroed.</w:t>
            </w:r>
          </w:p>
        </w:tc>
      </w:tr>
      <w:tr w:rsidR="00467448" w14:paraId="3C09ADE6"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E3" w14:textId="77777777" w:rsidR="00467448" w:rsidRDefault="00000000">
            <w:r>
              <w:rPr>
                <w:color w:val="000000"/>
              </w:rPr>
              <w:t>press_cushion_threshold</w:t>
            </w:r>
          </w:p>
        </w:tc>
        <w:tc>
          <w:tcPr>
            <w:tcW w:w="18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E4" w14:textId="77777777" w:rsidR="00467448" w:rsidRDefault="00000000">
            <w:r>
              <w:rPr>
                <w:color w:val="000000"/>
              </w:rPr>
              <w:t>3.0 yd</w:t>
            </w:r>
          </w:p>
        </w:tc>
        <w:tc>
          <w:tcPr>
            <w:tcW w:w="43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E5" w14:textId="289CDB2E" w:rsidR="00467448" w:rsidRDefault="00000000">
            <w:r>
              <w:rPr>
                <w:color w:val="000000"/>
              </w:rPr>
              <w:t>Cushion at/below which a receiver is treated as pressed at the snap.</w:t>
            </w:r>
          </w:p>
        </w:tc>
      </w:tr>
      <w:tr w:rsidR="00467448" w14:paraId="3C09ADEA"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E7" w14:textId="77777777" w:rsidR="00467448" w:rsidRDefault="00000000">
            <w:r>
              <w:rPr>
                <w:color w:val="000000"/>
              </w:rPr>
              <w:t>press_frame_window</w:t>
            </w:r>
          </w:p>
        </w:tc>
        <w:tc>
          <w:tcPr>
            <w:tcW w:w="18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E8" w14:textId="77777777" w:rsidR="00467448" w:rsidRDefault="00000000">
            <w:r>
              <w:rPr>
                <w:color w:val="000000"/>
              </w:rPr>
              <w:t>10 frames</w:t>
            </w:r>
          </w:p>
        </w:tc>
        <w:tc>
          <w:tcPr>
            <w:tcW w:w="43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E9" w14:textId="24913101" w:rsidR="00467448" w:rsidRDefault="00000000">
            <w:r>
              <w:rPr>
                <w:color w:val="000000"/>
              </w:rPr>
              <w:t>Frames after the snap during which the press gate applies.</w:t>
            </w:r>
          </w:p>
        </w:tc>
      </w:tr>
      <w:tr w:rsidR="00467448" w14:paraId="3C09ADEE"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EB" w14:textId="77777777" w:rsidR="00467448" w:rsidRDefault="00000000">
            <w:r>
              <w:rPr>
                <w:color w:val="000000"/>
              </w:rPr>
              <w:t>press_angle_multiplier</w:t>
            </w:r>
          </w:p>
        </w:tc>
        <w:tc>
          <w:tcPr>
            <w:tcW w:w="18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EC" w14:textId="77777777" w:rsidR="00467448" w:rsidRDefault="00000000">
            <w:r>
              <w:rPr>
                <w:color w:val="000000"/>
              </w:rPr>
              <w:t>2.0×</w:t>
            </w:r>
          </w:p>
        </w:tc>
        <w:tc>
          <w:tcPr>
            <w:tcW w:w="43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ED" w14:textId="55F5B145" w:rsidR="00467448" w:rsidRDefault="00000000">
            <w:r>
              <w:rPr>
                <w:color w:val="000000"/>
              </w:rPr>
              <w:t>Multiplier on min_angle_change during the press window.</w:t>
            </w:r>
          </w:p>
        </w:tc>
      </w:tr>
      <w:tr w:rsidR="00467448" w14:paraId="3C09ADF2"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EF" w14:textId="77777777" w:rsidR="00467448" w:rsidRDefault="00000000">
            <w:r>
              <w:rPr>
                <w:color w:val="000000"/>
              </w:rPr>
              <w:t>fallback_lookback</w:t>
            </w:r>
          </w:p>
        </w:tc>
        <w:tc>
          <w:tcPr>
            <w:tcW w:w="18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F0" w14:textId="77777777" w:rsidR="00467448" w:rsidRDefault="00000000">
            <w:r>
              <w:rPr>
                <w:color w:val="000000"/>
              </w:rPr>
              <w:t>5 frames</w:t>
            </w:r>
          </w:p>
        </w:tc>
        <w:tc>
          <w:tcPr>
            <w:tcW w:w="43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F1" w14:textId="7C9E1A8A" w:rsidR="00467448" w:rsidRDefault="00000000">
            <w:r>
              <w:rPr>
                <w:color w:val="000000"/>
              </w:rPr>
              <w:t>Trailing window used to fit the late-window fallback trend.</w:t>
            </w:r>
          </w:p>
        </w:tc>
      </w:tr>
      <w:tr w:rsidR="00467448" w14:paraId="3C09ADF6"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F3" w14:textId="77777777" w:rsidR="00467448" w:rsidRDefault="00000000">
            <w:r>
              <w:rPr>
                <w:color w:val="000000"/>
              </w:rPr>
              <w:t>fallback_min_rise</w:t>
            </w:r>
          </w:p>
        </w:tc>
        <w:tc>
          <w:tcPr>
            <w:tcW w:w="18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F4" w14:textId="77777777" w:rsidR="00467448" w:rsidRDefault="00000000">
            <w:r>
              <w:rPr>
                <w:color w:val="000000"/>
              </w:rPr>
              <w:t>0.2°</w:t>
            </w:r>
          </w:p>
        </w:tc>
        <w:tc>
          <w:tcPr>
            <w:tcW w:w="43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F5" w14:textId="619DFDD7" w:rsidR="00467448" w:rsidRDefault="00000000">
            <w:r>
              <w:rPr>
                <w:color w:val="000000"/>
              </w:rPr>
              <w:t>Minimum trend rise required to trigger a fallback break.</w:t>
            </w:r>
          </w:p>
        </w:tc>
      </w:tr>
      <w:tr w:rsidR="00467448" w14:paraId="3C09ADFA"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F7" w14:textId="77777777" w:rsidR="00467448" w:rsidRDefault="00000000">
            <w:r>
              <w:rPr>
                <w:color w:val="000000"/>
              </w:rPr>
              <w:t>BUFFER_FRAMES</w:t>
            </w:r>
          </w:p>
        </w:tc>
        <w:tc>
          <w:tcPr>
            <w:tcW w:w="18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F8" w14:textId="77777777" w:rsidR="00467448" w:rsidRDefault="00000000">
            <w:r>
              <w:rPr>
                <w:color w:val="000000"/>
              </w:rPr>
              <w:t>0 frames</w:t>
            </w:r>
          </w:p>
        </w:tc>
        <w:tc>
          <w:tcPr>
            <w:tcW w:w="4300" w:type="dxa"/>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vAlign w:val="center"/>
          </w:tcPr>
          <w:p w14:paraId="3C09ADF9" w14:textId="6A2B258D" w:rsidR="00467448" w:rsidRDefault="00000000">
            <w:r>
              <w:rPr>
                <w:color w:val="000000"/>
              </w:rPr>
              <w:t>Extra rows past the play's end event, for smoothing context only.</w:t>
            </w:r>
          </w:p>
        </w:tc>
      </w:tr>
    </w:tbl>
    <w:p w14:paraId="3C09AE02" w14:textId="77777777" w:rsidR="00467448" w:rsidRDefault="00467448">
      <w:pPr>
        <w:pBdr>
          <w:bottom w:val="single" w:sz="6" w:space="6" w:color="A6A6A6"/>
        </w:pBdr>
        <w:spacing w:before="200" w:after="200"/>
      </w:pPr>
    </w:p>
    <w:p w14:paraId="3C09AE03" w14:textId="4B64188A" w:rsidR="00467448" w:rsidRDefault="006C1B3D">
      <w:pPr>
        <w:pStyle w:val="Heading1"/>
        <w:spacing w:before="40" w:after="140"/>
      </w:pPr>
      <w:r>
        <w:rPr>
          <w:b/>
          <w:bCs/>
          <w:color w:val="000000"/>
          <w:sz w:val="28"/>
          <w:szCs w:val="28"/>
        </w:rPr>
        <w:t>9</w:t>
      </w:r>
      <w:r w:rsidR="00000000">
        <w:rPr>
          <w:b/>
          <w:bCs/>
          <w:color w:val="000000"/>
          <w:sz w:val="28"/>
          <w:szCs w:val="28"/>
        </w:rPr>
        <w:t>. Open Areas</w:t>
      </w:r>
    </w:p>
    <w:p w14:paraId="3C09AE04" w14:textId="77777777" w:rsidR="00467448" w:rsidRDefault="00000000">
      <w:pPr>
        <w:pStyle w:val="ListParagraph"/>
        <w:numPr>
          <w:ilvl w:val="0"/>
          <w:numId w:val="2"/>
        </w:numPr>
        <w:spacing w:after="80" w:line="276" w:lineRule="auto"/>
      </w:pPr>
      <w:r>
        <w:rPr>
          <w:color w:val="000000"/>
        </w:rPr>
        <w:t>Remove or gate the remaining debug print statements (fallback diagnostics, per-player-play prints in the main detection loop) behind a verbose flag for a production run.</w:t>
      </w:r>
    </w:p>
    <w:p w14:paraId="3C09AE05" w14:textId="614EF4E8" w:rsidR="00467448" w:rsidRDefault="00000000">
      <w:pPr>
        <w:pStyle w:val="ListParagraph"/>
        <w:numPr>
          <w:ilvl w:val="0"/>
          <w:numId w:val="2"/>
        </w:numPr>
        <w:spacing w:after="80" w:line="276" w:lineRule="auto"/>
      </w:pPr>
      <w:r>
        <w:rPr>
          <w:color w:val="000000"/>
        </w:rPr>
        <w:t>Finish and wire in the PFF</w:t>
      </w:r>
      <w:r w:rsidR="006C1B3D">
        <w:rPr>
          <w:color w:val="000000"/>
        </w:rPr>
        <w:t xml:space="preserve"> comparison </w:t>
      </w:r>
      <w:r>
        <w:rPr>
          <w:color w:val="000000"/>
        </w:rPr>
        <w:t xml:space="preserve"> as a second, independent ground-truth source alongside the hand-labeled file.</w:t>
      </w:r>
    </w:p>
    <w:p w14:paraId="4D7168B6" w14:textId="75087A2F" w:rsidR="006C1B3D" w:rsidRDefault="00000000" w:rsidP="003F74A9">
      <w:pPr>
        <w:pStyle w:val="ListParagraph"/>
        <w:numPr>
          <w:ilvl w:val="0"/>
          <w:numId w:val="2"/>
        </w:numPr>
        <w:spacing w:after="80" w:line="276" w:lineRule="auto"/>
      </w:pPr>
      <w:r>
        <w:rPr>
          <w:color w:val="000000"/>
        </w:rPr>
        <w:t>Revisit BUFFER_FRAMES now that the in_true_window mechanism is in place, to confirm whether a non-zero buffer measurably improves break detection near the end of the window.</w:t>
      </w:r>
    </w:p>
    <w:p w14:paraId="3C09AE07" w14:textId="77777777" w:rsidR="00467448" w:rsidRDefault="00467448">
      <w:pPr>
        <w:spacing w:before="300"/>
      </w:pPr>
    </w:p>
    <w:sectPr w:rsidR="0046744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85966"/>
    <w:multiLevelType w:val="hybridMultilevel"/>
    <w:tmpl w:val="C010B8E8"/>
    <w:lvl w:ilvl="0" w:tplc="13CA91FC">
      <w:start w:val="1"/>
      <w:numFmt w:val="bullet"/>
      <w:lvlText w:val="•"/>
      <w:lvlJc w:val="left"/>
      <w:pPr>
        <w:ind w:left="400" w:hanging="260"/>
      </w:pPr>
    </w:lvl>
    <w:lvl w:ilvl="1" w:tplc="FDD44BB0">
      <w:start w:val="1"/>
      <w:numFmt w:val="bullet"/>
      <w:lvlText w:val="◦"/>
      <w:lvlJc w:val="left"/>
      <w:pPr>
        <w:ind w:left="760" w:hanging="260"/>
      </w:pPr>
    </w:lvl>
    <w:lvl w:ilvl="2" w:tplc="36F235FE">
      <w:numFmt w:val="decimal"/>
      <w:lvlText w:val=""/>
      <w:lvlJc w:val="left"/>
    </w:lvl>
    <w:lvl w:ilvl="3" w:tplc="C212C452">
      <w:numFmt w:val="decimal"/>
      <w:lvlText w:val=""/>
      <w:lvlJc w:val="left"/>
    </w:lvl>
    <w:lvl w:ilvl="4" w:tplc="3B1C16B0">
      <w:numFmt w:val="decimal"/>
      <w:lvlText w:val=""/>
      <w:lvlJc w:val="left"/>
    </w:lvl>
    <w:lvl w:ilvl="5" w:tplc="A042B1AC">
      <w:numFmt w:val="decimal"/>
      <w:lvlText w:val=""/>
      <w:lvlJc w:val="left"/>
    </w:lvl>
    <w:lvl w:ilvl="6" w:tplc="80801B8C">
      <w:numFmt w:val="decimal"/>
      <w:lvlText w:val=""/>
      <w:lvlJc w:val="left"/>
    </w:lvl>
    <w:lvl w:ilvl="7" w:tplc="1B40D1F6">
      <w:numFmt w:val="decimal"/>
      <w:lvlText w:val=""/>
      <w:lvlJc w:val="left"/>
    </w:lvl>
    <w:lvl w:ilvl="8" w:tplc="60C27880">
      <w:numFmt w:val="decimal"/>
      <w:lvlText w:val=""/>
      <w:lvlJc w:val="left"/>
    </w:lvl>
  </w:abstractNum>
  <w:abstractNum w:abstractNumId="1" w15:restartNumberingAfterBreak="0">
    <w:nsid w:val="5A4A1B65"/>
    <w:multiLevelType w:val="hybridMultilevel"/>
    <w:tmpl w:val="4F3E4E3E"/>
    <w:lvl w:ilvl="0" w:tplc="31F01E2A">
      <w:start w:val="1"/>
      <w:numFmt w:val="bullet"/>
      <w:lvlText w:val="●"/>
      <w:lvlJc w:val="left"/>
      <w:pPr>
        <w:ind w:left="720" w:hanging="360"/>
      </w:pPr>
    </w:lvl>
    <w:lvl w:ilvl="1" w:tplc="AA4A7F1E">
      <w:start w:val="1"/>
      <w:numFmt w:val="bullet"/>
      <w:lvlText w:val="○"/>
      <w:lvlJc w:val="left"/>
      <w:pPr>
        <w:ind w:left="1440" w:hanging="360"/>
      </w:pPr>
    </w:lvl>
    <w:lvl w:ilvl="2" w:tplc="10A63354">
      <w:start w:val="1"/>
      <w:numFmt w:val="bullet"/>
      <w:lvlText w:val="■"/>
      <w:lvlJc w:val="left"/>
      <w:pPr>
        <w:ind w:left="2160" w:hanging="360"/>
      </w:pPr>
    </w:lvl>
    <w:lvl w:ilvl="3" w:tplc="889410A6">
      <w:start w:val="1"/>
      <w:numFmt w:val="bullet"/>
      <w:lvlText w:val="●"/>
      <w:lvlJc w:val="left"/>
      <w:pPr>
        <w:ind w:left="2880" w:hanging="360"/>
      </w:pPr>
    </w:lvl>
    <w:lvl w:ilvl="4" w:tplc="FCE6C534">
      <w:start w:val="1"/>
      <w:numFmt w:val="bullet"/>
      <w:lvlText w:val="○"/>
      <w:lvlJc w:val="left"/>
      <w:pPr>
        <w:ind w:left="3600" w:hanging="360"/>
      </w:pPr>
    </w:lvl>
    <w:lvl w:ilvl="5" w:tplc="D1E6134A">
      <w:start w:val="1"/>
      <w:numFmt w:val="bullet"/>
      <w:lvlText w:val="■"/>
      <w:lvlJc w:val="left"/>
      <w:pPr>
        <w:ind w:left="4320" w:hanging="360"/>
      </w:pPr>
    </w:lvl>
    <w:lvl w:ilvl="6" w:tplc="47BC6316">
      <w:start w:val="1"/>
      <w:numFmt w:val="bullet"/>
      <w:lvlText w:val="●"/>
      <w:lvlJc w:val="left"/>
      <w:pPr>
        <w:ind w:left="5040" w:hanging="360"/>
      </w:pPr>
    </w:lvl>
    <w:lvl w:ilvl="7" w:tplc="B972F39C">
      <w:start w:val="1"/>
      <w:numFmt w:val="bullet"/>
      <w:lvlText w:val="●"/>
      <w:lvlJc w:val="left"/>
      <w:pPr>
        <w:ind w:left="5760" w:hanging="360"/>
      </w:pPr>
    </w:lvl>
    <w:lvl w:ilvl="8" w:tplc="50DEC706">
      <w:start w:val="1"/>
      <w:numFmt w:val="bullet"/>
      <w:lvlText w:val="●"/>
      <w:lvlJc w:val="left"/>
      <w:pPr>
        <w:ind w:left="6480" w:hanging="360"/>
      </w:pPr>
    </w:lvl>
  </w:abstractNum>
  <w:num w:numId="1" w16cid:durableId="2073580233">
    <w:abstractNumId w:val="1"/>
    <w:lvlOverride w:ilvl="0">
      <w:startOverride w:val="1"/>
    </w:lvlOverride>
  </w:num>
  <w:num w:numId="2" w16cid:durableId="103119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448"/>
    <w:rsid w:val="002D3622"/>
    <w:rsid w:val="003F74A9"/>
    <w:rsid w:val="00443730"/>
    <w:rsid w:val="00467448"/>
    <w:rsid w:val="0062533E"/>
    <w:rsid w:val="006C1B3D"/>
    <w:rsid w:val="008229B4"/>
    <w:rsid w:val="008A22CA"/>
    <w:rsid w:val="009579B6"/>
    <w:rsid w:val="009D729C"/>
    <w:rsid w:val="00D4790C"/>
    <w:rsid w:val="00DB6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AD55"/>
  <w15:docId w15:val="{4B5E3E5C-CF67-45C2-A811-98B94D5DE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cf17b9b-480a-42f7-9186-cc4d0f99e370}" enabled="0" method="" siteId="{2cf17b9b-480a-42f7-9186-cc4d0f99e370}" removed="1"/>
</clbl:labelList>
</file>

<file path=docProps/app.xml><?xml version="1.0" encoding="utf-8"?>
<Properties xmlns="http://schemas.openxmlformats.org/officeDocument/2006/extended-properties" xmlns:vt="http://schemas.openxmlformats.org/officeDocument/2006/docPropsVTypes">
  <Template>Normal</Template>
  <TotalTime>11</TotalTime>
  <Pages>5</Pages>
  <Words>1768</Words>
  <Characters>10083</Characters>
  <Application>Microsoft Office Word</Application>
  <DocSecurity>0</DocSecurity>
  <Lines>84</Lines>
  <Paragraphs>23</Paragraphs>
  <ScaleCrop>false</ScaleCrop>
  <Company/>
  <LinksUpToDate>false</LinksUpToDate>
  <CharactersWithSpaces>11828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Harris-Myers, Benjamin</cp:lastModifiedBy>
  <cp:revision>11</cp:revision>
  <dcterms:created xsi:type="dcterms:W3CDTF">2026-09-21T19:21:00Z</dcterms:created>
  <dcterms:modified xsi:type="dcterms:W3CDTF">2026-09-21T23:42:00Z</dcterms:modified>
</cp:coreProperties>
</file>