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 xml:space="preserve">Ce rapport intermédiaire contient l’état de l’art des technologies disponibles et utiles à ce travail de </w:t>
      </w:r>
      <w:proofErr w:type="spellStart"/>
      <w:r>
        <w:t>Bachelor</w:t>
      </w:r>
      <w:proofErr w:type="spellEnd"/>
      <w:r>
        <w:t>. Il est divisé en plusieurs sections, chacune traitant un bloc composant l’application.</w:t>
      </w:r>
    </w:p>
    <w:p w14:paraId="1E2D008E" w14:textId="792B57F0" w:rsidR="00D37712" w:rsidRDefault="00D37712" w:rsidP="005F5C2C">
      <w:r>
        <w:t xml:space="preserve">Pour rappel, nous parlerons ici des différents types de modèle </w:t>
      </w:r>
      <w:proofErr w:type="spellStart"/>
      <w:r>
        <w:t>deep</w:t>
      </w:r>
      <w:proofErr w:type="spellEnd"/>
      <w:r>
        <w:t xml:space="preserve"> </w:t>
      </w:r>
      <w:proofErr w:type="spellStart"/>
      <w:r>
        <w:t>learning</w:t>
      </w:r>
      <w:proofErr w:type="spellEnd"/>
      <w:r>
        <w:t xml:space="preserve">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 xml:space="preserve">la recherche de solutions existantes ou non permettant la réalisation de l’intégration d’un modèle </w:t>
      </w:r>
      <w:proofErr w:type="spellStart"/>
      <w:r w:rsidR="00E10106">
        <w:t>deep</w:t>
      </w:r>
      <w:proofErr w:type="spellEnd"/>
      <w:r w:rsidR="00E10106">
        <w:t xml:space="preserve"> </w:t>
      </w:r>
      <w:proofErr w:type="spellStart"/>
      <w:r w:rsidR="00E10106">
        <w:t>learning</w:t>
      </w:r>
      <w:proofErr w:type="spellEnd"/>
      <w:r w:rsidR="00E10106">
        <w:t xml:space="preserve"> entrainé à une application cross platform. Dans un premier temps, cette section sera indépendante du modèle </w:t>
      </w:r>
      <w:proofErr w:type="spellStart"/>
      <w:r w:rsidR="00E10106">
        <w:t>deep</w:t>
      </w:r>
      <w:proofErr w:type="spellEnd"/>
      <w:r w:rsidR="00E10106">
        <w:t xml:space="preserve"> </w:t>
      </w:r>
      <w:proofErr w:type="spellStart"/>
      <w:r w:rsidR="00E10106">
        <w:t>learning</w:t>
      </w:r>
      <w:proofErr w:type="spellEnd"/>
      <w:r w:rsidR="00E10106">
        <w:t xml:space="preserve"> choisi puisque nous sommes, dans l’idéal, à la recherche d’une solution faisant abstraction de la couche machine </w:t>
      </w:r>
      <w:proofErr w:type="spellStart"/>
      <w:r w:rsidR="00E10106">
        <w:t>learning</w:t>
      </w:r>
      <w:proofErr w:type="spellEnd"/>
      <w:r w:rsidR="00E10106">
        <w:t>.</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 xml:space="preserve">Modèles </w:t>
      </w:r>
      <w:proofErr w:type="spellStart"/>
      <w:r>
        <w:t>deep</w:t>
      </w:r>
      <w:proofErr w:type="spellEnd"/>
      <w:r w:rsidR="00D37712">
        <w:t xml:space="preserve"> </w:t>
      </w:r>
      <w:proofErr w:type="spellStart"/>
      <w:r>
        <w:t>learning</w:t>
      </w:r>
      <w:proofErr w:type="spellEnd"/>
    </w:p>
    <w:p w14:paraId="3D6221EB" w14:textId="2C111A19" w:rsidR="004D0F2F" w:rsidRDefault="0062377B" w:rsidP="004D0F2F">
      <w:r>
        <w:t>Plusieurs fois au cours de ce rapport, nous avons fait mention de modèle « </w:t>
      </w:r>
      <w:proofErr w:type="spellStart"/>
      <w:r>
        <w:t>deep</w:t>
      </w:r>
      <w:proofErr w:type="spellEnd"/>
      <w:r>
        <w:t xml:space="preserve"> </w:t>
      </w:r>
      <w:proofErr w:type="spellStart"/>
      <w:r>
        <w:t>learning</w:t>
      </w:r>
      <w:proofErr w:type="spellEnd"/>
      <w:r>
        <w:t xml:space="preserve">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w:t>
      </w:r>
      <w:proofErr w:type="spellStart"/>
      <w:r w:rsidR="006831E9">
        <w:t>learning</w:t>
      </w:r>
      <w:proofErr w:type="spellEnd"/>
      <w:r w:rsidR="006831E9">
        <w:t xml:space="preserve">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xml:space="preserve">. Depuis son invention en 1988 par </w:t>
      </w:r>
      <w:proofErr w:type="spellStart"/>
      <w:r>
        <w:t>Kunihiko</w:t>
      </w:r>
      <w:proofErr w:type="spellEnd"/>
      <w:r>
        <w:t xml:space="preserve">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6531E9F8" w:rsidR="007A7112" w:rsidRDefault="007A7112" w:rsidP="007A7112">
      <w:pPr>
        <w:pStyle w:val="Lgende"/>
        <w:jc w:val="center"/>
      </w:pPr>
      <w:r>
        <w:t xml:space="preserve">Figure </w:t>
      </w:r>
      <w:r w:rsidR="00000000">
        <w:fldChar w:fldCharType="begin"/>
      </w:r>
      <w:r w:rsidR="00000000">
        <w:instrText xml:space="preserve"> SEQ Figure \* ARABIC </w:instrText>
      </w:r>
      <w:r w:rsidR="00000000">
        <w:fldChar w:fldCharType="separate"/>
      </w:r>
      <w:r w:rsidR="00B13A24">
        <w:rPr>
          <w:noProof/>
        </w:rPr>
        <w:t>1</w:t>
      </w:r>
      <w:r w:rsidR="00000000">
        <w:rPr>
          <w:noProof/>
        </w:rPr>
        <w:fldChar w:fldCharType="end"/>
      </w:r>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781175BF" w14:textId="5645D3C5" w:rsidR="00EB5A5F" w:rsidRPr="00EB5A5F" w:rsidRDefault="00EB5A5F" w:rsidP="00EB5A5F">
      <w:r>
        <w:t>Certaines techniques ont été volontairement omises dans ce rapport car jugées trop complexe</w:t>
      </w:r>
      <w:r>
        <w:t>s</w:t>
      </w:r>
      <w:r>
        <w:t xml:space="preserve"> pour les besoins de ce travail. C’est le cas notamment de la segmentation d’image, présentée dans la Figure 1, ou de la détection de points clés (technique ayant pour but d’identifier certains points important d’un objet dans une image, comme les jambes et bras d’une personne).</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4AFC0170" w:rsidR="00CC47E4" w:rsidRPr="001978F9" w:rsidRDefault="00CC47E4" w:rsidP="001978F9">
      <w:r>
        <w:t>L’entraînement de tels modèles pourraient également s’avérer plus rapide, bien que pour ce travail, il ne 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4928720F" w14:textId="2FAC8BAE" w:rsidR="00AE2A5A" w:rsidRDefault="00CC47E4" w:rsidP="00AE2A5A">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r w:rsidR="00AE2A5A">
        <w:br w:type="page"/>
      </w:r>
    </w:p>
    <w:p w14:paraId="2893AAB2" w14:textId="78EA2207" w:rsidR="00B13A24" w:rsidRDefault="00AA6CF3" w:rsidP="00AE2A5A">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3996D420" w:rsidR="00D208E4" w:rsidRDefault="00B13A24" w:rsidP="00B13A24">
      <w:pPr>
        <w:pStyle w:val="Lgende"/>
        <w:jc w:val="center"/>
      </w:pPr>
      <w:r>
        <w:t xml:space="preserve">Figure </w:t>
      </w:r>
      <w:r w:rsidR="002228A5">
        <w:fldChar w:fldCharType="begin"/>
      </w:r>
      <w:r w:rsidR="002228A5">
        <w:instrText xml:space="preserve"> SEQ Figure \* ARABIC </w:instrText>
      </w:r>
      <w:r w:rsidR="002228A5">
        <w:fldChar w:fldCharType="separate"/>
      </w:r>
      <w:r>
        <w:rPr>
          <w:noProof/>
        </w:rPr>
        <w:t>2</w:t>
      </w:r>
      <w:r w:rsidR="002228A5">
        <w:rPr>
          <w:noProof/>
        </w:rPr>
        <w:fldChar w:fldCharType="end"/>
      </w:r>
      <w:r>
        <w:t xml:space="preserve"> - La présence d'un </w:t>
      </w:r>
      <w:proofErr w:type="spellStart"/>
      <w:r>
        <w:t>watermark</w:t>
      </w:r>
      <w:proofErr w:type="spellEnd"/>
      <w:r>
        <w:t xml:space="preserve">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59E7A0CA" w:rsidR="00D31CE9" w:rsidRDefault="00CF3216" w:rsidP="001978F9">
      <w:r>
        <w:lastRenderedPageBreak/>
        <w:t>Par extension, les détecteurs d’objets apprennent mieux des images où le sujet est occulté, difforme ou de petite taille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3C87BFE5"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r w:rsidR="00933B1F">
        <w:t xml:space="preserve"> et d’exécution</w:t>
      </w:r>
      <w:r w:rsidR="00933B1F">
        <w:rPr>
          <w:rStyle w:val="Appelnotedebasdep"/>
        </w:rPr>
        <w:footnoteReference w:id="6"/>
      </w:r>
      <w:r w:rsidR="00124CE7">
        <w:t>.</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0D4FFD82" w:rsid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r w:rsidR="00BF5955">
        <w:t xml:space="preserve"> En plus de cela, la détection d’objets s’utilise d’avantage dans des contextes vidéos </w:t>
      </w:r>
      <w:r w:rsidR="00EB5A5F">
        <w:t>où il y a une nécessité de suivre la position d’un objet au cours du temps.</w:t>
      </w:r>
    </w:p>
    <w:p w14:paraId="6D0A4A2F" w14:textId="015B50DB" w:rsidR="00C13636" w:rsidRDefault="00C13636" w:rsidP="00C13636">
      <w:pPr>
        <w:pStyle w:val="Titre2"/>
      </w:pPr>
      <w:r>
        <w:t>Point de situation sur la recherche</w:t>
      </w:r>
    </w:p>
    <w:p w14:paraId="0CF15568" w14:textId="77777777" w:rsidR="00501222" w:rsidRDefault="00C13636" w:rsidP="00C13636">
      <w:r>
        <w:t xml:space="preserve">Avant d’orienter notre choix vers une solution adaptée à notre problématique, il est important de souligner le fait que la recherche actuelle sur l’intégration de modèles </w:t>
      </w:r>
      <w:proofErr w:type="spellStart"/>
      <w:r>
        <w:t>deep</w:t>
      </w:r>
      <w:proofErr w:type="spellEnd"/>
      <w:r>
        <w:t xml:space="preserve"> </w:t>
      </w:r>
      <w:proofErr w:type="spellStart"/>
      <w:r>
        <w:t>learning</w:t>
      </w:r>
      <w:proofErr w:type="spellEnd"/>
      <w:r>
        <w:t xml:space="preserve"> sur téléphones mobiles n’est pas un sujet traité de façon exhaustive. </w:t>
      </w:r>
      <w:r w:rsidR="007A7E23">
        <w:t>Les recherches que nous avons trouvées se concentrent bien trop souvent sur un nombre d’architecture limité, ou en exécutant les modèles sur un faible nombre de smartphone voir dans certains cas en ignorant complètement l’aspect cross-platform</w:t>
      </w:r>
      <w:r w:rsidR="00501222">
        <w:t xml:space="preserve"> en excluant volontairement certains OS</w:t>
      </w:r>
      <w:r w:rsidR="007A7E23">
        <w:t xml:space="preserve">. </w:t>
      </w:r>
    </w:p>
    <w:p w14:paraId="273999C2" w14:textId="6AAF995B" w:rsidR="00C13636" w:rsidRDefault="007A7E23" w:rsidP="00C13636">
      <w:r>
        <w:t xml:space="preserve">Il en découle des résultats </w:t>
      </w:r>
      <w:r w:rsidR="00501222">
        <w:t xml:space="preserve">variés et variables exposant des métriques différentes. Certaines études mettent en lumière les </w:t>
      </w:r>
      <w:r w:rsidR="005A57CE">
        <w:t>coût</w:t>
      </w:r>
      <w:r w:rsidR="009E60A3">
        <w:t>s</w:t>
      </w:r>
      <w:r w:rsidR="005A57CE">
        <w:t xml:space="preserve"> en termes de temps et de consommation de batterie</w:t>
      </w:r>
      <w:r w:rsidR="009E60A3">
        <w:t>, alors que d’autres mettent en avant la précision du modèle et le nombre de paramètre de ce dernier.</w:t>
      </w:r>
    </w:p>
    <w:p w14:paraId="6D9B1784" w14:textId="7FD2493A" w:rsidR="009E60A3" w:rsidRDefault="00506BC1" w:rsidP="00C13636">
      <w:r>
        <w:t xml:space="preserve">Ainsi, les observations jusqu’ici ont été faites sur un ensemble faible d’études. Toutefois, puisque l’objectif principal de ce travail </w:t>
      </w:r>
      <w:r w:rsidR="00C47AA6">
        <w:t>s’ax</w:t>
      </w:r>
      <w:r>
        <w:t>e</w:t>
      </w:r>
      <w:r w:rsidR="00C47AA6">
        <w:t xml:space="preserve"> plutôt sur la faisabilité de l’intégration </w:t>
      </w:r>
      <w:r w:rsidR="0053798D">
        <w:t xml:space="preserve">du modèle </w:t>
      </w:r>
      <w:proofErr w:type="spellStart"/>
      <w:r w:rsidR="0053798D">
        <w:t>deep</w:t>
      </w:r>
      <w:proofErr w:type="spellEnd"/>
      <w:r w:rsidR="0053798D">
        <w:t xml:space="preserve"> </w:t>
      </w:r>
      <w:proofErr w:type="spellStart"/>
      <w:r w:rsidR="0053798D">
        <w:t>learning</w:t>
      </w:r>
      <w:proofErr w:type="spellEnd"/>
      <w:r w:rsidR="0053798D">
        <w:t xml:space="preserve"> sur un smartphone,</w:t>
      </w:r>
      <w:r>
        <w:t xml:space="preserve"> les informations récoltées sont suffisantes pour nous orienter sur un choix éclairé. </w:t>
      </w:r>
    </w:p>
    <w:p w14:paraId="701CFEBA" w14:textId="1CDC550D" w:rsidR="0053798D" w:rsidRDefault="0053798D" w:rsidP="0053798D">
      <w:pPr>
        <w:pStyle w:val="Titre2"/>
      </w:pPr>
      <w:r>
        <w:t>Solution choisie</w:t>
      </w:r>
    </w:p>
    <w:p w14:paraId="3FD381C1" w14:textId="2383F53A" w:rsidR="00FE0BF2" w:rsidRDefault="00FE0BF2" w:rsidP="00FE0BF2">
      <w:r>
        <w:t>Les deux techniques présentées ci-dessus nous ont semblé être les plus pertinentes et adaptées pour ce projet. Nous avons décidé</w:t>
      </w:r>
      <w:r w:rsidR="002B6EB8">
        <w:t xml:space="preserve"> d’orienter notre choix final sur une technique de classification d’image.</w:t>
      </w:r>
    </w:p>
    <w:p w14:paraId="3DCD3D63" w14:textId="2F415DF3" w:rsidR="002B6EB8" w:rsidRDefault="002B6EB8" w:rsidP="00FE0BF2">
      <w:r>
        <w:lastRenderedPageBreak/>
        <w:t xml:space="preserve">En effet, les contraintes de ce modèle peuvent être aisément contournée pour les besoins de ce travail. Tout d’abord, nous n’avons pas réellement besoin d’identifier plusieurs éléments au sein d’une même image. À termes, l’application enverrait dans tous les cas le cliché à un serveur ce qui permettra à un œil humain d’identifier plusieurs individus sur l’image si besoin. </w:t>
      </w:r>
    </w:p>
    <w:p w14:paraId="06F248B7" w14:textId="1715DB7D" w:rsidR="002B6EB8" w:rsidRDefault="002B6EB8" w:rsidP="00FE0BF2">
      <w:r>
        <w:t xml:space="preserve">En second temps, la problématique liée au sujet de l’image </w:t>
      </w:r>
      <w:r w:rsidR="00056C21">
        <w:t>qui serait trop petit peut être contournée si on invite l’utilisateur à recadrer son cliché en ne sélectionnant que la zone contenant l’insecte à identifier. Cela permet non seulement aux utilisateurs de saisir le cliché depuis un point de vue éloigné à des fins sécuritaires tout en obtenant une image avec un sujet mieux centré et au final plus facile à reconnaître.</w:t>
      </w:r>
    </w:p>
    <w:p w14:paraId="4A49A22B" w14:textId="1281EA00" w:rsidR="00056C21" w:rsidRPr="00FE0BF2" w:rsidRDefault="00BF5955" w:rsidP="00FE0BF2">
      <w:r>
        <w:t xml:space="preserve">Les classificateurs d’images offrent une solution simple à entraîner et à utiliser et s’avèrent donc être de bon candidats pour tester </w:t>
      </w:r>
      <w:r w:rsidR="00EB5A5F">
        <w:t>leur portabilité dans un téléphone. Les autres avantages qu’ils ont à offrir dans notre contexte ont d’ores et déjà été explicité plus haut.</w:t>
      </w:r>
    </w:p>
    <w:p w14:paraId="061D9B46" w14:textId="6A611B67" w:rsidR="003E28E6" w:rsidRDefault="003E28E6" w:rsidP="001B593A">
      <w:pPr>
        <w:pStyle w:val="Titre1"/>
      </w:pPr>
      <w:proofErr w:type="spellStart"/>
      <w:r>
        <w:t>Dataset</w:t>
      </w:r>
      <w:proofErr w:type="spellEnd"/>
    </w:p>
    <w:p w14:paraId="2A6531E2" w14:textId="386F507D" w:rsidR="00CF6AAE" w:rsidRDefault="00EB5A5F" w:rsidP="00CF6AAE">
      <w:r>
        <w:t xml:space="preserve">La section précédente nous a fait nous orienter sur une tâche de classification d’images. De ce fait, nous devons désormais rechercher un </w:t>
      </w:r>
      <w:r w:rsidR="009D554D">
        <w:t xml:space="preserve">jeu de donnée </w:t>
      </w:r>
      <w:r w:rsidR="00AA7743">
        <w:t>contenant des images du frelon asiatique annoté pour entrainer notre modèle.</w:t>
      </w:r>
    </w:p>
    <w:p w14:paraId="5220A58F" w14:textId="6B96CE99" w:rsidR="00AA7743" w:rsidRDefault="00AA7743" w:rsidP="00CF6AAE">
      <w:r>
        <w:t xml:space="preserve">le </w:t>
      </w:r>
      <w:r>
        <w:rPr>
          <w:i/>
          <w:iCs/>
        </w:rPr>
        <w:t xml:space="preserve">Vespa </w:t>
      </w:r>
      <w:proofErr w:type="spellStart"/>
      <w:r>
        <w:rPr>
          <w:i/>
          <w:iCs/>
        </w:rPr>
        <w:t>Velutina</w:t>
      </w:r>
      <w:proofErr w:type="spellEnd"/>
      <w:r>
        <w:t xml:space="preserve"> </w:t>
      </w:r>
      <w:r w:rsidR="004639DD">
        <w:t xml:space="preserve">étant </w:t>
      </w:r>
      <w:r>
        <w:t>une espèce invasive dans plusieurs pays dont notamment la France et l’</w:t>
      </w:r>
      <w:r w:rsidR="004639DD">
        <w:t xml:space="preserve">Espagne, cette espèce a déjà été le sujet d’observations et de nombreux clichés divers et variés sont trouvable sur internet. L’idéal étant de disposer d’un ensemble de cliché annoté correctement, ce qui est chose possible au travers de diverses plateformes web mettant à disposition des </w:t>
      </w:r>
      <w:proofErr w:type="spellStart"/>
      <w:r w:rsidR="004639DD">
        <w:t>datasets</w:t>
      </w:r>
      <w:proofErr w:type="spellEnd"/>
      <w:r w:rsidR="004639DD">
        <w:t xml:space="preserve"> en open source comme</w:t>
      </w:r>
      <w:r w:rsidR="004639DD">
        <w:rPr>
          <w:i/>
          <w:iCs/>
        </w:rPr>
        <w:t xml:space="preserve"> </w:t>
      </w:r>
      <w:proofErr w:type="spellStart"/>
      <w:r w:rsidR="004639DD">
        <w:rPr>
          <w:i/>
          <w:iCs/>
        </w:rPr>
        <w:t>Hugging</w:t>
      </w:r>
      <w:proofErr w:type="spellEnd"/>
      <w:r w:rsidR="004639DD">
        <w:rPr>
          <w:i/>
          <w:iCs/>
        </w:rPr>
        <w:t xml:space="preserve"> Face</w:t>
      </w:r>
      <w:r w:rsidR="004639DD">
        <w:rPr>
          <w:rStyle w:val="Appelnotedebasdep"/>
        </w:rPr>
        <w:footnoteReference w:id="7"/>
      </w:r>
      <w:r w:rsidR="004639DD">
        <w:t xml:space="preserve"> ou </w:t>
      </w:r>
      <w:proofErr w:type="spellStart"/>
      <w:r w:rsidR="004639DD">
        <w:rPr>
          <w:i/>
          <w:iCs/>
        </w:rPr>
        <w:t>Robotflow</w:t>
      </w:r>
      <w:proofErr w:type="spellEnd"/>
      <w:r w:rsidR="004639DD">
        <w:t xml:space="preserve"> </w:t>
      </w:r>
      <w:r w:rsidR="004639DD">
        <w:rPr>
          <w:rStyle w:val="Appelnotedebasdep"/>
        </w:rPr>
        <w:footnoteReference w:id="8"/>
      </w:r>
      <w:r w:rsidR="00CC4442">
        <w:t>.</w:t>
      </w:r>
    </w:p>
    <w:p w14:paraId="34B5C96C" w14:textId="77777777" w:rsidR="00CC4442" w:rsidRPr="00AA7743" w:rsidRDefault="00CC4442" w:rsidP="00CF6AAE"/>
    <w:p w14:paraId="10F6D19F" w14:textId="33581C64" w:rsidR="003E28E6" w:rsidRDefault="003E28E6" w:rsidP="003E28E6">
      <w:pPr>
        <w:pStyle w:val="Titre1"/>
      </w:pPr>
      <w:r>
        <w:t>Architectures de Réseau de neurones</w:t>
      </w:r>
    </w:p>
    <w:p w14:paraId="56460670" w14:textId="3033006A" w:rsidR="00CF6AAE" w:rsidRPr="00CF6AAE" w:rsidRDefault="00CF6AAE" w:rsidP="00CF6AAE">
      <w:r>
        <w:t>Complètement dépendant du point 1.</w:t>
      </w:r>
    </w:p>
    <w:p w14:paraId="0CD4D6D5" w14:textId="2FA3AF29" w:rsidR="003E28E6" w:rsidRDefault="003E28E6" w:rsidP="003E28E6">
      <w:pPr>
        <w:pStyle w:val="Titre1"/>
      </w:pPr>
      <w:r>
        <w:t>Intégration de modèle dans une application cross-platform</w:t>
      </w:r>
    </w:p>
    <w:p w14:paraId="35838AC4" w14:textId="0D72AFDE" w:rsidR="00CF6AAE" w:rsidRPr="00CF6AAE" w:rsidRDefault="00CF6AAE" w:rsidP="00CF6AAE">
      <w:r>
        <w:t>TODO</w:t>
      </w:r>
    </w:p>
    <w:p w14:paraId="2DC64DC1" w14:textId="03D1A1C2" w:rsidR="003E28E6" w:rsidRDefault="003E28E6" w:rsidP="003E28E6">
      <w:pPr>
        <w:pStyle w:val="Titre1"/>
      </w:pPr>
      <w:r>
        <w:t>Modélisation et architecture de l’application</w:t>
      </w:r>
    </w:p>
    <w:p w14:paraId="1C37353E" w14:textId="60E82F60" w:rsidR="00CF6AAE" w:rsidRPr="00CF6AAE" w:rsidRDefault="00CF6AAE" w:rsidP="00CF6AAE">
      <w:r>
        <w:t>TODO</w:t>
      </w:r>
    </w:p>
    <w:p w14:paraId="76DA169D" w14:textId="19DAB0A4" w:rsidR="001978F9" w:rsidRPr="001978F9" w:rsidRDefault="001978F9" w:rsidP="001978F9">
      <w:pPr>
        <w:pStyle w:val="Titre1"/>
      </w:pPr>
      <w:r>
        <w:t>Solution choisie</w:t>
      </w:r>
    </w:p>
    <w:sectPr w:rsidR="001978F9" w:rsidRPr="001978F9" w:rsidSect="00B13A24">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DB874" w14:textId="77777777" w:rsidR="000717ED" w:rsidRDefault="000717ED" w:rsidP="003E28E6">
      <w:pPr>
        <w:spacing w:after="0" w:line="240" w:lineRule="auto"/>
      </w:pPr>
      <w:r>
        <w:separator/>
      </w:r>
    </w:p>
  </w:endnote>
  <w:endnote w:type="continuationSeparator" w:id="0">
    <w:p w14:paraId="540D985E" w14:textId="77777777" w:rsidR="000717ED" w:rsidRDefault="000717ED"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803613"/>
      <w:docPartObj>
        <w:docPartGallery w:val="Page Numbers (Bottom of Page)"/>
        <w:docPartUnique/>
      </w:docPartObj>
    </w:sdt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AAC66" w14:textId="77777777" w:rsidR="000717ED" w:rsidRDefault="000717ED" w:rsidP="003E28E6">
      <w:pPr>
        <w:spacing w:after="0" w:line="240" w:lineRule="auto"/>
      </w:pPr>
      <w:r>
        <w:separator/>
      </w:r>
    </w:p>
  </w:footnote>
  <w:footnote w:type="continuationSeparator" w:id="0">
    <w:p w14:paraId="7D109F91" w14:textId="77777777" w:rsidR="000717ED" w:rsidRDefault="000717ED"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proofErr w:type="spellStart"/>
      <w:r>
        <w:rPr>
          <w:i/>
          <w:iCs/>
        </w:rPr>
        <w:t>Wikipedia</w:t>
      </w:r>
      <w:proofErr w:type="spellEnd"/>
      <w:r>
        <w:rPr>
          <w:i/>
          <w:iCs/>
        </w:rPr>
        <w:t>.</w:t>
      </w:r>
      <w:r>
        <w:t xml:space="preserve"> </w:t>
      </w:r>
      <w:r w:rsidRPr="00B95BA4">
        <w:t>https://fr.wikipedia.org/wiki/Apprentissage_profond</w:t>
      </w:r>
    </w:p>
  </w:footnote>
  <w:footnote w:id="2">
    <w:p w14:paraId="48E9E797" w14:textId="1BEB3FFB" w:rsidR="00DB3E14" w:rsidRPr="0053798D" w:rsidRDefault="00DB3E14">
      <w:pPr>
        <w:pStyle w:val="Notedebasdepage"/>
        <w:rPr>
          <w:lang w:val="en-US"/>
        </w:rPr>
      </w:pPr>
      <w:r>
        <w:rPr>
          <w:rStyle w:val="Appelnotedebasdep"/>
        </w:rPr>
        <w:footnoteRef/>
      </w:r>
      <w:r w:rsidRPr="0053798D">
        <w:rPr>
          <w:lang w:val="en-US"/>
        </w:rPr>
        <w:t xml:space="preserve"> Convolutional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r w:rsidRPr="00B636A9">
        <w:rPr>
          <w:lang w:val="it-IT"/>
        </w:rPr>
        <w:t>Bhatt, D., Patel, C., Talsania, H., Pa</w:t>
      </w:r>
      <w:r>
        <w:rPr>
          <w:lang w:val="it-IT"/>
        </w:rPr>
        <w:t xml:space="preserve">tel, J., Vaghela, R., Pandya, S., Modi, K., Ghayvat, H.,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 xml:space="preserve">Object Detection vs. Image Classification vs. </w:t>
      </w:r>
      <w:proofErr w:type="spellStart"/>
      <w:r w:rsidRPr="007A7112">
        <w:rPr>
          <w:i/>
          <w:iCs/>
          <w:lang w:val="en-US"/>
        </w:rPr>
        <w:t>Keypoint</w:t>
      </w:r>
      <w:proofErr w:type="spellEnd"/>
      <w:r w:rsidRPr="007A7112">
        <w:rPr>
          <w:i/>
          <w:iCs/>
          <w:lang w:val="en-US"/>
        </w:rPr>
        <w:t xml:space="preserve"> Detection</w:t>
      </w:r>
      <w:r w:rsidRPr="007A7112">
        <w:rPr>
          <w:lang w:val="en-US"/>
        </w:rPr>
        <w:t xml:space="preserve">. </w:t>
      </w:r>
      <w:proofErr w:type="spellStart"/>
      <w:r w:rsidRPr="007A7112">
        <w:rPr>
          <w:lang w:val="en-US"/>
        </w:rPr>
        <w:t>Roboflow</w:t>
      </w:r>
      <w:proofErr w:type="spellEnd"/>
      <w:r w:rsidRPr="007A7112">
        <w:rPr>
          <w:lang w:val="en-US"/>
        </w:rPr>
        <w:t xml:space="preserve">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w:t>
      </w:r>
      <w:proofErr w:type="spellStart"/>
      <w:r w:rsidRPr="00B13A24">
        <w:rPr>
          <w:lang w:val="en-US"/>
        </w:rPr>
        <w:t>Lapuschkin</w:t>
      </w:r>
      <w:proofErr w:type="spellEnd"/>
      <w:r w:rsidRPr="00B13A24">
        <w:rPr>
          <w:lang w:val="en-US"/>
        </w:rPr>
        <w:t xml:space="preserve">, S., </w:t>
      </w:r>
      <w:proofErr w:type="spellStart"/>
      <w:r w:rsidRPr="00B13A24">
        <w:rPr>
          <w:lang w:val="en-US"/>
        </w:rPr>
        <w:t>Wäldchen</w:t>
      </w:r>
      <w:proofErr w:type="spellEnd"/>
      <w:r w:rsidRPr="00B13A24">
        <w:rPr>
          <w:lang w:val="en-US"/>
        </w:rPr>
        <w:t>, S., Binder, A., Montavon, G., Samek, W., Müller, K-R., (2019,</w:t>
      </w:r>
      <w:r>
        <w:rPr>
          <w:lang w:val="en-US"/>
        </w:rPr>
        <w:t xml:space="preserve"> 11</w:t>
      </w:r>
      <w:r w:rsidRPr="00B13A24">
        <w:rPr>
          <w:lang w:val="en-US"/>
        </w:rPr>
        <w:t xml:space="preserve"> mars), 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 w:id="6">
    <w:p w14:paraId="3ED98DF5" w14:textId="538D6990" w:rsidR="00933B1F" w:rsidRPr="00933B1F" w:rsidRDefault="00933B1F">
      <w:pPr>
        <w:pStyle w:val="Notedebasdepage"/>
        <w:rPr>
          <w:i/>
          <w:iCs/>
          <w:lang w:val="en-US"/>
        </w:rPr>
      </w:pPr>
      <w:r>
        <w:rPr>
          <w:rStyle w:val="Appelnotedebasdep"/>
        </w:rPr>
        <w:footnoteRef/>
      </w:r>
      <w:r w:rsidRPr="00933B1F">
        <w:rPr>
          <w:lang w:val="en-US"/>
        </w:rPr>
        <w:t xml:space="preserve"> Rasyad, M. A., </w:t>
      </w:r>
      <w:proofErr w:type="spellStart"/>
      <w:r w:rsidRPr="00933B1F">
        <w:rPr>
          <w:lang w:val="en-US"/>
        </w:rPr>
        <w:t>Dewanta</w:t>
      </w:r>
      <w:proofErr w:type="spellEnd"/>
      <w:r w:rsidRPr="00933B1F">
        <w:rPr>
          <w:lang w:val="en-US"/>
        </w:rPr>
        <w:t xml:space="preserve">, F., Astuti, S., (2021), </w:t>
      </w:r>
      <w:r w:rsidRPr="00933B1F">
        <w:rPr>
          <w:i/>
          <w:iCs/>
          <w:lang w:val="en-US"/>
        </w:rPr>
        <w:t>All-in-on</w:t>
      </w:r>
      <w:r>
        <w:rPr>
          <w:i/>
          <w:iCs/>
          <w:lang w:val="en-US"/>
        </w:rPr>
        <w:t xml:space="preserve">e computation vs. computational-offloading approaches: a performance evaluation of object detection strategies on android mobile devices. </w:t>
      </w:r>
      <w:r w:rsidRPr="00933B1F">
        <w:rPr>
          <w:i/>
          <w:iCs/>
          <w:lang w:val="en-US"/>
        </w:rPr>
        <w:t>https://www.researchgate.net/publication/358725019_All-in-one_computation_vs_computational-offloading_approaches_a_performance_evaluation_of_object_detection_strategies_on_android_mobile_devices</w:t>
      </w:r>
    </w:p>
  </w:footnote>
  <w:footnote w:id="7">
    <w:p w14:paraId="6AD80649" w14:textId="46E1CE24" w:rsidR="004639DD" w:rsidRDefault="004639DD">
      <w:pPr>
        <w:pStyle w:val="Notedebasdepage"/>
      </w:pPr>
      <w:r>
        <w:rPr>
          <w:rStyle w:val="Appelnotedebasdep"/>
        </w:rPr>
        <w:footnoteRef/>
      </w:r>
      <w:r>
        <w:t xml:space="preserve"> </w:t>
      </w:r>
      <w:r w:rsidR="00CC4442" w:rsidRPr="00CC4442">
        <w:t>https://huggingface.co/</w:t>
      </w:r>
    </w:p>
  </w:footnote>
  <w:footnote w:id="8">
    <w:p w14:paraId="70525F99" w14:textId="3D45F338" w:rsidR="004639DD" w:rsidRDefault="004639DD">
      <w:pPr>
        <w:pStyle w:val="Notedebasdepage"/>
      </w:pPr>
      <w:r>
        <w:rPr>
          <w:rStyle w:val="Appelnotedebasdep"/>
        </w:rPr>
        <w:footnoteRef/>
      </w:r>
      <w:r>
        <w:t xml:space="preserve"> </w:t>
      </w:r>
      <w:r w:rsidRPr="004639DD">
        <w:t>https://universe.roboflow.com/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751A7" w14:textId="62A5AB43" w:rsidR="003E28E6" w:rsidRDefault="003E28E6">
    <w:pPr>
      <w:pStyle w:val="En-tte"/>
    </w:pPr>
    <w:r>
      <w:t>Bastian Chollet</w:t>
    </w:r>
    <w:r>
      <w:ptab w:relativeTo="margin" w:alignment="center" w:leader="none"/>
    </w:r>
    <w:r>
      <w:t xml:space="preserve">Travail de </w:t>
    </w:r>
    <w:proofErr w:type="spellStart"/>
    <w:r>
      <w:t>Bachelor</w:t>
    </w:r>
    <w:proofErr w:type="spellEnd"/>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56C21"/>
    <w:rsid w:val="000717ED"/>
    <w:rsid w:val="000F0A41"/>
    <w:rsid w:val="00124CE7"/>
    <w:rsid w:val="00165118"/>
    <w:rsid w:val="001978F9"/>
    <w:rsid w:val="001B593A"/>
    <w:rsid w:val="002228A5"/>
    <w:rsid w:val="00247EE6"/>
    <w:rsid w:val="00264A3E"/>
    <w:rsid w:val="002B6EB8"/>
    <w:rsid w:val="00352924"/>
    <w:rsid w:val="003B4325"/>
    <w:rsid w:val="003E072D"/>
    <w:rsid w:val="003E28E6"/>
    <w:rsid w:val="00445CE2"/>
    <w:rsid w:val="004639DD"/>
    <w:rsid w:val="0049694C"/>
    <w:rsid w:val="004D0F2F"/>
    <w:rsid w:val="00501222"/>
    <w:rsid w:val="00506BC1"/>
    <w:rsid w:val="00536E1F"/>
    <w:rsid w:val="0053798D"/>
    <w:rsid w:val="005A365A"/>
    <w:rsid w:val="005A57CE"/>
    <w:rsid w:val="005B29A2"/>
    <w:rsid w:val="005F5C2C"/>
    <w:rsid w:val="00614453"/>
    <w:rsid w:val="0062377B"/>
    <w:rsid w:val="00630F81"/>
    <w:rsid w:val="0064663A"/>
    <w:rsid w:val="006831E9"/>
    <w:rsid w:val="006C0808"/>
    <w:rsid w:val="006D196E"/>
    <w:rsid w:val="0074270E"/>
    <w:rsid w:val="007A7112"/>
    <w:rsid w:val="007A7E23"/>
    <w:rsid w:val="007D0EAD"/>
    <w:rsid w:val="007E6858"/>
    <w:rsid w:val="00871620"/>
    <w:rsid w:val="008A793B"/>
    <w:rsid w:val="008D7D23"/>
    <w:rsid w:val="00933B1F"/>
    <w:rsid w:val="009D554D"/>
    <w:rsid w:val="009D64B6"/>
    <w:rsid w:val="009E60A3"/>
    <w:rsid w:val="00A47C5C"/>
    <w:rsid w:val="00A50235"/>
    <w:rsid w:val="00AA3535"/>
    <w:rsid w:val="00AA6CF3"/>
    <w:rsid w:val="00AA7743"/>
    <w:rsid w:val="00AE2A5A"/>
    <w:rsid w:val="00B13A24"/>
    <w:rsid w:val="00B636A9"/>
    <w:rsid w:val="00B73020"/>
    <w:rsid w:val="00B95BA4"/>
    <w:rsid w:val="00BA14B2"/>
    <w:rsid w:val="00BF5955"/>
    <w:rsid w:val="00C13636"/>
    <w:rsid w:val="00C47AA6"/>
    <w:rsid w:val="00CC2528"/>
    <w:rsid w:val="00CC4442"/>
    <w:rsid w:val="00CC47E4"/>
    <w:rsid w:val="00CC6C2E"/>
    <w:rsid w:val="00CF3216"/>
    <w:rsid w:val="00CF6AAE"/>
    <w:rsid w:val="00D208E4"/>
    <w:rsid w:val="00D31CE9"/>
    <w:rsid w:val="00D37712"/>
    <w:rsid w:val="00D80677"/>
    <w:rsid w:val="00D80C58"/>
    <w:rsid w:val="00DB3E14"/>
    <w:rsid w:val="00E10106"/>
    <w:rsid w:val="00E74185"/>
    <w:rsid w:val="00EB5A5F"/>
    <w:rsid w:val="00F46BDC"/>
    <w:rsid w:val="00F52A82"/>
    <w:rsid w:val="00F56891"/>
    <w:rsid w:val="00F6522D"/>
    <w:rsid w:val="00F946C1"/>
    <w:rsid w:val="00F9500C"/>
    <w:rsid w:val="00FE0B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E6"/>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1910</Words>
  <Characters>10508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24</cp:revision>
  <dcterms:created xsi:type="dcterms:W3CDTF">2024-07-01T08:09:00Z</dcterms:created>
  <dcterms:modified xsi:type="dcterms:W3CDTF">2024-07-06T15:31:00Z</dcterms:modified>
</cp:coreProperties>
</file>