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Calibri" w:cs="Calibri" w:eastAsia="Calibri" w:hAnsi="Calibri"/>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Login to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ID: #43, #52, #78, #88</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Users of bug reporting system - to log into the bug reporting system and utilize other functions</w:t>
            </w: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Users of bug reporting system wants to log into the bug reporting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initiates login process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user runs the bug reporting system</w:t>
            </w:r>
          </w:p>
          <w:p w:rsidR="00000000" w:rsidDel="00000000" w:rsidP="00000000" w:rsidRDefault="00000000" w:rsidRPr="00000000" w14:paraId="0000001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login interface</w:t>
            </w:r>
          </w:p>
          <w:p w:rsidR="00000000" w:rsidDel="00000000" w:rsidP="00000000" w:rsidRDefault="00000000" w:rsidRPr="00000000" w14:paraId="0000001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user enters credentials (username and password)</w:t>
            </w:r>
          </w:p>
          <w:p w:rsidR="00000000" w:rsidDel="00000000" w:rsidP="00000000" w:rsidRDefault="00000000" w:rsidRPr="00000000" w14:paraId="0000001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system checks validity of credentials</w:t>
            </w:r>
          </w:p>
          <w:p w:rsidR="00000000" w:rsidDel="00000000" w:rsidP="00000000" w:rsidRDefault="00000000" w:rsidRPr="00000000" w14:paraId="0000001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Alternative/Exceptional Flows: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3a. User credentials not recognized, login fails.</w:t>
            </w:r>
            <w:r w:rsidDel="00000000" w:rsidR="00000000" w:rsidRPr="00000000">
              <w:rPr>
                <w:rtl w:val="0"/>
              </w:rPr>
            </w:r>
          </w:p>
        </w:tc>
      </w:tr>
    </w:tbl>
    <w:p w:rsidR="00000000" w:rsidDel="00000000" w:rsidP="00000000" w:rsidRDefault="00000000" w:rsidRPr="00000000" w14:paraId="0000002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jc w:val="both"/>
        <w:rPr>
          <w:rFonts w:ascii="Calibri" w:cs="Calibri" w:eastAsia="Calibri" w:hAnsi="Calibri"/>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Logout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#44, #53, #79, #89</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Users of bug reporting system - to exit from the bug reporting system</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Users of bug reporting system wants to logout of their account from the bug reporting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chooses to logout of account from the system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36">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pageBreakBefore w:val="0"/>
              <w:widowControl w:val="0"/>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clicks on menu and</w:t>
            </w:r>
            <w:r w:rsidDel="00000000" w:rsidR="00000000" w:rsidRPr="00000000">
              <w:rPr>
                <w:rFonts w:ascii="Calibri" w:cs="Calibri" w:eastAsia="Calibri" w:hAnsi="Calibri"/>
                <w:rtl w:val="0"/>
              </w:rPr>
              <w:t xml:space="preserve"> clicks on “Logout” button</w:t>
            </w:r>
          </w:p>
          <w:p w:rsidR="00000000" w:rsidDel="00000000" w:rsidP="00000000" w:rsidRDefault="00000000" w:rsidRPr="00000000" w14:paraId="00000038">
            <w:pPr>
              <w:pageBreakBefore w:val="0"/>
              <w:widowControl w:val="0"/>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prompt to confirm that the user wants to logout</w:t>
            </w:r>
          </w:p>
          <w:p w:rsidR="00000000" w:rsidDel="00000000" w:rsidP="00000000" w:rsidRDefault="00000000" w:rsidRPr="00000000" w14:paraId="00000039">
            <w:pPr>
              <w:pageBreakBefore w:val="0"/>
              <w:widowControl w:val="0"/>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confirms the logout by clicking “YES”</w:t>
            </w:r>
          </w:p>
          <w:p w:rsidR="00000000" w:rsidDel="00000000" w:rsidP="00000000" w:rsidRDefault="00000000" w:rsidRPr="00000000" w14:paraId="0000003A">
            <w:pPr>
              <w:pageBreakBefore w:val="0"/>
              <w:widowControl w:val="0"/>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logs out of user account and displays the login interface</w:t>
            </w:r>
          </w:p>
          <w:p w:rsidR="00000000" w:rsidDel="00000000" w:rsidP="00000000" w:rsidRDefault="00000000" w:rsidRPr="00000000" w14:paraId="0000003B">
            <w:pPr>
              <w:pageBreakBefore w:val="0"/>
              <w:widowControl w:val="0"/>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User clicks “NO”</w:t>
            </w:r>
            <w:r w:rsidDel="00000000" w:rsidR="00000000" w:rsidRPr="00000000">
              <w:rPr>
                <w:rtl w:val="0"/>
              </w:rPr>
            </w:r>
          </w:p>
        </w:tc>
      </w:tr>
    </w:tbl>
    <w:p w:rsidR="00000000" w:rsidDel="00000000" w:rsidP="00000000" w:rsidRDefault="00000000" w:rsidRPr="00000000" w14:paraId="00000041">
      <w:pPr>
        <w:pageBreakBefore w:val="0"/>
        <w:jc w:val="both"/>
        <w:rPr>
          <w:rFonts w:ascii="Calibri" w:cs="Calibri" w:eastAsia="Calibri" w:hAnsi="Calibri"/>
        </w:rPr>
      </w:pPr>
      <w:r w:rsidDel="00000000" w:rsidR="00000000" w:rsidRPr="00000000">
        <w:rPr>
          <w:rtl w:val="0"/>
        </w:rPr>
      </w:r>
    </w:p>
    <w:tbl>
      <w:tblPr>
        <w:tblStyle w:val="Table3"/>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Search for Bug Reports using Keyword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#46, #55, #81, #91</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Users of bug reporting system – want to search for bug report using keywords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Users of bug reporting system search for a bug report by using keyword found in the content of the bug report. Keyword includes, but not limited to the name of the reporter, name of developer assigned, name of reviewer who reviewed the bug report, title of the bug report.</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initiates search function by keyword</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tc>
      </w:tr>
      <w:tr>
        <w:trPr>
          <w:cantSplit w:val="0"/>
          <w:trHeight w:val="10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inputs keyword into textbox</w:t>
            </w:r>
          </w:p>
          <w:p w:rsidR="00000000" w:rsidDel="00000000" w:rsidP="00000000" w:rsidRDefault="00000000" w:rsidRPr="00000000" w14:paraId="0000004F">
            <w:pPr>
              <w:pageBreakBefore w:val="0"/>
              <w:widowControl w:val="0"/>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shortlist and displays bug reports which have matching values in any of its attributes, even partially.</w:t>
            </w:r>
          </w:p>
          <w:p w:rsidR="00000000" w:rsidDel="00000000" w:rsidP="00000000" w:rsidRDefault="00000000" w:rsidRPr="00000000" w14:paraId="00000050">
            <w:pPr>
              <w:pageBreakBefore w:val="0"/>
              <w:widowControl w:val="0"/>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r w:rsidDel="00000000" w:rsidR="00000000" w:rsidRPr="00000000">
              <w:rPr>
                <w:rtl w:val="0"/>
              </w:rPr>
            </w:r>
          </w:p>
        </w:tc>
      </w:tr>
    </w:tbl>
    <w:p w:rsidR="00000000" w:rsidDel="00000000" w:rsidP="00000000" w:rsidRDefault="00000000" w:rsidRPr="00000000" w14:paraId="00000056">
      <w:pPr>
        <w:pageBreakBefore w:val="0"/>
        <w:jc w:val="both"/>
        <w:rPr>
          <w:rFonts w:ascii="Calibri" w:cs="Calibri" w:eastAsia="Calibri" w:hAnsi="Calibri"/>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All Bug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 #57, #83, #93</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Users of bug reporting system - allows for all actors to view all the bug reports that were reported.</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 </w:t>
            </w:r>
            <w:r w:rsidDel="00000000" w:rsidR="00000000" w:rsidRPr="00000000">
              <w:rPr>
                <w:rFonts w:ascii="Calibri" w:cs="Calibri" w:eastAsia="Calibri" w:hAnsi="Calibri"/>
                <w:rtl w:val="0"/>
              </w:rPr>
              <w:t xml:space="preserve">Users of bug reporting system are able to view the list of bug reports that were reported, along with all the relevant information relating to it.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initiates View Bug Reports button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6A">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pageBreakBefore w:val="0"/>
              <w:widowControl w:val="0"/>
              <w:numPr>
                <w:ilvl w:val="0"/>
                <w:numId w:val="1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clicks on “View Bug Reports” button</w:t>
            </w:r>
          </w:p>
          <w:p w:rsidR="00000000" w:rsidDel="00000000" w:rsidP="00000000" w:rsidRDefault="00000000" w:rsidRPr="00000000" w14:paraId="0000006C">
            <w:pPr>
              <w:pageBreakBefore w:val="0"/>
              <w:widowControl w:val="0"/>
              <w:numPr>
                <w:ilvl w:val="0"/>
                <w:numId w:val="1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list of bug reports</w:t>
            </w:r>
          </w:p>
          <w:p w:rsidR="00000000" w:rsidDel="00000000" w:rsidP="00000000" w:rsidRDefault="00000000" w:rsidRPr="00000000" w14:paraId="0000006D">
            <w:pPr>
              <w:pageBreakBefore w:val="0"/>
              <w:widowControl w:val="0"/>
              <w:numPr>
                <w:ilvl w:val="0"/>
                <w:numId w:val="1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both"/>
              <w:rPr>
                <w:rFonts w:ascii="Calibri" w:cs="Calibri" w:eastAsia="Calibri" w:hAnsi="Calibri"/>
                <w:highlight w:val="yellow"/>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r w:rsidDel="00000000" w:rsidR="00000000" w:rsidRPr="00000000">
              <w:rPr>
                <w:rtl w:val="0"/>
              </w:rPr>
            </w:r>
          </w:p>
        </w:tc>
      </w:tr>
    </w:tbl>
    <w:p w:rsidR="00000000" w:rsidDel="00000000" w:rsidP="00000000" w:rsidRDefault="00000000" w:rsidRPr="00000000" w14:paraId="00000073">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jc w:val="both"/>
        <w:rPr>
          <w:rFonts w:ascii="Calibri" w:cs="Calibri" w:eastAsia="Calibri" w:hAnsi="Calibri"/>
        </w:rPr>
      </w:pPr>
      <w:r w:rsidDel="00000000" w:rsidR="00000000" w:rsidRPr="00000000">
        <w:rPr>
          <w:rtl w:val="0"/>
        </w:rPr>
      </w:r>
    </w:p>
    <w:tbl>
      <w:tblPr>
        <w:tblStyle w:val="Table5"/>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View forum comments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#49, #58, #84, #94</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Users of bug reporting system – allows users to view comments on how to solve a type of bug</w:t>
            </w: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Users of bug reporting system are able to open up the forum page to view past comments on a bug.</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wants to view the forum</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tc>
      </w:tr>
      <w:tr>
        <w:trPr>
          <w:cantSplit w:val="0"/>
          <w:trHeight w:val="7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clicks on discuss</w:t>
            </w:r>
          </w:p>
          <w:p w:rsidR="00000000" w:rsidDel="00000000" w:rsidP="00000000" w:rsidRDefault="00000000" w:rsidRPr="00000000" w14:paraId="00000082">
            <w:pPr>
              <w:pageBreakBefore w:val="0"/>
              <w:widowControl w:val="0"/>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textbox and a view button</w:t>
            </w:r>
          </w:p>
          <w:p w:rsidR="00000000" w:rsidDel="00000000" w:rsidP="00000000" w:rsidRDefault="00000000" w:rsidRPr="00000000" w14:paraId="00000083">
            <w:pPr>
              <w:pageBreakBefore w:val="0"/>
              <w:widowControl w:val="0"/>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enter bug report id and clicks on view</w:t>
            </w:r>
          </w:p>
          <w:p w:rsidR="00000000" w:rsidDel="00000000" w:rsidP="00000000" w:rsidRDefault="00000000" w:rsidRPr="00000000" w14:paraId="00000084">
            <w:pPr>
              <w:pageBreakBefore w:val="0"/>
              <w:widowControl w:val="0"/>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all past comments</w:t>
            </w:r>
          </w:p>
          <w:p w:rsidR="00000000" w:rsidDel="00000000" w:rsidP="00000000" w:rsidRDefault="00000000" w:rsidRPr="00000000" w14:paraId="00000085">
            <w:pPr>
              <w:pageBreakBefore w:val="0"/>
              <w:widowControl w:val="0"/>
              <w:numPr>
                <w:ilvl w:val="0"/>
                <w:numId w:val="1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r w:rsidDel="00000000" w:rsidR="00000000" w:rsidRPr="00000000">
              <w:rPr>
                <w:rtl w:val="0"/>
              </w:rPr>
            </w:r>
          </w:p>
        </w:tc>
      </w:tr>
    </w:tbl>
    <w:p w:rsidR="00000000" w:rsidDel="00000000" w:rsidP="00000000" w:rsidRDefault="00000000" w:rsidRPr="00000000" w14:paraId="0000008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D">
      <w:pPr>
        <w:pageBreakBefore w:val="0"/>
        <w:jc w:val="both"/>
        <w:rPr>
          <w:rFonts w:ascii="Calibri" w:cs="Calibri" w:eastAsia="Calibri" w:hAnsi="Calibri"/>
        </w:rPr>
      </w:pPr>
      <w:r w:rsidDel="00000000" w:rsidR="00000000" w:rsidRPr="00000000">
        <w:rPr>
          <w:rtl w:val="0"/>
        </w:rPr>
      </w:r>
    </w:p>
    <w:tbl>
      <w:tblPr>
        <w:tblStyle w:val="Table6"/>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Insert comment in Forum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#477, #478, #484, #485</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Users of bug reporting system – allows users to leave comments on how to solve a type of bug</w:t>
            </w:r>
            <w:r w:rsidDel="00000000" w:rsidR="00000000" w:rsidRPr="00000000">
              <w:rPr>
                <w:rtl w:val="0"/>
              </w:rPr>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Users of bug reporting system are able to open up the forum page to leave comments on how to solve a bug via comments</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 Developer, Triager, Reviewer</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User wants to insert a comment for a bug</w:t>
            </w:r>
          </w:p>
        </w:tc>
      </w:tr>
      <w:tr>
        <w:trPr>
          <w:cantSplit w:val="0"/>
          <w:trHeight w:val="545" w:hRule="atLeast"/>
          <w:tblHeader w:val="0"/>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tc>
      </w:tr>
      <w:tr>
        <w:trPr>
          <w:cantSplit w:val="0"/>
          <w:trHeight w:val="7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has entered the bug report id and is viewing past comments for the bug</w:t>
            </w:r>
          </w:p>
          <w:p w:rsidR="00000000" w:rsidDel="00000000" w:rsidP="00000000" w:rsidRDefault="00000000" w:rsidRPr="00000000" w14:paraId="0000009B">
            <w:pPr>
              <w:pageBreakBefore w:val="0"/>
              <w:widowControl w:val="0"/>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user can add in additional comments by typing in the textbox at the bottom of the screen and click the “SUBMIT” button</w:t>
            </w:r>
          </w:p>
          <w:p w:rsidR="00000000" w:rsidDel="00000000" w:rsidP="00000000" w:rsidRDefault="00000000" w:rsidRPr="00000000" w14:paraId="0000009C">
            <w:pPr>
              <w:pageBreakBefore w:val="0"/>
              <w:widowControl w:val="0"/>
              <w:numPr>
                <w:ilvl w:val="0"/>
                <w:numId w:val="1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0A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pageBreakBefore w:val="0"/>
        <w:jc w:val="both"/>
        <w:rPr>
          <w:rFonts w:ascii="Calibri" w:cs="Calibri" w:eastAsia="Calibri" w:hAnsi="Calibri"/>
        </w:rPr>
      </w:pPr>
      <w:r w:rsidDel="00000000" w:rsidR="00000000" w:rsidRPr="00000000">
        <w:rPr>
          <w:rtl w:val="0"/>
        </w:rPr>
      </w:r>
    </w:p>
    <w:tbl>
      <w:tblPr>
        <w:tblStyle w:val="Table7"/>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Submit Report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#51</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Bug Reporter – want to report a bug</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A Bug Reporter wants to report a bug and must login to the system</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Bug Reporter</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reporter initiates the bug reporting function</w:t>
            </w:r>
          </w:p>
        </w:tc>
      </w:tr>
      <w:tr>
        <w:trPr>
          <w:cantSplit w:val="0"/>
          <w:trHeight w:val="16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AF">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pageBreakBefore w:val="0"/>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bug reporter clicks on “Report Bug”</w:t>
            </w:r>
          </w:p>
          <w:p w:rsidR="00000000" w:rsidDel="00000000" w:rsidP="00000000" w:rsidRDefault="00000000" w:rsidRPr="00000000" w14:paraId="000000B1">
            <w:pPr>
              <w:pageBreakBefore w:val="0"/>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bug reporting form</w:t>
            </w:r>
          </w:p>
          <w:p w:rsidR="00000000" w:rsidDel="00000000" w:rsidP="00000000" w:rsidRDefault="00000000" w:rsidRPr="00000000" w14:paraId="000000B2">
            <w:pPr>
              <w:pageBreakBefore w:val="0"/>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bug reporter enters bug title and bug description submits form</w:t>
            </w:r>
          </w:p>
          <w:p w:rsidR="00000000" w:rsidDel="00000000" w:rsidP="00000000" w:rsidRDefault="00000000" w:rsidRPr="00000000" w14:paraId="000000B3">
            <w:pPr>
              <w:pageBreakBefore w:val="0"/>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will redirect the user to “All Bugs” page</w:t>
            </w:r>
          </w:p>
          <w:p w:rsidR="00000000" w:rsidDel="00000000" w:rsidP="00000000" w:rsidRDefault="00000000" w:rsidRPr="00000000" w14:paraId="000000B4">
            <w:pPr>
              <w:pageBreakBefore w:val="0"/>
              <w:widowControl w:val="0"/>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0BA">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jc w:val="both"/>
        <w:rPr>
          <w:rFonts w:ascii="Calibri" w:cs="Calibri" w:eastAsia="Calibri" w:hAnsi="Calibri"/>
        </w:rPr>
      </w:pPr>
      <w:r w:rsidDel="00000000" w:rsidR="00000000" w:rsidRPr="00000000">
        <w:rPr>
          <w:rtl w:val="0"/>
        </w:rPr>
      </w:r>
    </w:p>
    <w:tbl>
      <w:tblPr>
        <w:tblStyle w:val="Table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Bug Reports Assigned to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#87</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Developer - to view the bug reports assigned to the developer so he/she knows which bugs he/she has to work on</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 </w:t>
            </w:r>
            <w:r w:rsidDel="00000000" w:rsidR="00000000" w:rsidRPr="00000000">
              <w:rPr>
                <w:rFonts w:ascii="Calibri" w:cs="Calibri" w:eastAsia="Calibri" w:hAnsi="Calibri"/>
                <w:rtl w:val="0"/>
              </w:rPr>
              <w:t xml:space="preserve">A Developer wants to view bug reports assigned to him/her that are not yet resolved and requires work done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Developer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Developer chooses to view bug reports assigned to him/her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CF">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D0">
            <w:pPr>
              <w:pageBreakBefore w:val="0"/>
              <w:widowControl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developer click “My Bugs” button</w:t>
            </w:r>
          </w:p>
          <w:p w:rsidR="00000000" w:rsidDel="00000000" w:rsidP="00000000" w:rsidRDefault="00000000" w:rsidRPr="00000000" w14:paraId="000000D1">
            <w:pPr>
              <w:pageBreakBefore w:val="0"/>
              <w:widowControl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list of bug reports which the triager has assigned to the developer to resolve</w:t>
            </w:r>
          </w:p>
          <w:p w:rsidR="00000000" w:rsidDel="00000000" w:rsidP="00000000" w:rsidRDefault="00000000" w:rsidRPr="00000000" w14:paraId="000000D2">
            <w:pPr>
              <w:pageBreakBefore w:val="0"/>
              <w:widowControl w:val="0"/>
              <w:numPr>
                <w:ilvl w:val="0"/>
                <w:numId w:val="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0D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pageBreakBefore w:val="0"/>
        <w:jc w:val="both"/>
        <w:rPr>
          <w:rFonts w:ascii="Calibri" w:cs="Calibri" w:eastAsia="Calibri" w:hAnsi="Calibri"/>
        </w:rPr>
      </w:pPr>
      <w:r w:rsidDel="00000000" w:rsidR="00000000" w:rsidRPr="00000000">
        <w:rPr>
          <w:rtl w:val="0"/>
        </w:rPr>
      </w:r>
    </w:p>
    <w:tbl>
      <w:tblPr>
        <w:tblStyle w:val="Table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Mark Bug Report as “Pending Review”</w:t>
            </w:r>
          </w:p>
        </w:tc>
        <w:tc>
          <w:tcP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#86</w:t>
            </w:r>
          </w:p>
        </w:tc>
      </w:tr>
      <w:tr>
        <w:trPr>
          <w:cantSplit w:val="0"/>
          <w:trHeight w:val="420" w:hRule="atLeast"/>
          <w:tblHeader w:val="0"/>
        </w:trPr>
        <w:tc>
          <w:tcPr>
            <w:gridSpan w:val="2"/>
            <w:vMerge w:val="restart"/>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Developer - mark bug report as “pending review” once done</w:t>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 </w:t>
            </w:r>
            <w:r w:rsidDel="00000000" w:rsidR="00000000" w:rsidRPr="00000000">
              <w:rPr>
                <w:rFonts w:ascii="Calibri" w:cs="Calibri" w:eastAsia="Calibri" w:hAnsi="Calibri"/>
                <w:rtl w:val="0"/>
              </w:rPr>
              <w:t xml:space="preserve">A Developer wants to mark bug report as “pending review” once done </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Developer</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Developer clicks on the function to mark bug report as “pending review”</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0ED">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pageBreakBefore w:val="0"/>
              <w:widowControl w:val="0"/>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developer views all bugs assigned to him / her</w:t>
            </w:r>
          </w:p>
          <w:p w:rsidR="00000000" w:rsidDel="00000000" w:rsidP="00000000" w:rsidRDefault="00000000" w:rsidRPr="00000000" w14:paraId="000000EF">
            <w:pPr>
              <w:pageBreakBefore w:val="0"/>
              <w:widowControl w:val="0"/>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developer enter the bug report id and clicks on submit button</w:t>
            </w:r>
          </w:p>
          <w:p w:rsidR="00000000" w:rsidDel="00000000" w:rsidP="00000000" w:rsidRDefault="00000000" w:rsidRPr="00000000" w14:paraId="000000F0">
            <w:pPr>
              <w:pageBreakBefore w:val="0"/>
              <w:widowControl w:val="0"/>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updates the status to “pending review” </w:t>
            </w:r>
          </w:p>
          <w:p w:rsidR="00000000" w:rsidDel="00000000" w:rsidP="00000000" w:rsidRDefault="00000000" w:rsidRPr="00000000" w14:paraId="000000F1">
            <w:pPr>
              <w:pageBreakBefore w:val="0"/>
              <w:widowControl w:val="0"/>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r w:rsidDel="00000000" w:rsidR="00000000" w:rsidRPr="00000000">
              <w:rPr>
                <w:rtl w:val="0"/>
              </w:rPr>
            </w:r>
          </w:p>
        </w:tc>
      </w:tr>
    </w:tbl>
    <w:p w:rsidR="00000000" w:rsidDel="00000000" w:rsidP="00000000" w:rsidRDefault="00000000" w:rsidRPr="00000000" w14:paraId="000000F7">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8">
      <w:pPr>
        <w:pageBreakBefore w:val="0"/>
        <w:jc w:val="both"/>
        <w:rPr>
          <w:rFonts w:ascii="Calibri" w:cs="Calibri" w:eastAsia="Calibri" w:hAnsi="Calibri"/>
        </w:rPr>
      </w:pPr>
      <w:r w:rsidDel="00000000" w:rsidR="00000000" w:rsidRPr="00000000">
        <w:rPr>
          <w:rtl w:val="0"/>
        </w:rPr>
      </w:r>
    </w:p>
    <w:tbl>
      <w:tblPr>
        <w:tblStyle w:val="Table10"/>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View “pending review” bug reports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#486</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Reviewer - review resolved bug reports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A reviewer want to view bug reports that are pending review</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Reviewer</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reviewer initiates the review resolved bug reports function</w:t>
            </w:r>
          </w:p>
        </w:tc>
      </w:tr>
      <w:tr>
        <w:trPr>
          <w:cantSplit w:val="0"/>
          <w:trHeight w:val="165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04">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reviewer clicks on “Review Bugs”</w:t>
            </w:r>
          </w:p>
          <w:p w:rsidR="00000000" w:rsidDel="00000000" w:rsidP="00000000" w:rsidRDefault="00000000" w:rsidRPr="00000000" w14:paraId="00000106">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review bugs page and list of resolved bugs report</w:t>
            </w:r>
          </w:p>
          <w:p w:rsidR="00000000" w:rsidDel="00000000" w:rsidP="00000000" w:rsidRDefault="00000000" w:rsidRPr="00000000" w14:paraId="00000107">
            <w:pPr>
              <w:pageBreakBefore w:val="0"/>
              <w:widowControl w:val="0"/>
              <w:numPr>
                <w:ilvl w:val="0"/>
                <w:numId w:val="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0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pageBreakBefore w:val="0"/>
        <w:jc w:val="both"/>
        <w:rPr>
          <w:rFonts w:ascii="Calibri" w:cs="Calibri" w:eastAsia="Calibri" w:hAnsi="Calibri"/>
        </w:rPr>
      </w:pPr>
      <w:r w:rsidDel="00000000" w:rsidR="00000000" w:rsidRPr="00000000">
        <w:rPr>
          <w:rtl w:val="0"/>
        </w:rPr>
      </w:r>
    </w:p>
    <w:tbl>
      <w:tblPr>
        <w:tblStyle w:val="Table11"/>
        <w:tblW w:w="9269.6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4.639999999999"/>
        <w:gridCol w:w="2565"/>
        <w:tblGridChange w:id="0">
          <w:tblGrid>
            <w:gridCol w:w="6704.639999999999"/>
            <w:gridCol w:w="256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 Update bug reports from “pending review” to “reviewed”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#96</w:t>
            </w:r>
          </w:p>
        </w:tc>
      </w:tr>
      <w:tr>
        <w:trPr>
          <w:cantSplit w:val="0"/>
          <w:trHeight w:val="420.47999999999996"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 and Goals: </w:t>
            </w:r>
            <w:r w:rsidDel="00000000" w:rsidR="00000000" w:rsidRPr="00000000">
              <w:rPr>
                <w:rFonts w:ascii="Calibri" w:cs="Calibri" w:eastAsia="Calibri" w:hAnsi="Calibri"/>
                <w:rtl w:val="0"/>
              </w:rPr>
              <w:t xml:space="preserve">Reviewer - review resolved bug reports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A reviewer has reviewed a bug report and wants to mark it as “reviewed”</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Reviewer</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reviewer wants to mark a bug report from “pending review” to “review”</w:t>
            </w:r>
          </w:p>
        </w:tc>
      </w:tr>
      <w:tr>
        <w:trPr>
          <w:cantSplit w:val="0"/>
          <w:trHeight w:val="165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1A">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B">
            <w:pPr>
              <w:pageBreakBefore w:val="0"/>
              <w:widowControl w:val="0"/>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reviewer views bugs with the “pending review” status</w:t>
            </w:r>
          </w:p>
          <w:p w:rsidR="00000000" w:rsidDel="00000000" w:rsidP="00000000" w:rsidRDefault="00000000" w:rsidRPr="00000000" w14:paraId="0000011C">
            <w:pPr>
              <w:pageBreakBefore w:val="0"/>
              <w:widowControl w:val="0"/>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reviewer enter bug id and clicks submit</w:t>
            </w:r>
          </w:p>
          <w:p w:rsidR="00000000" w:rsidDel="00000000" w:rsidP="00000000" w:rsidRDefault="00000000" w:rsidRPr="00000000" w14:paraId="0000011D">
            <w:pPr>
              <w:pageBreakBefore w:val="0"/>
              <w:widowControl w:val="0"/>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updates the case of the bug from “pending review” to “reviewed”.</w:t>
            </w:r>
          </w:p>
          <w:p w:rsidR="00000000" w:rsidDel="00000000" w:rsidP="00000000" w:rsidRDefault="00000000" w:rsidRPr="00000000" w14:paraId="0000011E">
            <w:pPr>
              <w:pageBreakBefore w:val="0"/>
              <w:widowControl w:val="0"/>
              <w:numPr>
                <w:ilvl w:val="0"/>
                <w:numId w:val="1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54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2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26">
      <w:pPr>
        <w:pageBreakBefore w:val="0"/>
        <w:jc w:val="both"/>
        <w:rPr>
          <w:rFonts w:ascii="Calibri" w:cs="Calibri" w:eastAsia="Calibri" w:hAnsi="Calibri"/>
        </w:rPr>
      </w:pPr>
      <w:r w:rsidDel="00000000" w:rsidR="00000000" w:rsidRPr="00000000">
        <w:rPr>
          <w:rtl w:val="0"/>
        </w:rPr>
      </w:r>
    </w:p>
    <w:tbl>
      <w:tblPr>
        <w:tblStyle w:val="Table1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unassigned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#480</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to bugs which are not yet assigned to a developer</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views all bugs which are not yet assigned to a developer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bugs which are not yet assigned to a developer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3A">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B">
            <w:pPr>
              <w:pageBreakBefore w:val="0"/>
              <w:widowControl w:val="0"/>
              <w:numPr>
                <w:ilvl w:val="0"/>
                <w:numId w:val="1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“Assign Bugs”</w:t>
            </w:r>
          </w:p>
          <w:p w:rsidR="00000000" w:rsidDel="00000000" w:rsidP="00000000" w:rsidRDefault="00000000" w:rsidRPr="00000000" w14:paraId="0000013C">
            <w:pPr>
              <w:pageBreakBefore w:val="0"/>
              <w:widowControl w:val="0"/>
              <w:numPr>
                <w:ilvl w:val="0"/>
                <w:numId w:val="1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 list of unresolved bug reports that have yet to be assigned to a developer</w:t>
            </w:r>
          </w:p>
          <w:p w:rsidR="00000000" w:rsidDel="00000000" w:rsidP="00000000" w:rsidRDefault="00000000" w:rsidRPr="00000000" w14:paraId="0000013D">
            <w:pPr>
              <w:pageBreakBefore w:val="0"/>
              <w:widowControl w:val="0"/>
              <w:numPr>
                <w:ilvl w:val="0"/>
                <w:numId w:val="1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tl w:val="0"/>
              </w:rPr>
            </w:r>
          </w:p>
          <w:p w:rsidR="00000000" w:rsidDel="00000000" w:rsidP="00000000" w:rsidRDefault="00000000" w:rsidRPr="00000000" w14:paraId="0000014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44">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45">
      <w:pPr>
        <w:pageBreakBefore w:val="0"/>
        <w:jc w:val="both"/>
        <w:rPr>
          <w:rFonts w:ascii="Calibri" w:cs="Calibri" w:eastAsia="Calibri" w:hAnsi="Calibri"/>
        </w:rPr>
      </w:pPr>
      <w:r w:rsidDel="00000000" w:rsidR="00000000" w:rsidRPr="00000000">
        <w:rPr>
          <w:rtl w:val="0"/>
        </w:rPr>
      </w:r>
    </w:p>
    <w:tbl>
      <w:tblPr>
        <w:tblStyle w:val="Table1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developers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#481</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to view all developers</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views all developers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all developers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59">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pageBreakBefore w:val="0"/>
              <w:widowControl w:val="0"/>
              <w:numPr>
                <w:ilvl w:val="0"/>
                <w:numId w:val="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“Assign Bugs”</w:t>
            </w:r>
          </w:p>
          <w:p w:rsidR="00000000" w:rsidDel="00000000" w:rsidP="00000000" w:rsidRDefault="00000000" w:rsidRPr="00000000" w14:paraId="0000015B">
            <w:pPr>
              <w:pageBreakBefore w:val="0"/>
              <w:widowControl w:val="0"/>
              <w:numPr>
                <w:ilvl w:val="0"/>
                <w:numId w:val="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 list of all developers</w:t>
            </w:r>
          </w:p>
          <w:p w:rsidR="00000000" w:rsidDel="00000000" w:rsidP="00000000" w:rsidRDefault="00000000" w:rsidRPr="00000000" w14:paraId="0000015C">
            <w:pPr>
              <w:pageBreakBefore w:val="0"/>
              <w:widowControl w:val="0"/>
              <w:numPr>
                <w:ilvl w:val="0"/>
                <w:numId w:val="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tl w:val="0"/>
              </w:rPr>
            </w:r>
          </w:p>
          <w:p w:rsidR="00000000" w:rsidDel="00000000" w:rsidP="00000000" w:rsidRDefault="00000000" w:rsidRPr="00000000" w14:paraId="0000016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63">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4">
      <w:pPr>
        <w:pageBreakBefore w:val="0"/>
        <w:jc w:val="both"/>
        <w:rPr>
          <w:rFonts w:ascii="Calibri" w:cs="Calibri" w:eastAsia="Calibri" w:hAnsi="Calibri"/>
        </w:rPr>
      </w:pPr>
      <w:r w:rsidDel="00000000" w:rsidR="00000000" w:rsidRPr="00000000">
        <w:rPr>
          <w:rtl w:val="0"/>
        </w:rPr>
      </w:r>
    </w:p>
    <w:tbl>
      <w:tblPr>
        <w:tblStyle w:val="Table1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Assign Bug Reports to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#67</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to assign bug reports to respective developer</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assign a bug report to its respective developer for solving the bug more efficiently</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bug report that has yet to be assigned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78">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79">
            <w:pPr>
              <w:pageBreakBefore w:val="0"/>
              <w:widowControl w:val="0"/>
              <w:numPr>
                <w:ilvl w:val="0"/>
                <w:numId w:val="2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“Assign Bugs”</w:t>
            </w:r>
          </w:p>
          <w:p w:rsidR="00000000" w:rsidDel="00000000" w:rsidP="00000000" w:rsidRDefault="00000000" w:rsidRPr="00000000" w14:paraId="0000017A">
            <w:pPr>
              <w:pageBreakBefore w:val="0"/>
              <w:widowControl w:val="0"/>
              <w:numPr>
                <w:ilvl w:val="0"/>
                <w:numId w:val="2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input bug report id and developer’s username and click submit</w:t>
            </w:r>
          </w:p>
          <w:p w:rsidR="00000000" w:rsidDel="00000000" w:rsidP="00000000" w:rsidRDefault="00000000" w:rsidRPr="00000000" w14:paraId="0000017B">
            <w:pPr>
              <w:pageBreakBefore w:val="0"/>
              <w:widowControl w:val="0"/>
              <w:numPr>
                <w:ilvl w:val="0"/>
                <w:numId w:val="2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updates “assigned to” and “allocated by” to developer’s username and triager’s username</w:t>
            </w:r>
          </w:p>
          <w:p w:rsidR="00000000" w:rsidDel="00000000" w:rsidP="00000000" w:rsidRDefault="00000000" w:rsidRPr="00000000" w14:paraId="0000017C">
            <w:pPr>
              <w:pageBreakBefore w:val="0"/>
              <w:widowControl w:val="0"/>
              <w:numPr>
                <w:ilvl w:val="0"/>
                <w:numId w:val="2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tl w:val="0"/>
              </w:rPr>
            </w:r>
          </w:p>
          <w:p w:rsidR="00000000" w:rsidDel="00000000" w:rsidP="00000000" w:rsidRDefault="00000000" w:rsidRPr="00000000" w14:paraId="0000018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Invalid bug report id or developer username, system will return an error an stay on the current screen</w:t>
            </w:r>
          </w:p>
        </w:tc>
      </w:tr>
    </w:tbl>
    <w:p w:rsidR="00000000" w:rsidDel="00000000" w:rsidP="00000000" w:rsidRDefault="00000000" w:rsidRPr="00000000" w14:paraId="00000183">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84">
      <w:pPr>
        <w:pageBreakBefore w:val="0"/>
        <w:jc w:val="both"/>
        <w:rPr>
          <w:rFonts w:ascii="Calibri" w:cs="Calibri" w:eastAsia="Calibri" w:hAnsi="Calibri"/>
        </w:rPr>
      </w:pPr>
      <w:r w:rsidDel="00000000" w:rsidR="00000000" w:rsidRPr="00000000">
        <w:rPr>
          <w:rtl w:val="0"/>
        </w:rPr>
      </w:r>
    </w:p>
    <w:tbl>
      <w:tblPr>
        <w:tblStyle w:val="Table1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unresolved 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#479</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to view which bugs are not yet resolved</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to view which bugs are not yet resolved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bugs that are yet to be resolved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98">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99">
            <w:pPr>
              <w:pageBreakBefore w:val="0"/>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Triager clicks on “Invalid Bugs”</w:t>
            </w:r>
          </w:p>
          <w:p w:rsidR="00000000" w:rsidDel="00000000" w:rsidP="00000000" w:rsidRDefault="00000000" w:rsidRPr="00000000" w14:paraId="0000019A">
            <w:pPr>
              <w:pageBreakBefore w:val="0"/>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System will display a list of bugs with “unresolved” as its status</w:t>
            </w:r>
          </w:p>
          <w:p w:rsidR="00000000" w:rsidDel="00000000" w:rsidP="00000000" w:rsidRDefault="00000000" w:rsidRPr="00000000" w14:paraId="0000019B">
            <w:pPr>
              <w:pageBreakBefore w:val="0"/>
              <w:widowControl w:val="0"/>
              <w:numPr>
                <w:ilvl w:val="0"/>
                <w:numId w:val="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tl w:val="0"/>
              </w:rPr>
            </w:r>
          </w:p>
          <w:p w:rsidR="00000000" w:rsidDel="00000000" w:rsidP="00000000" w:rsidRDefault="00000000" w:rsidRPr="00000000" w14:paraId="000001A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A2">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3">
      <w:pPr>
        <w:pageBreakBefore w:val="0"/>
        <w:jc w:val="both"/>
        <w:rPr>
          <w:rFonts w:ascii="Calibri" w:cs="Calibri" w:eastAsia="Calibri" w:hAnsi="Calibri"/>
        </w:rPr>
      </w:pPr>
      <w:r w:rsidDel="00000000" w:rsidR="00000000" w:rsidRPr="00000000">
        <w:rPr>
          <w:rtl w:val="0"/>
        </w:rPr>
      </w:r>
    </w:p>
    <w:tbl>
      <w:tblPr>
        <w:tblStyle w:val="Table1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Mark Bug Report as Duplicated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#61</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Triager - to mark a bug report as duplicate to prevent redundant work done to resolve the same bug.</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 </w:t>
            </w:r>
            <w:r w:rsidDel="00000000" w:rsidR="00000000" w:rsidRPr="00000000">
              <w:rPr>
                <w:rFonts w:ascii="Calibri" w:cs="Calibri" w:eastAsia="Calibri" w:hAnsi="Calibri"/>
                <w:rtl w:val="0"/>
              </w:rPr>
              <w:t xml:space="preserve">Triagers can mark a bug report as duplicate and the case will be closed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Triager sees a duplicate bug report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B7">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pageBreakBefore w:val="0"/>
              <w:widowControl w:val="0"/>
              <w:numPr>
                <w:ilvl w:val="0"/>
                <w:numId w:val="1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“Invalid Bugs” button</w:t>
            </w:r>
          </w:p>
          <w:p w:rsidR="00000000" w:rsidDel="00000000" w:rsidP="00000000" w:rsidRDefault="00000000" w:rsidRPr="00000000" w14:paraId="000001B9">
            <w:pPr>
              <w:pageBreakBefore w:val="0"/>
              <w:widowControl w:val="0"/>
              <w:numPr>
                <w:ilvl w:val="0"/>
                <w:numId w:val="1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list of unresolved bugs</w:t>
            </w:r>
          </w:p>
          <w:p w:rsidR="00000000" w:rsidDel="00000000" w:rsidP="00000000" w:rsidRDefault="00000000" w:rsidRPr="00000000" w14:paraId="000001BA">
            <w:pPr>
              <w:pageBreakBefore w:val="0"/>
              <w:widowControl w:val="0"/>
              <w:numPr>
                <w:ilvl w:val="0"/>
                <w:numId w:val="1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to input the bug report id and select “duplicated” from the drop down list and clicks submit</w:t>
            </w:r>
          </w:p>
          <w:p w:rsidR="00000000" w:rsidDel="00000000" w:rsidP="00000000" w:rsidRDefault="00000000" w:rsidRPr="00000000" w14:paraId="000001BB">
            <w:pPr>
              <w:pageBreakBefore w:val="0"/>
              <w:widowControl w:val="0"/>
              <w:numPr>
                <w:ilvl w:val="0"/>
                <w:numId w:val="1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changes the status of the bug report to “Duplicated” and close the case</w:t>
            </w:r>
          </w:p>
          <w:p w:rsidR="00000000" w:rsidDel="00000000" w:rsidP="00000000" w:rsidRDefault="00000000" w:rsidRPr="00000000" w14:paraId="000001BC">
            <w:pPr>
              <w:pageBreakBefore w:val="0"/>
              <w:widowControl w:val="0"/>
              <w:numPr>
                <w:ilvl w:val="0"/>
                <w:numId w:val="1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r w:rsidDel="00000000" w:rsidR="00000000" w:rsidRPr="00000000">
              <w:rPr>
                <w:rtl w:val="0"/>
              </w:rPr>
            </w:r>
          </w:p>
        </w:tc>
      </w:tr>
    </w:tbl>
    <w:p w:rsidR="00000000" w:rsidDel="00000000" w:rsidP="00000000" w:rsidRDefault="00000000" w:rsidRPr="00000000" w14:paraId="000001C2">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C3">
      <w:pPr>
        <w:pageBreakBefore w:val="0"/>
        <w:jc w:val="both"/>
        <w:rPr>
          <w:rFonts w:ascii="Calibri" w:cs="Calibri" w:eastAsia="Calibri" w:hAnsi="Calibri"/>
        </w:rPr>
      </w:pPr>
      <w:r w:rsidDel="00000000" w:rsidR="00000000" w:rsidRPr="00000000">
        <w:rPr>
          <w:rtl w:val="0"/>
        </w:rPr>
      </w:r>
    </w:p>
    <w:tbl>
      <w:tblPr>
        <w:tblStyle w:val="Table1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Mark Bug Report as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#62</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w:t>
            </w:r>
            <w:r w:rsidDel="00000000" w:rsidR="00000000" w:rsidRPr="00000000">
              <w:rPr>
                <w:rFonts w:ascii="Calibri" w:cs="Calibri" w:eastAsia="Calibri" w:hAnsi="Calibri"/>
                <w:rtl w:val="0"/>
              </w:rPr>
              <w:t xml:space="preserve"> Triager - to mark a bug report as invalid to prevent redundant work done to resolve an invalid bug.</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 </w:t>
            </w:r>
            <w:r w:rsidDel="00000000" w:rsidR="00000000" w:rsidRPr="00000000">
              <w:rPr>
                <w:rFonts w:ascii="Calibri" w:cs="Calibri" w:eastAsia="Calibri" w:hAnsi="Calibri"/>
                <w:rtl w:val="0"/>
              </w:rPr>
              <w:t xml:space="preserve">Triagers can mark a bug report as invalid and the case will be closed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The Triager sees an invalid bug report</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D7">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D8">
            <w:pPr>
              <w:pageBreakBefore w:val="0"/>
              <w:widowControl w:val="0"/>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“Invalid Bugs” button</w:t>
            </w:r>
          </w:p>
          <w:p w:rsidR="00000000" w:rsidDel="00000000" w:rsidP="00000000" w:rsidRDefault="00000000" w:rsidRPr="00000000" w14:paraId="000001D9">
            <w:pPr>
              <w:pageBreakBefore w:val="0"/>
              <w:widowControl w:val="0"/>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list of unresolved bugs</w:t>
            </w:r>
          </w:p>
          <w:p w:rsidR="00000000" w:rsidDel="00000000" w:rsidP="00000000" w:rsidRDefault="00000000" w:rsidRPr="00000000" w14:paraId="000001DA">
            <w:pPr>
              <w:pageBreakBefore w:val="0"/>
              <w:widowControl w:val="0"/>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to input the bug report id and select “invalid” from the drop down list and clicks submit</w:t>
            </w:r>
          </w:p>
          <w:p w:rsidR="00000000" w:rsidDel="00000000" w:rsidP="00000000" w:rsidRDefault="00000000" w:rsidRPr="00000000" w14:paraId="000001DB">
            <w:pPr>
              <w:pageBreakBefore w:val="0"/>
              <w:widowControl w:val="0"/>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changes the status of the bug report to “Invalid” and close the case</w:t>
            </w:r>
          </w:p>
          <w:p w:rsidR="00000000" w:rsidDel="00000000" w:rsidP="00000000" w:rsidRDefault="00000000" w:rsidRPr="00000000" w14:paraId="000001DC">
            <w:pPr>
              <w:pageBreakBefore w:val="0"/>
              <w:widowControl w:val="0"/>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DD">
            <w:pPr>
              <w:pageBreakBefore w:val="0"/>
              <w:widowControl w:val="0"/>
              <w:spacing w:line="240" w:lineRule="auto"/>
              <w:ind w:lef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1E3">
      <w:pPr>
        <w:pageBreakBefore w:val="0"/>
        <w:jc w:val="both"/>
        <w:rPr>
          <w:rFonts w:ascii="Calibri" w:cs="Calibri" w:eastAsia="Calibri" w:hAnsi="Calibri"/>
        </w:rPr>
      </w:pPr>
      <w:r w:rsidDel="00000000" w:rsidR="00000000" w:rsidRPr="00000000">
        <w:rPr>
          <w:rtl w:val="0"/>
        </w:rPr>
      </w:r>
    </w:p>
    <w:tbl>
      <w:tblPr>
        <w:tblStyle w:val="Table1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Report of Bugs Reported in a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#65</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wants to know how many bugs were reported in a month</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view the bugs that were reported in a month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list of reports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1F7">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8">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“Reports” button</w:t>
            </w:r>
          </w:p>
          <w:p w:rsidR="00000000" w:rsidDel="00000000" w:rsidP="00000000" w:rsidRDefault="00000000" w:rsidRPr="00000000" w14:paraId="000001F9">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shows list of reports</w:t>
            </w:r>
          </w:p>
          <w:p w:rsidR="00000000" w:rsidDel="00000000" w:rsidP="00000000" w:rsidRDefault="00000000" w:rsidRPr="00000000" w14:paraId="000001FA">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“Number of reports from ___ to ___”</w:t>
            </w:r>
          </w:p>
          <w:p w:rsidR="00000000" w:rsidDel="00000000" w:rsidP="00000000" w:rsidRDefault="00000000" w:rsidRPr="00000000" w14:paraId="000001FB">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page for user to input dates</w:t>
            </w:r>
          </w:p>
          <w:p w:rsidR="00000000" w:rsidDel="00000000" w:rsidP="00000000" w:rsidRDefault="00000000" w:rsidRPr="00000000" w14:paraId="000001FC">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input from date to date and clicks on view. </w:t>
            </w:r>
          </w:p>
          <w:p w:rsidR="00000000" w:rsidDel="00000000" w:rsidP="00000000" w:rsidRDefault="00000000" w:rsidRPr="00000000" w14:paraId="000001FD">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the number of bugs that were reported and resolved in that range (triager has to manually enter the dates for the month)</w:t>
            </w:r>
          </w:p>
          <w:p w:rsidR="00000000" w:rsidDel="00000000" w:rsidP="00000000" w:rsidRDefault="00000000" w:rsidRPr="00000000" w14:paraId="000001FE">
            <w:pPr>
              <w:pageBreakBefore w:val="0"/>
              <w:widowControl w:val="0"/>
              <w:numPr>
                <w:ilvl w:val="0"/>
                <w:numId w:val="2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Alternative/Exceptional Flows:</w:t>
            </w:r>
          </w:p>
          <w:p w:rsidR="00000000" w:rsidDel="00000000" w:rsidP="00000000" w:rsidRDefault="00000000" w:rsidRPr="00000000" w14:paraId="00000203">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4a. No bugs were resolved in that month, display “0 bugs reported this month” message</w:t>
            </w:r>
            <w:r w:rsidDel="00000000" w:rsidR="00000000" w:rsidRPr="00000000">
              <w:rPr>
                <w:rtl w:val="0"/>
              </w:rPr>
            </w:r>
          </w:p>
        </w:tc>
      </w:tr>
    </w:tbl>
    <w:p w:rsidR="00000000" w:rsidDel="00000000" w:rsidP="00000000" w:rsidRDefault="00000000" w:rsidRPr="00000000" w14:paraId="00000205">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6">
      <w:pPr>
        <w:pageBreakBefore w:val="0"/>
        <w:jc w:val="both"/>
        <w:rPr>
          <w:rFonts w:ascii="Calibri" w:cs="Calibri" w:eastAsia="Calibri" w:hAnsi="Calibri"/>
        </w:rPr>
      </w:pPr>
      <w:r w:rsidDel="00000000" w:rsidR="00000000" w:rsidRPr="00000000">
        <w:rPr>
          <w:rtl w:val="0"/>
        </w:rPr>
      </w:r>
    </w:p>
    <w:tbl>
      <w:tblPr>
        <w:tblStyle w:val="Table1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Report of Bugs Resolved in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#66</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wants to know how many bugs were resolved in a week</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view the bugs that were resolved in a week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list of reports</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21A">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B">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“Reports” button</w:t>
            </w:r>
          </w:p>
          <w:p w:rsidR="00000000" w:rsidDel="00000000" w:rsidP="00000000" w:rsidRDefault="00000000" w:rsidRPr="00000000" w14:paraId="0000021C">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shows list of reports</w:t>
            </w:r>
          </w:p>
          <w:p w:rsidR="00000000" w:rsidDel="00000000" w:rsidP="00000000" w:rsidRDefault="00000000" w:rsidRPr="00000000" w14:paraId="0000021D">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“Number of reports from ___ to ___”</w:t>
            </w:r>
          </w:p>
          <w:p w:rsidR="00000000" w:rsidDel="00000000" w:rsidP="00000000" w:rsidRDefault="00000000" w:rsidRPr="00000000" w14:paraId="0000021E">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a page for user to input dates</w:t>
            </w:r>
          </w:p>
          <w:p w:rsidR="00000000" w:rsidDel="00000000" w:rsidP="00000000" w:rsidRDefault="00000000" w:rsidRPr="00000000" w14:paraId="0000021F">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input from date to date and clicks on view. </w:t>
            </w:r>
          </w:p>
          <w:p w:rsidR="00000000" w:rsidDel="00000000" w:rsidP="00000000" w:rsidRDefault="00000000" w:rsidRPr="00000000" w14:paraId="00000220">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the number of bugs that were reported and resolved in that range (triager has to manually enter the dates for the week)</w:t>
            </w:r>
          </w:p>
          <w:p w:rsidR="00000000" w:rsidDel="00000000" w:rsidP="00000000" w:rsidRDefault="00000000" w:rsidRPr="00000000" w14:paraId="00000221">
            <w:pPr>
              <w:pageBreakBefore w:val="0"/>
              <w:widowControl w:val="0"/>
              <w:numPr>
                <w:ilvl w:val="0"/>
                <w:numId w:val="1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222">
            <w:pPr>
              <w:pageBreakBefore w:val="0"/>
              <w:widowControl w:val="0"/>
              <w:spacing w:line="240" w:lineRule="auto"/>
              <w:ind w:left="0" w:firstLine="0"/>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tl w:val="0"/>
              </w:rPr>
            </w:r>
          </w:p>
          <w:p w:rsidR="00000000" w:rsidDel="00000000" w:rsidP="00000000" w:rsidRDefault="00000000" w:rsidRPr="00000000" w14:paraId="0000022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4a. No bugs were resolved in that week, display “0 bugs resolved this week” message</w:t>
            </w:r>
            <w:r w:rsidDel="00000000" w:rsidR="00000000" w:rsidRPr="00000000">
              <w:rPr>
                <w:rtl w:val="0"/>
              </w:rPr>
            </w:r>
          </w:p>
        </w:tc>
      </w:tr>
    </w:tbl>
    <w:p w:rsidR="00000000" w:rsidDel="00000000" w:rsidP="00000000" w:rsidRDefault="00000000" w:rsidRPr="00000000" w14:paraId="00000229">
      <w:pPr>
        <w:pageBreakBefore w:val="0"/>
        <w:jc w:val="both"/>
        <w:rPr>
          <w:rFonts w:ascii="Calibri" w:cs="Calibri" w:eastAsia="Calibri" w:hAnsi="Calibri"/>
        </w:rPr>
      </w:pPr>
      <w:r w:rsidDel="00000000" w:rsidR="00000000" w:rsidRPr="00000000">
        <w:br w:type="page"/>
      </w:r>
      <w:r w:rsidDel="00000000" w:rsidR="00000000" w:rsidRPr="00000000">
        <w:rPr>
          <w:rtl w:val="0"/>
        </w:rPr>
      </w:r>
    </w:p>
    <w:tbl>
      <w:tblPr>
        <w:tblStyle w:val="Table2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Report on Best Performed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#63</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wants to know who is the best performed developer</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view which developer has solved the most bugs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list of reports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23D">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E">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“Reports” button</w:t>
            </w:r>
          </w:p>
          <w:p w:rsidR="00000000" w:rsidDel="00000000" w:rsidP="00000000" w:rsidRDefault="00000000" w:rsidRPr="00000000" w14:paraId="0000023F">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shows list of reports </w:t>
            </w:r>
          </w:p>
          <w:p w:rsidR="00000000" w:rsidDel="00000000" w:rsidP="00000000" w:rsidRDefault="00000000" w:rsidRPr="00000000" w14:paraId="00000240">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“Best Performed Developer”</w:t>
            </w:r>
          </w:p>
          <w:p w:rsidR="00000000" w:rsidDel="00000000" w:rsidP="00000000" w:rsidRDefault="00000000" w:rsidRPr="00000000" w14:paraId="00000241">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the name of all Developers and number of bugs resolved by them. The list will be displayed in descending order of the number of bugs resolved by each developer, hence showing the best performed developer at the top.</w:t>
            </w:r>
          </w:p>
          <w:p w:rsidR="00000000" w:rsidDel="00000000" w:rsidP="00000000" w:rsidRDefault="00000000" w:rsidRPr="00000000" w14:paraId="00000242">
            <w:pPr>
              <w:pageBreakBefore w:val="0"/>
              <w:widowControl w:val="0"/>
              <w:numPr>
                <w:ilvl w:val="0"/>
                <w:numId w:val="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4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49">
      <w:pPr>
        <w:pageBreakBefore w:val="0"/>
        <w:jc w:val="both"/>
        <w:rPr>
          <w:rFonts w:ascii="Calibri" w:cs="Calibri" w:eastAsia="Calibri" w:hAnsi="Calibri"/>
        </w:rPr>
      </w:pPr>
      <w:r w:rsidDel="00000000" w:rsidR="00000000" w:rsidRPr="00000000">
        <w:rPr>
          <w:rtl w:val="0"/>
        </w:rPr>
      </w:r>
    </w:p>
    <w:tbl>
      <w:tblPr>
        <w:tblStyle w:val="Table2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Report on Best Performed Reporter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#64</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wants to know who is the best performed reporter</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is able to view which reporter has reported the most bugs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chooses to view a list of reports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25D">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E">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“Reports” button</w:t>
            </w:r>
          </w:p>
          <w:p w:rsidR="00000000" w:rsidDel="00000000" w:rsidP="00000000" w:rsidRDefault="00000000" w:rsidRPr="00000000" w14:paraId="0000025F">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shows list of reports </w:t>
            </w:r>
          </w:p>
          <w:p w:rsidR="00000000" w:rsidDel="00000000" w:rsidP="00000000" w:rsidRDefault="00000000" w:rsidRPr="00000000" w14:paraId="00000260">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“Best Performed Reporter”</w:t>
            </w:r>
          </w:p>
          <w:p w:rsidR="00000000" w:rsidDel="00000000" w:rsidP="00000000" w:rsidRDefault="00000000" w:rsidRPr="00000000" w14:paraId="00000261">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displays the name of all Reporters and number of bugs reported by them. The list will be displayed in descending order of the number of bugs reported by each reporter, hence showing the best performed reporter at the top.</w:t>
            </w:r>
          </w:p>
          <w:p w:rsidR="00000000" w:rsidDel="00000000" w:rsidP="00000000" w:rsidRDefault="00000000" w:rsidRPr="00000000" w14:paraId="00000262">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63">
            <w:pPr>
              <w:pageBreakBefore w:val="0"/>
              <w:widowControl w:val="0"/>
              <w:numPr>
                <w:ilvl w:val="0"/>
                <w:numId w:val="8"/>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69">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6A">
      <w:pPr>
        <w:pageBreakBefore w:val="0"/>
        <w:jc w:val="both"/>
        <w:rPr>
          <w:rFonts w:ascii="Calibri" w:cs="Calibri" w:eastAsia="Calibri" w:hAnsi="Calibri"/>
          <w:highlight w:val="yellow"/>
        </w:rPr>
      </w:pPr>
      <w:r w:rsidDel="00000000" w:rsidR="00000000" w:rsidRPr="00000000">
        <w:rPr>
          <w:rtl w:val="0"/>
        </w:rPr>
      </w:r>
    </w:p>
    <w:tbl>
      <w:tblPr>
        <w:tblStyle w:val="Table2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rHeight w:val="44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View “reviewed” bugs</w:t>
            </w:r>
          </w:p>
        </w:tc>
        <w:tc>
          <w:tcP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#482</w:t>
            </w:r>
          </w:p>
        </w:tc>
      </w:tr>
      <w:tr>
        <w:trPr>
          <w:cantSplit w:val="0"/>
          <w:trHeight w:val="420" w:hRule="atLeast"/>
          <w:tblHeader w:val="0"/>
        </w:trPr>
        <w:tc>
          <w:tcPr>
            <w:gridSpan w:val="2"/>
            <w:vMerge w:val="restart"/>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 to view which bugs are already “reviewed”</w:t>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Triager can view which bugs have already been reviewed by a reviewer</w:t>
            </w:r>
            <w:r w:rsidDel="00000000" w:rsidR="00000000" w:rsidRPr="00000000">
              <w:rPr>
                <w:rFonts w:ascii="Calibri" w:cs="Calibri" w:eastAsia="Calibri" w:hAnsi="Calibri"/>
                <w:rtl w:val="0"/>
              </w:rPr>
              <w:t xml:space="preserve">.</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 </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view “reviewed” bugs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27E">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F">
            <w:pPr>
              <w:pageBreakBefore w:val="0"/>
              <w:widowControl w:val="0"/>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clicks on “Close reports”</w:t>
            </w:r>
          </w:p>
          <w:p w:rsidR="00000000" w:rsidDel="00000000" w:rsidP="00000000" w:rsidRDefault="00000000" w:rsidRPr="00000000" w14:paraId="00000280">
            <w:pPr>
              <w:pageBreakBefore w:val="0"/>
              <w:widowControl w:val="0"/>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System will display a list of bugs which status is “reviewed”</w:t>
            </w:r>
          </w:p>
          <w:p w:rsidR="00000000" w:rsidDel="00000000" w:rsidP="00000000" w:rsidRDefault="00000000" w:rsidRPr="00000000" w14:paraId="00000281">
            <w:pPr>
              <w:pageBreakBefore w:val="0"/>
              <w:widowControl w:val="0"/>
              <w:numPr>
                <w:ilvl w:val="0"/>
                <w:numId w:val="2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87">
      <w:pPr>
        <w:pageBreakBefore w:val="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88">
      <w:pPr>
        <w:pageBreakBefore w:val="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89">
      <w:pPr>
        <w:pageBreakBefore w:val="0"/>
        <w:jc w:val="both"/>
        <w:rPr>
          <w:rFonts w:ascii="Calibri" w:cs="Calibri" w:eastAsia="Calibri" w:hAnsi="Calibri"/>
          <w:highlight w:val="yellow"/>
        </w:rPr>
      </w:pPr>
      <w:r w:rsidDel="00000000" w:rsidR="00000000" w:rsidRPr="00000000">
        <w:rPr>
          <w:rtl w:val="0"/>
        </w:rPr>
      </w:r>
    </w:p>
    <w:tbl>
      <w:tblPr>
        <w:tblStyle w:val="Table2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05"/>
        <w:gridCol w:w="2640"/>
        <w:tblGridChange w:id="0">
          <w:tblGrid>
            <w:gridCol w:w="6705"/>
            <w:gridCol w:w="26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Close Bug Report</w:t>
            </w:r>
          </w:p>
        </w:tc>
        <w:tc>
          <w:tcP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ID: #483</w:t>
            </w:r>
          </w:p>
        </w:tc>
      </w:tr>
      <w:tr>
        <w:trPr>
          <w:cantSplit w:val="0"/>
          <w:trHeight w:val="420" w:hRule="atLeast"/>
          <w:tblHeader w:val="0"/>
        </w:trPr>
        <w:tc>
          <w:tcPr>
            <w:gridSpan w:val="2"/>
            <w:vMerge w:val="restart"/>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Stakeholders and Goals: </w:t>
            </w:r>
            <w:r w:rsidDel="00000000" w:rsidR="00000000" w:rsidRPr="00000000">
              <w:rPr>
                <w:rFonts w:ascii="Calibri" w:cs="Calibri" w:eastAsia="Calibri" w:hAnsi="Calibri"/>
                <w:rtl w:val="0"/>
              </w:rPr>
              <w:t xml:space="preserve">Triager </w:t>
            </w:r>
            <w:r w:rsidDel="00000000" w:rsidR="00000000" w:rsidRPr="00000000">
              <w:rPr>
                <w:rFonts w:ascii="Calibri" w:cs="Calibri" w:eastAsia="Calibri" w:hAnsi="Calibri"/>
                <w:rtl w:val="0"/>
              </w:rPr>
              <w:t xml:space="preserve">- to close the bug report after it has been reviewed</w:t>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blHeader w:val="0"/>
        </w:trPr>
        <w:tc>
          <w:tcPr>
            <w:gridSpan w:val="2"/>
            <w:vMerge w:val="continue"/>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jc w:val="both"/>
              <w:rPr>
                <w:rFonts w:ascii="Calibri" w:cs="Calibri" w:eastAsia="Calibri" w:hAnsi="Calibri"/>
              </w:rPr>
            </w:pP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Description: </w:t>
            </w:r>
            <w:r w:rsidDel="00000000" w:rsidR="00000000" w:rsidRPr="00000000">
              <w:rPr>
                <w:rFonts w:ascii="Calibri" w:cs="Calibri" w:eastAsia="Calibri" w:hAnsi="Calibri"/>
                <w:rtl w:val="0"/>
              </w:rPr>
              <w:t xml:space="preserve">After the bug report has been marked as “reviewed”, a triager will close it to mark the end of the bug report.</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Actors: </w:t>
            </w:r>
            <w:r w:rsidDel="00000000" w:rsidR="00000000" w:rsidRPr="00000000">
              <w:rPr>
                <w:rFonts w:ascii="Calibri" w:cs="Calibri" w:eastAsia="Calibri" w:hAnsi="Calibri"/>
                <w:rtl w:val="0"/>
              </w:rPr>
              <w:t xml:space="preserve">Triager </w:t>
            </w: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Trigger: </w:t>
            </w:r>
            <w:r w:rsidDel="00000000" w:rsidR="00000000" w:rsidRPr="00000000">
              <w:rPr>
                <w:rFonts w:ascii="Calibri" w:cs="Calibri" w:eastAsia="Calibri" w:hAnsi="Calibri"/>
                <w:rtl w:val="0"/>
              </w:rPr>
              <w:t xml:space="preserve">Triager wants to close a bug report that has been reviewed</w:t>
            </w: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Normal Flow:</w:t>
            </w:r>
          </w:p>
          <w:p w:rsidR="00000000" w:rsidDel="00000000" w:rsidP="00000000" w:rsidRDefault="00000000" w:rsidRPr="00000000" w14:paraId="0000029D">
            <w:pPr>
              <w:pageBreakBefore w:val="0"/>
              <w:widowControl w:val="0"/>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E">
            <w:pPr>
              <w:pageBreakBefore w:val="0"/>
              <w:widowControl w:val="0"/>
              <w:numPr>
                <w:ilvl w:val="0"/>
                <w:numId w:val="1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triager views “reviewed” bugs</w:t>
            </w:r>
          </w:p>
          <w:p w:rsidR="00000000" w:rsidDel="00000000" w:rsidP="00000000" w:rsidRDefault="00000000" w:rsidRPr="00000000" w14:paraId="0000029F">
            <w:pPr>
              <w:pageBreakBefore w:val="0"/>
              <w:widowControl w:val="0"/>
              <w:numPr>
                <w:ilvl w:val="0"/>
                <w:numId w:val="1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Triager enters bug id and clicks submit</w:t>
            </w:r>
          </w:p>
          <w:p w:rsidR="00000000" w:rsidDel="00000000" w:rsidP="00000000" w:rsidRDefault="00000000" w:rsidRPr="00000000" w14:paraId="000002A0">
            <w:pPr>
              <w:pageBreakBefore w:val="0"/>
              <w:widowControl w:val="0"/>
              <w:numPr>
                <w:ilvl w:val="0"/>
                <w:numId w:val="1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The system updates the status of the bug from “reviewed” to “closed”.</w:t>
            </w:r>
          </w:p>
          <w:p w:rsidR="00000000" w:rsidDel="00000000" w:rsidP="00000000" w:rsidRDefault="00000000" w:rsidRPr="00000000" w14:paraId="000002A1">
            <w:pPr>
              <w:pageBreakBefore w:val="0"/>
              <w:widowControl w:val="0"/>
              <w:numPr>
                <w:ilvl w:val="0"/>
                <w:numId w:val="15"/>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End</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Sub-Flows: </w:t>
            </w:r>
            <w:r w:rsidDel="00000000" w:rsidR="00000000" w:rsidRPr="00000000">
              <w:rPr>
                <w:rFonts w:ascii="Calibri" w:cs="Calibri" w:eastAsia="Calibri" w:hAnsi="Calibri"/>
                <w:rtl w:val="0"/>
              </w:rPr>
              <w:t xml:space="preserve">None</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Alternative/Exceptional Flows: </w:t>
            </w: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A7">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pageBreakBefore w:val="0"/>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AA">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B">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C">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D">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E">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AF">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Use Case Summary (TBA)</w:t>
      </w:r>
    </w:p>
    <w:p w:rsidR="00000000" w:rsidDel="00000000" w:rsidP="00000000" w:rsidRDefault="00000000" w:rsidRPr="00000000" w14:paraId="000002B1">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B2">
      <w:pPr>
        <w:pageBreakBefore w:val="0"/>
        <w:jc w:val="both"/>
        <w:rPr>
          <w:rFonts w:ascii="Calibri" w:cs="Calibri" w:eastAsia="Calibri" w:hAnsi="Calibri"/>
        </w:rPr>
      </w:pPr>
      <w:r w:rsidDel="00000000" w:rsidR="00000000" w:rsidRPr="00000000">
        <w:rPr>
          <w:rFonts w:ascii="Calibri" w:cs="Calibri" w:eastAsia="Calibri" w:hAnsi="Calibri"/>
          <w:rtl w:val="0"/>
        </w:rPr>
        <w:t xml:space="preserve">Actors in play : Bug reporter, Developer, Triager, Reviewer</w:t>
      </w:r>
    </w:p>
    <w:p w:rsidR="00000000" w:rsidDel="00000000" w:rsidP="00000000" w:rsidRDefault="00000000" w:rsidRPr="00000000" w14:paraId="000002B3">
      <w:pPr>
        <w:pageBreakBefore w:val="0"/>
        <w:jc w:val="both"/>
        <w:rPr>
          <w:rFonts w:ascii="Calibri" w:cs="Calibri" w:eastAsia="Calibri" w:hAnsi="Calibri"/>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#001 -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#011 -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#002 -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#012 -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#003 -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#013 -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#004 -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#014 -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#005 -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#015 -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#006 -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#016 -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#007 - Perform by all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#017 - Perform by Triager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#008 - Perform by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#018 - Perform by Reviewer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#009 - Perform by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#019 - Perform by Bug Reporter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ID #010 - Perform by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2C8">
      <w:pPr>
        <w:pageBreakBefore w:val="0"/>
        <w:jc w:val="both"/>
        <w:rPr>
          <w:rFonts w:ascii="Calibri" w:cs="Calibri" w:eastAsia="Calibri" w:hAnsi="Calibri"/>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3285"/>
        <w:gridCol w:w="3120"/>
        <w:tblGridChange w:id="0">
          <w:tblGrid>
            <w:gridCol w:w="2955"/>
            <w:gridCol w:w="328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Use Case ID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Total use case per actor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Perform by Bug Reporter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#001 - #007, #019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Perform by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#001 - #010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Perform by Triager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#001 - #007, #011 - #017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Perform by 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#001 - #007, #018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8</w:t>
            </w:r>
          </w:p>
        </w:tc>
      </w:tr>
    </w:tbl>
    <w:p w:rsidR="00000000" w:rsidDel="00000000" w:rsidP="00000000" w:rsidRDefault="00000000" w:rsidRPr="00000000" w14:paraId="000002D8">
      <w:pPr>
        <w:pageBreakBefore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pageBreakBefore w:val="0"/>
        <w:ind w:left="0" w:firstLine="0"/>
        <w:jc w:val="both"/>
        <w:rPr>
          <w:rFonts w:ascii="Calibri" w:cs="Calibri" w:eastAsia="Calibri" w:hAnsi="Calibri"/>
          <w:shd w:fill="ff9900"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