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34F3BBBF" w:rsidR="0017335C" w:rsidRDefault="00864668" w:rsidP="00A64F90">
      <w:pPr>
        <w:pStyle w:val="Titel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Spezielle Themen und </w:t>
      </w:r>
      <w:r w:rsidR="00FD4385">
        <w:rPr>
          <w:b/>
          <w:sz w:val="48"/>
          <w:szCs w:val="48"/>
        </w:rPr>
        <w:t xml:space="preserve">Fallstudien </w:t>
      </w:r>
      <w:r w:rsidR="006A6C63">
        <w:rPr>
          <w:b/>
          <w:sz w:val="48"/>
          <w:szCs w:val="48"/>
        </w:rPr>
        <w:t>3</w:t>
      </w:r>
    </w:p>
    <w:p w14:paraId="0576708C" w14:textId="5C86357B" w:rsidR="006A6C63" w:rsidRDefault="006A6C63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  <w:r w:rsidRPr="006A6C63">
        <w:rPr>
          <w:rFonts w:ascii="Calibri Light" w:eastAsia="SimSun" w:hAnsi="Calibri Light"/>
          <w:color w:val="C00000"/>
          <w:spacing w:val="-7"/>
          <w:sz w:val="32"/>
          <w:szCs w:val="32"/>
        </w:rPr>
        <w:t>Visualisierung mit ggplot2</w:t>
      </w:r>
    </w:p>
    <w:p w14:paraId="23BE9F07" w14:textId="77777777" w:rsidR="009B320B" w:rsidRPr="006A6C63" w:rsidRDefault="009B320B" w:rsidP="006A6C63">
      <w:pPr>
        <w:rPr>
          <w:rFonts w:ascii="Calibri Light" w:eastAsia="SimSun" w:hAnsi="Calibri Light"/>
          <w:color w:val="C00000"/>
          <w:spacing w:val="-7"/>
          <w:sz w:val="32"/>
          <w:szCs w:val="32"/>
        </w:rPr>
      </w:pPr>
    </w:p>
    <w:p w14:paraId="57B17C90" w14:textId="77777777" w:rsidR="00346A2F" w:rsidRPr="00D552AA" w:rsidRDefault="00346A2F" w:rsidP="00346A2F">
      <w:bookmarkStart w:id="1" w:name="jwTitle"/>
      <w:bookmarkEnd w:id="1"/>
    </w:p>
    <w:sdt>
      <w:sdtPr>
        <w:rPr>
          <w:rFonts w:ascii="Times New Roman" w:hAnsi="Times New Roman"/>
          <w:b w:val="0"/>
          <w:bCs w:val="0"/>
          <w:caps w:val="0"/>
          <w:sz w:val="21"/>
          <w:szCs w:val="21"/>
          <w:u w:val="none"/>
        </w:rPr>
        <w:id w:val="161663570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49BEBFF8" w14:textId="6265D240" w:rsidR="00BB21F0" w:rsidRDefault="00346A2F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515101" w:history="1">
            <w:r w:rsidR="00BB21F0" w:rsidRPr="009939D7">
              <w:rPr>
                <w:rStyle w:val="Hyperlink"/>
                <w:noProof/>
              </w:rPr>
              <w:t>1</w:t>
            </w:r>
            <w:r w:rsidR="00BB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B21F0" w:rsidRPr="009939D7">
              <w:rPr>
                <w:rStyle w:val="Hyperlink"/>
                <w:noProof/>
              </w:rPr>
              <w:t>Wahrscheinlichkeitsverteilungen in R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_Toc25515101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2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35D77253" w14:textId="43E69FA2" w:rsidR="00BB21F0" w:rsidRDefault="004D313D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5515102" w:history="1">
            <w:r w:rsidR="00BB21F0" w:rsidRPr="009939D7">
              <w:rPr>
                <w:rStyle w:val="Hyperlink"/>
                <w:noProof/>
              </w:rPr>
              <w:t>2</w:t>
            </w:r>
            <w:r w:rsidR="00BB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B21F0" w:rsidRPr="009939D7">
              <w:rPr>
                <w:rStyle w:val="Hyperlink"/>
                <w:noProof/>
              </w:rPr>
              <w:t>Funktionsplot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_Toc25515102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3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25499CD7" w14:textId="62B2FE58" w:rsidR="00BB21F0" w:rsidRDefault="004D313D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5515103" w:history="1">
            <w:r w:rsidR="00BB21F0" w:rsidRPr="009939D7">
              <w:rPr>
                <w:rStyle w:val="Hyperlink"/>
                <w:noProof/>
              </w:rPr>
              <w:t>3</w:t>
            </w:r>
            <w:r w:rsidR="00BB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B21F0" w:rsidRPr="009939D7">
              <w:rPr>
                <w:rStyle w:val="Hyperlink"/>
                <w:noProof/>
              </w:rPr>
              <w:t>Histogramme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_Toc25515103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5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1412B0E9" w14:textId="56BEE0E6" w:rsidR="00BB21F0" w:rsidRDefault="004D313D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5515104" w:history="1">
            <w:r w:rsidR="00BB21F0" w:rsidRPr="009939D7">
              <w:rPr>
                <w:rStyle w:val="Hyperlink"/>
                <w:noProof/>
              </w:rPr>
              <w:t>3.1</w:t>
            </w:r>
            <w:r w:rsidR="00BB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BB21F0" w:rsidRPr="009939D7">
              <w:rPr>
                <w:rStyle w:val="Hyperlink"/>
                <w:noProof/>
              </w:rPr>
              <w:t>Unterschiedliche Anzahl der Gruppen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_Toc25515104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6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2C199517" w14:textId="4C99B9ED" w:rsidR="00BB21F0" w:rsidRDefault="004D313D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5515105" w:history="1">
            <w:r w:rsidR="00BB21F0" w:rsidRPr="009939D7">
              <w:rPr>
                <w:rStyle w:val="Hyperlink"/>
                <w:noProof/>
              </w:rPr>
              <w:t>3.2</w:t>
            </w:r>
            <w:r w:rsidR="00BB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BB21F0" w:rsidRPr="009939D7">
              <w:rPr>
                <w:rStyle w:val="Hyperlink"/>
                <w:noProof/>
              </w:rPr>
              <w:t>Unterschiedliche untere Grenzen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_Toc25515105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7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6C7960E7" w14:textId="53653F50" w:rsidR="00BB21F0" w:rsidRDefault="004D313D">
          <w:pPr>
            <w:pStyle w:val="Verzeichnis2"/>
            <w:tabs>
              <w:tab w:val="left" w:pos="502"/>
              <w:tab w:val="right" w:pos="9488"/>
            </w:tabs>
            <w:rPr>
              <w:rFonts w:eastAsiaTheme="minorEastAsia" w:cstheme="minorBidi"/>
              <w:b w:val="0"/>
              <w:bCs w:val="0"/>
              <w:smallCaps w:val="0"/>
              <w:noProof/>
            </w:rPr>
          </w:pPr>
          <w:hyperlink w:anchor="_Toc25515106" w:history="1">
            <w:r w:rsidR="00BB21F0" w:rsidRPr="009939D7">
              <w:rPr>
                <w:rStyle w:val="Hyperlink"/>
                <w:noProof/>
              </w:rPr>
              <w:t>3.3</w:t>
            </w:r>
            <w:r w:rsidR="00BB21F0">
              <w:rPr>
                <w:rFonts w:eastAsiaTheme="minorEastAsia" w:cstheme="minorBidi"/>
                <w:b w:val="0"/>
                <w:bCs w:val="0"/>
                <w:smallCaps w:val="0"/>
                <w:noProof/>
              </w:rPr>
              <w:tab/>
            </w:r>
            <w:r w:rsidR="00BB21F0" w:rsidRPr="009939D7">
              <w:rPr>
                <w:rStyle w:val="Hyperlink"/>
                <w:noProof/>
              </w:rPr>
              <w:t xml:space="preserve">Kerndichteschätzer </w:t>
            </w:r>
            <w:r w:rsidR="00BB21F0" w:rsidRPr="009939D7">
              <w:rPr>
                <w:rStyle w:val="Hyperlink"/>
                <w:rFonts w:ascii="Consolas" w:hAnsi="Consolas"/>
                <w:noProof/>
              </w:rPr>
              <w:t>geom_density()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_Toc25515106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8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07877E0D" w14:textId="68B44276" w:rsidR="00BB21F0" w:rsidRDefault="004D313D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5515107" w:history="1">
            <w:r w:rsidR="00BB21F0" w:rsidRPr="009939D7">
              <w:rPr>
                <w:rStyle w:val="Hyperlink"/>
                <w:noProof/>
              </w:rPr>
              <w:t>4</w:t>
            </w:r>
            <w:r w:rsidR="00BB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B21F0" w:rsidRPr="009939D7">
              <w:rPr>
                <w:rStyle w:val="Hyperlink"/>
                <w:noProof/>
              </w:rPr>
              <w:t>Beispiel: Zentraler Grenzwertsatz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_Toc25515107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10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73FB5D36" w14:textId="0E4A1CC4" w:rsidR="00BB21F0" w:rsidRDefault="004D313D">
          <w:pPr>
            <w:pStyle w:val="Verzeichnis1"/>
            <w:tabs>
              <w:tab w:val="left" w:pos="332"/>
              <w:tab w:val="right" w:pos="9488"/>
            </w:tabs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25515108" w:history="1">
            <w:r w:rsidR="00BB21F0" w:rsidRPr="009939D7">
              <w:rPr>
                <w:rStyle w:val="Hyperlink"/>
                <w:noProof/>
              </w:rPr>
              <w:t>5</w:t>
            </w:r>
            <w:r w:rsidR="00BB21F0"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="00BB21F0" w:rsidRPr="009939D7">
              <w:rPr>
                <w:rStyle w:val="Hyperlink"/>
                <w:noProof/>
              </w:rPr>
              <w:t>Quantilplot</w:t>
            </w:r>
            <w:r w:rsidR="00BB21F0">
              <w:rPr>
                <w:noProof/>
                <w:webHidden/>
              </w:rPr>
              <w:tab/>
            </w:r>
            <w:r w:rsidR="00BB21F0">
              <w:rPr>
                <w:noProof/>
                <w:webHidden/>
              </w:rPr>
              <w:fldChar w:fldCharType="begin"/>
            </w:r>
            <w:r w:rsidR="00BB21F0">
              <w:rPr>
                <w:noProof/>
                <w:webHidden/>
              </w:rPr>
              <w:instrText xml:space="preserve"> PAGEREF _Toc25515108 \h </w:instrText>
            </w:r>
            <w:r w:rsidR="00BB21F0">
              <w:rPr>
                <w:noProof/>
                <w:webHidden/>
              </w:rPr>
            </w:r>
            <w:r w:rsidR="00BB21F0">
              <w:rPr>
                <w:noProof/>
                <w:webHidden/>
              </w:rPr>
              <w:fldChar w:fldCharType="separate"/>
            </w:r>
            <w:r w:rsidR="00BB21F0">
              <w:rPr>
                <w:noProof/>
                <w:webHidden/>
              </w:rPr>
              <w:t>13</w:t>
            </w:r>
            <w:r w:rsidR="00BB21F0">
              <w:rPr>
                <w:noProof/>
                <w:webHidden/>
              </w:rPr>
              <w:fldChar w:fldCharType="end"/>
            </w:r>
          </w:hyperlink>
        </w:p>
        <w:p w14:paraId="04987273" w14:textId="13AF5E3B" w:rsidR="006129AD" w:rsidRDefault="00346A2F" w:rsidP="00346A2F">
          <w:r>
            <w:fldChar w:fldCharType="end"/>
          </w:r>
        </w:p>
      </w:sdtContent>
    </w:sdt>
    <w:p w14:paraId="1A6292B9" w14:textId="77777777" w:rsidR="00346A2F" w:rsidRPr="00346A2F" w:rsidRDefault="00346A2F" w:rsidP="00346A2F">
      <w:pPr>
        <w:rPr>
          <w:rFonts w:eastAsia="SimSun"/>
        </w:rPr>
      </w:pPr>
      <w:r>
        <w:br w:type="page"/>
      </w:r>
    </w:p>
    <w:p w14:paraId="30892381" w14:textId="061912F9" w:rsidR="0042137B" w:rsidRDefault="00706D79" w:rsidP="00774037">
      <w:pPr>
        <w:pStyle w:val="berschrift1"/>
      </w:pPr>
      <w:bookmarkStart w:id="2" w:name="_Toc25515101"/>
      <w:r>
        <w:lastRenderedPageBreak/>
        <w:t>Wahrscheinlichkeitsverteilungen</w:t>
      </w:r>
      <w:r w:rsidR="00346A2F">
        <w:t xml:space="preserve"> in R</w:t>
      </w:r>
      <w:bookmarkEnd w:id="2"/>
    </w:p>
    <w:p w14:paraId="73718F51" w14:textId="34A4A9C5" w:rsidR="00043341" w:rsidRPr="00043341" w:rsidRDefault="00DC317E" w:rsidP="00043341">
      <w:r>
        <w:t>In</w:t>
      </w:r>
      <w:r w:rsidR="00043341" w:rsidRPr="00043341">
        <w:t xml:space="preserve"> den folgenden Abschnitten werden wir auf unterschiedliche Wahrscheinlichkeitsverteilungen zurückgreifen</w:t>
      </w:r>
      <w:r w:rsidR="00043341">
        <w:t xml:space="preserve">. </w:t>
      </w:r>
      <w:r w:rsidR="00044764">
        <w:t>In der nächsten Tabelle</w:t>
      </w:r>
      <w:r w:rsidR="00043341">
        <w:t xml:space="preserve"> </w:t>
      </w:r>
      <w:r w:rsidR="00044764">
        <w:t xml:space="preserve">sind </w:t>
      </w:r>
      <w:r w:rsidR="00043341">
        <w:t>die in Base-R verfügbaren Verteilungen auf</w:t>
      </w:r>
      <w:r w:rsidR="00044764">
        <w:t>gelistet</w:t>
      </w:r>
      <w:r w:rsidR="00043341">
        <w:t xml:space="preserve">. </w:t>
      </w:r>
    </w:p>
    <w:tbl>
      <w:tblPr>
        <w:tblStyle w:val="Gitternetztabelle5dunkelAkzent1"/>
        <w:tblW w:w="0" w:type="auto"/>
        <w:tblLook w:val="0620" w:firstRow="1" w:lastRow="0" w:firstColumn="0" w:lastColumn="0" w:noHBand="1" w:noVBand="1"/>
      </w:tblPr>
      <w:tblGrid>
        <w:gridCol w:w="2547"/>
        <w:gridCol w:w="1701"/>
        <w:gridCol w:w="3118"/>
      </w:tblGrid>
      <w:tr w:rsidR="00706D79" w:rsidRPr="00706D79" w14:paraId="5BC06E83" w14:textId="77777777" w:rsidTr="008A3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</w:tcPr>
          <w:p w14:paraId="03B3F7DB" w14:textId="630C658C" w:rsidR="00706D79" w:rsidRPr="00706D79" w:rsidRDefault="00043341" w:rsidP="003422F1">
            <w:r>
              <w:t>V</w:t>
            </w:r>
            <w:r w:rsidR="00706D79">
              <w:t>erteilung</w:t>
            </w:r>
          </w:p>
        </w:tc>
        <w:tc>
          <w:tcPr>
            <w:tcW w:w="1701" w:type="dxa"/>
          </w:tcPr>
          <w:p w14:paraId="2A3832A0" w14:textId="1984F914" w:rsidR="00706D79" w:rsidRPr="00706D79" w:rsidRDefault="00706D79" w:rsidP="003422F1">
            <w:r w:rsidRPr="00706D79">
              <w:t>R</w:t>
            </w:r>
            <w:r>
              <w:t xml:space="preserve"> Bezeichnung</w:t>
            </w:r>
          </w:p>
        </w:tc>
        <w:tc>
          <w:tcPr>
            <w:tcW w:w="3118" w:type="dxa"/>
          </w:tcPr>
          <w:p w14:paraId="48FAE217" w14:textId="2EF60AF7" w:rsidR="00706D79" w:rsidRPr="00706D79" w:rsidRDefault="00706D79" w:rsidP="003422F1">
            <w:r>
              <w:t>Zusätzliche Argumente</w:t>
            </w:r>
          </w:p>
        </w:tc>
      </w:tr>
      <w:tr w:rsidR="00706D79" w:rsidRPr="00706D79" w14:paraId="207D8BDA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28051307" w14:textId="4F3DF332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Pr="00706D79">
              <w:rPr>
                <w:sz w:val="20"/>
                <w:szCs w:val="20"/>
              </w:rPr>
              <w:t>eta</w:t>
            </w:r>
          </w:p>
        </w:tc>
        <w:tc>
          <w:tcPr>
            <w:tcW w:w="1701" w:type="dxa"/>
            <w:vAlign w:val="center"/>
          </w:tcPr>
          <w:p w14:paraId="65B7A90A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beta</w:t>
            </w:r>
          </w:p>
        </w:tc>
        <w:tc>
          <w:tcPr>
            <w:tcW w:w="3118" w:type="dxa"/>
            <w:vAlign w:val="center"/>
          </w:tcPr>
          <w:p w14:paraId="51DCD8FF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shape1, shape2, ncp</w:t>
            </w:r>
          </w:p>
        </w:tc>
      </w:tr>
      <w:tr w:rsidR="00706D79" w:rsidRPr="00706D79" w14:paraId="0F3FABE8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0B6ADC2D" w14:textId="006721B0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Pr="00706D79">
              <w:rPr>
                <w:sz w:val="20"/>
                <w:szCs w:val="20"/>
              </w:rPr>
              <w:t>inomial</w:t>
            </w:r>
          </w:p>
        </w:tc>
        <w:tc>
          <w:tcPr>
            <w:tcW w:w="1701" w:type="dxa"/>
            <w:vAlign w:val="center"/>
          </w:tcPr>
          <w:p w14:paraId="1D8D63BF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binom</w:t>
            </w:r>
          </w:p>
        </w:tc>
        <w:tc>
          <w:tcPr>
            <w:tcW w:w="3118" w:type="dxa"/>
            <w:vAlign w:val="center"/>
          </w:tcPr>
          <w:p w14:paraId="54384F1B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size, prob</w:t>
            </w:r>
          </w:p>
        </w:tc>
      </w:tr>
      <w:tr w:rsidR="00706D79" w:rsidRPr="00706D79" w14:paraId="48E2EE0E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18B2A8BE" w14:textId="77777777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Cauchy</w:t>
            </w:r>
          </w:p>
        </w:tc>
        <w:tc>
          <w:tcPr>
            <w:tcW w:w="1701" w:type="dxa"/>
            <w:vAlign w:val="center"/>
          </w:tcPr>
          <w:p w14:paraId="1900431D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cauchy</w:t>
            </w:r>
          </w:p>
        </w:tc>
        <w:tc>
          <w:tcPr>
            <w:tcW w:w="3118" w:type="dxa"/>
            <w:vAlign w:val="center"/>
          </w:tcPr>
          <w:p w14:paraId="3A1B6AF4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location, scale</w:t>
            </w:r>
          </w:p>
        </w:tc>
      </w:tr>
      <w:tr w:rsidR="00706D79" w:rsidRPr="00706D79" w14:paraId="4ECE86F0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44D359A4" w14:textId="44EFB86E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706D79">
              <w:rPr>
                <w:sz w:val="20"/>
                <w:szCs w:val="20"/>
              </w:rPr>
              <w:t>hi-</w:t>
            </w:r>
            <w:r>
              <w:rPr>
                <w:sz w:val="20"/>
                <w:szCs w:val="20"/>
              </w:rPr>
              <w:t>Quadrat</w:t>
            </w:r>
            <w:r w:rsidR="00EF0673">
              <w:rPr>
                <w:sz w:val="20"/>
                <w:szCs w:val="20"/>
              </w:rPr>
              <w:t xml:space="preserve">  </w:t>
            </w:r>
            <w:r w:rsidR="00EF0673">
              <w:t>χ</w:t>
            </w:r>
            <w:r w:rsidR="00EF0673">
              <w:rPr>
                <w:vertAlign w:val="superscript"/>
              </w:rPr>
              <w:t>2</w:t>
            </w:r>
          </w:p>
        </w:tc>
        <w:tc>
          <w:tcPr>
            <w:tcW w:w="1701" w:type="dxa"/>
            <w:vAlign w:val="center"/>
          </w:tcPr>
          <w:p w14:paraId="7B22B826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chisq</w:t>
            </w:r>
          </w:p>
        </w:tc>
        <w:tc>
          <w:tcPr>
            <w:tcW w:w="3118" w:type="dxa"/>
            <w:vAlign w:val="center"/>
          </w:tcPr>
          <w:p w14:paraId="7DFF8642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df, ncp</w:t>
            </w:r>
          </w:p>
        </w:tc>
      </w:tr>
      <w:tr w:rsidR="00706D79" w:rsidRPr="00706D79" w14:paraId="6198471B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641B93DB" w14:textId="58D82CA9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706D79">
              <w:rPr>
                <w:sz w:val="20"/>
                <w:szCs w:val="20"/>
              </w:rPr>
              <w:t>xponential</w:t>
            </w:r>
          </w:p>
        </w:tc>
        <w:tc>
          <w:tcPr>
            <w:tcW w:w="1701" w:type="dxa"/>
            <w:vAlign w:val="center"/>
          </w:tcPr>
          <w:p w14:paraId="11041D44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exp</w:t>
            </w:r>
          </w:p>
        </w:tc>
        <w:tc>
          <w:tcPr>
            <w:tcW w:w="3118" w:type="dxa"/>
            <w:vAlign w:val="center"/>
          </w:tcPr>
          <w:p w14:paraId="65E371F9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rate</w:t>
            </w:r>
          </w:p>
        </w:tc>
      </w:tr>
      <w:tr w:rsidR="00706D79" w:rsidRPr="00706D79" w14:paraId="31EA8AAE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29ECB4FF" w14:textId="77777777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F</w:t>
            </w:r>
          </w:p>
        </w:tc>
        <w:tc>
          <w:tcPr>
            <w:tcW w:w="1701" w:type="dxa"/>
            <w:vAlign w:val="center"/>
          </w:tcPr>
          <w:p w14:paraId="78E85A79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f</w:t>
            </w:r>
          </w:p>
        </w:tc>
        <w:tc>
          <w:tcPr>
            <w:tcW w:w="3118" w:type="dxa"/>
            <w:vAlign w:val="center"/>
          </w:tcPr>
          <w:p w14:paraId="04E3CADF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df1, df2, ncp</w:t>
            </w:r>
          </w:p>
        </w:tc>
      </w:tr>
      <w:tr w:rsidR="00706D79" w:rsidRPr="00706D79" w14:paraId="460BE9EF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0DD6FB7F" w14:textId="476BCDE7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00706D79">
              <w:rPr>
                <w:sz w:val="20"/>
                <w:szCs w:val="20"/>
              </w:rPr>
              <w:t>amma</w:t>
            </w:r>
          </w:p>
        </w:tc>
        <w:tc>
          <w:tcPr>
            <w:tcW w:w="1701" w:type="dxa"/>
            <w:vAlign w:val="center"/>
          </w:tcPr>
          <w:p w14:paraId="0B7AF927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gamma</w:t>
            </w:r>
          </w:p>
        </w:tc>
        <w:tc>
          <w:tcPr>
            <w:tcW w:w="3118" w:type="dxa"/>
            <w:vAlign w:val="center"/>
          </w:tcPr>
          <w:p w14:paraId="07B5019F" w14:textId="46303372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 xml:space="preserve">shape, </w:t>
            </w:r>
            <w:r w:rsidR="008A3831">
              <w:rPr>
                <w:rFonts w:ascii="Consolas" w:hAnsi="Consolas"/>
                <w:sz w:val="20"/>
                <w:szCs w:val="20"/>
              </w:rPr>
              <w:t>rate (=1/</w:t>
            </w:r>
            <w:r w:rsidRPr="00706D79">
              <w:rPr>
                <w:rFonts w:ascii="Consolas" w:hAnsi="Consolas"/>
                <w:sz w:val="20"/>
                <w:szCs w:val="20"/>
              </w:rPr>
              <w:t>scale</w:t>
            </w:r>
            <w:r w:rsidR="008A3831">
              <w:rPr>
                <w:rFonts w:ascii="Consolas" w:hAnsi="Consolas"/>
                <w:sz w:val="20"/>
                <w:szCs w:val="20"/>
              </w:rPr>
              <w:t>)</w:t>
            </w:r>
          </w:p>
        </w:tc>
      </w:tr>
      <w:tr w:rsidR="00706D79" w:rsidRPr="00706D79" w14:paraId="6EBE1F8A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521A4001" w14:textId="57D57237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00706D79">
              <w:rPr>
                <w:sz w:val="20"/>
                <w:szCs w:val="20"/>
              </w:rPr>
              <w:t>eometri</w:t>
            </w:r>
            <w:r>
              <w:rPr>
                <w:sz w:val="20"/>
                <w:szCs w:val="20"/>
              </w:rPr>
              <w:t>sch</w:t>
            </w:r>
          </w:p>
        </w:tc>
        <w:tc>
          <w:tcPr>
            <w:tcW w:w="1701" w:type="dxa"/>
            <w:vAlign w:val="center"/>
          </w:tcPr>
          <w:p w14:paraId="54163975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geom</w:t>
            </w:r>
          </w:p>
        </w:tc>
        <w:tc>
          <w:tcPr>
            <w:tcW w:w="3118" w:type="dxa"/>
            <w:vAlign w:val="center"/>
          </w:tcPr>
          <w:p w14:paraId="73A72833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prob</w:t>
            </w:r>
          </w:p>
        </w:tc>
      </w:tr>
      <w:tr w:rsidR="00706D79" w:rsidRPr="00706D79" w14:paraId="608B0F36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01EBD633" w14:textId="3001393C" w:rsid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Gleichförmig</w:t>
            </w:r>
          </w:p>
        </w:tc>
        <w:tc>
          <w:tcPr>
            <w:tcW w:w="1701" w:type="dxa"/>
            <w:vAlign w:val="center"/>
          </w:tcPr>
          <w:p w14:paraId="4F851A6C" w14:textId="39FD83A5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unif</w:t>
            </w:r>
          </w:p>
        </w:tc>
        <w:tc>
          <w:tcPr>
            <w:tcW w:w="3118" w:type="dxa"/>
            <w:vAlign w:val="center"/>
          </w:tcPr>
          <w:p w14:paraId="40538E68" w14:textId="4DB02A68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min, max</w:t>
            </w:r>
          </w:p>
        </w:tc>
      </w:tr>
      <w:tr w:rsidR="00706D79" w:rsidRPr="00706D79" w14:paraId="6D74B983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0ECCEA72" w14:textId="2A3BB313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 w:rsidRPr="00706D79">
              <w:rPr>
                <w:sz w:val="20"/>
                <w:szCs w:val="20"/>
              </w:rPr>
              <w:t>ypergeometri</w:t>
            </w:r>
            <w:r>
              <w:rPr>
                <w:sz w:val="20"/>
                <w:szCs w:val="20"/>
              </w:rPr>
              <w:t>sch</w:t>
            </w:r>
          </w:p>
        </w:tc>
        <w:tc>
          <w:tcPr>
            <w:tcW w:w="1701" w:type="dxa"/>
            <w:vAlign w:val="center"/>
          </w:tcPr>
          <w:p w14:paraId="664ACDE3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hyper</w:t>
            </w:r>
          </w:p>
        </w:tc>
        <w:tc>
          <w:tcPr>
            <w:tcW w:w="3118" w:type="dxa"/>
            <w:vAlign w:val="center"/>
          </w:tcPr>
          <w:p w14:paraId="5EC95953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m, n, k</w:t>
            </w:r>
          </w:p>
        </w:tc>
      </w:tr>
      <w:tr w:rsidR="00706D79" w:rsidRPr="00706D79" w14:paraId="41AC1ED7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31FDDA2A" w14:textId="025541BA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706D79">
              <w:rPr>
                <w:sz w:val="20"/>
                <w:szCs w:val="20"/>
              </w:rPr>
              <w:t>og-normal</w:t>
            </w:r>
          </w:p>
        </w:tc>
        <w:tc>
          <w:tcPr>
            <w:tcW w:w="1701" w:type="dxa"/>
            <w:vAlign w:val="center"/>
          </w:tcPr>
          <w:p w14:paraId="72A75598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lnorm</w:t>
            </w:r>
          </w:p>
        </w:tc>
        <w:tc>
          <w:tcPr>
            <w:tcW w:w="3118" w:type="dxa"/>
            <w:vAlign w:val="center"/>
          </w:tcPr>
          <w:p w14:paraId="188BAE58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meanlog, sdlog</w:t>
            </w:r>
          </w:p>
        </w:tc>
      </w:tr>
      <w:tr w:rsidR="00706D79" w:rsidRPr="00706D79" w14:paraId="708E9C56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0327F2C7" w14:textId="114134B3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706D79">
              <w:rPr>
                <w:sz w:val="20"/>
                <w:szCs w:val="20"/>
              </w:rPr>
              <w:t>ogistic</w:t>
            </w:r>
          </w:p>
        </w:tc>
        <w:tc>
          <w:tcPr>
            <w:tcW w:w="1701" w:type="dxa"/>
            <w:vAlign w:val="center"/>
          </w:tcPr>
          <w:p w14:paraId="2E997983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logis</w:t>
            </w:r>
          </w:p>
        </w:tc>
        <w:tc>
          <w:tcPr>
            <w:tcW w:w="3118" w:type="dxa"/>
            <w:vAlign w:val="center"/>
          </w:tcPr>
          <w:p w14:paraId="50D7596D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location, scale</w:t>
            </w:r>
          </w:p>
        </w:tc>
      </w:tr>
      <w:tr w:rsidR="00706D79" w:rsidRPr="00706D79" w14:paraId="52AA46BC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2A10851B" w14:textId="3C3F7DE2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Negativ</w:t>
            </w:r>
            <w:r w:rsidRPr="00706D79">
              <w:rPr>
                <w:sz w:val="20"/>
                <w:szCs w:val="20"/>
              </w:rPr>
              <w:t xml:space="preserve"> binomial</w:t>
            </w:r>
          </w:p>
        </w:tc>
        <w:tc>
          <w:tcPr>
            <w:tcW w:w="1701" w:type="dxa"/>
            <w:vAlign w:val="center"/>
          </w:tcPr>
          <w:p w14:paraId="56CF2C02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nbinom</w:t>
            </w:r>
          </w:p>
        </w:tc>
        <w:tc>
          <w:tcPr>
            <w:tcW w:w="3118" w:type="dxa"/>
            <w:vAlign w:val="center"/>
          </w:tcPr>
          <w:p w14:paraId="64D82257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size, prob</w:t>
            </w:r>
          </w:p>
        </w:tc>
      </w:tr>
      <w:tr w:rsidR="00706D79" w:rsidRPr="00706D79" w14:paraId="6931A885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6968800C" w14:textId="044007A4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706D79">
              <w:rPr>
                <w:sz w:val="20"/>
                <w:szCs w:val="20"/>
              </w:rPr>
              <w:t>ormal</w:t>
            </w:r>
          </w:p>
        </w:tc>
        <w:tc>
          <w:tcPr>
            <w:tcW w:w="1701" w:type="dxa"/>
            <w:vAlign w:val="center"/>
          </w:tcPr>
          <w:p w14:paraId="69053FD2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norm</w:t>
            </w:r>
          </w:p>
        </w:tc>
        <w:tc>
          <w:tcPr>
            <w:tcW w:w="3118" w:type="dxa"/>
            <w:vAlign w:val="center"/>
          </w:tcPr>
          <w:p w14:paraId="096E57F9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mean, sd</w:t>
            </w:r>
          </w:p>
        </w:tc>
      </w:tr>
      <w:tr w:rsidR="00706D79" w:rsidRPr="00706D79" w14:paraId="0694E80E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311AF7F2" w14:textId="77777777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Poisson</w:t>
            </w:r>
          </w:p>
        </w:tc>
        <w:tc>
          <w:tcPr>
            <w:tcW w:w="1701" w:type="dxa"/>
            <w:vAlign w:val="center"/>
          </w:tcPr>
          <w:p w14:paraId="72A6BB87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pois</w:t>
            </w:r>
          </w:p>
        </w:tc>
        <w:tc>
          <w:tcPr>
            <w:tcW w:w="3118" w:type="dxa"/>
            <w:vAlign w:val="center"/>
          </w:tcPr>
          <w:p w14:paraId="0175283A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lambda</w:t>
            </w:r>
          </w:p>
        </w:tc>
      </w:tr>
      <w:tr w:rsidR="00706D79" w:rsidRPr="00706D79" w14:paraId="6D378C76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1997104B" w14:textId="65D53413" w:rsidR="00706D79" w:rsidRPr="00706D79" w:rsidRDefault="00706D79" w:rsidP="001E57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706D79">
              <w:rPr>
                <w:sz w:val="20"/>
                <w:szCs w:val="20"/>
              </w:rPr>
              <w:t>igned rank</w:t>
            </w:r>
          </w:p>
        </w:tc>
        <w:tc>
          <w:tcPr>
            <w:tcW w:w="1701" w:type="dxa"/>
            <w:vAlign w:val="center"/>
          </w:tcPr>
          <w:p w14:paraId="5358DCDA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signrank</w:t>
            </w:r>
          </w:p>
        </w:tc>
        <w:tc>
          <w:tcPr>
            <w:tcW w:w="3118" w:type="dxa"/>
            <w:vAlign w:val="center"/>
          </w:tcPr>
          <w:p w14:paraId="131D7C55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n</w:t>
            </w:r>
          </w:p>
        </w:tc>
      </w:tr>
      <w:tr w:rsidR="00706D79" w:rsidRPr="00706D79" w14:paraId="5DE4BC37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071484EE" w14:textId="77777777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Student’s t</w:t>
            </w:r>
          </w:p>
        </w:tc>
        <w:tc>
          <w:tcPr>
            <w:tcW w:w="1701" w:type="dxa"/>
            <w:vAlign w:val="center"/>
          </w:tcPr>
          <w:p w14:paraId="393C4DE4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t</w:t>
            </w:r>
          </w:p>
        </w:tc>
        <w:tc>
          <w:tcPr>
            <w:tcW w:w="3118" w:type="dxa"/>
            <w:vAlign w:val="center"/>
          </w:tcPr>
          <w:p w14:paraId="5984FCD7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df, ncp</w:t>
            </w:r>
          </w:p>
        </w:tc>
      </w:tr>
      <w:tr w:rsidR="00706D79" w:rsidRPr="00706D79" w14:paraId="4843EC60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3BDD7C40" w14:textId="77777777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Weibull</w:t>
            </w:r>
          </w:p>
        </w:tc>
        <w:tc>
          <w:tcPr>
            <w:tcW w:w="1701" w:type="dxa"/>
            <w:vAlign w:val="center"/>
          </w:tcPr>
          <w:p w14:paraId="3AF46A48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weibull</w:t>
            </w:r>
          </w:p>
        </w:tc>
        <w:tc>
          <w:tcPr>
            <w:tcW w:w="3118" w:type="dxa"/>
            <w:vAlign w:val="center"/>
          </w:tcPr>
          <w:p w14:paraId="4D9E2D7D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shape, scale</w:t>
            </w:r>
          </w:p>
        </w:tc>
      </w:tr>
      <w:tr w:rsidR="00706D79" w:rsidRPr="00706D79" w14:paraId="36F088CC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70D00227" w14:textId="384CDC1E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Wilcoxon</w:t>
            </w:r>
            <w:r>
              <w:rPr>
                <w:sz w:val="20"/>
                <w:szCs w:val="20"/>
              </w:rPr>
              <w:t xml:space="preserve"> </w:t>
            </w:r>
            <w:r w:rsidRPr="00706D79">
              <w:rPr>
                <w:sz w:val="20"/>
                <w:szCs w:val="20"/>
              </w:rPr>
              <w:t>Ran</w:t>
            </w:r>
            <w:r w:rsidR="00043341">
              <w:rPr>
                <w:sz w:val="20"/>
                <w:szCs w:val="20"/>
              </w:rPr>
              <w:t>gsumme</w:t>
            </w:r>
          </w:p>
        </w:tc>
        <w:tc>
          <w:tcPr>
            <w:tcW w:w="1701" w:type="dxa"/>
            <w:vAlign w:val="center"/>
          </w:tcPr>
          <w:p w14:paraId="76EF85DB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wilcox</w:t>
            </w:r>
          </w:p>
        </w:tc>
        <w:tc>
          <w:tcPr>
            <w:tcW w:w="3118" w:type="dxa"/>
            <w:vAlign w:val="center"/>
          </w:tcPr>
          <w:p w14:paraId="5DEF0DC8" w14:textId="77777777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m, n</w:t>
            </w:r>
          </w:p>
        </w:tc>
      </w:tr>
      <w:tr w:rsidR="00706D79" w:rsidRPr="00706D79" w14:paraId="734B2EA9" w14:textId="77777777" w:rsidTr="008A3831">
        <w:trPr>
          <w:trHeight w:hRule="exact" w:val="284"/>
        </w:trPr>
        <w:tc>
          <w:tcPr>
            <w:tcW w:w="2547" w:type="dxa"/>
            <w:vAlign w:val="center"/>
          </w:tcPr>
          <w:p w14:paraId="2A0CB24A" w14:textId="63247142" w:rsidR="00706D79" w:rsidRPr="00706D79" w:rsidRDefault="00706D79" w:rsidP="001E57E1">
            <w:pPr>
              <w:rPr>
                <w:sz w:val="20"/>
                <w:szCs w:val="20"/>
              </w:rPr>
            </w:pPr>
            <w:r w:rsidRPr="00706D79">
              <w:rPr>
                <w:sz w:val="20"/>
                <w:szCs w:val="20"/>
              </w:rPr>
              <w:t>Wilcoxon</w:t>
            </w:r>
            <w:r>
              <w:rPr>
                <w:sz w:val="20"/>
                <w:szCs w:val="20"/>
              </w:rPr>
              <w:t xml:space="preserve"> </w:t>
            </w:r>
            <w:r w:rsidR="00043341">
              <w:rPr>
                <w:sz w:val="20"/>
                <w:szCs w:val="20"/>
              </w:rPr>
              <w:t>Vorzeichen-Rang</w:t>
            </w:r>
          </w:p>
        </w:tc>
        <w:tc>
          <w:tcPr>
            <w:tcW w:w="1701" w:type="dxa"/>
            <w:vAlign w:val="center"/>
          </w:tcPr>
          <w:p w14:paraId="4420825F" w14:textId="3C14607C" w:rsidR="00706D79" w:rsidRPr="00706D79" w:rsidRDefault="00706D79" w:rsidP="001E57E1">
            <w:pPr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signrank</w:t>
            </w:r>
          </w:p>
        </w:tc>
        <w:tc>
          <w:tcPr>
            <w:tcW w:w="3118" w:type="dxa"/>
            <w:vAlign w:val="center"/>
          </w:tcPr>
          <w:p w14:paraId="2E3646E9" w14:textId="74C64152" w:rsidR="00706D79" w:rsidRPr="00706D79" w:rsidRDefault="00706D79" w:rsidP="001E57E1">
            <w:pPr>
              <w:keepNext/>
              <w:rPr>
                <w:rFonts w:ascii="Consolas" w:hAnsi="Consolas"/>
                <w:sz w:val="20"/>
                <w:szCs w:val="20"/>
              </w:rPr>
            </w:pPr>
            <w:r w:rsidRPr="00706D79">
              <w:rPr>
                <w:rFonts w:ascii="Consolas" w:hAnsi="Consolas"/>
                <w:sz w:val="20"/>
                <w:szCs w:val="20"/>
              </w:rPr>
              <w:t>n</w:t>
            </w:r>
          </w:p>
        </w:tc>
      </w:tr>
    </w:tbl>
    <w:p w14:paraId="7BBF1015" w14:textId="3F2C384A" w:rsidR="00706D79" w:rsidRDefault="00043341" w:rsidP="00043341">
      <w:pPr>
        <w:pStyle w:val="Beschriftung"/>
      </w:pPr>
      <w:r>
        <w:t xml:space="preserve">Tabelle </w:t>
      </w:r>
      <w:fldSimple w:instr=" STYLEREF 1 \s ">
        <w:r w:rsidR="00C95811">
          <w:rPr>
            <w:noProof/>
          </w:rPr>
          <w:t>1</w:t>
        </w:r>
      </w:fldSimple>
      <w:r w:rsidR="00EF0673">
        <w:noBreakHyphen/>
      </w:r>
      <w:fldSimple w:instr=" SEQ Tabelle \* ARABIC \s 1 ">
        <w:r w:rsidR="00C95811">
          <w:rPr>
            <w:noProof/>
          </w:rPr>
          <w:t>1</w:t>
        </w:r>
      </w:fldSimple>
      <w:r>
        <w:t xml:space="preserve">: </w:t>
      </w:r>
      <w:r w:rsidR="001E57E1">
        <w:t>Wahrsch</w:t>
      </w:r>
      <w:r w:rsidRPr="00552993">
        <w:t>einlichkeitsverteilungen in R</w:t>
      </w:r>
    </w:p>
    <w:p w14:paraId="30385840" w14:textId="04325340" w:rsidR="00706D79" w:rsidRDefault="002227E2" w:rsidP="00706D79">
      <w:r>
        <w:t xml:space="preserve">Vor die aufgelistete R-Bezeichnung </w:t>
      </w:r>
      <w:r w:rsidR="00044764">
        <w:t xml:space="preserve">(wie </w:t>
      </w:r>
      <w:r w:rsidR="00044764" w:rsidRPr="002227E2">
        <w:rPr>
          <w:rStyle w:val="QWordZchn"/>
        </w:rPr>
        <w:t>norm</w:t>
      </w:r>
      <w:r w:rsidR="00044764">
        <w:t xml:space="preserve">) </w:t>
      </w:r>
      <w:r>
        <w:t>kommt noch ein entsprechender Buchstabe:</w:t>
      </w:r>
      <w:r>
        <w:rPr>
          <w:rStyle w:val="Funotenzeichen"/>
        </w:rPr>
        <w:footnoteReference w:id="2"/>
      </w:r>
    </w:p>
    <w:p w14:paraId="0E63F748" w14:textId="01136BFC" w:rsidR="002227E2" w:rsidRDefault="002227E2" w:rsidP="002227E2">
      <w:pPr>
        <w:pStyle w:val="Listenabsatz"/>
        <w:numPr>
          <w:ilvl w:val="0"/>
          <w:numId w:val="19"/>
        </w:numPr>
      </w:pPr>
      <w:r w:rsidRPr="002227E2">
        <w:rPr>
          <w:rStyle w:val="QWordZchn"/>
        </w:rPr>
        <w:t>r</w:t>
      </w:r>
      <w:r>
        <w:t xml:space="preserve"> </w:t>
      </w:r>
      <w:r>
        <w:tab/>
        <w:t xml:space="preserve">für „zufällige“ Daten gemäß der Verteilung. </w:t>
      </w:r>
      <w:r w:rsidRPr="00044764">
        <w:rPr>
          <w:i/>
        </w:rPr>
        <w:t>Beispiel</w:t>
      </w:r>
      <w:r>
        <w:t xml:space="preserve">: </w:t>
      </w:r>
      <w:r w:rsidRPr="002227E2">
        <w:rPr>
          <w:rStyle w:val="QWordZchn"/>
        </w:rPr>
        <w:t>rnorm(10)</w:t>
      </w:r>
    </w:p>
    <w:p w14:paraId="1A813457" w14:textId="249DAB6B" w:rsidR="002227E2" w:rsidRDefault="002227E2" w:rsidP="002227E2">
      <w:pPr>
        <w:pStyle w:val="Listenabsatz"/>
        <w:numPr>
          <w:ilvl w:val="0"/>
          <w:numId w:val="19"/>
        </w:numPr>
      </w:pPr>
      <w:r w:rsidRPr="002227E2">
        <w:rPr>
          <w:rStyle w:val="QWordZchn"/>
        </w:rPr>
        <w:t>d</w:t>
      </w:r>
      <w:r>
        <w:tab/>
      </w:r>
      <w:r>
        <w:tab/>
        <w:t>für die Dichte.</w:t>
      </w:r>
      <w:r w:rsidRPr="002227E2">
        <w:t xml:space="preserve"> </w:t>
      </w:r>
      <w:r w:rsidRPr="00044764">
        <w:rPr>
          <w:i/>
        </w:rPr>
        <w:t>Beispiel</w:t>
      </w:r>
      <w:r>
        <w:t xml:space="preserve">: </w:t>
      </w:r>
      <w:r>
        <w:rPr>
          <w:rStyle w:val="QWordZchn"/>
        </w:rPr>
        <w:t>d</w:t>
      </w:r>
      <w:r w:rsidRPr="002227E2">
        <w:rPr>
          <w:rStyle w:val="QWordZchn"/>
        </w:rPr>
        <w:t>norm(</w:t>
      </w:r>
      <w:r>
        <w:rPr>
          <w:rStyle w:val="QWordZchn"/>
        </w:rPr>
        <w:t>x</w:t>
      </w:r>
      <w:r w:rsidRPr="002227E2">
        <w:rPr>
          <w:rStyle w:val="QWordZchn"/>
        </w:rPr>
        <w:t>)</w:t>
      </w:r>
    </w:p>
    <w:p w14:paraId="0F721118" w14:textId="3942F0D6" w:rsidR="002227E2" w:rsidRDefault="002227E2" w:rsidP="002227E2">
      <w:pPr>
        <w:pStyle w:val="Listenabsatz"/>
        <w:numPr>
          <w:ilvl w:val="0"/>
          <w:numId w:val="19"/>
        </w:numPr>
      </w:pPr>
      <w:r w:rsidRPr="002227E2">
        <w:rPr>
          <w:rStyle w:val="QWordZchn"/>
        </w:rPr>
        <w:t>p</w:t>
      </w:r>
      <w:r>
        <w:t xml:space="preserve"> </w:t>
      </w:r>
      <w:r>
        <w:tab/>
        <w:t>für die Verteilungsfunktion.</w:t>
      </w:r>
      <w:r w:rsidR="00044764">
        <w:t xml:space="preserve"> </w:t>
      </w:r>
      <w:r w:rsidR="00044764" w:rsidRPr="00044764">
        <w:rPr>
          <w:i/>
        </w:rPr>
        <w:t>Beispiel</w:t>
      </w:r>
      <w:r w:rsidR="00044764">
        <w:t>:</w:t>
      </w:r>
      <w:r>
        <w:t xml:space="preserve"> </w:t>
      </w:r>
      <w:r>
        <w:rPr>
          <w:rStyle w:val="QWordZchn"/>
        </w:rPr>
        <w:t>p</w:t>
      </w:r>
      <w:r w:rsidRPr="002227E2">
        <w:rPr>
          <w:rStyle w:val="QWordZchn"/>
        </w:rPr>
        <w:t>norm(</w:t>
      </w:r>
      <w:r>
        <w:rPr>
          <w:rStyle w:val="QWordZchn"/>
        </w:rPr>
        <w:t>x</w:t>
      </w:r>
      <w:r w:rsidRPr="002227E2">
        <w:rPr>
          <w:rStyle w:val="QWordZchn"/>
        </w:rPr>
        <w:t>)</w:t>
      </w:r>
    </w:p>
    <w:p w14:paraId="26CA67FB" w14:textId="2EB97A45" w:rsidR="00706D79" w:rsidRPr="00706D79" w:rsidRDefault="002227E2" w:rsidP="00706D79">
      <w:pPr>
        <w:pStyle w:val="Listenabsatz"/>
        <w:numPr>
          <w:ilvl w:val="0"/>
          <w:numId w:val="19"/>
        </w:numPr>
      </w:pPr>
      <w:r w:rsidRPr="002227E2">
        <w:rPr>
          <w:rStyle w:val="QWordZchn"/>
        </w:rPr>
        <w:t>q</w:t>
      </w:r>
      <w:r>
        <w:tab/>
      </w:r>
      <w:r>
        <w:tab/>
        <w:t>für die Quantilfunktion.</w:t>
      </w:r>
      <w:r w:rsidR="00044764">
        <w:t xml:space="preserve"> </w:t>
      </w:r>
      <w:r w:rsidR="00044764" w:rsidRPr="00044764">
        <w:rPr>
          <w:i/>
        </w:rPr>
        <w:t>Beispiel</w:t>
      </w:r>
      <w:r w:rsidR="00044764">
        <w:t>:</w:t>
      </w:r>
      <w:r w:rsidRPr="002227E2">
        <w:rPr>
          <w:rStyle w:val="QWordZchn"/>
        </w:rPr>
        <w:t xml:space="preserve"> </w:t>
      </w:r>
      <w:r>
        <w:rPr>
          <w:rStyle w:val="QWordZchn"/>
        </w:rPr>
        <w:t>q</w:t>
      </w:r>
      <w:r w:rsidRPr="002227E2">
        <w:rPr>
          <w:rStyle w:val="QWordZchn"/>
        </w:rPr>
        <w:t>norm(</w:t>
      </w:r>
      <w:r>
        <w:rPr>
          <w:rStyle w:val="QWordZchn"/>
        </w:rPr>
        <w:t>p</w:t>
      </w:r>
      <w:r w:rsidRPr="002227E2">
        <w:rPr>
          <w:rStyle w:val="QWordZchn"/>
        </w:rPr>
        <w:t>)</w:t>
      </w:r>
    </w:p>
    <w:p w14:paraId="5AB4D99D" w14:textId="77777777" w:rsidR="00D56454" w:rsidRDefault="00D56454">
      <w:pPr>
        <w:spacing w:after="0"/>
        <w:rPr>
          <w:rFonts w:ascii="Arial" w:eastAsia="SimSun" w:hAnsi="Arial" w:cs="Arial"/>
          <w:color w:val="002060"/>
          <w:sz w:val="36"/>
          <w:szCs w:val="36"/>
        </w:rPr>
      </w:pPr>
      <w:r>
        <w:br w:type="page"/>
      </w:r>
    </w:p>
    <w:p w14:paraId="364D7F26" w14:textId="5523D525" w:rsidR="008501AA" w:rsidRDefault="008501AA" w:rsidP="00774037">
      <w:pPr>
        <w:pStyle w:val="berschrift1"/>
      </w:pPr>
      <w:bookmarkStart w:id="3" w:name="_Toc25515102"/>
      <w:r>
        <w:lastRenderedPageBreak/>
        <w:t>Funktionsplot</w:t>
      </w:r>
      <w:bookmarkEnd w:id="3"/>
    </w:p>
    <w:p w14:paraId="71CA6222" w14:textId="60244CCA" w:rsidR="008501AA" w:rsidRDefault="00EF0673" w:rsidP="008501AA">
      <w:r>
        <w:t>In einer ggplot2-Grafik kann leicht m</w:t>
      </w:r>
      <w:r w:rsidR="008501AA">
        <w:t xml:space="preserve">it </w:t>
      </w:r>
      <w:r w:rsidR="008501AA" w:rsidRPr="00D37379">
        <w:rPr>
          <w:rFonts w:ascii="Consolas" w:hAnsi="Consolas"/>
        </w:rPr>
        <w:t>stat_function()</w:t>
      </w:r>
      <w:r>
        <w:t xml:space="preserve"> </w:t>
      </w:r>
      <w:r w:rsidR="008501AA">
        <w:t>ein Funktionsplot</w:t>
      </w:r>
      <w:r>
        <w:t xml:space="preserve"> in einer neuen Ebene</w:t>
      </w:r>
      <w:r w:rsidR="008501AA">
        <w:t xml:space="preserve"> hinzugefügt</w:t>
      </w:r>
      <w:r w:rsidR="001E57E1">
        <w:t xml:space="preserve"> </w:t>
      </w:r>
      <w:r w:rsidR="008501AA">
        <w:t xml:space="preserve">werden. Die zu zeichnende Funktion wird dabei durch das Argument </w:t>
      </w:r>
      <w:r w:rsidR="008501AA" w:rsidRPr="009943B4">
        <w:rPr>
          <w:rStyle w:val="QWordZchn"/>
        </w:rPr>
        <w:t>fun</w:t>
      </w:r>
      <w:r w:rsidR="008501AA">
        <w:t xml:space="preserve"> bestimmt.</w:t>
      </w:r>
    </w:p>
    <w:p w14:paraId="5D091D5C" w14:textId="77777777" w:rsidR="001E57E1" w:rsidRDefault="001E57E1" w:rsidP="0036231F">
      <w:pPr>
        <w:pStyle w:val="QT3"/>
      </w:pPr>
      <w:r>
        <w:t>ggplot(data.frame(x = c(-4, 4)), aes(x)) +</w:t>
      </w:r>
    </w:p>
    <w:p w14:paraId="6485A742" w14:textId="64975852" w:rsidR="008501AA" w:rsidRDefault="001E57E1" w:rsidP="0036231F">
      <w:pPr>
        <w:pStyle w:val="QT3"/>
      </w:pPr>
      <w:r>
        <w:t xml:space="preserve">  stat_function(fun = dnorm, colour = "red")</w:t>
      </w:r>
    </w:p>
    <w:p w14:paraId="73E1350B" w14:textId="77777777" w:rsidR="00EF0673" w:rsidRDefault="001E57E1" w:rsidP="00EF0673">
      <w:pPr>
        <w:keepNext/>
      </w:pPr>
      <w:r>
        <w:rPr>
          <w:noProof/>
        </w:rPr>
        <w:drawing>
          <wp:inline distT="0" distB="0" distL="0" distR="0" wp14:anchorId="13D5D299" wp14:editId="73025595">
            <wp:extent cx="3600000" cy="2421226"/>
            <wp:effectExtent l="0" t="0" r="63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plot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845D" w14:textId="2A05A12C" w:rsidR="00EF0673" w:rsidRDefault="00EF0673" w:rsidP="00D56454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1</w:t>
        </w:r>
      </w:fldSimple>
      <w:r>
        <w:t xml:space="preserve">: </w:t>
      </w:r>
      <w:r w:rsidR="009B320B">
        <w:t xml:space="preserve">Dichte der </w:t>
      </w:r>
      <w:r w:rsidRPr="00A21F7C">
        <w:t>Normalver</w:t>
      </w:r>
      <w:r>
        <w:t>tei</w:t>
      </w:r>
      <w:r w:rsidRPr="00A21F7C">
        <w:t xml:space="preserve">lung </w:t>
      </w:r>
      <w:r w:rsidRPr="00EF0673">
        <w:t>N</w:t>
      </w:r>
      <w:r>
        <w:t>(0;</w:t>
      </w:r>
      <w:r w:rsidRPr="00A21F7C">
        <w:t>1)</w:t>
      </w:r>
    </w:p>
    <w:p w14:paraId="4E2DB248" w14:textId="4B42C390" w:rsidR="008501AA" w:rsidRDefault="00D56454" w:rsidP="008501AA">
      <w:r>
        <w:t xml:space="preserve">Statt </w:t>
      </w:r>
      <w:r w:rsidR="009B320B">
        <w:rPr>
          <w:rStyle w:val="QWordZchn"/>
        </w:rPr>
        <w:t>dnorm</w:t>
      </w:r>
      <w:r w:rsidR="009B320B">
        <w:t xml:space="preserve"> </w:t>
      </w:r>
      <w:r>
        <w:t>hätten wir</w:t>
      </w:r>
      <w:r w:rsidR="009B320B">
        <w:t xml:space="preserve"> auch eine andere Funktion wie z. B.</w:t>
      </w:r>
      <w:r>
        <w:t xml:space="preserve"> </w:t>
      </w:r>
      <w:r w:rsidRPr="00D56454">
        <w:rPr>
          <w:rStyle w:val="QWordZchn"/>
        </w:rPr>
        <w:t>sin</w:t>
      </w:r>
      <w:r>
        <w:t xml:space="preserve"> oder den Bezeichner einer selbst geschriebenen numerischen Funktion angeben können. </w:t>
      </w:r>
      <w:r w:rsidR="00B339CF">
        <w:t>Ähnlich</w:t>
      </w:r>
      <w:r w:rsidR="00EF0673">
        <w:t xml:space="preserve"> leicht </w:t>
      </w:r>
      <w:r w:rsidR="00B339CF">
        <w:t>können</w:t>
      </w:r>
      <w:r w:rsidR="00EF0673">
        <w:t xml:space="preserve"> mehrere Ebenen in einer Grafik gleichzeitig an</w:t>
      </w:r>
      <w:r w:rsidR="00044764">
        <w:t>ge</w:t>
      </w:r>
      <w:r w:rsidR="00EF0673">
        <w:t>zeig</w:t>
      </w:r>
      <w:r w:rsidR="00B339CF">
        <w:t>t werden</w:t>
      </w:r>
      <w:r w:rsidR="00EF0673">
        <w:t>. Als Beispiel verwenden wir die</w:t>
      </w:r>
      <w:r w:rsidR="009B320B">
        <w:t xml:space="preserve"> Dichten der</w:t>
      </w:r>
      <w:r w:rsidR="00EF0673">
        <w:t xml:space="preserve"> χ</w:t>
      </w:r>
      <w:r w:rsidR="00EF0673">
        <w:rPr>
          <w:vertAlign w:val="superscript"/>
        </w:rPr>
        <w:t>2</w:t>
      </w:r>
      <w:r w:rsidR="00EF0673">
        <w:t>-Verteilung</w:t>
      </w:r>
      <w:r w:rsidR="00B339CF">
        <w:t xml:space="preserve"> mit unterschiedlichen Freiheitsgraden</w:t>
      </w:r>
      <w:r w:rsidR="00EF0673">
        <w:t xml:space="preserve">: </w:t>
      </w:r>
    </w:p>
    <w:p w14:paraId="58560F89" w14:textId="77777777" w:rsidR="00D56454" w:rsidRDefault="00D56454" w:rsidP="0036231F">
      <w:pPr>
        <w:pStyle w:val="QT3klein"/>
      </w:pPr>
      <w:r>
        <w:t xml:space="preserve">?dchisq </w:t>
      </w:r>
    </w:p>
    <w:p w14:paraId="789ED85A" w14:textId="77777777" w:rsidR="00D56454" w:rsidRDefault="00D56454" w:rsidP="0036231F">
      <w:pPr>
        <w:pStyle w:val="QT3klein"/>
      </w:pPr>
      <w:r>
        <w:t>sizeline &lt;- 1</w:t>
      </w:r>
    </w:p>
    <w:p w14:paraId="03A555E5" w14:textId="3FAE6EFE" w:rsidR="00D56454" w:rsidRDefault="00D56454" w:rsidP="0036231F">
      <w:pPr>
        <w:pStyle w:val="QT3klein"/>
      </w:pPr>
      <w:r>
        <w:t xml:space="preserve">ggplot(data.frame(x = c(0, 10)), aes(x)) + </w:t>
      </w:r>
    </w:p>
    <w:p w14:paraId="78DCECC9" w14:textId="77777777" w:rsidR="00D56454" w:rsidRDefault="00D56454" w:rsidP="0036231F">
      <w:pPr>
        <w:pStyle w:val="QT3klein"/>
      </w:pPr>
      <w:r>
        <w:t xml:space="preserve">  stat_function(fun = dchisq, args = list(df=1), color = "cyan", size = sizeline) +</w:t>
      </w:r>
    </w:p>
    <w:p w14:paraId="4E74C201" w14:textId="77777777" w:rsidR="00D56454" w:rsidRDefault="00D56454" w:rsidP="0036231F">
      <w:pPr>
        <w:pStyle w:val="QT3klein"/>
      </w:pPr>
      <w:r>
        <w:t xml:space="preserve">  stat_function(fun = dchisq, args = list(df=2), color = "red", size = sizeline) +</w:t>
      </w:r>
    </w:p>
    <w:p w14:paraId="70437900" w14:textId="77777777" w:rsidR="00D56454" w:rsidRDefault="00D56454" w:rsidP="0036231F">
      <w:pPr>
        <w:pStyle w:val="QT3klein"/>
      </w:pPr>
      <w:r>
        <w:t xml:space="preserve">  stat_function(fun = dchisq, args = list(df=3), color = "blue", size = sizeline)+</w:t>
      </w:r>
    </w:p>
    <w:p w14:paraId="6785F0A1" w14:textId="65B72C16" w:rsidR="00D56454" w:rsidRDefault="00D56454" w:rsidP="0036231F">
      <w:pPr>
        <w:pStyle w:val="QT3klein"/>
      </w:pPr>
      <w:r>
        <w:t xml:space="preserve">  stat_function(fun = dchisq, args</w:t>
      </w:r>
      <w:r w:rsidR="00B339CF">
        <w:t xml:space="preserve"> </w:t>
      </w:r>
      <w:r>
        <w:t>= list(df=4), color = "green3", size = sizeline)+</w:t>
      </w:r>
    </w:p>
    <w:p w14:paraId="64513D63" w14:textId="60CAD961" w:rsidR="008501AA" w:rsidRDefault="00D56454" w:rsidP="0036231F">
      <w:pPr>
        <w:pStyle w:val="QT3klein"/>
      </w:pPr>
      <w:r>
        <w:t xml:space="preserve">  labs(title = "Dichten der Chi-Quadrat-Verteilungen", subtitle ="Data Science, J. Willms")</w:t>
      </w:r>
    </w:p>
    <w:p w14:paraId="6102377A" w14:textId="77777777" w:rsidR="00D56454" w:rsidRPr="00D56454" w:rsidRDefault="00D56454" w:rsidP="00D56454"/>
    <w:p w14:paraId="47F6FC4C" w14:textId="77777777" w:rsidR="00D56454" w:rsidRDefault="00D56454" w:rsidP="00D56454">
      <w:pPr>
        <w:keepNext/>
        <w:spacing w:after="0"/>
      </w:pPr>
      <w:r>
        <w:rPr>
          <w:noProof/>
        </w:rPr>
        <w:drawing>
          <wp:inline distT="0" distB="0" distL="0" distR="0" wp14:anchorId="1D0B9182" wp14:editId="33632510">
            <wp:extent cx="3600000" cy="2422742"/>
            <wp:effectExtent l="0" t="0" r="635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plot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D8BB" w14:textId="7E683E83" w:rsidR="00D56454" w:rsidRDefault="00D56454" w:rsidP="00D56454">
      <w:pPr>
        <w:pStyle w:val="Beschriftung"/>
      </w:pPr>
      <w:bookmarkStart w:id="4" w:name="_Ref25327591"/>
      <w:r>
        <w:t xml:space="preserve">Abbildung </w:t>
      </w:r>
      <w:fldSimple w:instr=" SEQ Abbildung \* ARABIC ">
        <w:r w:rsidR="00CF62EA">
          <w:rPr>
            <w:noProof/>
          </w:rPr>
          <w:t>2</w:t>
        </w:r>
      </w:fldSimple>
      <w:r>
        <w:t>: χ</w:t>
      </w:r>
      <w:r>
        <w:rPr>
          <w:vertAlign w:val="superscript"/>
        </w:rPr>
        <w:t>2</w:t>
      </w:r>
      <w:r>
        <w:t xml:space="preserve">-Verteilung </w:t>
      </w:r>
      <w:r w:rsidR="00B346BF">
        <w:t xml:space="preserve">mit den Freiheitsgraden df </w:t>
      </w:r>
      <w:r>
        <w:t>= 1, 2, 3, 4</w:t>
      </w:r>
      <w:bookmarkEnd w:id="4"/>
    </w:p>
    <w:p w14:paraId="0ED1BAD3" w14:textId="7CA6494F" w:rsidR="00B339CF" w:rsidRDefault="00D56454">
      <w:pPr>
        <w:spacing w:after="0"/>
      </w:pPr>
      <w:r>
        <w:lastRenderedPageBreak/>
        <w:t xml:space="preserve">Wie wir sehen, können in </w:t>
      </w:r>
      <w:r w:rsidRPr="00D56454">
        <w:rPr>
          <w:rStyle w:val="QWordZchn"/>
          <w:sz w:val="20"/>
          <w:szCs w:val="20"/>
        </w:rPr>
        <w:t>stat_function()</w:t>
      </w:r>
      <w:r w:rsidRPr="00D56454">
        <w:t xml:space="preserve"> </w:t>
      </w:r>
      <w:r>
        <w:t xml:space="preserve">zusätzliche Argumente für den Funktionsaufruf mithilfe des Arguments </w:t>
      </w:r>
      <w:r w:rsidRPr="00D56454">
        <w:rPr>
          <w:rStyle w:val="QWordZchn"/>
        </w:rPr>
        <w:t>args</w:t>
      </w:r>
      <w:r w:rsidRPr="00D56454">
        <w:t xml:space="preserve"> </w:t>
      </w:r>
      <w:r w:rsidR="00DC317E">
        <w:t>mithilfe einer Liste</w:t>
      </w:r>
      <w:r w:rsidR="00044764">
        <w:t xml:space="preserve"> </w:t>
      </w:r>
      <w:r>
        <w:t>übergeben werden.</w:t>
      </w:r>
      <w:r w:rsidR="009B320B">
        <w:t xml:space="preserve"> Das nächste Beispiel zeigt die Dichten der </w:t>
      </w:r>
      <w:r w:rsidR="009B320B" w:rsidRPr="009B320B">
        <w:rPr>
          <w:i/>
        </w:rPr>
        <w:t>t</w:t>
      </w:r>
      <w:r w:rsidR="009B320B">
        <w:t>-Verteilung</w:t>
      </w:r>
      <w:r w:rsidR="009B320B">
        <w:rPr>
          <w:rStyle w:val="Funotenzeichen"/>
        </w:rPr>
        <w:footnoteReference w:id="3"/>
      </w:r>
      <w:r w:rsidR="00044764">
        <w:t>:</w:t>
      </w:r>
    </w:p>
    <w:p w14:paraId="03974BF6" w14:textId="59C620CA" w:rsidR="00B339CF" w:rsidRDefault="00B339CF">
      <w:pPr>
        <w:spacing w:after="0"/>
      </w:pPr>
    </w:p>
    <w:p w14:paraId="7297B979" w14:textId="77777777" w:rsidR="00B339CF" w:rsidRDefault="00B339CF" w:rsidP="0036231F">
      <w:pPr>
        <w:pStyle w:val="QT3klein"/>
      </w:pPr>
      <w:r>
        <w:t>sizeline &lt;- 1</w:t>
      </w:r>
    </w:p>
    <w:p w14:paraId="41B34FD1" w14:textId="77777777" w:rsidR="00B339CF" w:rsidRDefault="00B339CF" w:rsidP="0036231F">
      <w:pPr>
        <w:pStyle w:val="QT3klein"/>
      </w:pPr>
      <w:r>
        <w:t xml:space="preserve">ggplot(data.frame(x = c(-4, 4)), aes(x)) + </w:t>
      </w:r>
    </w:p>
    <w:p w14:paraId="1709DE51" w14:textId="77777777" w:rsidR="00B339CF" w:rsidRDefault="00B339CF" w:rsidP="0036231F">
      <w:pPr>
        <w:pStyle w:val="QT3klein"/>
      </w:pPr>
      <w:r>
        <w:t xml:space="preserve">  stat_function(fun = dt, args = list(df=1), color = "cyan", size = sizeline) +</w:t>
      </w:r>
    </w:p>
    <w:p w14:paraId="70A297A6" w14:textId="77777777" w:rsidR="00B339CF" w:rsidRDefault="00B339CF" w:rsidP="0036231F">
      <w:pPr>
        <w:pStyle w:val="QT3klein"/>
      </w:pPr>
      <w:r>
        <w:t xml:space="preserve">  stat_function(fun = dt, args = list(df=2), color = "red", size = sizeline) +</w:t>
      </w:r>
    </w:p>
    <w:p w14:paraId="28A0AD6C" w14:textId="77777777" w:rsidR="00B339CF" w:rsidRDefault="00B339CF" w:rsidP="0036231F">
      <w:pPr>
        <w:pStyle w:val="QT3klein"/>
      </w:pPr>
      <w:r>
        <w:t xml:space="preserve">  stat_function(fun = dt, args = list(df=3), color = "blue", size = sizeline)+</w:t>
      </w:r>
    </w:p>
    <w:p w14:paraId="3729D44A" w14:textId="77777777" w:rsidR="00B339CF" w:rsidRDefault="00B339CF" w:rsidP="0036231F">
      <w:pPr>
        <w:pStyle w:val="QT3klein"/>
      </w:pPr>
      <w:r>
        <w:t xml:space="preserve">  stat_function(fun = dt, args= list(df=4), color = "green3", size = sizeline)+</w:t>
      </w:r>
    </w:p>
    <w:p w14:paraId="5AC1DC5E" w14:textId="77777777" w:rsidR="00B339CF" w:rsidRDefault="00B339CF" w:rsidP="0036231F">
      <w:pPr>
        <w:pStyle w:val="QT3klein"/>
      </w:pPr>
      <w:r>
        <w:t xml:space="preserve">  labs(title = "Dichten der t-Verteilungen", subtitle ="Data Science, J. Willms") +</w:t>
      </w:r>
    </w:p>
    <w:p w14:paraId="4C9C6257" w14:textId="011C5E22" w:rsidR="009B320B" w:rsidRDefault="00B339CF" w:rsidP="0036231F">
      <w:pPr>
        <w:pStyle w:val="QT3klein"/>
      </w:pPr>
      <w:r>
        <w:t xml:space="preserve">  theme_light() </w:t>
      </w:r>
    </w:p>
    <w:p w14:paraId="3853E58A" w14:textId="77777777" w:rsidR="00E713B4" w:rsidRPr="00E713B4" w:rsidRDefault="00E713B4" w:rsidP="00E713B4"/>
    <w:p w14:paraId="72A1F9D1" w14:textId="77777777" w:rsidR="009B320B" w:rsidRDefault="009B320B" w:rsidP="009B320B">
      <w:pPr>
        <w:keepNext/>
      </w:pPr>
      <w:r>
        <w:rPr>
          <w:noProof/>
        </w:rPr>
        <w:drawing>
          <wp:inline distT="0" distB="0" distL="0" distR="0" wp14:anchorId="2981953E" wp14:editId="6E4DF6D9">
            <wp:extent cx="3600000" cy="2422742"/>
            <wp:effectExtent l="0" t="0" r="635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plot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1356" w14:textId="6FF346DE" w:rsidR="009B320B" w:rsidRDefault="009B320B" w:rsidP="009B320B">
      <w:pPr>
        <w:pStyle w:val="Beschriftung"/>
      </w:pPr>
      <w:bookmarkStart w:id="5" w:name="_Ref25326424"/>
      <w:bookmarkStart w:id="6" w:name="_Ref25326411"/>
      <w:r>
        <w:t xml:space="preserve">Abbildung </w:t>
      </w:r>
      <w:fldSimple w:instr=" SEQ Abbildung \* ARABIC ">
        <w:r w:rsidR="00CF62EA">
          <w:rPr>
            <w:noProof/>
          </w:rPr>
          <w:t>3</w:t>
        </w:r>
      </w:fldSimple>
      <w:bookmarkEnd w:id="5"/>
      <w:r>
        <w:t xml:space="preserve">: Dichte der </w:t>
      </w:r>
      <w:r w:rsidRPr="009B320B">
        <w:rPr>
          <w:i/>
        </w:rPr>
        <w:t>t</w:t>
      </w:r>
      <w:r>
        <w:t>-Verteilung mit den Freiheitsgraden df = 1, 2, 3, 4</w:t>
      </w:r>
      <w:bookmarkEnd w:id="6"/>
    </w:p>
    <w:p w14:paraId="5B56709B" w14:textId="77777777" w:rsidR="009B320B" w:rsidRDefault="009B320B" w:rsidP="009B320B"/>
    <w:p w14:paraId="52D3B771" w14:textId="77777777" w:rsidR="00CA1877" w:rsidRPr="00CA1877" w:rsidRDefault="00CA1877" w:rsidP="00CA1877">
      <w:pPr>
        <w:pStyle w:val="LEMarginalie"/>
        <w:framePr w:wrap="notBeside"/>
      </w:pPr>
      <w:r w:rsidRPr="00CA1877">
        <w:t>Aufgabe</w:t>
      </w:r>
    </w:p>
    <w:p w14:paraId="1C20B12A" w14:textId="015C55DB" w:rsidR="00E713B4" w:rsidRDefault="00E713B4" w:rsidP="00E713B4">
      <w:r>
        <w:t>Im letzten Beispielplot haben wir ein anderes</w:t>
      </w:r>
      <w:r w:rsidR="00DC317E">
        <w:t xml:space="preserve"> „Theme“ benutzt</w:t>
      </w:r>
      <w:r>
        <w:t xml:space="preserve">. </w:t>
      </w:r>
      <w:r>
        <w:rPr>
          <w:rStyle w:val="QWordZchn"/>
        </w:rPr>
        <w:t>ggplot2</w:t>
      </w:r>
      <w:r w:rsidRPr="00F364AD">
        <w:rPr>
          <w:rStyle w:val="QWordZchn"/>
        </w:rPr>
        <w:t>()</w:t>
      </w:r>
      <w:r w:rsidRPr="00477E58">
        <w:t xml:space="preserve"> unterstützt standardmäßig acht unterschiedliche </w:t>
      </w:r>
      <w:r>
        <w:t>„</w:t>
      </w:r>
      <w:r w:rsidRPr="00477E58">
        <w:t>Themes</w:t>
      </w:r>
      <w:r>
        <w:t xml:space="preserve">“, mit denen die globalen Eigenschaften der Nicht-Daten-Elemente in einer Grafik gesetzt werden können, siehe </w:t>
      </w:r>
      <w:r w:rsidRPr="00477E58">
        <w:rPr>
          <w:rStyle w:val="QWordZchn"/>
        </w:rPr>
        <w:t>?theme</w:t>
      </w:r>
      <w:r>
        <w:t xml:space="preserve"> und </w:t>
      </w:r>
      <w:r w:rsidRPr="00477E58">
        <w:rPr>
          <w:rStyle w:val="QWordZchn"/>
        </w:rPr>
        <w:t>?theme_</w:t>
      </w:r>
      <w:r>
        <w:rPr>
          <w:rStyle w:val="QWordZchn"/>
        </w:rPr>
        <w:t>bw</w:t>
      </w:r>
      <w:r w:rsidRPr="00CA3815">
        <w:t>.</w:t>
      </w:r>
    </w:p>
    <w:p w14:paraId="3279E99F" w14:textId="3EDA41AB" w:rsidR="00E713B4" w:rsidRDefault="00E713B4" w:rsidP="00E713B4">
      <w:pPr>
        <w:pStyle w:val="AufgNr"/>
      </w:pPr>
      <w:r>
        <w:t>Die</w:t>
      </w:r>
      <w:r w:rsidR="00937786">
        <w:t xml:space="preserve"> χ</w:t>
      </w:r>
      <w:r w:rsidR="00937786">
        <w:rPr>
          <w:vertAlign w:val="superscript"/>
        </w:rPr>
        <w:t>2</w:t>
      </w:r>
      <w:r w:rsidR="00937786">
        <w:t>-Verteilung</w:t>
      </w:r>
      <w:r>
        <w:t xml:space="preserve"> ist ein Spezialfall der Gamma-Verteilung.</w:t>
      </w:r>
      <w:r w:rsidR="00937786">
        <w:t xml:space="preserve"> Zeigen Sie, dass Sie</w:t>
      </w:r>
      <w:r w:rsidR="00B346BF">
        <w:t xml:space="preserve"> „</w:t>
      </w:r>
      <w:r w:rsidR="00B346BF">
        <w:fldChar w:fldCharType="begin"/>
      </w:r>
      <w:r w:rsidR="00B346BF">
        <w:instrText xml:space="preserve"> REF _Ref25327591 \h </w:instrText>
      </w:r>
      <w:r w:rsidR="00B346BF">
        <w:fldChar w:fldCharType="separate"/>
      </w:r>
      <w:r w:rsidR="00C95811">
        <w:t xml:space="preserve">Abbildung </w:t>
      </w:r>
      <w:r w:rsidR="00C95811">
        <w:rPr>
          <w:noProof/>
        </w:rPr>
        <w:t>2</w:t>
      </w:r>
      <w:r w:rsidR="00C95811">
        <w:t>: χ</w:t>
      </w:r>
      <w:r w:rsidR="00C95811">
        <w:rPr>
          <w:vertAlign w:val="superscript"/>
        </w:rPr>
        <w:t>2</w:t>
      </w:r>
      <w:r w:rsidR="00C95811">
        <w:t>-Verteilung mit den Freiheitsgraden df = 1, 2, 3, 4</w:t>
      </w:r>
      <w:r w:rsidR="00B346BF">
        <w:fldChar w:fldCharType="end"/>
      </w:r>
      <w:r w:rsidR="00B346BF">
        <w:t xml:space="preserve">“ </w:t>
      </w:r>
      <w:r w:rsidR="00937786">
        <w:t xml:space="preserve">auch mit </w:t>
      </w:r>
      <w:r w:rsidR="00937786" w:rsidRPr="00937786">
        <w:rPr>
          <w:rStyle w:val="QWordZchn"/>
        </w:rPr>
        <w:t>dgamma()</w:t>
      </w:r>
      <w:r w:rsidR="00937786">
        <w:t xml:space="preserve"> statt mit </w:t>
      </w:r>
      <w:r w:rsidR="00937786" w:rsidRPr="00937786">
        <w:rPr>
          <w:rStyle w:val="QWordZchn"/>
        </w:rPr>
        <w:t>dchisq()</w:t>
      </w:r>
      <w:r w:rsidR="00937786">
        <w:t xml:space="preserve"> erzeugen können.</w:t>
      </w:r>
    </w:p>
    <w:p w14:paraId="41F050AB" w14:textId="125B5E31" w:rsidR="00E713B4" w:rsidRDefault="00E713B4">
      <w:pPr>
        <w:spacing w:after="0"/>
        <w:rPr>
          <w:rFonts w:ascii="Arial" w:eastAsia="SimSun" w:hAnsi="Arial" w:cs="Arial"/>
          <w:color w:val="002060"/>
          <w:sz w:val="36"/>
          <w:szCs w:val="36"/>
        </w:rPr>
      </w:pPr>
      <w:r>
        <w:br w:type="page"/>
      </w:r>
    </w:p>
    <w:p w14:paraId="21C5EBFD" w14:textId="2CA14567" w:rsidR="00D808B8" w:rsidRDefault="00E713B4" w:rsidP="00774037">
      <w:pPr>
        <w:pStyle w:val="berschrift1"/>
      </w:pPr>
      <w:bookmarkStart w:id="7" w:name="_Toc25515103"/>
      <w:r>
        <w:lastRenderedPageBreak/>
        <w:t>Histogramme</w:t>
      </w:r>
      <w:bookmarkEnd w:id="7"/>
    </w:p>
    <w:p w14:paraId="51B76D68" w14:textId="1C0A89CC" w:rsidR="006A6C63" w:rsidRDefault="00E713B4" w:rsidP="006A6C63">
      <w:r>
        <w:rPr>
          <w:noProof/>
        </w:rPr>
        <w:drawing>
          <wp:anchor distT="0" distB="0" distL="114300" distR="114300" simplePos="0" relativeHeight="251658240" behindDoc="0" locked="0" layoutInCell="1" allowOverlap="1" wp14:anchorId="1272EA4D" wp14:editId="2BE332F0">
            <wp:simplePos x="0" y="0"/>
            <wp:positionH relativeFrom="column">
              <wp:posOffset>2961640</wp:posOffset>
            </wp:positionH>
            <wp:positionV relativeFrom="paragraph">
              <wp:posOffset>260032</wp:posOffset>
            </wp:positionV>
            <wp:extent cx="2879725" cy="1842770"/>
            <wp:effectExtent l="0" t="0" r="0" b="508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S3_hist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C63">
        <w:t>Wir beginnen mit einem einfachen Datensatz</w:t>
      </w:r>
      <w:r w:rsidR="00190A40">
        <w:t xml:space="preserve"> </w:t>
      </w:r>
      <w:r w:rsidR="00190A40" w:rsidRPr="00190A40">
        <w:rPr>
          <w:rStyle w:val="QWordsZchn"/>
        </w:rPr>
        <w:t>x</w:t>
      </w:r>
      <w:r w:rsidR="00190A40">
        <w:t>.</w:t>
      </w:r>
      <w:r w:rsidR="006A6C63">
        <w:t xml:space="preserve"> </w:t>
      </w:r>
      <w:r w:rsidR="00190A40">
        <w:t>Wir haben bereits gesehen, dass m</w:t>
      </w:r>
      <w:r w:rsidR="006A6C63">
        <w:t>it</w:t>
      </w:r>
      <w:r w:rsidR="00190A40">
        <w:t>hilfe</w:t>
      </w:r>
      <w:r w:rsidR="006A6C63">
        <w:t xml:space="preserve"> der Funktion </w:t>
      </w:r>
      <w:r w:rsidR="006A6C63" w:rsidRPr="00190A40">
        <w:rPr>
          <w:rStyle w:val="QWordZchn"/>
        </w:rPr>
        <w:t>hist()</w:t>
      </w:r>
      <w:r w:rsidR="00190A40">
        <w:rPr>
          <w:rStyle w:val="Funotenzeichen"/>
          <w:rFonts w:ascii="Consolas" w:hAnsi="Consolas"/>
        </w:rPr>
        <w:footnoteReference w:id="4"/>
      </w:r>
      <w:r w:rsidR="00190A40">
        <w:t xml:space="preserve"> </w:t>
      </w:r>
      <w:r w:rsidR="006A6C63">
        <w:t>ein Histogramm</w:t>
      </w:r>
      <w:r w:rsidR="00190A40">
        <w:t xml:space="preserve"> erstellt werden kann</w:t>
      </w:r>
      <w:r w:rsidR="006A6C63">
        <w:t>:</w:t>
      </w:r>
    </w:p>
    <w:p w14:paraId="6F347FB9" w14:textId="0ACFA0B1" w:rsidR="006A6C63" w:rsidRDefault="006A6C63" w:rsidP="00287A08">
      <w:pPr>
        <w:pStyle w:val="QT3"/>
      </w:pPr>
      <w:r>
        <w:t>set.seed(1)</w:t>
      </w:r>
    </w:p>
    <w:p w14:paraId="4C14BEAA" w14:textId="28B5F6B9" w:rsidR="006A6C63" w:rsidRDefault="006A6C63" w:rsidP="00287A08">
      <w:pPr>
        <w:pStyle w:val="QT3"/>
      </w:pPr>
      <w:r>
        <w:t>x = rnorm(50)</w:t>
      </w:r>
    </w:p>
    <w:p w14:paraId="68F3E8BA" w14:textId="02F3FDA7" w:rsidR="006A6C63" w:rsidRDefault="00287A08" w:rsidP="00287A08">
      <w:pPr>
        <w:pStyle w:val="QT3"/>
      </w:pPr>
      <w:r>
        <w:t>h -&gt;</w:t>
      </w:r>
      <w:r w:rsidR="006A6C63">
        <w:t>hist(x, breaks = 10)</w:t>
      </w:r>
    </w:p>
    <w:p w14:paraId="65569B6D" w14:textId="2B1A4396" w:rsidR="00287A08" w:rsidRPr="00287A08" w:rsidRDefault="00287A08" w:rsidP="00287A08">
      <w:pPr>
        <w:pStyle w:val="QT3"/>
      </w:pPr>
      <w:r>
        <w:t>h</w:t>
      </w:r>
    </w:p>
    <w:p w14:paraId="4F8F4427" w14:textId="77777777" w:rsidR="00287A08" w:rsidRPr="00287A08" w:rsidRDefault="00287A08" w:rsidP="00287A08">
      <w:pPr>
        <w:pStyle w:val="AText"/>
      </w:pPr>
    </w:p>
    <w:p w14:paraId="2B9C5994" w14:textId="56C54DFE" w:rsidR="006A6C63" w:rsidRDefault="006A6C63" w:rsidP="006A6C63"/>
    <w:p w14:paraId="43F48DE7" w14:textId="13804659" w:rsidR="00190A40" w:rsidRDefault="004B5646" w:rsidP="004B564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645453" wp14:editId="37BDE1E7">
                <wp:simplePos x="0" y="0"/>
                <wp:positionH relativeFrom="column">
                  <wp:posOffset>3170555</wp:posOffset>
                </wp:positionH>
                <wp:positionV relativeFrom="paragraph">
                  <wp:posOffset>508000</wp:posOffset>
                </wp:positionV>
                <wp:extent cx="2879725" cy="635"/>
                <wp:effectExtent l="0" t="0" r="0" b="0"/>
                <wp:wrapSquare wrapText="bothSides"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81AABA" w14:textId="1C6BC4E7" w:rsidR="00CA067E" w:rsidRPr="007A2B7C" w:rsidRDefault="00CA067E" w:rsidP="00E713B4">
                            <w:pPr>
                              <w:pStyle w:val="Beschriftung"/>
                              <w:rPr>
                                <w:rFonts w:ascii="Lucida Console" w:hAnsi="Lucida Console" w:cs="Times New Roman"/>
                                <w:noProof/>
                                <w:color w:val="0000FF"/>
                                <w:szCs w:val="21"/>
                              </w:rPr>
                            </w:pPr>
                            <w:r>
                              <w:t xml:space="preserve">Abbildung </w:t>
                            </w:r>
                            <w:fldSimple w:instr=" SEQ Abbildung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Histogramm mit </w:t>
                            </w:r>
                            <w:r w:rsidRPr="00E713B4">
                              <w:rPr>
                                <w:rFonts w:ascii="Consolas" w:hAnsi="Consolas"/>
                              </w:rPr>
                              <w:t>hist()</w:t>
                            </w:r>
                            <w:r>
                              <w:t xml:space="preserve"> erzeugt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645453" id="_x0000_t202" coordsize="21600,21600" o:spt="202" path="m,l,21600r21600,l21600,xe">
                <v:stroke joinstyle="miter"/>
                <v:path gradientshapeok="t" o:connecttype="rect"/>
              </v:shapetype>
              <v:shape id="Textfeld 15" o:spid="_x0000_s1026" type="#_x0000_t202" style="position:absolute;margin-left:249.65pt;margin-top:40pt;width:226.7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" stroked="f">
                <v:textbox style="mso-fit-shape-to-text:t" inset="0,0,0,0">
                  <w:txbxContent>
                    <w:p w14:paraId="6581AABA" w14:textId="1C6BC4E7" w:rsidR="00CA067E" w:rsidRPr="007A2B7C" w:rsidRDefault="00CA067E" w:rsidP="00E713B4">
                      <w:pPr>
                        <w:pStyle w:val="Beschriftung"/>
                        <w:rPr>
                          <w:rFonts w:ascii="Lucida Console" w:hAnsi="Lucida Console" w:cs="Times New Roman"/>
                          <w:noProof/>
                          <w:color w:val="0000FF"/>
                          <w:szCs w:val="21"/>
                        </w:rPr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Histogramm mit </w:t>
                      </w:r>
                      <w:r w:rsidRPr="00E713B4">
                        <w:rPr>
                          <w:rFonts w:ascii="Consolas" w:hAnsi="Consolas"/>
                        </w:rPr>
                        <w:t>hist()</w:t>
                      </w:r>
                      <w:r>
                        <w:t xml:space="preserve"> erzeugt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13B4">
        <w:br/>
      </w:r>
      <w:r w:rsidR="00190A40">
        <w:t>Als Nächstes wollen wir mit</w:t>
      </w:r>
      <w:r w:rsidR="00804989">
        <w:t>hilfe von</w:t>
      </w:r>
      <w:r>
        <w:t xml:space="preserve"> </w:t>
      </w:r>
      <w:r w:rsidR="00190A40" w:rsidRPr="00804989">
        <w:rPr>
          <w:rStyle w:val="QWordZchn"/>
        </w:rPr>
        <w:t>ggplot()</w:t>
      </w:r>
      <w:r w:rsidR="00190A40">
        <w:t xml:space="preserve">ein </w:t>
      </w:r>
      <w:r w:rsidR="00804989">
        <w:t>ähnliches</w:t>
      </w:r>
      <w:r w:rsidR="00190A40">
        <w:t xml:space="preserve"> Histogramm erstellen und dann nacheinander weitere Ebenen in die Grafik bringen:</w:t>
      </w:r>
    </w:p>
    <w:p w14:paraId="7EA02AC9" w14:textId="1A912062" w:rsidR="00190A40" w:rsidRDefault="00190A40" w:rsidP="0036231F">
      <w:pPr>
        <w:pStyle w:val="QT3"/>
      </w:pPr>
      <w:r>
        <w:t>library(ggplot2)</w:t>
      </w:r>
    </w:p>
    <w:p w14:paraId="61966D6F" w14:textId="77777777" w:rsidR="00190A40" w:rsidRDefault="00190A40" w:rsidP="0036231F">
      <w:pPr>
        <w:pStyle w:val="QT3"/>
      </w:pPr>
      <w:r>
        <w:t xml:space="preserve">ggplot(data.frame(x = x), aes(x)) + </w:t>
      </w:r>
    </w:p>
    <w:p w14:paraId="08D2009F" w14:textId="59343E1E" w:rsidR="00190A40" w:rsidRDefault="00804989" w:rsidP="0036231F">
      <w:pPr>
        <w:pStyle w:val="QT3"/>
      </w:pPr>
      <w:r>
        <w:t xml:space="preserve">  </w:t>
      </w:r>
      <w:r w:rsidR="001345E7">
        <w:t>geom_histogram(</w:t>
      </w:r>
      <w:r>
        <w:t>bins=</w:t>
      </w:r>
      <w:r w:rsidR="006D7804">
        <w:t>9</w:t>
      </w:r>
      <w:r w:rsidR="00190A40">
        <w:t>)   # y: count</w:t>
      </w:r>
    </w:p>
    <w:p w14:paraId="73CD3810" w14:textId="4F0DDD67" w:rsidR="004B5646" w:rsidRDefault="00804989" w:rsidP="006A6C63">
      <w:r>
        <w:rPr>
          <w:noProof/>
        </w:rPr>
        <w:drawing>
          <wp:anchor distT="0" distB="0" distL="114300" distR="114300" simplePos="0" relativeHeight="251659264" behindDoc="1" locked="0" layoutInCell="1" allowOverlap="1" wp14:anchorId="690EBF41" wp14:editId="5CAED778">
            <wp:simplePos x="0" y="0"/>
            <wp:positionH relativeFrom="column">
              <wp:posOffset>3045253</wp:posOffset>
            </wp:positionH>
            <wp:positionV relativeFrom="paragraph">
              <wp:posOffset>25311</wp:posOffset>
            </wp:positionV>
            <wp:extent cx="2880000" cy="1846800"/>
            <wp:effectExtent l="0" t="0" r="0" b="1270"/>
            <wp:wrapSquare wrapText="bothSides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st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Überraschenderweise hat das so erzeugte Histogramm eine andere Form</w:t>
      </w:r>
      <w:r w:rsidR="00762ED3">
        <w:t>. Der Grund hierfür ist, dass die beiden Histogramme auf unterschiedlichen Gruppenaufteilungen basieren.</w:t>
      </w:r>
      <w:r w:rsidR="007D7866">
        <w:t xml:space="preserve"> Die Gestalt eines Histogramms hängt </w:t>
      </w:r>
      <w:r w:rsidR="000934A4">
        <w:t xml:space="preserve">sehr wesentlich </w:t>
      </w:r>
      <w:r w:rsidR="007D7866">
        <w:t xml:space="preserve">von der Anzahl der Gruppen („bins“), der einzelnen Gruppenbreiten sowie von der unteren Grenze der ersten Gruppe (bzw. von der oberen Grenze der letzten Gruppe) </w:t>
      </w:r>
      <w:r w:rsidR="000C1293">
        <w:t xml:space="preserve">ab. </w:t>
      </w:r>
      <w:r w:rsidR="00523266">
        <w:t>Im Folgenden wollen wir dies anhand von Beispielen illustrieren.</w:t>
      </w:r>
    </w:p>
    <w:p w14:paraId="41A40EA9" w14:textId="77777777" w:rsidR="000934A4" w:rsidRDefault="000934A4" w:rsidP="006A6C63"/>
    <w:p w14:paraId="593EAB1A" w14:textId="2A7BB9C9" w:rsidR="000934A4" w:rsidRDefault="000934A4" w:rsidP="006A6C6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D1610" wp14:editId="680A6018">
                <wp:simplePos x="0" y="0"/>
                <wp:positionH relativeFrom="column">
                  <wp:posOffset>3186430</wp:posOffset>
                </wp:positionH>
                <wp:positionV relativeFrom="paragraph">
                  <wp:posOffset>183515</wp:posOffset>
                </wp:positionV>
                <wp:extent cx="2879725" cy="635"/>
                <wp:effectExtent l="0" t="0" r="0" b="0"/>
                <wp:wrapSquare wrapText="bothSides"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4CBD7C" w14:textId="5964F861" w:rsidR="00CA067E" w:rsidRPr="00BF51A8" w:rsidRDefault="00CA067E" w:rsidP="00BB2D53">
                            <w:pPr>
                              <w:pStyle w:val="Beschriftung"/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>
                              <w:t xml:space="preserve">Abbildung </w:t>
                            </w:r>
                            <w:fldSimple w:instr=" SEQ Abbildung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Histogramm mit ggplot2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D1610" id="Textfeld 7" o:spid="_x0000_s1027" type="#_x0000_t202" style="position:absolute;margin-left:250.9pt;margin-top:14.45pt;width:226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" stroked="f">
                <v:textbox style="mso-fit-shape-to-text:t" inset="0,0,0,0">
                  <w:txbxContent>
                    <w:p w14:paraId="154CBD7C" w14:textId="5964F861" w:rsidR="00CA067E" w:rsidRPr="00BF51A8" w:rsidRDefault="00CA067E" w:rsidP="00BB2D53">
                      <w:pPr>
                        <w:pStyle w:val="Beschriftung"/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Histogramm mit ggplot2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E24B80" w14:textId="42113DC6" w:rsidR="000934A4" w:rsidRDefault="000934A4" w:rsidP="006A6C63">
      <w:r>
        <w:t xml:space="preserve">Mithilfe von </w:t>
      </w:r>
      <w:r w:rsidRPr="000934A4">
        <w:rPr>
          <w:rStyle w:val="QWordZchn"/>
        </w:rPr>
        <w:t>str(h)</w:t>
      </w:r>
      <w:r>
        <w:t xml:space="preserve"> sehen wir, wie die Gruppen im ersten Histogramm gebildet worden sind.</w:t>
      </w:r>
    </w:p>
    <w:p w14:paraId="4337B646" w14:textId="77777777" w:rsidR="000934A4" w:rsidRPr="000934A4" w:rsidRDefault="000934A4" w:rsidP="0036231F">
      <w:pPr>
        <w:pStyle w:val="QT3klein"/>
      </w:pPr>
      <w:r w:rsidRPr="000934A4">
        <w:t>&gt; str(h)</w:t>
      </w:r>
    </w:p>
    <w:p w14:paraId="4B5873FF" w14:textId="41167A17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>List of 6</w:t>
      </w:r>
    </w:p>
    <w:p w14:paraId="1B66CBF0" w14:textId="52A8BC14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 xml:space="preserve"> $ breaks  : num [1:10] -2.5 -2 -1.5 -1 -0.5 0 0.5 1 1.5 2</w:t>
      </w:r>
    </w:p>
    <w:p w14:paraId="51AA88E8" w14:textId="77777777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 xml:space="preserve"> $ counts  : int [1:9] 1 1 2 6 14 8 13 3 2</w:t>
      </w:r>
    </w:p>
    <w:p w14:paraId="16531A81" w14:textId="77777777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 xml:space="preserve"> $ density : num [1:9] 0.04 0.04 0.08 0.24 0.56 0.32 0.52 0.12 0.08</w:t>
      </w:r>
    </w:p>
    <w:p w14:paraId="0D2C81C3" w14:textId="1B11647F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 xml:space="preserve"> $ mids    : num [1:9] -2.25 -1.75 -1.25 -0.75 -0.25 0.25 0.75 1.25 1.75</w:t>
      </w:r>
    </w:p>
    <w:p w14:paraId="7F7AC078" w14:textId="77777777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 xml:space="preserve"> $ xname   : chr "x"</w:t>
      </w:r>
    </w:p>
    <w:p w14:paraId="2336C95C" w14:textId="5FDC0909" w:rsidR="000934A4" w:rsidRPr="000934A4" w:rsidRDefault="000934A4" w:rsidP="0036231F">
      <w:pPr>
        <w:pStyle w:val="QT3klein"/>
        <w:rPr>
          <w:bdr w:val="none" w:sz="0" w:space="0" w:color="auto" w:frame="1"/>
        </w:rPr>
      </w:pPr>
      <w:r w:rsidRPr="000934A4">
        <w:rPr>
          <w:bdr w:val="none" w:sz="0" w:space="0" w:color="auto" w:frame="1"/>
        </w:rPr>
        <w:t xml:space="preserve"> $ equidist: logi TRUE</w:t>
      </w:r>
    </w:p>
    <w:p w14:paraId="07D79B61" w14:textId="77777777" w:rsidR="000934A4" w:rsidRPr="000934A4" w:rsidRDefault="000934A4" w:rsidP="0036231F">
      <w:pPr>
        <w:pStyle w:val="QT3klein"/>
      </w:pPr>
      <w:r w:rsidRPr="000934A4">
        <w:rPr>
          <w:bdr w:val="none" w:sz="0" w:space="0" w:color="auto" w:frame="1"/>
        </w:rPr>
        <w:t xml:space="preserve"> - attr(*, "class")= chr "histogram"</w:t>
      </w:r>
    </w:p>
    <w:p w14:paraId="13C08F70" w14:textId="01FA5CC0" w:rsidR="000934A4" w:rsidRDefault="000934A4" w:rsidP="006A6C63"/>
    <w:p w14:paraId="562546B2" w14:textId="7857F7BD" w:rsidR="00287A08" w:rsidRDefault="00DC317E" w:rsidP="00287A08">
      <w:pPr>
        <w:spacing w:after="0"/>
      </w:pPr>
      <w:r>
        <w:t>Den</w:t>
      </w:r>
      <w:r w:rsidR="000934A4">
        <w:t xml:space="preserve"> gleichen Effekt erhalten wir, wenn wir in </w:t>
      </w:r>
      <w:r w:rsidR="000934A4" w:rsidRPr="000934A4">
        <w:rPr>
          <w:rStyle w:val="QWordZchn"/>
        </w:rPr>
        <w:t>geom_histogram()</w:t>
      </w:r>
      <w:r w:rsidR="000934A4">
        <w:t xml:space="preserve"> als Grenze </w:t>
      </w:r>
      <w:r w:rsidR="000934A4" w:rsidRPr="000934A4">
        <w:rPr>
          <w:rStyle w:val="QWordZchn"/>
        </w:rPr>
        <w:t>boundary=-2.5</w:t>
      </w:r>
      <w:r w:rsidR="000934A4">
        <w:t xml:space="preserve"> und als Gruppenbreite</w:t>
      </w:r>
      <w:r w:rsidR="000934A4" w:rsidRPr="000934A4">
        <w:t xml:space="preserve"> </w:t>
      </w:r>
      <w:r w:rsidR="000934A4" w:rsidRPr="000934A4">
        <w:rPr>
          <w:rStyle w:val="QWordZchn"/>
        </w:rPr>
        <w:t>binwidth = 0.5</w:t>
      </w:r>
      <w:r w:rsidR="000934A4">
        <w:t xml:space="preserve"> angeben und zusätzlich </w:t>
      </w:r>
      <w:r w:rsidR="000934A4" w:rsidRPr="000934A4">
        <w:rPr>
          <w:rStyle w:val="QWordZchn"/>
        </w:rPr>
        <w:t>theme_minimal()</w:t>
      </w:r>
      <w:r w:rsidR="000934A4">
        <w:t xml:space="preserve"> verwenden:</w:t>
      </w:r>
    </w:p>
    <w:p w14:paraId="61C807A4" w14:textId="77777777" w:rsidR="00287A08" w:rsidRDefault="00287A08">
      <w:pPr>
        <w:spacing w:after="0"/>
      </w:pPr>
      <w:r>
        <w:br w:type="page"/>
      </w:r>
    </w:p>
    <w:p w14:paraId="10EEC29B" w14:textId="77777777" w:rsidR="000934A4" w:rsidRDefault="000934A4" w:rsidP="00287A08">
      <w:pPr>
        <w:pStyle w:val="QT3klein"/>
      </w:pPr>
      <w:r>
        <w:lastRenderedPageBreak/>
        <w:t xml:space="preserve">ggplot(data.frame(x = x), aes(x)) + </w:t>
      </w:r>
    </w:p>
    <w:p w14:paraId="32AC7D24" w14:textId="77777777" w:rsidR="000934A4" w:rsidRDefault="000934A4" w:rsidP="00287A08">
      <w:pPr>
        <w:pStyle w:val="QT3klein"/>
      </w:pPr>
      <w:r>
        <w:t xml:space="preserve">  geom_histogram(boundary=-2.5, binwidth = 0.5, fill="white", color="black") + </w:t>
      </w:r>
    </w:p>
    <w:p w14:paraId="6013E6F0" w14:textId="75724B7A" w:rsidR="004B5646" w:rsidRDefault="000934A4" w:rsidP="00287A08">
      <w:pPr>
        <w:pStyle w:val="QT3klein"/>
      </w:pPr>
      <w:r>
        <w:t xml:space="preserve">  theme_minimal()</w:t>
      </w:r>
    </w:p>
    <w:p w14:paraId="3CC68859" w14:textId="77777777" w:rsidR="00287A08" w:rsidRPr="00287A08" w:rsidRDefault="00287A08" w:rsidP="00287A08">
      <w:pPr>
        <w:rPr>
          <w:sz w:val="8"/>
          <w:szCs w:val="8"/>
        </w:rPr>
      </w:pPr>
    </w:p>
    <w:p w14:paraId="09DC2502" w14:textId="77777777" w:rsidR="000934A4" w:rsidRDefault="000934A4" w:rsidP="000934A4">
      <w:pPr>
        <w:keepNext/>
      </w:pPr>
      <w:r>
        <w:rPr>
          <w:noProof/>
        </w:rPr>
        <w:drawing>
          <wp:inline distT="0" distB="0" distL="0" distR="0" wp14:anchorId="7927A6C7" wp14:editId="3F4C385B">
            <wp:extent cx="2880000" cy="1938193"/>
            <wp:effectExtent l="0" t="0" r="0" b="508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isto2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3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8880" w14:textId="25FCA5D5" w:rsidR="000934A4" w:rsidRDefault="000934A4" w:rsidP="000934A4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6</w:t>
        </w:r>
      </w:fldSimple>
      <w:r>
        <w:t>: Angepasstes Histogramm</w:t>
      </w:r>
    </w:p>
    <w:p w14:paraId="564E56F7" w14:textId="68BB68B6" w:rsidR="00346A2F" w:rsidRDefault="00346A2F" w:rsidP="00346A2F">
      <w:pPr>
        <w:pStyle w:val="berschrift2"/>
      </w:pPr>
      <w:bookmarkStart w:id="8" w:name="_Toc25515104"/>
      <w:r>
        <w:t>Unterschiedliche Anzahl der Gruppen</w:t>
      </w:r>
      <w:bookmarkEnd w:id="8"/>
    </w:p>
    <w:p w14:paraId="1C7490F8" w14:textId="03F356E8" w:rsidR="002D39EB" w:rsidRDefault="002D39EB" w:rsidP="00523266">
      <w:r>
        <w:t>Es ist</w:t>
      </w:r>
      <w:r w:rsidR="00B61DB7">
        <w:t xml:space="preserve"> eigentlich</w:t>
      </w:r>
      <w:r>
        <w:t xml:space="preserve"> nicht überraschend, dass die Gestalt eines Histogramms </w:t>
      </w:r>
      <w:r w:rsidR="00746E69">
        <w:t xml:space="preserve">bei identischen Daten </w:t>
      </w:r>
      <w:r>
        <w:t>sehr wesentlich von der Anzahl der Gruppen („bins“) abhängt.</w:t>
      </w:r>
    </w:p>
    <w:p w14:paraId="29FEE92B" w14:textId="77777777" w:rsidR="0025397F" w:rsidRDefault="0025397F" w:rsidP="0036231F">
      <w:pPr>
        <w:pStyle w:val="QT3klein"/>
      </w:pPr>
      <w:r>
        <w:t>for(nBins in 7:11) {</w:t>
      </w:r>
    </w:p>
    <w:p w14:paraId="3343E4EC" w14:textId="77777777" w:rsidR="0025397F" w:rsidRDefault="0025397F" w:rsidP="0036231F">
      <w:pPr>
        <w:pStyle w:val="QT3klein"/>
      </w:pPr>
      <w:r>
        <w:t xml:space="preserve">  p &lt;- ggplot(data.frame(x = x), aes(x)) + </w:t>
      </w:r>
    </w:p>
    <w:p w14:paraId="4EB20474" w14:textId="77777777" w:rsidR="0025397F" w:rsidRDefault="0025397F" w:rsidP="0036231F">
      <w:pPr>
        <w:pStyle w:val="QT3klein"/>
      </w:pPr>
      <w:r>
        <w:t xml:space="preserve">    geom_histogram(boundary=-2.5, bins = nBins, fill="gray", color="black") + </w:t>
      </w:r>
    </w:p>
    <w:p w14:paraId="1E61C45D" w14:textId="77777777" w:rsidR="0025397F" w:rsidRDefault="0025397F" w:rsidP="0036231F">
      <w:pPr>
        <w:pStyle w:val="QT3klein"/>
      </w:pPr>
      <w:r>
        <w:t xml:space="preserve">    labs(title = "Histogramm of x") +</w:t>
      </w:r>
    </w:p>
    <w:p w14:paraId="27B6DEAE" w14:textId="77777777" w:rsidR="0025397F" w:rsidRDefault="0025397F" w:rsidP="0036231F">
      <w:pPr>
        <w:pStyle w:val="QT3klein"/>
      </w:pPr>
      <w:r>
        <w:t xml:space="preserve">    theme_bw()</w:t>
      </w:r>
    </w:p>
    <w:p w14:paraId="2D898A36" w14:textId="77777777" w:rsidR="0025397F" w:rsidRDefault="0025397F" w:rsidP="0036231F">
      <w:pPr>
        <w:pStyle w:val="QT3klein"/>
      </w:pPr>
      <w:r>
        <w:t xml:space="preserve">  print(p)</w:t>
      </w:r>
    </w:p>
    <w:p w14:paraId="1503B8A6" w14:textId="1087FAA8" w:rsidR="00523266" w:rsidRDefault="0025397F" w:rsidP="0036231F">
      <w:pPr>
        <w:pStyle w:val="QT3klein"/>
      </w:pPr>
      <w:r>
        <w:t>}</w:t>
      </w:r>
    </w:p>
    <w:p w14:paraId="2F1DB58F" w14:textId="2F71C587" w:rsidR="00746E69" w:rsidRDefault="00746E69" w:rsidP="00523266">
      <w:r>
        <w:t>Die Ergebnisse sind in der nächsten Abbildung zusammengefasst</w:t>
      </w:r>
      <w:r w:rsidR="003845DA">
        <w:t>:</w:t>
      </w:r>
    </w:p>
    <w:p w14:paraId="0521C7E8" w14:textId="77777777" w:rsidR="00783775" w:rsidRDefault="0085143E" w:rsidP="00783775">
      <w:pPr>
        <w:keepNext/>
      </w:pPr>
      <w:r>
        <w:rPr>
          <w:noProof/>
        </w:rPr>
        <w:drawing>
          <wp:inline distT="0" distB="0" distL="0" distR="0" wp14:anchorId="4D60BD3B" wp14:editId="55764E0C">
            <wp:extent cx="4320000" cy="3769198"/>
            <wp:effectExtent l="0" t="0" r="4445" b="317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ist_nGroups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6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6EFC" w14:textId="015DE6F9" w:rsidR="00647791" w:rsidRDefault="00783775" w:rsidP="00346A2F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7</w:t>
        </w:r>
      </w:fldSimple>
      <w:r>
        <w:t>: Identische Daten, aber eine unterschiedliche Anzahl von Gruppen</w:t>
      </w:r>
      <w:r w:rsidR="00647791">
        <w:br w:type="page"/>
      </w:r>
    </w:p>
    <w:p w14:paraId="7E85B349" w14:textId="68D89734" w:rsidR="00346A2F" w:rsidRDefault="00346A2F" w:rsidP="00346A2F">
      <w:pPr>
        <w:pStyle w:val="berschrift2"/>
      </w:pPr>
      <w:bookmarkStart w:id="9" w:name="_Toc25515105"/>
      <w:r>
        <w:lastRenderedPageBreak/>
        <w:t>Unterschiedliche untere Grenzen</w:t>
      </w:r>
      <w:bookmarkEnd w:id="9"/>
    </w:p>
    <w:p w14:paraId="3AB2859C" w14:textId="168135F7" w:rsidR="000934A4" w:rsidRDefault="00647791" w:rsidP="006A6C63">
      <w:r>
        <w:t>Ü</w:t>
      </w:r>
      <w:r w:rsidR="00746E69">
        <w:t>berraschend ist</w:t>
      </w:r>
      <w:r>
        <w:t xml:space="preserve"> vielleicht Folgendes: </w:t>
      </w:r>
      <w:r w:rsidR="00AB1585">
        <w:t>Selbst</w:t>
      </w:r>
      <w:r>
        <w:t xml:space="preserve"> wenn die Anzahl der Gruppen und die Gruppenbreite konstant bleibt, kann die Gestalt eines Histogramms</w:t>
      </w:r>
      <w:r w:rsidR="00746E69">
        <w:t xml:space="preserve"> </w:t>
      </w:r>
      <w:r>
        <w:t>bei identischen Daten wesentlich von der unteren Grenze der ersten Gruppe (bzw. von der oberen Grenze der letzten Gruppe) abhängen!</w:t>
      </w:r>
    </w:p>
    <w:p w14:paraId="0921E1BE" w14:textId="0C981AB7" w:rsidR="000934A4" w:rsidRDefault="00AB1585" w:rsidP="006A6C63">
      <w:r>
        <w:t>Als Beispiel wollen wir einen bekannten Datensatz verwenden</w:t>
      </w:r>
      <w:r w:rsidR="000C1293">
        <w:t>, der die Schn</w:t>
      </w:r>
      <w:r w:rsidR="001147D6">
        <w:t>eehöhen in Inches aus 63 hinter</w:t>
      </w:r>
      <w:r w:rsidR="000C1293">
        <w:t>einander folgenden Wintern auflistet, gemessen in Buffalo im Bundesstaat NewYork, USA</w:t>
      </w:r>
      <w:r w:rsidR="003845DA">
        <w:t>:</w:t>
      </w:r>
      <w:r w:rsidR="000C1293">
        <w:rPr>
          <w:rStyle w:val="Funotenzeichen"/>
        </w:rPr>
        <w:footnoteReference w:id="5"/>
      </w:r>
    </w:p>
    <w:p w14:paraId="01B78103" w14:textId="77777777" w:rsidR="003845DA" w:rsidRDefault="003845DA" w:rsidP="0036231F">
      <w:pPr>
        <w:pStyle w:val="QT3klein"/>
      </w:pPr>
      <w:r>
        <w:t>sHoehe &lt;- c(25.0 , 39.8 , 39.9 , 40.1 , 46.7 , 49.1 , 49.6 , 51.1 , 51.6,</w:t>
      </w:r>
    </w:p>
    <w:p w14:paraId="77DCF0E8" w14:textId="77777777" w:rsidR="003845DA" w:rsidRDefault="003845DA" w:rsidP="0036231F">
      <w:pPr>
        <w:pStyle w:val="QT3klein"/>
      </w:pPr>
      <w:r>
        <w:t xml:space="preserve">            53.5 , 54.7 , 55.5 , 55.9 , 58.0 , 60.3 , 63.6 , 65.4 , 66.1,</w:t>
      </w:r>
    </w:p>
    <w:p w14:paraId="7212E38D" w14:textId="77777777" w:rsidR="003845DA" w:rsidRDefault="003845DA" w:rsidP="0036231F">
      <w:pPr>
        <w:pStyle w:val="QT3klein"/>
      </w:pPr>
      <w:r>
        <w:t xml:space="preserve">            69.3 , 70.9 , 71.4 , 71.5 , 71.8 , 72.9 , 74.4 , 76.2 , 77.8,</w:t>
      </w:r>
    </w:p>
    <w:p w14:paraId="59B07EF3" w14:textId="77777777" w:rsidR="003845DA" w:rsidRDefault="003845DA" w:rsidP="0036231F">
      <w:pPr>
        <w:pStyle w:val="QT3klein"/>
      </w:pPr>
      <w:r>
        <w:t xml:space="preserve">            78.1 , 78.4 , 79.0 , 79.3 , 79.6 , 80.7 , 82.4 , 82.4 , 83.0,</w:t>
      </w:r>
    </w:p>
    <w:p w14:paraId="63030B50" w14:textId="77777777" w:rsidR="003845DA" w:rsidRDefault="003845DA" w:rsidP="0036231F">
      <w:pPr>
        <w:pStyle w:val="QT3klein"/>
      </w:pPr>
      <w:r>
        <w:t xml:space="preserve">            83.6 , 83.6 , 84.8 , 85.5 , 87.4 , 88.7 , 89.6 , 89.8 , 89.9,</w:t>
      </w:r>
    </w:p>
    <w:p w14:paraId="06D5F081" w14:textId="77777777" w:rsidR="003845DA" w:rsidRDefault="003845DA" w:rsidP="0036231F">
      <w:pPr>
        <w:pStyle w:val="QT3klein"/>
      </w:pPr>
      <w:r>
        <w:t xml:space="preserve">            90.9 , 97.0 , 98.3 , 101.4 , 102.4 , 103.9 , 104.5 , 105.2 , 110.0,</w:t>
      </w:r>
    </w:p>
    <w:p w14:paraId="587842AE" w14:textId="77777777" w:rsidR="003845DA" w:rsidRDefault="003845DA" w:rsidP="0036231F">
      <w:pPr>
        <w:pStyle w:val="QT3klein"/>
      </w:pPr>
      <w:r>
        <w:t xml:space="preserve">            110.5 , 110.5 , 113.7 , 114.5 , 115.6 , 120.5 , 120.7 , 124.7 , 126.4)</w:t>
      </w:r>
    </w:p>
    <w:p w14:paraId="1FA058A9" w14:textId="1F788753" w:rsidR="000934A4" w:rsidRDefault="003845DA" w:rsidP="0036231F">
      <w:pPr>
        <w:pStyle w:val="QT3klein"/>
      </w:pPr>
      <w:r>
        <w:t>df &lt;- data.frame(x=sHoehe)</w:t>
      </w:r>
    </w:p>
    <w:p w14:paraId="54367593" w14:textId="77777777" w:rsidR="003845DA" w:rsidRDefault="003845DA" w:rsidP="006A6C63"/>
    <w:p w14:paraId="25C05938" w14:textId="3E05EDC6" w:rsidR="003845DA" w:rsidRDefault="003845DA" w:rsidP="006A6C63">
      <w:r>
        <w:t xml:space="preserve">Wir wollen nun fünf Histogramme erstellen, die sich </w:t>
      </w:r>
      <w:r w:rsidRPr="003845DA">
        <w:rPr>
          <w:i/>
        </w:rPr>
        <w:t>lediglich</w:t>
      </w:r>
      <w:r>
        <w:t xml:space="preserve"> in der Position der unteren Grenze der ersten Gruppe unterscheiden</w:t>
      </w:r>
      <w:r w:rsidR="00762ED3">
        <w:t xml:space="preserve"> (sowohl Anzahl der Gruppen als auch Gruppenbreite bleiben dabei konstant):</w:t>
      </w:r>
    </w:p>
    <w:p w14:paraId="236D988A" w14:textId="77777777" w:rsidR="003845DA" w:rsidRDefault="003845DA" w:rsidP="0036231F">
      <w:pPr>
        <w:pStyle w:val="QT3klein"/>
      </w:pPr>
      <w:r>
        <w:t>transparenz &lt;- 0.2</w:t>
      </w:r>
    </w:p>
    <w:p w14:paraId="3E81B196" w14:textId="77777777" w:rsidR="003845DA" w:rsidRDefault="003845DA" w:rsidP="0036231F">
      <w:pPr>
        <w:pStyle w:val="QT3klein"/>
      </w:pPr>
      <w:r>
        <w:t>for(b in seq(16, 24, by=2)) {</w:t>
      </w:r>
    </w:p>
    <w:p w14:paraId="10869DF6" w14:textId="77777777" w:rsidR="003845DA" w:rsidRDefault="003845DA" w:rsidP="0036231F">
      <w:pPr>
        <w:pStyle w:val="QT3klein"/>
      </w:pPr>
      <w:r>
        <w:t xml:space="preserve">  p &lt;- ggplot(df, aes(x)) + </w:t>
      </w:r>
    </w:p>
    <w:p w14:paraId="1766B160" w14:textId="77777777" w:rsidR="003845DA" w:rsidRDefault="003845DA" w:rsidP="0036231F">
      <w:pPr>
        <w:pStyle w:val="QT3klein"/>
      </w:pPr>
      <w:r>
        <w:t xml:space="preserve">    geom_histogram(binwidth=10, boundary=b, alpha=transparenz) </w:t>
      </w:r>
    </w:p>
    <w:p w14:paraId="59AF5C88" w14:textId="77777777" w:rsidR="003845DA" w:rsidRDefault="003845DA" w:rsidP="0036231F">
      <w:pPr>
        <w:pStyle w:val="QT3klein"/>
      </w:pPr>
      <w:r>
        <w:t xml:space="preserve">  print(p)</w:t>
      </w:r>
    </w:p>
    <w:p w14:paraId="377DB123" w14:textId="759EF87D" w:rsidR="003845DA" w:rsidRDefault="003845DA" w:rsidP="0036231F">
      <w:pPr>
        <w:pStyle w:val="QT3klein"/>
      </w:pPr>
      <w:r>
        <w:t xml:space="preserve">  transparenz &lt;- transparenz+0.1</w:t>
      </w:r>
    </w:p>
    <w:p w14:paraId="6EAFD7F5" w14:textId="7C95663D" w:rsidR="003845DA" w:rsidRDefault="003845DA" w:rsidP="0036231F">
      <w:pPr>
        <w:pStyle w:val="QT3klein"/>
      </w:pPr>
      <w:r>
        <w:t>}</w:t>
      </w:r>
    </w:p>
    <w:p w14:paraId="5CE1B1BA" w14:textId="4EADB19B" w:rsidR="000934A4" w:rsidRDefault="000934A4" w:rsidP="003845DA"/>
    <w:p w14:paraId="7A946589" w14:textId="77777777" w:rsidR="003845DA" w:rsidRDefault="003845DA" w:rsidP="003845DA">
      <w:r>
        <w:t>Die Ergebnisse sind in der nächsten Abbildung zusammengefasst:</w:t>
      </w:r>
    </w:p>
    <w:p w14:paraId="7E37D497" w14:textId="77777777" w:rsidR="003845DA" w:rsidRDefault="003845DA" w:rsidP="003845DA">
      <w:pPr>
        <w:keepNext/>
      </w:pPr>
      <w:r>
        <w:rPr>
          <w:noProof/>
        </w:rPr>
        <w:drawing>
          <wp:inline distT="0" distB="0" distL="0" distR="0" wp14:anchorId="71D990EF" wp14:editId="7CE569E0">
            <wp:extent cx="4320000" cy="3023727"/>
            <wp:effectExtent l="0" t="0" r="4445" b="5715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plot02hist_nGroups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74C7" w14:textId="78DA07DE" w:rsidR="003845DA" w:rsidRDefault="003845DA" w:rsidP="003845DA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8</w:t>
        </w:r>
      </w:fldSimple>
      <w:r>
        <w:t xml:space="preserve">: </w:t>
      </w:r>
      <w:r w:rsidR="000E1C3B" w:rsidRPr="000E1C3B">
        <w:t xml:space="preserve">Unterschiedliche untere Grenzen </w:t>
      </w:r>
      <w:r w:rsidR="000E1C3B" w:rsidRPr="000E1C3B">
        <w:rPr>
          <w:i/>
        </w:rPr>
        <w:t>b</w:t>
      </w:r>
      <w:r w:rsidR="000E1C3B">
        <w:t xml:space="preserve"> </w:t>
      </w:r>
      <w:r w:rsidR="000E1C3B" w:rsidRPr="000E1C3B">
        <w:t>der jeweils ersten Gruppe</w:t>
      </w:r>
      <w:r w:rsidR="000E1C3B">
        <w:t xml:space="preserve">: </w:t>
      </w:r>
      <w:r w:rsidR="000E1C3B" w:rsidRPr="000E1C3B">
        <w:rPr>
          <w:i/>
        </w:rPr>
        <w:t>b</w:t>
      </w:r>
      <w:r w:rsidR="000E1C3B">
        <w:t xml:space="preserve"> = 16, 18, 20, 22, 24</w:t>
      </w:r>
    </w:p>
    <w:p w14:paraId="19226271" w14:textId="63D30122" w:rsidR="00762ED3" w:rsidRDefault="000E1C3B" w:rsidP="000E1C3B">
      <w:r>
        <w:lastRenderedPageBreak/>
        <w:t xml:space="preserve">Die Gestalt der fünf Histogramme ist sehr unterschiedlich, obwohl alle </w:t>
      </w:r>
      <w:r w:rsidR="00B61DB7">
        <w:t xml:space="preserve">auf </w:t>
      </w:r>
      <w:r>
        <w:t>denselben Daten basieren; auch die Anzahl der Gruppen und die Gru</w:t>
      </w:r>
      <w:r w:rsidR="00F51BC1">
        <w:t>p</w:t>
      </w:r>
      <w:r>
        <w:t>penbreiten sind identisch!</w:t>
      </w:r>
      <w:r w:rsidR="00762ED3">
        <w:t xml:space="preserve"> Dies wird auch deutlich, wenn die </w:t>
      </w:r>
      <w:r w:rsidR="00346A2F">
        <w:t>fünf Histogramme in einer Grafik</w:t>
      </w:r>
      <w:r w:rsidR="00762ED3">
        <w:t xml:space="preserve"> als Überlagerung dargestellt werden:</w:t>
      </w:r>
    </w:p>
    <w:p w14:paraId="1C8AD1A6" w14:textId="782557BC" w:rsidR="00762ED3" w:rsidRDefault="00762ED3">
      <w:pPr>
        <w:spacing w:after="0"/>
      </w:pPr>
    </w:p>
    <w:p w14:paraId="731090D9" w14:textId="77777777" w:rsidR="00762ED3" w:rsidRDefault="00762ED3" w:rsidP="0036231F">
      <w:pPr>
        <w:pStyle w:val="QT3klein"/>
      </w:pPr>
      <w:r>
        <w:t>transparenz &lt;- 0.2</w:t>
      </w:r>
    </w:p>
    <w:p w14:paraId="5D91D243" w14:textId="77777777" w:rsidR="00762ED3" w:rsidRDefault="00762ED3" w:rsidP="0036231F">
      <w:pPr>
        <w:pStyle w:val="QT3klein"/>
      </w:pPr>
      <w:r>
        <w:t xml:space="preserve">p &lt;- ggplot(df, aes(x)) </w:t>
      </w:r>
    </w:p>
    <w:p w14:paraId="3E3C30E0" w14:textId="77777777" w:rsidR="00762ED3" w:rsidRDefault="00762ED3" w:rsidP="0036231F">
      <w:pPr>
        <w:pStyle w:val="QT3klein"/>
      </w:pPr>
      <w:r>
        <w:t>for(b in seq(16, 24, by=2)) {</w:t>
      </w:r>
    </w:p>
    <w:p w14:paraId="262BE7BB" w14:textId="77777777" w:rsidR="00762ED3" w:rsidRDefault="00762ED3" w:rsidP="0036231F">
      <w:pPr>
        <w:pStyle w:val="QT3klein"/>
      </w:pPr>
      <w:r>
        <w:t xml:space="preserve">  p &lt;- p + geom_histogram(binwidth=10, boundary=b, alpha=transparenz) </w:t>
      </w:r>
    </w:p>
    <w:p w14:paraId="7D65A90D" w14:textId="77777777" w:rsidR="00762ED3" w:rsidRDefault="00762ED3" w:rsidP="0036231F">
      <w:pPr>
        <w:pStyle w:val="QT3klein"/>
      </w:pPr>
      <w:r>
        <w:t xml:space="preserve">  transparenz &lt;- transparenz+0.1</w:t>
      </w:r>
    </w:p>
    <w:p w14:paraId="401359CC" w14:textId="77777777" w:rsidR="00762ED3" w:rsidRDefault="00762ED3" w:rsidP="0036231F">
      <w:pPr>
        <w:pStyle w:val="QT3klein"/>
      </w:pPr>
      <w:r>
        <w:t>}</w:t>
      </w:r>
    </w:p>
    <w:p w14:paraId="2E45C08F" w14:textId="4168CD89" w:rsidR="00762ED3" w:rsidRDefault="00762ED3" w:rsidP="0036231F">
      <w:pPr>
        <w:pStyle w:val="QT3klein"/>
      </w:pPr>
      <w:r>
        <w:t>p + labs(title = "Überlagerung der fünf Histogramme")</w:t>
      </w:r>
    </w:p>
    <w:p w14:paraId="70D96200" w14:textId="77777777" w:rsidR="00762ED3" w:rsidRPr="000E1C3B" w:rsidRDefault="00762ED3" w:rsidP="000E1C3B"/>
    <w:p w14:paraId="52636FF0" w14:textId="77777777" w:rsidR="00F51BC1" w:rsidRDefault="00F51BC1" w:rsidP="00F51BC1">
      <w:pPr>
        <w:keepNext/>
      </w:pPr>
      <w:r>
        <w:rPr>
          <w:noProof/>
        </w:rPr>
        <w:drawing>
          <wp:inline distT="0" distB="0" distL="0" distR="0" wp14:anchorId="2FA6665E" wp14:editId="0616EC0F">
            <wp:extent cx="2880000" cy="2015818"/>
            <wp:effectExtent l="0" t="0" r="0" b="381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istUeberlg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784F" w14:textId="24F62D31" w:rsidR="000934A4" w:rsidRDefault="00F51BC1" w:rsidP="00F51BC1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9</w:t>
        </w:r>
      </w:fldSimple>
      <w:r>
        <w:t>: Überlagerung der fünf Histogramme</w:t>
      </w:r>
    </w:p>
    <w:p w14:paraId="582D6B2B" w14:textId="77777777" w:rsidR="00F51BC1" w:rsidRDefault="00F51BC1" w:rsidP="006A6C63"/>
    <w:p w14:paraId="7B2A9FB8" w14:textId="7D57E5A0" w:rsidR="00346A2F" w:rsidRDefault="00346A2F" w:rsidP="00346A2F">
      <w:pPr>
        <w:pStyle w:val="berschrift2"/>
      </w:pPr>
      <w:bookmarkStart w:id="10" w:name="_Toc25515106"/>
      <w:r>
        <w:t xml:space="preserve">Kerndichteschätzer </w:t>
      </w:r>
      <w:r w:rsidRPr="00F51BC1">
        <w:rPr>
          <w:rStyle w:val="QWordZchn"/>
        </w:rPr>
        <w:t>geom_density()</w:t>
      </w:r>
      <w:bookmarkEnd w:id="10"/>
    </w:p>
    <w:p w14:paraId="7CDE25AF" w14:textId="475DC93B" w:rsidR="000711EA" w:rsidRDefault="00F51BC1" w:rsidP="006A6C63">
      <w:r>
        <w:t xml:space="preserve">In der Überlagerung der fünf Histogramme scheint nun eine Struktur erkennbar, die in den einzelnen Histogrammen nicht so ersichtlich ist. </w:t>
      </w:r>
      <w:r w:rsidR="000711EA">
        <w:t>Hier helfen oft Kerndichteschätzer</w:t>
      </w:r>
      <w:r w:rsidR="00762ED3">
        <w:t xml:space="preserve"> wie </w:t>
      </w:r>
      <w:r w:rsidR="00762ED3" w:rsidRPr="00F51BC1">
        <w:rPr>
          <w:rStyle w:val="QWordZchn"/>
        </w:rPr>
        <w:t>geom_density()</w:t>
      </w:r>
      <w:r w:rsidR="000711EA">
        <w:t xml:space="preserve">, die das Histogramm glätten und ein stetiges Bild des Histogramms vermitteln. </w:t>
      </w:r>
    </w:p>
    <w:p w14:paraId="7982B1F9" w14:textId="530146E4" w:rsidR="000934A4" w:rsidRDefault="000E410A" w:rsidP="006A6C63">
      <w:r>
        <w:t xml:space="preserve">Damit wir </w:t>
      </w:r>
      <w:r w:rsidRPr="00F51BC1">
        <w:rPr>
          <w:rStyle w:val="QWordZchn"/>
        </w:rPr>
        <w:t>geom_density()</w:t>
      </w:r>
      <w:r>
        <w:t xml:space="preserve"> anwenden können, müssen wir </w:t>
      </w:r>
      <w:r w:rsidRPr="000E410A">
        <w:rPr>
          <w:rStyle w:val="QWordZchn"/>
        </w:rPr>
        <w:t xml:space="preserve">aes(x, stat(density)) </w:t>
      </w:r>
      <w:r>
        <w:t xml:space="preserve">statt </w:t>
      </w:r>
      <w:r w:rsidRPr="000E410A">
        <w:rPr>
          <w:rStyle w:val="QWordZchn"/>
        </w:rPr>
        <w:t>aes(x)</w:t>
      </w:r>
      <w:r>
        <w:t xml:space="preserve"> in </w:t>
      </w:r>
      <w:r w:rsidRPr="000E410A">
        <w:rPr>
          <w:rStyle w:val="QWordZchn"/>
        </w:rPr>
        <w:t>ggplot()</w:t>
      </w:r>
      <w:r>
        <w:t xml:space="preserve"> angeben. Statt der Anzahl (</w:t>
      </w:r>
      <w:r w:rsidRPr="000E410A">
        <w:rPr>
          <w:rStyle w:val="QWordZchn"/>
        </w:rPr>
        <w:t>count</w:t>
      </w:r>
      <w:r>
        <w:t>) wird nun die Dichte (</w:t>
      </w:r>
      <w:r>
        <w:rPr>
          <w:rStyle w:val="QWordZchn"/>
        </w:rPr>
        <w:t>density</w:t>
      </w:r>
      <w:r>
        <w:t xml:space="preserve">)  auf der y-Achse im Histogramm aufgetragen. Die Daten (Schneehöhen) übernehmen wir unverändert, ebenso die Gruppenbreite 10; die untere Grenze </w:t>
      </w:r>
      <w:r w:rsidRPr="000E410A">
        <w:rPr>
          <w:i/>
        </w:rPr>
        <w:t>b</w:t>
      </w:r>
      <w:r>
        <w:t xml:space="preserve"> der ersten Gruppe legen wir auf den Wert 16 fest:</w:t>
      </w:r>
    </w:p>
    <w:p w14:paraId="1A30D5AC" w14:textId="77777777" w:rsidR="000E410A" w:rsidRDefault="000E410A" w:rsidP="0036231F">
      <w:pPr>
        <w:pStyle w:val="QT3klein"/>
      </w:pPr>
      <w:r>
        <w:t xml:space="preserve">ggplot(df, aes(x, stat(density))) + </w:t>
      </w:r>
    </w:p>
    <w:p w14:paraId="5E81E11A" w14:textId="77777777" w:rsidR="000E410A" w:rsidRDefault="000E410A" w:rsidP="0036231F">
      <w:pPr>
        <w:pStyle w:val="QT3klein"/>
      </w:pPr>
      <w:r>
        <w:t xml:space="preserve">  geom_histogram(binwidth=10, boundary=16, alpha=0.2) +</w:t>
      </w:r>
    </w:p>
    <w:p w14:paraId="42001FE5" w14:textId="483FE76A" w:rsidR="000E410A" w:rsidRDefault="000E410A" w:rsidP="0036231F">
      <w:pPr>
        <w:pStyle w:val="QT3klein"/>
      </w:pPr>
      <w:r>
        <w:t xml:space="preserve">  geom_density(color="blue", size=1)</w:t>
      </w:r>
    </w:p>
    <w:p w14:paraId="7389292F" w14:textId="77777777" w:rsidR="000E410A" w:rsidRDefault="000E410A" w:rsidP="000E410A">
      <w:pPr>
        <w:keepNext/>
      </w:pPr>
      <w:r>
        <w:rPr>
          <w:noProof/>
        </w:rPr>
        <w:drawing>
          <wp:inline distT="0" distB="0" distL="0" distR="0" wp14:anchorId="12542A3A" wp14:editId="5AFED7B5">
            <wp:extent cx="2880000" cy="2015818"/>
            <wp:effectExtent l="0" t="0" r="0" b="381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hdensity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D201" w14:textId="3D4F2B83" w:rsidR="000E410A" w:rsidRDefault="000E410A" w:rsidP="000E410A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10</w:t>
        </w:r>
      </w:fldSimple>
      <w:r>
        <w:t>: Histogramm mit</w:t>
      </w:r>
      <w:r w:rsidR="006834DD">
        <w:t xml:space="preserve"> </w:t>
      </w:r>
      <w:r w:rsidR="006834DD" w:rsidRPr="006834DD">
        <w:rPr>
          <w:rFonts w:ascii="Consolas" w:hAnsi="Consolas"/>
        </w:rPr>
        <w:t>geom_density()</w:t>
      </w:r>
    </w:p>
    <w:p w14:paraId="01CF42EE" w14:textId="77777777" w:rsidR="000E410A" w:rsidRPr="00762ED3" w:rsidRDefault="000E410A" w:rsidP="006A6C63">
      <w:pPr>
        <w:rPr>
          <w:sz w:val="20"/>
        </w:rPr>
      </w:pPr>
    </w:p>
    <w:p w14:paraId="24B981CB" w14:textId="4212D5CF" w:rsidR="004B5646" w:rsidRDefault="006834DD" w:rsidP="006A6C63">
      <w:r>
        <w:t xml:space="preserve">Mit dem Argument </w:t>
      </w:r>
      <w:r w:rsidRPr="006834DD">
        <w:rPr>
          <w:rStyle w:val="QWordZchn"/>
        </w:rPr>
        <w:t>adjust</w:t>
      </w:r>
      <w:r>
        <w:t xml:space="preserve"> können wir die Dichteschätzung relativ zur Gruppenbreite anpassen; </w:t>
      </w:r>
      <w:r>
        <w:br/>
      </w:r>
      <w:r w:rsidRPr="006834DD">
        <w:rPr>
          <w:rStyle w:val="QWordZchn"/>
        </w:rPr>
        <w:t>adjust=0.5</w:t>
      </w:r>
      <w:r>
        <w:t xml:space="preserve"> nimmt die halbe Gruppenbreite als Grundlage der Schätzung:</w:t>
      </w:r>
    </w:p>
    <w:p w14:paraId="257AE980" w14:textId="77777777" w:rsidR="006834DD" w:rsidRDefault="006834DD" w:rsidP="0036231F">
      <w:pPr>
        <w:pStyle w:val="QT3klein"/>
      </w:pPr>
      <w:r>
        <w:t xml:space="preserve">ggplot(df, aes(x, stat(density))) + </w:t>
      </w:r>
    </w:p>
    <w:p w14:paraId="775C9236" w14:textId="77777777" w:rsidR="006834DD" w:rsidRDefault="006834DD" w:rsidP="0036231F">
      <w:pPr>
        <w:pStyle w:val="QT3klein"/>
      </w:pPr>
      <w:r>
        <w:t xml:space="preserve">  geom_histogram(binwidth=10, boundary=16, alpha=0.2) +</w:t>
      </w:r>
    </w:p>
    <w:p w14:paraId="35622318" w14:textId="77777777" w:rsidR="006834DD" w:rsidRDefault="006834DD" w:rsidP="0036231F">
      <w:pPr>
        <w:pStyle w:val="QT3klein"/>
      </w:pPr>
      <w:r>
        <w:t xml:space="preserve">  geom_density(color="blue", size=1)+</w:t>
      </w:r>
    </w:p>
    <w:p w14:paraId="2D88A0C0" w14:textId="10E924C4" w:rsidR="006834DD" w:rsidRDefault="006834DD" w:rsidP="0036231F">
      <w:pPr>
        <w:pStyle w:val="QT3klein"/>
      </w:pPr>
      <w:r>
        <w:t xml:space="preserve">  geom_density(adjust=0.5, color="red", size =1)</w:t>
      </w:r>
    </w:p>
    <w:p w14:paraId="7ADB6069" w14:textId="22972E2B" w:rsidR="000E410A" w:rsidRDefault="000E410A" w:rsidP="006A6C63"/>
    <w:p w14:paraId="3E08ADE1" w14:textId="77777777" w:rsidR="006834DD" w:rsidRDefault="006834DD" w:rsidP="006834DD">
      <w:pPr>
        <w:keepNext/>
      </w:pPr>
      <w:r>
        <w:rPr>
          <w:noProof/>
        </w:rPr>
        <w:drawing>
          <wp:inline distT="0" distB="0" distL="0" distR="0" wp14:anchorId="2B67655A" wp14:editId="6519F909">
            <wp:extent cx="2880000" cy="2015818"/>
            <wp:effectExtent l="0" t="0" r="0" b="381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hdensity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E032" w14:textId="34463BEF" w:rsidR="000E410A" w:rsidRDefault="006834DD" w:rsidP="006834DD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11</w:t>
        </w:r>
      </w:fldSimple>
      <w:r>
        <w:t xml:space="preserve">: Histogramm mit </w:t>
      </w:r>
      <w:r w:rsidRPr="006834DD">
        <w:rPr>
          <w:rFonts w:ascii="Consolas" w:hAnsi="Consolas"/>
        </w:rPr>
        <w:t>geom_density()</w:t>
      </w:r>
      <w:r>
        <w:rPr>
          <w:rFonts w:ascii="Consolas" w:hAnsi="Consolas"/>
        </w:rPr>
        <w:t xml:space="preserve"> </w:t>
      </w:r>
      <w:r w:rsidRPr="006834DD">
        <w:t xml:space="preserve">(rot: </w:t>
      </w:r>
      <w:r>
        <w:rPr>
          <w:rFonts w:ascii="Consolas" w:hAnsi="Consolas"/>
        </w:rPr>
        <w:t>adjust=0.5</w:t>
      </w:r>
      <w:r w:rsidRPr="006834DD">
        <w:t>)</w:t>
      </w:r>
    </w:p>
    <w:p w14:paraId="33BF74F5" w14:textId="339FA29D" w:rsidR="003422F1" w:rsidRDefault="008479BE" w:rsidP="006A6C63">
      <w:r>
        <w:t xml:space="preserve">Aus meiner Sicht wird die Funktionsweise des Dichteschätzers </w:t>
      </w:r>
      <w:r w:rsidRPr="00F51BC1">
        <w:rPr>
          <w:rStyle w:val="QWordZchn"/>
        </w:rPr>
        <w:t>geom_density()</w:t>
      </w:r>
      <w:r w:rsidRPr="008479BE">
        <w:t xml:space="preserve"> </w:t>
      </w:r>
      <w:r>
        <w:t>noch deutlicher, wenn man die Überlagerung der Histogramme zugrunde legt:</w:t>
      </w:r>
    </w:p>
    <w:p w14:paraId="77AC241C" w14:textId="77777777" w:rsidR="00346A2F" w:rsidRPr="00346A2F" w:rsidRDefault="00346A2F" w:rsidP="0036231F">
      <w:pPr>
        <w:pStyle w:val="QT3klein"/>
      </w:pPr>
      <w:r w:rsidRPr="00346A2F">
        <w:t>transparenz &lt;- 0.2</w:t>
      </w:r>
    </w:p>
    <w:p w14:paraId="21F22F86" w14:textId="77777777" w:rsidR="00346A2F" w:rsidRPr="00346A2F" w:rsidRDefault="00346A2F" w:rsidP="0036231F">
      <w:pPr>
        <w:pStyle w:val="QT3klein"/>
      </w:pPr>
      <w:r w:rsidRPr="00346A2F">
        <w:t xml:space="preserve">p &lt;- ggplot(df, aes(x, stat(density))) </w:t>
      </w:r>
    </w:p>
    <w:p w14:paraId="6315EA24" w14:textId="77777777" w:rsidR="00346A2F" w:rsidRPr="00346A2F" w:rsidRDefault="00346A2F" w:rsidP="0036231F">
      <w:pPr>
        <w:pStyle w:val="QT3klein"/>
      </w:pPr>
      <w:r w:rsidRPr="00346A2F">
        <w:t>for(b in seq(16, 24, by=2)) {</w:t>
      </w:r>
    </w:p>
    <w:p w14:paraId="5AC44556" w14:textId="77777777" w:rsidR="00346A2F" w:rsidRPr="00346A2F" w:rsidRDefault="00346A2F" w:rsidP="0036231F">
      <w:pPr>
        <w:pStyle w:val="QT3klein"/>
      </w:pPr>
      <w:r w:rsidRPr="00346A2F">
        <w:t xml:space="preserve">  p &lt;- p + geom_histogram(binwidth=10, boundary=b, alpha=transparenz) </w:t>
      </w:r>
    </w:p>
    <w:p w14:paraId="36A4E16A" w14:textId="77777777" w:rsidR="00346A2F" w:rsidRPr="00346A2F" w:rsidRDefault="00346A2F" w:rsidP="0036231F">
      <w:pPr>
        <w:pStyle w:val="QT3klein"/>
      </w:pPr>
      <w:r w:rsidRPr="00346A2F">
        <w:t xml:space="preserve">  transparenz &lt;- transparenz+0.1</w:t>
      </w:r>
    </w:p>
    <w:p w14:paraId="6E686BEF" w14:textId="77777777" w:rsidR="00346A2F" w:rsidRPr="00346A2F" w:rsidRDefault="00346A2F" w:rsidP="0036231F">
      <w:pPr>
        <w:pStyle w:val="QT3klein"/>
      </w:pPr>
      <w:r w:rsidRPr="00346A2F">
        <w:t>}</w:t>
      </w:r>
    </w:p>
    <w:p w14:paraId="37019427" w14:textId="77777777" w:rsidR="00346A2F" w:rsidRPr="00346A2F" w:rsidRDefault="00346A2F" w:rsidP="0036231F">
      <w:pPr>
        <w:pStyle w:val="QT3klein"/>
      </w:pPr>
      <w:r w:rsidRPr="00346A2F">
        <w:t>p &lt;- p + geom_density(color="blue", size=1)+</w:t>
      </w:r>
    </w:p>
    <w:p w14:paraId="529D7E66" w14:textId="77777777" w:rsidR="00346A2F" w:rsidRPr="00346A2F" w:rsidRDefault="00346A2F" w:rsidP="0036231F">
      <w:pPr>
        <w:pStyle w:val="QT3klein"/>
      </w:pPr>
      <w:r w:rsidRPr="00346A2F">
        <w:t xml:space="preserve">    geom_density(adjust=0.5, color="red", size =1)</w:t>
      </w:r>
    </w:p>
    <w:p w14:paraId="7F06EDE9" w14:textId="77777777" w:rsidR="00346A2F" w:rsidRPr="00346A2F" w:rsidRDefault="00346A2F" w:rsidP="0036231F">
      <w:pPr>
        <w:pStyle w:val="QT3klein"/>
      </w:pPr>
      <w:r w:rsidRPr="00346A2F">
        <w:t xml:space="preserve">p + </w:t>
      </w:r>
    </w:p>
    <w:p w14:paraId="47E20233" w14:textId="77777777" w:rsidR="00346A2F" w:rsidRPr="00346A2F" w:rsidRDefault="00346A2F" w:rsidP="0036231F">
      <w:pPr>
        <w:pStyle w:val="QT3klein"/>
      </w:pPr>
      <w:r w:rsidRPr="00346A2F">
        <w:t xml:space="preserve">  theme_bw() +</w:t>
      </w:r>
    </w:p>
    <w:p w14:paraId="447B306D" w14:textId="77777777" w:rsidR="00346A2F" w:rsidRPr="00346A2F" w:rsidRDefault="00346A2F" w:rsidP="0036231F">
      <w:pPr>
        <w:pStyle w:val="QT3klein"/>
      </w:pPr>
      <w:r w:rsidRPr="00346A2F">
        <w:t xml:space="preserve">  labs(title = "Überlagerung der Histogramme mit Dichteschätzer", </w:t>
      </w:r>
    </w:p>
    <w:p w14:paraId="1EE54906" w14:textId="44FD8D87" w:rsidR="004B5646" w:rsidRDefault="00346A2F" w:rsidP="0036231F">
      <w:pPr>
        <w:pStyle w:val="QT3klein"/>
      </w:pPr>
      <w:r w:rsidRPr="00346A2F">
        <w:t xml:space="preserve">         subtitle ="Data Science, J. Willms")</w:t>
      </w:r>
    </w:p>
    <w:p w14:paraId="3B7BB21F" w14:textId="7737B9B5" w:rsidR="008479BE" w:rsidRDefault="008479BE" w:rsidP="008479BE">
      <w:pPr>
        <w:keepNext/>
      </w:pPr>
      <w:r>
        <w:t xml:space="preserve"> </w:t>
      </w:r>
      <w:r w:rsidR="00DF0E2A">
        <w:rPr>
          <w:noProof/>
        </w:rPr>
        <w:drawing>
          <wp:inline distT="0" distB="0" distL="0" distR="0" wp14:anchorId="2FDC3DBB" wp14:editId="25F8B6BC">
            <wp:extent cx="4320000" cy="3027366"/>
            <wp:effectExtent l="0" t="0" r="4445" b="190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hdensity3a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741C" w14:textId="52909A1F" w:rsidR="004B5646" w:rsidRDefault="008479BE" w:rsidP="00D353D7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12</w:t>
        </w:r>
      </w:fldSimple>
      <w:r>
        <w:t>: Überlagerung und Kerndichteschätzer</w:t>
      </w:r>
    </w:p>
    <w:p w14:paraId="63576D04" w14:textId="49CD2359" w:rsidR="00346A2F" w:rsidRDefault="00346A2F" w:rsidP="00346A2F">
      <w:pPr>
        <w:pStyle w:val="berschrift1"/>
      </w:pPr>
      <w:bookmarkStart w:id="11" w:name="_Toc25515107"/>
      <w:r>
        <w:lastRenderedPageBreak/>
        <w:t>Beispiel: Zentraler Grenzwertsatz</w:t>
      </w:r>
      <w:bookmarkEnd w:id="11"/>
    </w:p>
    <w:p w14:paraId="1A5ED72A" w14:textId="7095A3C9" w:rsidR="004B5646" w:rsidRDefault="00491BCA" w:rsidP="00491BCA">
      <w:r>
        <w:t>Als nächstes Beispiel wollen wir die Konvergenzaussage des z</w:t>
      </w:r>
      <w:r w:rsidR="001147D6">
        <w:t>entralen</w:t>
      </w:r>
      <w:r w:rsidRPr="00491BCA">
        <w:t xml:space="preserve"> Grenzwertsatz</w:t>
      </w:r>
      <w:r>
        <w:t xml:space="preserve">es anhand eines elementaren Beispiels visualisieren. Abgesehen von </w:t>
      </w:r>
      <w:r w:rsidRPr="00491BCA">
        <w:rPr>
          <w:rStyle w:val="QWordZchn"/>
        </w:rPr>
        <w:t>dnorm()</w:t>
      </w:r>
      <w:r>
        <w:t xml:space="preserve">, der Dichtefunktion der Normalverteilung, wollen wir lediglich die Funktion </w:t>
      </w:r>
      <w:r w:rsidRPr="00491BCA">
        <w:rPr>
          <w:rStyle w:val="QWordZchn"/>
        </w:rPr>
        <w:t>sample()</w:t>
      </w:r>
      <w:r>
        <w:t xml:space="preserve"> benutzen.</w:t>
      </w:r>
    </w:p>
    <w:p w14:paraId="0AE437D9" w14:textId="679ECCD9" w:rsidR="00491BCA" w:rsidRDefault="00180400" w:rsidP="00491BCA">
      <w:r>
        <w:t xml:space="preserve">Als Erstes wollen wir einen </w:t>
      </w:r>
      <w:r w:rsidRPr="00180400">
        <w:t xml:space="preserve">zufälligen Wert </w:t>
      </w:r>
      <w:r w:rsidRPr="00180400">
        <w:rPr>
          <w:rStyle w:val="QWordZchn"/>
        </w:rPr>
        <w:t>x</w:t>
      </w:r>
      <w:r>
        <w:t xml:space="preserve"> erzeugen, der mit Wahrscheinlichkeit 2/3 den Wert 0 und mit Wahrscheinlichkeit 1/3 den Wert 1 annimmt:</w:t>
      </w:r>
    </w:p>
    <w:p w14:paraId="752481B2" w14:textId="77777777" w:rsidR="00180400" w:rsidRDefault="00180400" w:rsidP="0036231F">
      <w:pPr>
        <w:pStyle w:val="QT3klein"/>
      </w:pPr>
      <w:r>
        <w:t>set.seed(1)</w:t>
      </w:r>
    </w:p>
    <w:p w14:paraId="63FBB233" w14:textId="571CEB5C" w:rsidR="00180400" w:rsidRDefault="00180400" w:rsidP="0036231F">
      <w:pPr>
        <w:pStyle w:val="QT3klein"/>
      </w:pPr>
      <w:r>
        <w:t>x1 &lt;- sample(c(0,0,1),1)</w:t>
      </w:r>
    </w:p>
    <w:p w14:paraId="438F7398" w14:textId="77777777" w:rsidR="00180400" w:rsidRDefault="00180400" w:rsidP="00180400"/>
    <w:p w14:paraId="76DA3A5F" w14:textId="39AFED10" w:rsidR="00180400" w:rsidRDefault="00180400" w:rsidP="00180400">
      <w:r>
        <w:t>Die (theoretische) Var</w:t>
      </w:r>
      <w:r w:rsidR="001147D6">
        <w:t>ianz der zugrundeliegenden zwei</w:t>
      </w:r>
      <w:r>
        <w:t xml:space="preserve">wertigen Zufallsvariablen </w:t>
      </w:r>
      <w:r w:rsidRPr="00E12827">
        <w:rPr>
          <w:rStyle w:val="MathZchn"/>
        </w:rPr>
        <w:t>X</w:t>
      </w:r>
      <w:r>
        <w:t xml:space="preserve"> ist leicht berechnet: 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2/3 ∙ 1/9 + 1/3 ∙ 4/9 = 2/9</m:t>
        </m:r>
      </m:oMath>
      <w:r>
        <w:t>.</w:t>
      </w:r>
    </w:p>
    <w:p w14:paraId="4C572BF6" w14:textId="1A3233F6" w:rsidR="00180400" w:rsidRDefault="00180400" w:rsidP="00180400">
      <w:r>
        <w:t xml:space="preserve">Als Nächstes wollen nicht einen, sondern </w:t>
      </w:r>
      <w:r w:rsidR="00E87394" w:rsidRPr="00E87394">
        <w:rPr>
          <w:rStyle w:val="QWordsZchn"/>
        </w:rPr>
        <w:t>n</w:t>
      </w:r>
      <w:r w:rsidR="00E87394">
        <w:t>=</w:t>
      </w:r>
      <w:r>
        <w:t>300 solcher Datensätze erzeugen:</w:t>
      </w:r>
    </w:p>
    <w:p w14:paraId="3D1DC4E0" w14:textId="4A2A457D" w:rsidR="00180400" w:rsidRDefault="00180400" w:rsidP="0036231F">
      <w:pPr>
        <w:pStyle w:val="QT3klein"/>
      </w:pPr>
      <w:r>
        <w:t>n &lt;- 300</w:t>
      </w:r>
    </w:p>
    <w:p w14:paraId="3A168F08" w14:textId="77777777" w:rsidR="00180400" w:rsidRDefault="00180400" w:rsidP="0036231F">
      <w:pPr>
        <w:pStyle w:val="QT3klein"/>
      </w:pPr>
      <w:r>
        <w:t>x &lt;- sample(c(0,0,1),n, replace = TRUE)</w:t>
      </w:r>
    </w:p>
    <w:p w14:paraId="1C32F2BF" w14:textId="77777777" w:rsidR="00E87394" w:rsidRDefault="00E87394" w:rsidP="00180400"/>
    <w:p w14:paraId="50208B41" w14:textId="1044C0F9" w:rsidR="00180400" w:rsidRDefault="00E87394" w:rsidP="00180400">
      <w:r w:rsidRPr="00E87394">
        <w:rPr>
          <w:rStyle w:val="QWordZchn"/>
        </w:rPr>
        <w:t>x</w:t>
      </w:r>
      <w:r>
        <w:t xml:space="preserve"> ist also ein Vektor mit 300 Elementen und jedes Element hat mit Wahrscheinlichkeit 2/3 den Wert 0 und mit Wahrscheinlichkeit 1/3 den Wert 1:</w:t>
      </w:r>
    </w:p>
    <w:p w14:paraId="3F23C5A1" w14:textId="77777777" w:rsidR="00E87394" w:rsidRDefault="00E87394" w:rsidP="0036231F">
      <w:pPr>
        <w:pStyle w:val="QT3klein"/>
      </w:pPr>
      <w:r>
        <w:t>&gt; x</w:t>
      </w:r>
    </w:p>
    <w:p w14:paraId="5A617A3E" w14:textId="77777777" w:rsidR="00E87394" w:rsidRDefault="00E87394" w:rsidP="0036231F">
      <w:pPr>
        <w:pStyle w:val="QT3klein"/>
      </w:pPr>
      <w:r>
        <w:t xml:space="preserve">  [1] 1 0 0 0 1 1 0 0 1 1 0 0 0 0 0 0 0 1 0 1 0 0 0 0 0 0 0 0 0 0 0 1 0 1 0 0 0 0 1 0 0 1 0</w:t>
      </w:r>
    </w:p>
    <w:p w14:paraId="689B84AC" w14:textId="77777777" w:rsidR="00E87394" w:rsidRDefault="00E87394" w:rsidP="0036231F">
      <w:pPr>
        <w:pStyle w:val="QT3klein"/>
      </w:pPr>
      <w:r>
        <w:t xml:space="preserve"> [44] 0 0 1 0 0 1 1 0 0 0 0 0 0 0 0 0 0 1 1 0 1 1 0 1 1 0 0 0 0 1 0 1 0 0 0 0 0 0 0 1 0 0 0</w:t>
      </w:r>
    </w:p>
    <w:p w14:paraId="313DA6C2" w14:textId="77777777" w:rsidR="00E87394" w:rsidRDefault="00E87394" w:rsidP="0036231F">
      <w:pPr>
        <w:pStyle w:val="QT3klein"/>
      </w:pPr>
      <w:r>
        <w:t xml:space="preserve"> [87] 1 1 1 0 0 0 1 0 0 1 1 1 0 0 0 0 1 1 0 1 0 0 0 0 1 1 0 0 0 1 0 1 1 0 0 0 0 0 0 0 0 0 0</w:t>
      </w:r>
    </w:p>
    <w:p w14:paraId="25332603" w14:textId="77777777" w:rsidR="00E87394" w:rsidRDefault="00E87394" w:rsidP="0036231F">
      <w:pPr>
        <w:pStyle w:val="QT3klein"/>
      </w:pPr>
      <w:r>
        <w:t>[130] 1 0 1 1 0 1 1 0 0 0 0 0 0 1 1 1 1 1 0 1 0 1 0 0 1 0 0 0 0 0 0 1 0 0 1 1 1 1 0 1 0 1 0</w:t>
      </w:r>
    </w:p>
    <w:p w14:paraId="36460A25" w14:textId="77777777" w:rsidR="00E87394" w:rsidRDefault="00E87394" w:rsidP="0036231F">
      <w:pPr>
        <w:pStyle w:val="QT3klein"/>
      </w:pPr>
      <w:r>
        <w:t>[173] 0 0 0 1 0 0 0 1 1 0 0 0 0 0 1 0 0 1 0 0 0 1 0 0 1 1 0 0 0 0 0 0 0 0 0 0 0 0 0 0 0 0 0</w:t>
      </w:r>
    </w:p>
    <w:p w14:paraId="38000B1A" w14:textId="77777777" w:rsidR="00E87394" w:rsidRDefault="00E87394" w:rsidP="0036231F">
      <w:pPr>
        <w:pStyle w:val="QT3klein"/>
      </w:pPr>
      <w:r>
        <w:t>[216] 0 0 0 0 0 0 0 0 1 0 0 0 0 1 0 1 0 0 0 0 1 0 1 0 0 0 1 0 1 0 0 1 1 0 0 1 0 0 0 1 0 0 0</w:t>
      </w:r>
    </w:p>
    <w:p w14:paraId="3B454C92" w14:textId="74B6C03B" w:rsidR="00180400" w:rsidRDefault="00E87394" w:rsidP="0036231F">
      <w:pPr>
        <w:pStyle w:val="QT3klein"/>
      </w:pPr>
      <w:r>
        <w:t>[259] 0 0 0 0 0 0 0 0 1 0 1 0 1 0 0 0 0 1 1 1 1 0 0 0 0 0 1 0 1 1 1 0 0 0 1 1 0 0 0 1 1 0</w:t>
      </w:r>
    </w:p>
    <w:p w14:paraId="12E347FA" w14:textId="77777777" w:rsidR="00180400" w:rsidRDefault="00180400" w:rsidP="00491BCA"/>
    <w:p w14:paraId="5C0319CC" w14:textId="48FB2FA4" w:rsidR="00D03C2A" w:rsidRDefault="00E87394" w:rsidP="006A6C63">
      <w:r>
        <w:t xml:space="preserve">Als Nächstes wollen wir den </w:t>
      </w:r>
      <w:r w:rsidRPr="00E87394">
        <w:t xml:space="preserve">Durchschnitt </w:t>
      </w:r>
      <w:r w:rsidRPr="00E87394">
        <w:rPr>
          <w:rStyle w:val="QWordZchn"/>
        </w:rPr>
        <w:t>sn</w:t>
      </w:r>
      <w:r>
        <w:t xml:space="preserve"> </w:t>
      </w:r>
      <w:r w:rsidRPr="00E87394">
        <w:t>unserer zufälligen Daten</w:t>
      </w:r>
      <w:r>
        <w:t xml:space="preserve"> </w:t>
      </w:r>
      <w:r w:rsidRPr="00E87394">
        <w:rPr>
          <w:rStyle w:val="QWordZchn"/>
        </w:rPr>
        <w:t>x</w:t>
      </w:r>
      <w:r>
        <w:t xml:space="preserve"> betrachten</w:t>
      </w:r>
      <w:r w:rsidR="00E12827">
        <w:t xml:space="preserve">. Nach dem Gesetz der großen Zahlen sollte </w:t>
      </w:r>
      <w:r w:rsidR="00E12827" w:rsidRPr="00E87394">
        <w:rPr>
          <w:rStyle w:val="QWordZchn"/>
        </w:rPr>
        <w:t>sn</w:t>
      </w:r>
      <w:r w:rsidR="00E12827">
        <w:t xml:space="preserve"> ungefähr den Wert 1/3 haben:</w:t>
      </w:r>
    </w:p>
    <w:p w14:paraId="44880381" w14:textId="2AA7DFE4" w:rsidR="00E87394" w:rsidRDefault="00E87394" w:rsidP="0036231F">
      <w:pPr>
        <w:pStyle w:val="QT3klein"/>
      </w:pPr>
      <w:r w:rsidRPr="00E87394">
        <w:t xml:space="preserve">&gt; </w:t>
      </w:r>
      <w:r w:rsidR="00E12827">
        <w:t>sn &lt;- sum(x)/n</w:t>
      </w:r>
      <w:r w:rsidRPr="00E87394">
        <w:t xml:space="preserve">  </w:t>
      </w:r>
      <w:r>
        <w:t xml:space="preserve">   </w:t>
      </w:r>
      <w:r w:rsidRPr="00E87394">
        <w:t># == mean(x</w:t>
      </w:r>
      <w:r>
        <w:t>)</w:t>
      </w:r>
    </w:p>
    <w:p w14:paraId="74F58175" w14:textId="4E2B28BE" w:rsidR="00E87394" w:rsidRPr="00E87394" w:rsidRDefault="00E87394" w:rsidP="0036231F">
      <w:pPr>
        <w:pStyle w:val="QT3klein"/>
      </w:pPr>
      <w:r w:rsidRPr="00E87394">
        <w:t xml:space="preserve">&gt; </w:t>
      </w:r>
      <w:r>
        <w:t>sn</w:t>
      </w:r>
    </w:p>
    <w:p w14:paraId="30FB47A7" w14:textId="77777777" w:rsidR="00E87394" w:rsidRPr="00E87394" w:rsidRDefault="00E87394" w:rsidP="0036231F">
      <w:pPr>
        <w:pStyle w:val="QT3klein"/>
      </w:pPr>
      <w:r w:rsidRPr="00E87394">
        <w:rPr>
          <w:bdr w:val="none" w:sz="0" w:space="0" w:color="auto" w:frame="1"/>
        </w:rPr>
        <w:t>[1] 0.3066667</w:t>
      </w:r>
    </w:p>
    <w:p w14:paraId="6D3309D6" w14:textId="4DE4E010" w:rsidR="00E87394" w:rsidRDefault="00E87394" w:rsidP="006A6C63"/>
    <w:p w14:paraId="6074AC8A" w14:textId="46282A3D" w:rsidR="00E87394" w:rsidRDefault="00E12827" w:rsidP="00E12827">
      <w:r w:rsidRPr="00E12827">
        <w:rPr>
          <w:rStyle w:val="QWordZchn"/>
        </w:rPr>
        <w:t>sn</w:t>
      </w:r>
      <w:r>
        <w:t xml:space="preserve"> kann als Realisierung einer Zufallsvariable </w:t>
      </w:r>
      <w:r w:rsidRPr="00E12827">
        <w:rPr>
          <w:rStyle w:val="MathZchn"/>
        </w:rPr>
        <w:t>S</w:t>
      </w:r>
      <w:r w:rsidRPr="00E12827">
        <w:rPr>
          <w:rStyle w:val="MathZchn"/>
          <w:vertAlign w:val="subscript"/>
        </w:rPr>
        <w:t>n</w:t>
      </w:r>
      <w:r>
        <w:rPr>
          <w:vertAlign w:val="subscript"/>
        </w:rPr>
        <w:t xml:space="preserve"> </w:t>
      </w:r>
      <w:r>
        <w:t xml:space="preserve">aufgefasst werden. Für große </w:t>
      </w:r>
      <w:r w:rsidRPr="00E12827">
        <w:rPr>
          <w:rStyle w:val="QWordZchn"/>
        </w:rPr>
        <w:t>n</w:t>
      </w:r>
      <w:r>
        <w:t xml:space="preserve"> macht der zentrale Grenzwertsatz eine Aussage über die Verteilung von </w:t>
      </w:r>
      <w:r w:rsidRPr="00E12827">
        <w:rPr>
          <w:rStyle w:val="MathZchn"/>
        </w:rPr>
        <w:t>S</w:t>
      </w:r>
      <w:r w:rsidRPr="00E12827">
        <w:rPr>
          <w:rStyle w:val="MathZchn"/>
          <w:vertAlign w:val="subscript"/>
        </w:rPr>
        <w:t>n</w:t>
      </w:r>
      <w:r>
        <w:t xml:space="preserve">: </w:t>
      </w:r>
      <w:r w:rsidRPr="00E12827">
        <w:t xml:space="preserve">sie sollte </w:t>
      </w:r>
      <w:r>
        <w:t>ungefähr normalverteilt sein. Dies wollen wir visuell mithilfe einer Simulation überprüfen. Dazu müssen wir mehrfach</w:t>
      </w:r>
      <w:r w:rsidR="0036231F">
        <w:rPr>
          <w:rStyle w:val="Funotenzeichen"/>
        </w:rPr>
        <w:footnoteReference w:id="6"/>
      </w:r>
      <w:r w:rsidR="0036231F">
        <w:t xml:space="preserve"> </w:t>
      </w:r>
      <w:r>
        <w:t xml:space="preserve">und </w:t>
      </w:r>
      <w:r w:rsidR="0036231F">
        <w:t>stochastisch unabhängig voneinander</w:t>
      </w:r>
      <w:r>
        <w:t xml:space="preserve"> solche zufälligen Datensätze </w:t>
      </w:r>
      <w:r>
        <w:rPr>
          <w:rStyle w:val="QWordZchn"/>
        </w:rPr>
        <w:t>x</w:t>
      </w:r>
      <w:r>
        <w:t xml:space="preserve"> erzeugen, </w:t>
      </w:r>
      <w:r w:rsidRPr="00E12827">
        <w:rPr>
          <w:rStyle w:val="QWordZchn"/>
        </w:rPr>
        <w:t>sn</w:t>
      </w:r>
      <w:r>
        <w:t xml:space="preserve"> berechnen und grafisch darstellen</w:t>
      </w:r>
      <w:r w:rsidR="0036231F">
        <w:t>.</w:t>
      </w:r>
    </w:p>
    <w:p w14:paraId="7B8716CD" w14:textId="77777777" w:rsidR="00D353D7" w:rsidRDefault="00D353D7">
      <w:pPr>
        <w:spacing w:after="0"/>
        <w:rPr>
          <w:rFonts w:ascii="Lucida Console" w:hAnsi="Lucida Console"/>
          <w:color w:val="0000FF"/>
        </w:rPr>
      </w:pPr>
      <w:r>
        <w:br w:type="page"/>
      </w:r>
    </w:p>
    <w:p w14:paraId="5C669981" w14:textId="121645F9" w:rsidR="0036231F" w:rsidRPr="0036231F" w:rsidRDefault="0036231F" w:rsidP="0036231F">
      <w:pPr>
        <w:pStyle w:val="QT3"/>
      </w:pPr>
      <w:r w:rsidRPr="0036231F">
        <w:lastRenderedPageBreak/>
        <w:t xml:space="preserve">Anzahl &lt;- 50    # gibt an, wie oft sn realisiert werden soll </w:t>
      </w:r>
    </w:p>
    <w:p w14:paraId="7711425E" w14:textId="671BD29C" w:rsidR="00E12827" w:rsidRPr="0036231F" w:rsidRDefault="0036231F" w:rsidP="0036231F">
      <w:pPr>
        <w:pStyle w:val="QT3"/>
      </w:pPr>
      <w:r w:rsidRPr="0036231F">
        <w:t>s &lt;- replicate(Anzahl, sum(sample(c(0,0,1),n, replace = TRUE))/n)</w:t>
      </w:r>
    </w:p>
    <w:p w14:paraId="23345416" w14:textId="77777777" w:rsidR="00C95811" w:rsidRDefault="00C95811" w:rsidP="00C95811">
      <w:pPr>
        <w:pStyle w:val="LEMarginalie"/>
        <w:framePr w:wrap="notBeside" w:x="588" w:y="154"/>
      </w:pPr>
      <w:r>
        <w:t>Aufgabe</w:t>
      </w:r>
    </w:p>
    <w:p w14:paraId="70C43DE8" w14:textId="67B8E53D" w:rsidR="0036231F" w:rsidRPr="00C95811" w:rsidRDefault="00C95811" w:rsidP="00C95811">
      <w:pPr>
        <w:pStyle w:val="AufgNr"/>
      </w:pPr>
      <w:r>
        <w:t xml:space="preserve">Welche Verteilung hat die Zufallsvariable </w:t>
      </w:r>
      <w:r w:rsidRPr="00C95811">
        <w:rPr>
          <w:rStyle w:val="MathZchn"/>
        </w:rPr>
        <w:t>n</w:t>
      </w:r>
      <w:r>
        <w:t>‧</w:t>
      </w:r>
      <w:r w:rsidRPr="00E12827">
        <w:rPr>
          <w:rStyle w:val="MathZchn"/>
        </w:rPr>
        <w:t>S</w:t>
      </w:r>
      <w:r w:rsidRPr="00E12827">
        <w:rPr>
          <w:rStyle w:val="MathZchn"/>
          <w:vertAlign w:val="subscript"/>
        </w:rPr>
        <w:t>n</w:t>
      </w:r>
      <w:r>
        <w:t>?</w:t>
      </w:r>
    </w:p>
    <w:p w14:paraId="6D8540FD" w14:textId="547501C6" w:rsidR="00FB2D58" w:rsidRDefault="00FB2D58" w:rsidP="0036231F">
      <w:r w:rsidRPr="00FB2D58">
        <w:rPr>
          <w:rStyle w:val="QWordZchn"/>
        </w:rPr>
        <w:t>replicate(</w:t>
      </w:r>
      <w:r>
        <w:rPr>
          <w:rStyle w:val="QWordZchn"/>
        </w:rPr>
        <w:t>n</w:t>
      </w:r>
      <w:r w:rsidRPr="00FB2D58">
        <w:rPr>
          <w:rStyle w:val="QWordZchn"/>
        </w:rPr>
        <w:t>,</w:t>
      </w:r>
      <w:r w:rsidR="00AE489F" w:rsidRPr="00AE489F">
        <w:t xml:space="preserve"> </w:t>
      </w:r>
      <w:r>
        <w:rPr>
          <w:rStyle w:val="QWordZchn"/>
        </w:rPr>
        <w:t>expression</w:t>
      </w:r>
      <w:r w:rsidRPr="00FB2D58">
        <w:rPr>
          <w:rStyle w:val="QWordZchn"/>
        </w:rPr>
        <w:t>)</w:t>
      </w:r>
      <w:r w:rsidR="0036231F" w:rsidRPr="00FB2D58">
        <w:t xml:space="preserve"> </w:t>
      </w:r>
      <w:r>
        <w:t xml:space="preserve">ruft </w:t>
      </w:r>
      <w:r w:rsidRPr="00AE489F">
        <w:rPr>
          <w:rStyle w:val="QWordZchn"/>
        </w:rPr>
        <w:t>sapply()</w:t>
      </w:r>
      <w:r>
        <w:t xml:space="preserve"> auf und führt </w:t>
      </w:r>
      <w:r w:rsidRPr="00FB2D58">
        <w:rPr>
          <w:rStyle w:val="QWordZchn"/>
        </w:rPr>
        <w:t>n</w:t>
      </w:r>
      <w:r>
        <w:t xml:space="preserve">-mal den übergebenen Ausdruck </w:t>
      </w:r>
      <w:r>
        <w:rPr>
          <w:rStyle w:val="QWordZchn"/>
        </w:rPr>
        <w:t>expression</w:t>
      </w:r>
      <w:r>
        <w:t xml:space="preserve"> aus und speichert das Ergebnis in einer möglichst einfachen Datenstruktur</w:t>
      </w:r>
      <w:r w:rsidR="00B61DB7">
        <w:rPr>
          <w:rStyle w:val="Funotenzeichen"/>
        </w:rPr>
        <w:footnoteReference w:id="7"/>
      </w:r>
      <w:r>
        <w:t>.</w:t>
      </w:r>
      <w:r w:rsidR="00AE489F">
        <w:t xml:space="preserve"> In unserem Beispiel enthält der Vektor </w:t>
      </w:r>
      <w:r w:rsidR="00AE489F" w:rsidRPr="00AE489F">
        <w:rPr>
          <w:rStyle w:val="QWordZchn"/>
        </w:rPr>
        <w:t>s</w:t>
      </w:r>
      <w:r w:rsidR="00AE489F">
        <w:t xml:space="preserve"> nun 50 Realisierungen der Zufallsvariable </w:t>
      </w:r>
      <w:r w:rsidR="00AE489F" w:rsidRPr="00E12827">
        <w:rPr>
          <w:rStyle w:val="MathZchn"/>
        </w:rPr>
        <w:t>S</w:t>
      </w:r>
      <w:r w:rsidR="00AE489F" w:rsidRPr="00E12827">
        <w:rPr>
          <w:rStyle w:val="MathZchn"/>
          <w:vertAlign w:val="subscript"/>
        </w:rPr>
        <w:t>n</w:t>
      </w:r>
      <w:r w:rsidR="00AE489F">
        <w:rPr>
          <w:vertAlign w:val="subscript"/>
        </w:rPr>
        <w:t xml:space="preserve"> </w:t>
      </w:r>
      <w:r w:rsidR="00AE489F">
        <w:t>.</w:t>
      </w:r>
    </w:p>
    <w:p w14:paraId="0FB13407" w14:textId="77777777" w:rsidR="00FB2D58" w:rsidRDefault="00FB2D58" w:rsidP="00FB2D58">
      <w:pPr>
        <w:pStyle w:val="QT3"/>
      </w:pPr>
      <w:r>
        <w:t>&gt; str(s)</w:t>
      </w:r>
    </w:p>
    <w:p w14:paraId="0C459C9C" w14:textId="1C259E2D" w:rsidR="00FB2D58" w:rsidRDefault="00FB2D58" w:rsidP="00FB2D58">
      <w:pPr>
        <w:pStyle w:val="QT3"/>
      </w:pPr>
      <w:r>
        <w:t xml:space="preserve"> num [1:50] 0.313 0.303 0.347 0.367 0.317 ...</w:t>
      </w:r>
    </w:p>
    <w:p w14:paraId="34ECC7AF" w14:textId="160CE778" w:rsidR="00DD0567" w:rsidRDefault="007D2A04" w:rsidP="0036231F">
      <w:r>
        <w:t xml:space="preserve">Das arithmetische Mittel von </w:t>
      </w:r>
      <w:r w:rsidRPr="007D2A04">
        <w:rPr>
          <w:rStyle w:val="QWordZchn"/>
        </w:rPr>
        <w:t>s</w:t>
      </w:r>
      <w:r>
        <w:t xml:space="preserve"> sollte </w:t>
      </w:r>
      <w:r w:rsidR="00B61DB7">
        <w:t>annähernd</w:t>
      </w:r>
      <w:r>
        <w:t xml:space="preserve"> </w:t>
      </w:r>
      <w:r w:rsidRPr="007D2A04">
        <w:rPr>
          <w:rStyle w:val="QWordZchn"/>
        </w:rPr>
        <w:t>1/3</w:t>
      </w:r>
      <w:r>
        <w:t xml:space="preserve"> betragen und </w:t>
      </w:r>
      <w:r w:rsidRPr="007D2A04">
        <w:rPr>
          <w:rStyle w:val="QWordsZchn"/>
        </w:rPr>
        <w:t>var(s)</w:t>
      </w:r>
      <w:r>
        <w:t xml:space="preserve"> müsste ungefähr gleich </w:t>
      </w:r>
      <w:r w:rsidR="008F7A25">
        <w:rPr>
          <w:rStyle w:val="QWordZchn"/>
        </w:rPr>
        <w:t>2/</w:t>
      </w:r>
      <w:r w:rsidRPr="007D2A04">
        <w:rPr>
          <w:rStyle w:val="QWordZchn"/>
        </w:rPr>
        <w:t>9n</w:t>
      </w:r>
      <w:r>
        <w:t xml:space="preserve"> sein:</w:t>
      </w:r>
    </w:p>
    <w:p w14:paraId="75487B30" w14:textId="77777777" w:rsidR="007D2A04" w:rsidRDefault="007D2A04" w:rsidP="007D2A04">
      <w:pPr>
        <w:pStyle w:val="QT3klein"/>
      </w:pPr>
      <w:r>
        <w:t xml:space="preserve"> &gt; mean(s)</w:t>
      </w:r>
    </w:p>
    <w:p w14:paraId="78AADE9D" w14:textId="77777777" w:rsidR="007D2A04" w:rsidRDefault="007D2A04" w:rsidP="007D2A04">
      <w:pPr>
        <w:pStyle w:val="QT3klein"/>
      </w:pPr>
      <w:r>
        <w:t>[1] 0.3365333</w:t>
      </w:r>
    </w:p>
    <w:p w14:paraId="4E2B28BE" w14:textId="77777777" w:rsidR="007D2A04" w:rsidRDefault="007D2A04" w:rsidP="007D2A04">
      <w:pPr>
        <w:pStyle w:val="QT3klein"/>
      </w:pPr>
      <w:r>
        <w:t>&gt; var(s) - 2/(9*n)</w:t>
      </w:r>
    </w:p>
    <w:p w14:paraId="2B02B8F3" w14:textId="2175784D" w:rsidR="00CA1877" w:rsidRDefault="007D2A04" w:rsidP="008F7A25">
      <w:pPr>
        <w:pStyle w:val="QT3klein"/>
      </w:pPr>
      <w:r>
        <w:t>[1] 3.475132e-05</w:t>
      </w:r>
    </w:p>
    <w:p w14:paraId="1A22F46E" w14:textId="2A2EFF2F" w:rsidR="00CA1877" w:rsidRDefault="00CA1877" w:rsidP="00CA1877">
      <w:pPr>
        <w:pStyle w:val="LEMarginalie"/>
        <w:framePr w:wrap="notBeside" w:x="588" w:y="154"/>
      </w:pPr>
      <w:r>
        <w:t>Aufgabe</w:t>
      </w:r>
    </w:p>
    <w:p w14:paraId="40E45C23" w14:textId="59905385" w:rsidR="00CA1877" w:rsidRPr="008F7A25" w:rsidRDefault="008F7A25" w:rsidP="00A11FF6">
      <w:pPr>
        <w:pStyle w:val="AufgNr"/>
      </w:pPr>
      <w:r>
        <w:t xml:space="preserve">Erzeugen Sie den Vektor </w:t>
      </w:r>
      <w:r w:rsidRPr="00AE489F">
        <w:rPr>
          <w:rStyle w:val="QWordZchn"/>
        </w:rPr>
        <w:t>s</w:t>
      </w:r>
      <w:r>
        <w:t xml:space="preserve">, ohne die Funktion </w:t>
      </w:r>
      <w:r w:rsidRPr="00FB2D58">
        <w:rPr>
          <w:rStyle w:val="QWordZchn"/>
        </w:rPr>
        <w:t>replicate(</w:t>
      </w:r>
      <w:r>
        <w:rPr>
          <w:rStyle w:val="QWordZchn"/>
        </w:rPr>
        <w:t>)</w:t>
      </w:r>
      <w:r w:rsidR="001147D6">
        <w:t xml:space="preserve"> zu benutz</w:t>
      </w:r>
      <w:r w:rsidRPr="008F7A25">
        <w:t>en</w:t>
      </w:r>
      <w:r>
        <w:t xml:space="preserve"> </w:t>
      </w:r>
      <w:r>
        <w:br/>
        <w:t xml:space="preserve">(Hinweis: </w:t>
      </w:r>
      <w:r w:rsidRPr="00AE489F">
        <w:rPr>
          <w:rStyle w:val="QWordZchn"/>
        </w:rPr>
        <w:t>sapply()</w:t>
      </w:r>
      <w:r>
        <w:rPr>
          <w:rStyle w:val="QWordZchn"/>
        </w:rPr>
        <w:t>)</w:t>
      </w:r>
      <w:r w:rsidR="001147D6" w:rsidRPr="001147D6">
        <w:t>.</w:t>
      </w:r>
    </w:p>
    <w:p w14:paraId="198D2FE4" w14:textId="08BB63D4" w:rsidR="00AE489F" w:rsidRDefault="00DD0567" w:rsidP="0036231F">
      <w:r>
        <w:t xml:space="preserve">Mithilfe eines Histogramms können wir die Mittelwerte </w:t>
      </w:r>
      <w:r w:rsidRPr="00DD0567">
        <w:rPr>
          <w:rStyle w:val="QWordZchn"/>
        </w:rPr>
        <w:t>s</w:t>
      </w:r>
      <w:r>
        <w:t xml:space="preserve"> visualisieren:</w:t>
      </w:r>
    </w:p>
    <w:p w14:paraId="24AAAF37" w14:textId="409E4342" w:rsidR="00DD0567" w:rsidRDefault="00DD0567" w:rsidP="00DD0567">
      <w:pPr>
        <w:pStyle w:val="QT3klein"/>
      </w:pPr>
      <w:r>
        <w:t xml:space="preserve">df &lt;- data.frame(x=s) </w:t>
      </w:r>
    </w:p>
    <w:p w14:paraId="43109145" w14:textId="77777777" w:rsidR="00DD0567" w:rsidRDefault="00DD0567" w:rsidP="00DD0567">
      <w:pPr>
        <w:pStyle w:val="QT3klein"/>
      </w:pPr>
      <w:r>
        <w:t># Zeichne Histogramm</w:t>
      </w:r>
    </w:p>
    <w:p w14:paraId="6DA1D80F" w14:textId="77777777" w:rsidR="00DD0567" w:rsidRDefault="00DD0567" w:rsidP="00DD0567">
      <w:pPr>
        <w:pStyle w:val="QT3klein"/>
      </w:pPr>
      <w:r>
        <w:t xml:space="preserve">ggplot(df, aes(x, stat(density))) + </w:t>
      </w:r>
    </w:p>
    <w:p w14:paraId="74EAA90A" w14:textId="77777777" w:rsidR="00DD0567" w:rsidRDefault="00DD0567" w:rsidP="00DD0567">
      <w:pPr>
        <w:pStyle w:val="QT3klein"/>
      </w:pPr>
      <w:r>
        <w:t xml:space="preserve">  geom_histogram(bins=8, alpha=0.4) +  </w:t>
      </w:r>
    </w:p>
    <w:p w14:paraId="6963CC8E" w14:textId="77777777" w:rsidR="00DD0567" w:rsidRDefault="00DD0567" w:rsidP="00DD0567">
      <w:pPr>
        <w:pStyle w:val="QT3klein"/>
      </w:pPr>
      <w:r>
        <w:t xml:space="preserve">  geom_density(color="blue", size =1.2)+</w:t>
      </w:r>
    </w:p>
    <w:p w14:paraId="34AB6164" w14:textId="77777777" w:rsidR="00DD0567" w:rsidRDefault="00DD0567" w:rsidP="00DD0567">
      <w:pPr>
        <w:pStyle w:val="QT3klein"/>
      </w:pPr>
      <w:r>
        <w:t xml:space="preserve">  labs(title = "Konvergenz gegen die Normalverteilung?", </w:t>
      </w:r>
    </w:p>
    <w:p w14:paraId="2DC41232" w14:textId="77777777" w:rsidR="00DD0567" w:rsidRDefault="00DD0567" w:rsidP="00DD0567">
      <w:pPr>
        <w:pStyle w:val="QT3klein"/>
      </w:pPr>
      <w:r>
        <w:t xml:space="preserve">       subtitle ="anzahl=50, n=300,  J. Willms") +</w:t>
      </w:r>
    </w:p>
    <w:p w14:paraId="1AB3103D" w14:textId="304F7CBA" w:rsidR="00FB2D58" w:rsidRDefault="00DD0567" w:rsidP="00D353D7">
      <w:pPr>
        <w:pStyle w:val="QT3klein"/>
      </w:pPr>
      <w:r>
        <w:t xml:space="preserve">  theme_bw()</w:t>
      </w:r>
    </w:p>
    <w:p w14:paraId="7470C422" w14:textId="77777777" w:rsidR="00D353D7" w:rsidRPr="00D353D7" w:rsidRDefault="00D353D7" w:rsidP="00D353D7"/>
    <w:p w14:paraId="3456CF5D" w14:textId="77777777" w:rsidR="00230E5C" w:rsidRDefault="00564780" w:rsidP="00230E5C">
      <w:pPr>
        <w:keepNext/>
      </w:pPr>
      <w:r>
        <w:rPr>
          <w:noProof/>
        </w:rPr>
        <w:drawing>
          <wp:inline distT="0" distB="0" distL="0" distR="0" wp14:anchorId="5CA2F0D2" wp14:editId="3139A06E">
            <wp:extent cx="2160000" cy="1706305"/>
            <wp:effectExtent l="0" t="0" r="0" b="825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onvNormal50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0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B21" w14:textId="1B1DAA22" w:rsidR="00DD0567" w:rsidRDefault="00230E5C" w:rsidP="00230E5C">
      <w:pPr>
        <w:pStyle w:val="Beschriftung"/>
      </w:pPr>
      <w:r>
        <w:t xml:space="preserve">Abbildung </w:t>
      </w:r>
      <w:fldSimple w:instr=" SEQ Abbildung \* ARABIC ">
        <w:r w:rsidR="00CF62EA">
          <w:rPr>
            <w:noProof/>
          </w:rPr>
          <w:t>13</w:t>
        </w:r>
      </w:fldSimple>
      <w:r>
        <w:t>: Histogramm von s</w:t>
      </w:r>
    </w:p>
    <w:p w14:paraId="2049BE4A" w14:textId="77777777" w:rsidR="00D353D7" w:rsidRDefault="00D353D7">
      <w:pPr>
        <w:spacing w:after="0"/>
      </w:pPr>
      <w:r>
        <w:br w:type="page"/>
      </w:r>
    </w:p>
    <w:p w14:paraId="0A4135E3" w14:textId="1F5D48B3" w:rsidR="00487B57" w:rsidRDefault="00487B57" w:rsidP="00487B57">
      <w:r>
        <w:lastRenderedPageBreak/>
        <w:t xml:space="preserve">Die mit </w:t>
      </w:r>
      <w:r w:rsidRPr="00487B57">
        <w:rPr>
          <w:rStyle w:val="QWordZchn"/>
        </w:rPr>
        <w:t>n</w:t>
      </w:r>
      <w:r>
        <w:t xml:space="preserve"> multiplizierten so erzeugten </w:t>
      </w:r>
      <w:r w:rsidRPr="00DD0567">
        <w:rPr>
          <w:rStyle w:val="QWordZchn"/>
        </w:rPr>
        <w:t>s</w:t>
      </w:r>
      <w:r>
        <w:t xml:space="preserve">-Werte sind binomialverteilt. Nach dem zentralen Grenzwertsatz kann für große </w:t>
      </w:r>
      <w:r w:rsidRPr="00E053D5">
        <w:rPr>
          <w:rStyle w:val="QWordZchn"/>
        </w:rPr>
        <w:t>n</w:t>
      </w:r>
      <w:r>
        <w:t xml:space="preserve"> diese Binomialverteilung durch eine Normalverteilung approximiert werden. Also fügen wir im Plot in einer</w:t>
      </w:r>
      <w:r w:rsidRPr="007D2A04">
        <w:t xml:space="preserve"> </w:t>
      </w:r>
      <w:r>
        <w:t>zusätzlichen Ebene als Vergleich die Dichte der entsprechenden Normalverteilung hinzu. In unserem Fall ist dies die Normalverteilung N(</w:t>
      </w:r>
      <w:r w:rsidRPr="007D2A04">
        <w:rPr>
          <w:rStyle w:val="QWordZchn"/>
        </w:rPr>
        <w:t>n/3</w:t>
      </w:r>
      <w:r>
        <w:t xml:space="preserve">; </w:t>
      </w:r>
      <w:r w:rsidRPr="007D2A04">
        <w:rPr>
          <w:rStyle w:val="QWordZchn"/>
        </w:rPr>
        <w:t>2/9</w:t>
      </w:r>
      <w:r>
        <w:rPr>
          <w:rStyle w:val="QWordZchn"/>
        </w:rPr>
        <w:t>n</w:t>
      </w:r>
      <w:r>
        <w:t>).</w:t>
      </w:r>
      <w:r>
        <w:rPr>
          <w:rStyle w:val="Funotenzeichen"/>
        </w:rPr>
        <w:footnoteReference w:id="8"/>
      </w:r>
    </w:p>
    <w:p w14:paraId="32A43720" w14:textId="04F38F30" w:rsidR="00D353D7" w:rsidRDefault="008E122F" w:rsidP="00F503C2">
      <w:r>
        <w:t>Um flexibler zu sein, kapseln wir die Zeichenbefehle in einer Funktion:</w:t>
      </w:r>
    </w:p>
    <w:p w14:paraId="32738C68" w14:textId="15839769" w:rsidR="00D353D7" w:rsidRDefault="00D353D7" w:rsidP="00F503C2"/>
    <w:p w14:paraId="122CB6BF" w14:textId="77990A07" w:rsidR="008E122F" w:rsidRDefault="008E122F" w:rsidP="008E122F">
      <w:pPr>
        <w:pStyle w:val="QT3klein"/>
      </w:pPr>
      <w:r>
        <w:t>zeichne &lt;- function(df, nGruppen, n=300){</w:t>
      </w:r>
    </w:p>
    <w:p w14:paraId="586B84CB" w14:textId="77777777" w:rsidR="008E122F" w:rsidRDefault="008E122F" w:rsidP="008E122F">
      <w:pPr>
        <w:pStyle w:val="QT3klein"/>
      </w:pPr>
      <w:r>
        <w:t xml:space="preserve">  supStr &lt;- sprintf("anzahl=%d, n=300,  J. Willms", length(df$x)) </w:t>
      </w:r>
    </w:p>
    <w:p w14:paraId="2FD23D8F" w14:textId="77777777" w:rsidR="008E122F" w:rsidRDefault="008E122F" w:rsidP="008E122F">
      <w:pPr>
        <w:pStyle w:val="QT3klein"/>
      </w:pPr>
      <w:r>
        <w:t xml:space="preserve">  p &lt;- ggplot(df, aes(x)) +</w:t>
      </w:r>
    </w:p>
    <w:p w14:paraId="2F905A50" w14:textId="77777777" w:rsidR="008E122F" w:rsidRDefault="008E122F" w:rsidP="008E122F">
      <w:pPr>
        <w:pStyle w:val="QT3klein"/>
      </w:pPr>
      <w:r>
        <w:t xml:space="preserve">    geom_histogram(aes(x, stat(density)), bins=nGruppen, alpha=0.4)+</w:t>
      </w:r>
    </w:p>
    <w:p w14:paraId="4FE56DDA" w14:textId="77777777" w:rsidR="008E122F" w:rsidRDefault="008E122F" w:rsidP="008E122F">
      <w:pPr>
        <w:pStyle w:val="QT3klein"/>
      </w:pPr>
      <w:r>
        <w:t xml:space="preserve">    geom_density(color="blue", size =1.2) +</w:t>
      </w:r>
    </w:p>
    <w:p w14:paraId="2FB42647" w14:textId="77777777" w:rsidR="008E122F" w:rsidRDefault="008E122F" w:rsidP="008E122F">
      <w:pPr>
        <w:pStyle w:val="QT3klein"/>
      </w:pPr>
      <w:r>
        <w:t xml:space="preserve">    labs(title = "Konvergenz gegen die Normalverteilung?", subtitle = supStr) +</w:t>
      </w:r>
    </w:p>
    <w:p w14:paraId="2D2D42B8" w14:textId="77777777" w:rsidR="008E122F" w:rsidRDefault="008E122F" w:rsidP="008E122F">
      <w:pPr>
        <w:pStyle w:val="QT3klein"/>
      </w:pPr>
      <w:r>
        <w:t xml:space="preserve">    stat_function(fun = dnorm, args= list(mean=1/3, sd=sqrt(2/(9*n))), </w:t>
      </w:r>
    </w:p>
    <w:p w14:paraId="3C6546EA" w14:textId="48C6BD12" w:rsidR="008E122F" w:rsidRDefault="008E122F" w:rsidP="008E122F">
      <w:pPr>
        <w:pStyle w:val="QT3klein"/>
      </w:pPr>
      <w:r>
        <w:t xml:space="preserve">                  colour = "red", size = 1.1)</w:t>
      </w:r>
      <w:r w:rsidR="00862DF6">
        <w:t xml:space="preserve"> </w:t>
      </w:r>
      <w:r>
        <w:t>+</w:t>
      </w:r>
    </w:p>
    <w:p w14:paraId="145E5015" w14:textId="77777777" w:rsidR="008E122F" w:rsidRDefault="008E122F" w:rsidP="008E122F">
      <w:pPr>
        <w:pStyle w:val="QT3klein"/>
      </w:pPr>
      <w:r>
        <w:t xml:space="preserve">    theme_bw()</w:t>
      </w:r>
    </w:p>
    <w:p w14:paraId="0132FDA4" w14:textId="77777777" w:rsidR="008E122F" w:rsidRDefault="008E122F" w:rsidP="008E122F">
      <w:pPr>
        <w:pStyle w:val="QT3klein"/>
      </w:pPr>
      <w:r>
        <w:t xml:space="preserve">  return(p)</w:t>
      </w:r>
    </w:p>
    <w:p w14:paraId="7198ECEE" w14:textId="1C391F0C" w:rsidR="008E122F" w:rsidRDefault="008E122F" w:rsidP="008E122F">
      <w:pPr>
        <w:pStyle w:val="QT3klein"/>
      </w:pPr>
      <w:r>
        <w:t>}</w:t>
      </w:r>
    </w:p>
    <w:p w14:paraId="473E5EBF" w14:textId="77777777" w:rsidR="008F7A25" w:rsidRDefault="008F7A25" w:rsidP="00F3478F"/>
    <w:p w14:paraId="7A155487" w14:textId="422C5EBC" w:rsidR="00F3478F" w:rsidRDefault="008E122F" w:rsidP="00F3478F">
      <w:r>
        <w:t>Da</w:t>
      </w:r>
      <w:r w:rsidR="00585859">
        <w:t xml:space="preserve"> </w:t>
      </w:r>
      <w:r w:rsidR="00F3478F">
        <w:t>der Untertit</w:t>
      </w:r>
      <w:r w:rsidR="00585859">
        <w:t>e</w:t>
      </w:r>
      <w:r>
        <w:t xml:space="preserve">l </w:t>
      </w:r>
      <w:r w:rsidR="00585859">
        <w:t>angepasst werden muss</w:t>
      </w:r>
      <w:r w:rsidR="00F3478F">
        <w:t xml:space="preserve">, entspricht er dem </w:t>
      </w:r>
      <w:r w:rsidR="00F3478F" w:rsidRPr="00F3478F">
        <w:rPr>
          <w:rStyle w:val="QWordZchn"/>
        </w:rPr>
        <w:t>char</w:t>
      </w:r>
      <w:r w:rsidR="00F3478F">
        <w:t xml:space="preserve">-vektor </w:t>
      </w:r>
      <w:r w:rsidR="00F3478F" w:rsidRPr="00F3478F">
        <w:rPr>
          <w:rStyle w:val="QWordZchn"/>
        </w:rPr>
        <w:t>subStr</w:t>
      </w:r>
      <w:r w:rsidR="00F3478F">
        <w:t xml:space="preserve">, der mithilfe der Funktion </w:t>
      </w:r>
      <w:r w:rsidR="00F3478F" w:rsidRPr="00F3478F">
        <w:rPr>
          <w:rStyle w:val="QWordZchn"/>
        </w:rPr>
        <w:t>sprintf()</w:t>
      </w:r>
      <w:r w:rsidR="00F3478F">
        <w:t xml:space="preserve"> gemäß den übergebenen Argumenten gesetzt wird.</w:t>
      </w:r>
      <w:r w:rsidR="00F3478F" w:rsidRPr="00681513">
        <w:t xml:space="preserve">  </w:t>
      </w:r>
      <w:r w:rsidR="00F3478F" w:rsidRPr="00F3478F">
        <w:rPr>
          <w:rStyle w:val="QWordZchn"/>
        </w:rPr>
        <w:t>sprintf()</w:t>
      </w:r>
      <w:r w:rsidR="00F3478F">
        <w:t xml:space="preserve"> wird anlog wie die C-Funktion </w:t>
      </w:r>
      <w:r w:rsidR="00F3478F" w:rsidRPr="00F3478F">
        <w:rPr>
          <w:rStyle w:val="QWordZchn"/>
        </w:rPr>
        <w:t>sprintf()</w:t>
      </w:r>
      <w:r w:rsidR="00F3478F">
        <w:t xml:space="preserve"> (und somit auch wie </w:t>
      </w:r>
      <w:r w:rsidR="00F3478F" w:rsidRPr="00F3478F">
        <w:rPr>
          <w:rStyle w:val="QWordZchn"/>
        </w:rPr>
        <w:t>printf()</w:t>
      </w:r>
      <w:r w:rsidR="00F3478F">
        <w:t xml:space="preserve">) aufgerufen.  </w:t>
      </w:r>
    </w:p>
    <w:p w14:paraId="026C9A48" w14:textId="4481CAC6" w:rsidR="00D03C2A" w:rsidRDefault="006700CC" w:rsidP="006A6C63">
      <w:r>
        <w:t>Vergleichen wollen wir nun für die Anzahl 50 und die Anzahl 2000 die entsprechenden Histogramme (mit der Anzahl der Gruppen von 10 und 18), die durch folgende Anweisungen erzeugt werden:</w:t>
      </w:r>
    </w:p>
    <w:p w14:paraId="79469786" w14:textId="77777777" w:rsidR="00564780" w:rsidRDefault="00564780" w:rsidP="00564780">
      <w:pPr>
        <w:pStyle w:val="QT3klein"/>
      </w:pPr>
      <w:r>
        <w:t xml:space="preserve">set.seed(1)  </w:t>
      </w:r>
    </w:p>
    <w:p w14:paraId="242FF74D" w14:textId="77777777" w:rsidR="00564780" w:rsidRDefault="00564780" w:rsidP="00564780">
      <w:pPr>
        <w:pStyle w:val="QT3klein"/>
      </w:pPr>
      <w:r>
        <w:t>n &lt;- 300</w:t>
      </w:r>
    </w:p>
    <w:p w14:paraId="5F2F161E" w14:textId="77777777" w:rsidR="00564780" w:rsidRDefault="00564780" w:rsidP="00564780">
      <w:pPr>
        <w:pStyle w:val="QT3klein"/>
      </w:pPr>
      <w:r>
        <w:t>x &lt;- sample(c(0,0,1),n, replace = TRUE)</w:t>
      </w:r>
    </w:p>
    <w:p w14:paraId="2C70723D" w14:textId="77777777" w:rsidR="00564780" w:rsidRDefault="00564780" w:rsidP="00564780">
      <w:pPr>
        <w:pStyle w:val="QT3klein"/>
      </w:pPr>
      <w:r>
        <w:t xml:space="preserve">Anzahl &lt;- 50    # gibt an, wie oft sn realisiert werden soll </w:t>
      </w:r>
    </w:p>
    <w:p w14:paraId="70DB52DE" w14:textId="77777777" w:rsidR="00564780" w:rsidRDefault="00564780" w:rsidP="00564780">
      <w:pPr>
        <w:pStyle w:val="QT3klein"/>
      </w:pPr>
      <w:r>
        <w:t>s &lt;- replicate(Anzahl, sum(sample(c(0,0,1),n, replace = TRUE))/n)</w:t>
      </w:r>
    </w:p>
    <w:p w14:paraId="2906FE25" w14:textId="77777777" w:rsidR="00564780" w:rsidRDefault="00564780" w:rsidP="00564780">
      <w:pPr>
        <w:pStyle w:val="QT3klein"/>
      </w:pPr>
      <w:r>
        <w:t xml:space="preserve">df &lt;- data.frame(x=s)  </w:t>
      </w:r>
    </w:p>
    <w:p w14:paraId="0C508FB6" w14:textId="598E6142" w:rsidR="00564780" w:rsidRDefault="00564780" w:rsidP="00564780">
      <w:pPr>
        <w:pStyle w:val="QT3klein"/>
      </w:pPr>
      <w:r>
        <w:t>zeichne(df,10,n)</w:t>
      </w:r>
    </w:p>
    <w:p w14:paraId="17D93DB6" w14:textId="77777777" w:rsidR="00564780" w:rsidRDefault="00564780" w:rsidP="00564780"/>
    <w:p w14:paraId="68E484B0" w14:textId="4BC9CD63" w:rsidR="00564780" w:rsidRDefault="00564780" w:rsidP="00564780">
      <w:pPr>
        <w:pStyle w:val="QT3klein"/>
      </w:pPr>
      <w:r>
        <w:t xml:space="preserve">set.seed(1)  </w:t>
      </w:r>
    </w:p>
    <w:p w14:paraId="21C33918" w14:textId="77777777" w:rsidR="00564780" w:rsidRDefault="00564780" w:rsidP="00564780">
      <w:pPr>
        <w:pStyle w:val="QT3klein"/>
      </w:pPr>
      <w:r>
        <w:t>n &lt;- 300</w:t>
      </w:r>
    </w:p>
    <w:p w14:paraId="5972096F" w14:textId="77777777" w:rsidR="00564780" w:rsidRDefault="00564780" w:rsidP="00564780">
      <w:pPr>
        <w:pStyle w:val="QT3klein"/>
      </w:pPr>
      <w:r>
        <w:t>x &lt;- sample(c(0,0,1),n, replace = TRUE)</w:t>
      </w:r>
    </w:p>
    <w:p w14:paraId="06E0DE9D" w14:textId="77777777" w:rsidR="00564780" w:rsidRDefault="00564780" w:rsidP="00564780">
      <w:pPr>
        <w:pStyle w:val="QT3klein"/>
      </w:pPr>
      <w:r>
        <w:t xml:space="preserve">Anzahl &lt;- 2000    # gibt an, wie oft sn realisiert werden soll </w:t>
      </w:r>
    </w:p>
    <w:p w14:paraId="7BC8E71A" w14:textId="77777777" w:rsidR="00564780" w:rsidRDefault="00564780" w:rsidP="00564780">
      <w:pPr>
        <w:pStyle w:val="QT3klein"/>
      </w:pPr>
      <w:r>
        <w:t>s &lt;- replicate(Anzahl, sum(sample(c(0,0,1),n, replace = TRUE))/n)</w:t>
      </w:r>
    </w:p>
    <w:p w14:paraId="6556C7E1" w14:textId="77777777" w:rsidR="00564780" w:rsidRDefault="00564780" w:rsidP="00564780">
      <w:pPr>
        <w:pStyle w:val="QT3klein"/>
      </w:pPr>
      <w:r>
        <w:t xml:space="preserve">df &lt;- data.frame(x=s)  </w:t>
      </w:r>
    </w:p>
    <w:p w14:paraId="60609DDD" w14:textId="67477433" w:rsidR="00D03C2A" w:rsidRDefault="00564780" w:rsidP="008F7A25">
      <w:pPr>
        <w:pStyle w:val="QT3klein"/>
      </w:pPr>
      <w:r>
        <w:t>zeichne(df,18,n)</w:t>
      </w:r>
    </w:p>
    <w:p w14:paraId="35D26E7A" w14:textId="77777777" w:rsidR="00230E5C" w:rsidRDefault="00564780" w:rsidP="00230E5C">
      <w:pPr>
        <w:keepNext/>
      </w:pPr>
      <w:r>
        <w:rPr>
          <w:noProof/>
        </w:rPr>
        <w:drawing>
          <wp:inline distT="0" distB="0" distL="0" distR="0" wp14:anchorId="21AB02B3" wp14:editId="7C5EFD0E">
            <wp:extent cx="4320000" cy="1943955"/>
            <wp:effectExtent l="0" t="0" r="4445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onvNormalMulti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263E" w14:textId="21F5219C" w:rsidR="00F364AD" w:rsidRDefault="00230E5C" w:rsidP="00230E5C">
      <w:pPr>
        <w:pStyle w:val="Beschriftung"/>
      </w:pPr>
      <w:bookmarkStart w:id="12" w:name="_Ref25452202"/>
      <w:bookmarkStart w:id="13" w:name="_Ref25452198"/>
      <w:r>
        <w:t xml:space="preserve">Abbildung </w:t>
      </w:r>
      <w:fldSimple w:instr=" SEQ Abbildung \* ARABIC ">
        <w:r w:rsidR="00CF62EA">
          <w:rPr>
            <w:noProof/>
          </w:rPr>
          <w:t>14</w:t>
        </w:r>
      </w:fldSimple>
      <w:bookmarkEnd w:id="12"/>
      <w:r>
        <w:t>: Annäherung an die Normalverteilung</w:t>
      </w:r>
      <w:bookmarkEnd w:id="13"/>
    </w:p>
    <w:p w14:paraId="5E44CDD1" w14:textId="77777777" w:rsidR="00681513" w:rsidRDefault="00681513" w:rsidP="006A6C63"/>
    <w:p w14:paraId="7C1A8030" w14:textId="470F24BE" w:rsidR="00681513" w:rsidRDefault="00681513" w:rsidP="006A6C63">
      <w:r>
        <w:lastRenderedPageBreak/>
        <w:fldChar w:fldCharType="begin"/>
      </w:r>
      <w:r>
        <w:instrText xml:space="preserve"> REF _Ref25452202 \h </w:instrText>
      </w:r>
      <w:r>
        <w:fldChar w:fldCharType="separate"/>
      </w:r>
      <w:r w:rsidR="00C95811">
        <w:t xml:space="preserve">Abbildung </w:t>
      </w:r>
      <w:r w:rsidR="00C95811">
        <w:rPr>
          <w:noProof/>
        </w:rPr>
        <w:t>14</w:t>
      </w:r>
      <w:r>
        <w:fldChar w:fldCharType="end"/>
      </w:r>
      <w:r w:rsidR="009D08B2">
        <w:t xml:space="preserve"> zeigt in der Tat, dass die beiden Verteilungen recht gut durch die Normalverteilung </w:t>
      </w:r>
      <w:r w:rsidR="009D08B2">
        <w:br/>
        <w:t>N(</w:t>
      </w:r>
      <w:r w:rsidR="009D08B2" w:rsidRPr="007D2A04">
        <w:rPr>
          <w:rStyle w:val="QWordZchn"/>
        </w:rPr>
        <w:t>n/3</w:t>
      </w:r>
      <w:r w:rsidR="009D08B2">
        <w:t xml:space="preserve">; </w:t>
      </w:r>
      <w:r w:rsidR="009D08B2" w:rsidRPr="007D2A04">
        <w:rPr>
          <w:rStyle w:val="QWordZchn"/>
        </w:rPr>
        <w:t>2/9</w:t>
      </w:r>
      <w:r w:rsidR="009D08B2">
        <w:rPr>
          <w:rStyle w:val="QWordZchn"/>
        </w:rPr>
        <w:t>n</w:t>
      </w:r>
      <w:r w:rsidR="009D08B2">
        <w:t>) approximiert werden können.</w:t>
      </w:r>
    </w:p>
    <w:p w14:paraId="0AE6F36D" w14:textId="77777777" w:rsidR="008F7A25" w:rsidRDefault="008F7A25" w:rsidP="008F7A25">
      <w:pPr>
        <w:pStyle w:val="LEMarginalie"/>
        <w:framePr w:wrap="notBeside" w:x="588" w:y="154"/>
      </w:pPr>
      <w:r>
        <w:t>Aufgabe</w:t>
      </w:r>
    </w:p>
    <w:p w14:paraId="59156234" w14:textId="73974CBD" w:rsidR="008F7A25" w:rsidRDefault="002E4635" w:rsidP="008F7A25">
      <w:pPr>
        <w:pStyle w:val="AufgNr"/>
      </w:pPr>
      <w:r>
        <w:t xml:space="preserve">Für </w:t>
      </w:r>
      <w:r w:rsidRPr="002E4635">
        <w:rPr>
          <w:i/>
        </w:rPr>
        <w:t>n</w:t>
      </w:r>
      <w:r>
        <w:t xml:space="preserve">= 2,3,4,5 überprüfen Sie in ähnlicher Weise durch eine Simulation, wie sich die Summe </w:t>
      </w:r>
      <w:r w:rsidRPr="002E4635">
        <w:rPr>
          <w:i/>
        </w:rPr>
        <w:t>n</w:t>
      </w:r>
      <w:r>
        <w:t xml:space="preserve"> identisch verteilter und unabhängiger Zufallsvariablen verhält, die N(</w:t>
      </w:r>
      <w:r>
        <w:rPr>
          <w:rStyle w:val="QWordZchn"/>
        </w:rPr>
        <w:t>0</w:t>
      </w:r>
      <w:r>
        <w:t xml:space="preserve">; </w:t>
      </w:r>
      <w:r>
        <w:rPr>
          <w:rStyle w:val="QWordZchn"/>
        </w:rPr>
        <w:t>1</w:t>
      </w:r>
      <w:r>
        <w:t>) verteilt sind.</w:t>
      </w:r>
    </w:p>
    <w:p w14:paraId="0E67D637" w14:textId="77777777" w:rsidR="00D353D7" w:rsidRPr="00D353D7" w:rsidRDefault="00D353D7" w:rsidP="00D353D7"/>
    <w:p w14:paraId="54B91021" w14:textId="00F98168" w:rsidR="001A27A7" w:rsidRDefault="001A27A7" w:rsidP="001A27A7">
      <w:pPr>
        <w:pStyle w:val="berschrift1"/>
      </w:pPr>
      <w:bookmarkStart w:id="14" w:name="_Toc25515108"/>
      <w:r>
        <w:t>Quantilplot</w:t>
      </w:r>
      <w:bookmarkEnd w:id="14"/>
    </w:p>
    <w:p w14:paraId="60614D65" w14:textId="00EBCC32" w:rsidR="001A27A7" w:rsidRPr="001A55EF" w:rsidRDefault="001A27A7" w:rsidP="001A27A7">
      <w:pPr>
        <w:rPr>
          <w:i/>
        </w:rPr>
      </w:pPr>
      <w:r>
        <w:t xml:space="preserve">Ein </w:t>
      </w:r>
      <w:r w:rsidRPr="00266567">
        <w:rPr>
          <w:rStyle w:val="emphColorZchn"/>
          <w:color w:val="auto"/>
        </w:rPr>
        <w:t>Quantilplot</w:t>
      </w:r>
      <w:r w:rsidR="00266567">
        <w:rPr>
          <w:rStyle w:val="Funotenzeichen"/>
          <w:rFonts w:eastAsia="MS Mincho"/>
          <w:i/>
        </w:rPr>
        <w:footnoteReference w:id="9"/>
      </w:r>
      <w:r>
        <w:t xml:space="preserve"> bietet die Möglichkeit</w:t>
      </w:r>
      <w:r w:rsidR="0002365E">
        <w:t>,</w:t>
      </w:r>
      <w:r>
        <w:t xml:space="preserve"> zwei Verteilungen auf Gleichheit visuell zu überprüfen. </w:t>
      </w:r>
      <w:r w:rsidR="001A55EF">
        <w:t xml:space="preserve">In einem </w:t>
      </w:r>
      <w:r w:rsidR="001A55EF" w:rsidRPr="001A55EF">
        <w:rPr>
          <w:rStyle w:val="emphColorZchn"/>
          <w:i w:val="0"/>
          <w:color w:val="auto"/>
        </w:rPr>
        <w:t xml:space="preserve">Quantilplot werden die jeweiligen </w:t>
      </w:r>
      <w:r w:rsidR="001A55EF">
        <w:rPr>
          <w:rStyle w:val="emphColorZchn"/>
          <w:i w:val="0"/>
          <w:color w:val="auto"/>
        </w:rPr>
        <w:t>α-</w:t>
      </w:r>
      <w:r w:rsidR="001A55EF" w:rsidRPr="001A55EF">
        <w:rPr>
          <w:rStyle w:val="emphColorZchn"/>
          <w:i w:val="0"/>
          <w:color w:val="auto"/>
        </w:rPr>
        <w:t>Quantile zweier Verteilungen</w:t>
      </w:r>
      <w:r w:rsidR="001A55EF">
        <w:rPr>
          <w:rStyle w:val="emphColorZchn"/>
          <w:i w:val="0"/>
          <w:color w:val="auto"/>
        </w:rPr>
        <w:t xml:space="preserve"> in einem Koordinatensystem gegeneinander aufgetragen. Liegen die gezeichneten Punkte annähernd auf einer Geraden, dann liegt die Vermutung nahe, dass es sich um ähnliche Verteilungen handelt.</w:t>
      </w:r>
      <w:r w:rsidR="001A55EF">
        <w:rPr>
          <w:i/>
        </w:rPr>
        <w:t xml:space="preserve"> </w:t>
      </w:r>
      <w:r>
        <w:t xml:space="preserve">Wir wollen </w:t>
      </w:r>
      <w:r w:rsidR="0002365E">
        <w:t>sogenannte</w:t>
      </w:r>
      <w:r>
        <w:t xml:space="preserve"> </w:t>
      </w:r>
      <w:r w:rsidRPr="001A27A7">
        <w:rPr>
          <w:rStyle w:val="emph1Zchn"/>
        </w:rPr>
        <w:t>NP-Plot</w:t>
      </w:r>
      <w:r>
        <w:t xml:space="preserve"> benutzen, d</w:t>
      </w:r>
      <w:r w:rsidR="0002365E">
        <w:t>ie</w:t>
      </w:r>
      <w:r>
        <w:t xml:space="preserve"> eine Verteilung mit der Normalverteilung vergleicht.</w:t>
      </w:r>
    </w:p>
    <w:p w14:paraId="2BF6C69F" w14:textId="0DF00530" w:rsidR="00564780" w:rsidRDefault="001A27A7">
      <w:pPr>
        <w:spacing w:after="0"/>
      </w:pPr>
      <w:r>
        <w:t xml:space="preserve">Als einführendes Beispiel wollen wir einen Datensatz </w:t>
      </w:r>
      <w:r w:rsidR="0002365E">
        <w:t>verwenden</w:t>
      </w:r>
      <w:r>
        <w:t>, von dem wir wissen</w:t>
      </w:r>
      <w:r w:rsidR="00CC47CE">
        <w:t>,</w:t>
      </w:r>
      <w:r>
        <w:t xml:space="preserve"> dass er N(</w:t>
      </w:r>
      <w:r w:rsidR="00CC47CE">
        <w:rPr>
          <w:rStyle w:val="QWordZchn"/>
        </w:rPr>
        <w:t>4</w:t>
      </w:r>
      <w:r>
        <w:t xml:space="preserve">; </w:t>
      </w:r>
      <w:r>
        <w:rPr>
          <w:rStyle w:val="QWordZchn"/>
        </w:rPr>
        <w:t>4</w:t>
      </w:r>
      <w:r>
        <w:t>)-verteilt ist.</w:t>
      </w:r>
    </w:p>
    <w:p w14:paraId="50588FEC" w14:textId="5214059F" w:rsidR="00CC47CE" w:rsidRDefault="00CC47CE">
      <w:pPr>
        <w:spacing w:after="0"/>
      </w:pPr>
    </w:p>
    <w:p w14:paraId="02ED59E8" w14:textId="77777777" w:rsidR="00CC47CE" w:rsidRDefault="00CC47CE" w:rsidP="00CC47CE">
      <w:pPr>
        <w:pStyle w:val="QT3klein"/>
      </w:pPr>
      <w:r>
        <w:t xml:space="preserve">set.seed(0)  </w:t>
      </w:r>
    </w:p>
    <w:p w14:paraId="669EC018" w14:textId="77777777" w:rsidR="00CC47CE" w:rsidRDefault="00CC47CE" w:rsidP="00CC47CE">
      <w:pPr>
        <w:pStyle w:val="QT3klein"/>
      </w:pPr>
      <w:r>
        <w:t>s &lt;- rnorm(400 ,mean=4, sd=2)  # N(4;4)-verteilt</w:t>
      </w:r>
    </w:p>
    <w:p w14:paraId="733C3601" w14:textId="77777777" w:rsidR="00CC47CE" w:rsidRDefault="00CC47CE" w:rsidP="00CC47CE">
      <w:pPr>
        <w:pStyle w:val="QT3klein"/>
      </w:pPr>
      <w:r>
        <w:t>ggplot(data.frame(s), aes(sample = s)) +</w:t>
      </w:r>
    </w:p>
    <w:p w14:paraId="67F0BAAC" w14:textId="77777777" w:rsidR="00CC47CE" w:rsidRDefault="00CC47CE" w:rsidP="00CC47CE">
      <w:pPr>
        <w:pStyle w:val="QT3klein"/>
      </w:pPr>
      <w:r>
        <w:t xml:space="preserve">  stat_qq() + stat_qq_line()  +</w:t>
      </w:r>
    </w:p>
    <w:p w14:paraId="65288B90" w14:textId="2AF1E8B8" w:rsidR="00CC47CE" w:rsidRDefault="00CC47CE" w:rsidP="00CC47CE">
      <w:pPr>
        <w:pStyle w:val="QT3klein"/>
      </w:pPr>
      <w:r>
        <w:t xml:space="preserve">  labs(title = "NP-PLot", subtitle = "N(4;4)-verteilt")</w:t>
      </w:r>
    </w:p>
    <w:p w14:paraId="6B6F2100" w14:textId="6DB14A9A" w:rsidR="00CC47CE" w:rsidRDefault="007129BE" w:rsidP="00CC47C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587E5D0" wp14:editId="5E72777B">
                <wp:simplePos x="0" y="0"/>
                <wp:positionH relativeFrom="column">
                  <wp:posOffset>2959735</wp:posOffset>
                </wp:positionH>
                <wp:positionV relativeFrom="paragraph">
                  <wp:posOffset>2334895</wp:posOffset>
                </wp:positionV>
                <wp:extent cx="28797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2" name="Textfeld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2189D3" w14:textId="47260644" w:rsidR="00CA067E" w:rsidRPr="00AD049B" w:rsidRDefault="00CA067E" w:rsidP="007129BE">
                            <w:pPr>
                              <w:pStyle w:val="Beschriftung"/>
                              <w:rPr>
                                <w:rFonts w:ascii="Times New Roman" w:hAnsi="Times New Roman" w:cs="Times New Roman"/>
                                <w:noProof/>
                                <w:szCs w:val="21"/>
                              </w:rPr>
                            </w:pPr>
                            <w:r>
                              <w:t xml:space="preserve">Abbildung </w:t>
                            </w:r>
                            <w:fldSimple w:instr=" SEQ Abbildung \* ARABIC ">
                              <w:r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: </w:t>
                            </w:r>
                            <w:r w:rsidRPr="004708A3">
                              <w:t>NP-Plot von N(4; 4) verteilten Daten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7E5D0" id="Textfeld 32" o:spid="_x0000_s1028" type="#_x0000_t202" style="position:absolute;margin-left:233.05pt;margin-top:183.85pt;width:226.75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" stroked="f">
                <v:textbox style="mso-fit-shape-to-text:t" inset="0,0,0,0">
                  <w:txbxContent>
                    <w:p w14:paraId="3C2189D3" w14:textId="47260644" w:rsidR="00CA067E" w:rsidRPr="00AD049B" w:rsidRDefault="00CA067E" w:rsidP="007129BE">
                      <w:pPr>
                        <w:pStyle w:val="Beschriftung"/>
                        <w:rPr>
                          <w:rFonts w:ascii="Times New Roman" w:hAnsi="Times New Roman" w:cs="Times New Roman"/>
                          <w:noProof/>
                          <w:szCs w:val="21"/>
                        </w:rPr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r w:rsidRPr="004708A3">
                        <w:t>NP-Plot von N(4; 4) verteilten Daten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06C71507" wp14:editId="7540825F">
            <wp:simplePos x="0" y="0"/>
            <wp:positionH relativeFrom="column">
              <wp:posOffset>2959922</wp:posOffset>
            </wp:positionH>
            <wp:positionV relativeFrom="paragraph">
              <wp:posOffset>125151</wp:posOffset>
            </wp:positionV>
            <wp:extent cx="2880000" cy="2152800"/>
            <wp:effectExtent l="0" t="0" r="0" b="0"/>
            <wp:wrapTight wrapText="bothSides">
              <wp:wrapPolygon edited="0">
                <wp:start x="0" y="0"/>
                <wp:lineTo x="0" y="21409"/>
                <wp:lineTo x="21433" y="21409"/>
                <wp:lineTo x="21433" y="0"/>
                <wp:lineTo x="0" y="0"/>
              </wp:wrapPolygon>
            </wp:wrapTight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npplot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E72B8" w14:textId="4863CECE" w:rsidR="00CC47CE" w:rsidRDefault="00CC47CE" w:rsidP="00CC47CE">
      <w:pPr>
        <w:rPr>
          <w:rStyle w:val="emph1Zchn"/>
          <w:i w:val="0"/>
        </w:rPr>
      </w:pPr>
      <w:r>
        <w:t xml:space="preserve">Wir erhalten folgenden </w:t>
      </w:r>
      <w:r w:rsidRPr="00CC47CE">
        <w:rPr>
          <w:rStyle w:val="emph1Zchn"/>
          <w:i w:val="0"/>
        </w:rPr>
        <w:t>NP-Plot</w:t>
      </w:r>
      <w:r>
        <w:rPr>
          <w:rStyle w:val="emph1Zchn"/>
          <w:i w:val="0"/>
        </w:rPr>
        <w:t>:</w:t>
      </w:r>
    </w:p>
    <w:p w14:paraId="1980F7F5" w14:textId="0F84CE51" w:rsidR="00CC47CE" w:rsidRDefault="00CC47CE" w:rsidP="00CC47CE">
      <w:pPr>
        <w:keepNext/>
      </w:pPr>
    </w:p>
    <w:p w14:paraId="2375ABD6" w14:textId="77777777" w:rsidR="007129BE" w:rsidRDefault="007129BE" w:rsidP="00CC47CE">
      <w:pPr>
        <w:rPr>
          <w:rStyle w:val="emph1Zchn"/>
          <w:i w:val="0"/>
        </w:rPr>
      </w:pPr>
    </w:p>
    <w:p w14:paraId="3EF9EFC8" w14:textId="03B76A1F" w:rsidR="00B41221" w:rsidRDefault="007129BE" w:rsidP="0002365E">
      <w:pPr>
        <w:rPr>
          <w:rStyle w:val="emph1Zchn"/>
          <w:i w:val="0"/>
        </w:rPr>
      </w:pPr>
      <w:r>
        <w:rPr>
          <w:rStyle w:val="emph1Zchn"/>
          <w:i w:val="0"/>
        </w:rPr>
        <w:t xml:space="preserve">Im Idealfall müssten alle Punkte auf einer Geraden liegen. </w:t>
      </w:r>
      <w:r w:rsidR="0002365E">
        <w:rPr>
          <w:rStyle w:val="emph1Zchn"/>
          <w:i w:val="0"/>
        </w:rPr>
        <w:t xml:space="preserve">Unser Beispiel </w:t>
      </w:r>
      <w:r w:rsidR="001147D6">
        <w:rPr>
          <w:rStyle w:val="emph1Zchn"/>
          <w:i w:val="0"/>
        </w:rPr>
        <w:t>ist „zufällig“ recht schlecht: W</w:t>
      </w:r>
      <w:r>
        <w:rPr>
          <w:rStyle w:val="emph1Zchn"/>
          <w:i w:val="0"/>
        </w:rPr>
        <w:t xml:space="preserve">erden </w:t>
      </w:r>
      <w:r w:rsidR="0002365E">
        <w:rPr>
          <w:rStyle w:val="emph1Zchn"/>
          <w:i w:val="0"/>
        </w:rPr>
        <w:t xml:space="preserve">in unserem konkreten Beispiel </w:t>
      </w:r>
      <w:r>
        <w:rPr>
          <w:rStyle w:val="emph1Zchn"/>
          <w:i w:val="0"/>
        </w:rPr>
        <w:t xml:space="preserve">andere </w:t>
      </w:r>
      <w:r w:rsidR="0002365E">
        <w:rPr>
          <w:rStyle w:val="emph1Zchn"/>
          <w:i w:val="0"/>
        </w:rPr>
        <w:t>„Seed“-</w:t>
      </w:r>
      <w:r>
        <w:rPr>
          <w:rStyle w:val="emph1Zchn"/>
          <w:i w:val="0"/>
        </w:rPr>
        <w:t xml:space="preserve">Werte als </w:t>
      </w:r>
      <w:r w:rsidR="0002365E">
        <w:rPr>
          <w:rStyle w:val="emph1Zchn"/>
          <w:i w:val="0"/>
        </w:rPr>
        <w:t>0</w:t>
      </w:r>
      <w:r>
        <w:rPr>
          <w:rStyle w:val="emph1Zchn"/>
          <w:i w:val="0"/>
        </w:rPr>
        <w:t xml:space="preserve"> gewählt, ergeben sich </w:t>
      </w:r>
      <w:r w:rsidR="00266567">
        <w:rPr>
          <w:rStyle w:val="emph1Zchn"/>
          <w:i w:val="0"/>
        </w:rPr>
        <w:t xml:space="preserve">sehr </w:t>
      </w:r>
      <w:r>
        <w:rPr>
          <w:rStyle w:val="emph1Zchn"/>
          <w:i w:val="0"/>
        </w:rPr>
        <w:t>oft bessere Übereinstimmungen</w:t>
      </w:r>
      <w:r w:rsidR="0002365E">
        <w:rPr>
          <w:rStyle w:val="emph1Zchn"/>
          <w:i w:val="0"/>
        </w:rPr>
        <w:t>.</w:t>
      </w:r>
      <w:r w:rsidR="00B41221">
        <w:rPr>
          <w:rStyle w:val="emph1Zchn"/>
          <w:i w:val="0"/>
        </w:rPr>
        <w:t xml:space="preserve"> Abweichungen finden sich </w:t>
      </w:r>
      <w:r w:rsidR="0002365E">
        <w:rPr>
          <w:rStyle w:val="emph1Zchn"/>
          <w:i w:val="0"/>
        </w:rPr>
        <w:t xml:space="preserve">im Allgemeinen </w:t>
      </w:r>
      <w:r w:rsidR="00B41221">
        <w:rPr>
          <w:rStyle w:val="emph1Zchn"/>
          <w:i w:val="0"/>
        </w:rPr>
        <w:t>häufig bei sehr kleinen oder sehr großen Quantil</w:t>
      </w:r>
      <w:r w:rsidR="00CF62EA">
        <w:rPr>
          <w:rStyle w:val="emph1Zchn"/>
          <w:i w:val="0"/>
        </w:rPr>
        <w:t>-W</w:t>
      </w:r>
      <w:r w:rsidR="00B41221">
        <w:rPr>
          <w:rStyle w:val="emph1Zchn"/>
          <w:i w:val="0"/>
        </w:rPr>
        <w:t xml:space="preserve">erten. Eine bessere Übereinstimmung erhält man in der Regel auch, wenn </w:t>
      </w:r>
      <w:r w:rsidR="0002365E">
        <w:rPr>
          <w:rStyle w:val="emph1Zchn"/>
          <w:i w:val="0"/>
        </w:rPr>
        <w:t xml:space="preserve">die Anzahl der Daten erhöht wird. </w:t>
      </w:r>
    </w:p>
    <w:p w14:paraId="02F693CE" w14:textId="157FCDF2" w:rsidR="00847B32" w:rsidRDefault="00847B32" w:rsidP="00CC47CE">
      <w:pPr>
        <w:rPr>
          <w:rStyle w:val="emph1Zchn"/>
          <w:i w:val="0"/>
        </w:rPr>
      </w:pPr>
      <w:r>
        <w:rPr>
          <w:rStyle w:val="emph1Zchn"/>
          <w:i w:val="0"/>
        </w:rPr>
        <w:t xml:space="preserve">Aus dem y-Achsenabschnitt der </w:t>
      </w:r>
      <w:r w:rsidR="007A77C0">
        <w:rPr>
          <w:rStyle w:val="emph1Zchn"/>
          <w:i w:val="0"/>
        </w:rPr>
        <w:t xml:space="preserve">eingezeichneten </w:t>
      </w:r>
      <w:r>
        <w:rPr>
          <w:rStyle w:val="emph1Zchn"/>
          <w:i w:val="0"/>
        </w:rPr>
        <w:t>Geraden kann der Erwartungsw</w:t>
      </w:r>
      <w:r w:rsidR="007A77C0">
        <w:rPr>
          <w:rStyle w:val="emph1Zchn"/>
          <w:i w:val="0"/>
        </w:rPr>
        <w:t xml:space="preserve">ert </w:t>
      </w:r>
      <w:r>
        <w:rPr>
          <w:rStyle w:val="emph1Zchn"/>
          <w:i w:val="0"/>
        </w:rPr>
        <w:t>und aus der Steigung der Geraden kann die Streuung der theoretisch ermittelten Normalverteilung, d</w:t>
      </w:r>
      <w:r w:rsidR="00266567">
        <w:rPr>
          <w:rStyle w:val="emph1Zchn"/>
          <w:i w:val="0"/>
        </w:rPr>
        <w:t>ie</w:t>
      </w:r>
      <w:r>
        <w:rPr>
          <w:rStyle w:val="emph1Zchn"/>
          <w:i w:val="0"/>
        </w:rPr>
        <w:t xml:space="preserve"> am „besten“ zu dem Datensatz passt, abgelesen werden.</w:t>
      </w:r>
      <w:r w:rsidR="007A77C0">
        <w:rPr>
          <w:rStyle w:val="emph1Zchn"/>
          <w:i w:val="0"/>
        </w:rPr>
        <w:t xml:space="preserve"> Unabhängig vom „Seed“ sollten </w:t>
      </w:r>
      <w:r w:rsidR="00CF62EA">
        <w:rPr>
          <w:rStyle w:val="emph1Zchn"/>
          <w:i w:val="0"/>
        </w:rPr>
        <w:t xml:space="preserve">in unserem Beispiel </w:t>
      </w:r>
      <w:r w:rsidR="007A77C0">
        <w:rPr>
          <w:rStyle w:val="emph1Zchn"/>
          <w:i w:val="0"/>
        </w:rPr>
        <w:t>stets</w:t>
      </w:r>
      <w:r w:rsidR="00266567">
        <w:rPr>
          <w:rStyle w:val="emph1Zchn"/>
          <w:i w:val="0"/>
        </w:rPr>
        <w:t xml:space="preserve"> ungefähr</w:t>
      </w:r>
      <w:r w:rsidR="007A77C0">
        <w:rPr>
          <w:rStyle w:val="emph1Zchn"/>
          <w:i w:val="0"/>
        </w:rPr>
        <w:t xml:space="preserve"> 1/3 als Erwartungs</w:t>
      </w:r>
      <w:r w:rsidR="00266567">
        <w:rPr>
          <w:rStyle w:val="emph1Zchn"/>
          <w:i w:val="0"/>
        </w:rPr>
        <w:t>wert</w:t>
      </w:r>
      <w:r w:rsidR="007A77C0">
        <w:rPr>
          <w:rStyle w:val="emph1Zchn"/>
          <w:i w:val="0"/>
        </w:rPr>
        <w:t xml:space="preserve"> und </w:t>
      </w:r>
      <m:oMath>
        <m:r>
          <m:rPr>
            <m:sty m:val="p"/>
          </m:rPr>
          <w:rPr>
            <w:rStyle w:val="emph1Zchn"/>
            <w:rFonts w:ascii="Cambria Math" w:hAnsi="Cambria Math"/>
          </w:rPr>
          <m:t>2</m:t>
        </m:r>
      </m:oMath>
      <w:r w:rsidR="00266567">
        <w:rPr>
          <w:rStyle w:val="emph1Zchn"/>
          <w:i w:val="0"/>
        </w:rPr>
        <w:t xml:space="preserve"> </w:t>
      </w:r>
      <w:r w:rsidR="007A77C0">
        <w:rPr>
          <w:rStyle w:val="emph1Zchn"/>
          <w:i w:val="0"/>
        </w:rPr>
        <w:t>als Steigung abzulesen sein.</w:t>
      </w:r>
    </w:p>
    <w:p w14:paraId="04F0D0BB" w14:textId="77777777" w:rsidR="00266567" w:rsidRDefault="00266567" w:rsidP="00266567">
      <w:pPr>
        <w:pStyle w:val="LEMarginalie"/>
        <w:framePr w:wrap="notBeside" w:x="588" w:y="154"/>
      </w:pPr>
      <w:r>
        <w:t>Aufgabe</w:t>
      </w:r>
    </w:p>
    <w:p w14:paraId="25843F85" w14:textId="1E2EDE77" w:rsidR="00266567" w:rsidRPr="008F7A25" w:rsidRDefault="00266567" w:rsidP="00266567">
      <w:pPr>
        <w:pStyle w:val="AufgNr"/>
      </w:pPr>
      <w:r>
        <w:t>Erstellen Sie für unterschiedliche Seeds und unterschiedliche Datensatzgrößen entsprechende NP-Plots</w:t>
      </w:r>
      <w:r w:rsidR="00B41221">
        <w:t xml:space="preserve"> für</w:t>
      </w:r>
      <w:r>
        <w:t xml:space="preserve"> Daten,  die </w:t>
      </w:r>
      <w:r w:rsidRPr="00266567">
        <w:rPr>
          <w:rStyle w:val="QWordZchn"/>
        </w:rPr>
        <w:t>N</w:t>
      </w:r>
      <w:r w:rsidRPr="00266567">
        <w:t>(</w:t>
      </w:r>
      <w:r>
        <w:t>2</w:t>
      </w:r>
      <w:r w:rsidRPr="00266567">
        <w:t xml:space="preserve">; </w:t>
      </w:r>
      <w:r>
        <w:t>9</w:t>
      </w:r>
      <w:r w:rsidRPr="00266567">
        <w:t xml:space="preserve">)-verteilt </w:t>
      </w:r>
      <w:r>
        <w:t>sind</w:t>
      </w:r>
      <w:r w:rsidRPr="00266567">
        <w:t>.</w:t>
      </w:r>
    </w:p>
    <w:p w14:paraId="6339F6DD" w14:textId="3F2619EF" w:rsidR="00847B32" w:rsidRDefault="00847B32" w:rsidP="00CC47CE">
      <w:pPr>
        <w:rPr>
          <w:rStyle w:val="emph1Zchn"/>
          <w:i w:val="0"/>
        </w:rPr>
      </w:pPr>
      <w:r>
        <w:rPr>
          <w:rStyle w:val="emph1Zchn"/>
          <w:i w:val="0"/>
        </w:rPr>
        <w:lastRenderedPageBreak/>
        <w:t>Als Nächstes wollen wir die Daten aus dem letzten Kapitel durch ein</w:t>
      </w:r>
      <w:r w:rsidR="001147D6">
        <w:rPr>
          <w:rStyle w:val="emph1Zchn"/>
          <w:i w:val="0"/>
        </w:rPr>
        <w:t>en</w:t>
      </w:r>
      <w:r>
        <w:rPr>
          <w:rStyle w:val="emph1Zchn"/>
          <w:i w:val="0"/>
        </w:rPr>
        <w:t xml:space="preserve"> </w:t>
      </w:r>
      <w:r w:rsidRPr="00CC47CE">
        <w:rPr>
          <w:rStyle w:val="emph1Zchn"/>
          <w:i w:val="0"/>
        </w:rPr>
        <w:t>NP-Plot</w:t>
      </w:r>
      <w:r>
        <w:rPr>
          <w:rStyle w:val="emph1Zchn"/>
          <w:i w:val="0"/>
        </w:rPr>
        <w:t xml:space="preserve"> visualisieren.</w:t>
      </w:r>
    </w:p>
    <w:p w14:paraId="235E90CD" w14:textId="77777777" w:rsidR="007129B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 xml:space="preserve">set.seed(1)  </w:t>
      </w:r>
    </w:p>
    <w:p w14:paraId="7DE5D26C" w14:textId="77777777" w:rsidR="007129B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>n &lt;- 300</w:t>
      </w:r>
    </w:p>
    <w:p w14:paraId="74C68426" w14:textId="77777777" w:rsidR="007129B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 xml:space="preserve">x &lt;- sample(c(0,0,1),n, replace = TRUE) </w:t>
      </w:r>
    </w:p>
    <w:p w14:paraId="7EC89D03" w14:textId="77777777" w:rsidR="007129B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>s50 &lt;- replicate(50, sum(sample(c(0,0,1),n, replace = TRUE))/n)</w:t>
      </w:r>
    </w:p>
    <w:p w14:paraId="713C7BFD" w14:textId="77777777" w:rsidR="007129B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>ggplot(data.frame(s50), aes(sample = s50))+</w:t>
      </w:r>
    </w:p>
    <w:p w14:paraId="386D9B83" w14:textId="77777777" w:rsidR="007129B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 xml:space="preserve">  stat_qq() + stat_qq_line() +</w:t>
      </w:r>
    </w:p>
    <w:p w14:paraId="4C86EF98" w14:textId="52C628C8" w:rsidR="00CC47CE" w:rsidRPr="007129BE" w:rsidRDefault="007129BE" w:rsidP="007129BE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7129BE">
        <w:rPr>
          <w:rStyle w:val="emph1Zchn"/>
          <w:rFonts w:ascii="Lucida Console" w:hAnsi="Lucida Console"/>
          <w:i w:val="0"/>
          <w:color w:val="0000FF"/>
          <w:sz w:val="18"/>
        </w:rPr>
        <w:t xml:space="preserve">  labs(title = "NP-PLot", subtitle = "Anzahl=50")</w:t>
      </w:r>
    </w:p>
    <w:p w14:paraId="24FEE2DB" w14:textId="77777777" w:rsidR="00CF62EA" w:rsidRDefault="00847B32" w:rsidP="00CF62EA">
      <w:pPr>
        <w:keepNext/>
      </w:pPr>
      <w:r>
        <w:rPr>
          <w:rFonts w:eastAsia="MS Mincho"/>
          <w:noProof/>
          <w:color w:val="000000"/>
        </w:rPr>
        <w:drawing>
          <wp:inline distT="0" distB="0" distL="0" distR="0" wp14:anchorId="7113C2B9" wp14:editId="7BCDCC10">
            <wp:extent cx="2880000" cy="2154087"/>
            <wp:effectExtent l="0" t="0" r="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npplot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5CE8" w14:textId="31F821A8" w:rsidR="00847B32" w:rsidRDefault="00CF62EA" w:rsidP="00CF62EA">
      <w:pPr>
        <w:pStyle w:val="Beschriftung"/>
        <w:rPr>
          <w:rStyle w:val="emph1Zchn"/>
          <w:i w:val="0"/>
        </w:rPr>
      </w:pPr>
      <w:r>
        <w:t xml:space="preserve">Abbildung </w:t>
      </w:r>
      <w:fldSimple w:instr=" SEQ Abbildung \* ARABIC ">
        <w:r>
          <w:rPr>
            <w:noProof/>
          </w:rPr>
          <w:t>16</w:t>
        </w:r>
      </w:fldSimple>
      <w:r>
        <w:t xml:space="preserve">: </w:t>
      </w:r>
      <w:r w:rsidRPr="008A0FB7">
        <w:t xml:space="preserve">NP-Plot </w:t>
      </w:r>
      <w:r w:rsidR="0002365E">
        <w:t>mit 50 Werten</w:t>
      </w:r>
    </w:p>
    <w:p w14:paraId="4481CAC6" w14:textId="77777777" w:rsidR="00CF62EA" w:rsidRDefault="00CF62EA" w:rsidP="00266567">
      <w:pPr>
        <w:rPr>
          <w:rStyle w:val="emph1Zchn"/>
          <w:i w:val="0"/>
        </w:rPr>
      </w:pPr>
    </w:p>
    <w:p w14:paraId="373604C3" w14:textId="1A44DD6A" w:rsidR="00266567" w:rsidRDefault="00266567" w:rsidP="00266567">
      <w:pPr>
        <w:rPr>
          <w:rStyle w:val="emph1Zchn"/>
          <w:i w:val="0"/>
        </w:rPr>
      </w:pPr>
      <w:r>
        <w:rPr>
          <w:rStyle w:val="emph1Zchn"/>
          <w:i w:val="0"/>
        </w:rPr>
        <w:t xml:space="preserve">Unabhängig vom „Seed“ sollten stets ungefähr 1/3 als Erwartungswert und </w:t>
      </w:r>
      <m:oMath>
        <m:rad>
          <m:radPr>
            <m:degHide m:val="1"/>
            <m:ctrlPr>
              <w:rPr>
                <w:rStyle w:val="emph1Zchn"/>
                <w:rFonts w:ascii="Cambria Math" w:hAnsi="Cambria Math"/>
                <w:i w:val="0"/>
              </w:rPr>
            </m:ctrlPr>
          </m:radPr>
          <m:deg/>
          <m:e>
            <m:f>
              <m:fPr>
                <m:type m:val="lin"/>
                <m:ctrlPr>
                  <w:rPr>
                    <w:rStyle w:val="emph1Zchn"/>
                    <w:rFonts w:ascii="Cambria Math" w:hAnsi="Cambria Math"/>
                    <w:i w:val="0"/>
                  </w:rPr>
                </m:ctrlPr>
              </m:fPr>
              <m:num>
                <m:r>
                  <m:rPr>
                    <m:sty m:val="p"/>
                  </m:rPr>
                  <w:rPr>
                    <w:rStyle w:val="emph1Zchn"/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Style w:val="emph1Zchn"/>
                    <w:rFonts w:ascii="Cambria Math" w:hAnsi="Cambria Math"/>
                  </w:rPr>
                  <m:t>9n</m:t>
                </m:r>
              </m:den>
            </m:f>
          </m:e>
        </m:rad>
        <m:r>
          <m:rPr>
            <m:sty m:val="p"/>
          </m:rPr>
          <w:rPr>
            <w:rStyle w:val="emph1Zchn"/>
            <w:rFonts w:ascii="Cambria Math" w:hAnsi="Cambria Math"/>
          </w:rPr>
          <m:t xml:space="preserve"> </m:t>
        </m:r>
      </m:oMath>
      <w:r>
        <w:rPr>
          <w:rStyle w:val="emph1Zchn"/>
          <w:i w:val="0"/>
        </w:rPr>
        <w:t>(ca.</w:t>
      </w:r>
      <w:r w:rsidRPr="007A77C0">
        <w:rPr>
          <w:rStyle w:val="emph1Zchn"/>
          <w:i w:val="0"/>
        </w:rPr>
        <w:t xml:space="preserve"> 0.027</w:t>
      </w:r>
      <w:r>
        <w:rPr>
          <w:rStyle w:val="emph1Zchn"/>
          <w:i w:val="0"/>
        </w:rPr>
        <w:t xml:space="preserve"> für </w:t>
      </w:r>
      <w:r w:rsidR="0002365E">
        <w:rPr>
          <w:rStyle w:val="emph1Zchn"/>
          <w:i w:val="0"/>
        </w:rPr>
        <w:t>den benutzte</w:t>
      </w:r>
      <w:r w:rsidRPr="007A77C0">
        <w:rPr>
          <w:rStyle w:val="emph1Zchn"/>
          <w:rFonts w:ascii="Cambria Math" w:hAnsi="Cambria Math"/>
          <w:i w:val="0"/>
        </w:rPr>
        <w:t>n</w:t>
      </w:r>
      <w:r w:rsidR="0002365E">
        <w:rPr>
          <w:rStyle w:val="emph1Zchn"/>
          <w:rFonts w:ascii="Cambria Math" w:hAnsi="Cambria Math"/>
          <w:i w:val="0"/>
        </w:rPr>
        <w:t xml:space="preserve"> Wert n</w:t>
      </w:r>
      <w:r>
        <w:rPr>
          <w:rStyle w:val="emph1Zchn"/>
          <w:i w:val="0"/>
        </w:rPr>
        <w:t>=300) als Steigung abzulesen sein.</w:t>
      </w:r>
      <w:r w:rsidR="00CF62EA">
        <w:rPr>
          <w:rStyle w:val="emph1Zchn"/>
          <w:i w:val="0"/>
        </w:rPr>
        <w:t xml:space="preserve"> Ein ähnliches Bild ergibt sich auch für den zweiten Datensatz aus dem vorherigen Kapitel:</w:t>
      </w:r>
    </w:p>
    <w:p w14:paraId="36F8DDFD" w14:textId="77777777" w:rsidR="00CF62EA" w:rsidRPr="00CF62EA" w:rsidRDefault="00CF62EA" w:rsidP="00CF62EA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CF62EA">
        <w:rPr>
          <w:rStyle w:val="emph1Zchn"/>
          <w:rFonts w:ascii="Lucida Console" w:hAnsi="Lucida Console"/>
          <w:i w:val="0"/>
          <w:color w:val="0000FF"/>
          <w:sz w:val="18"/>
        </w:rPr>
        <w:t xml:space="preserve">set.seed(1) </w:t>
      </w:r>
    </w:p>
    <w:p w14:paraId="0469112D" w14:textId="77777777" w:rsidR="00CF62EA" w:rsidRPr="00CF62EA" w:rsidRDefault="00CF62EA" w:rsidP="00CF62EA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CF62EA">
        <w:rPr>
          <w:rStyle w:val="emph1Zchn"/>
          <w:rFonts w:ascii="Lucida Console" w:hAnsi="Lucida Console"/>
          <w:i w:val="0"/>
          <w:color w:val="0000FF"/>
          <w:sz w:val="18"/>
        </w:rPr>
        <w:t xml:space="preserve">x &lt;- sample(c(0,0,1),n, replace = TRUE) </w:t>
      </w:r>
    </w:p>
    <w:p w14:paraId="4DC48BCB" w14:textId="77777777" w:rsidR="00CF62EA" w:rsidRPr="00CF62EA" w:rsidRDefault="00CF62EA" w:rsidP="00CF62EA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CF62EA">
        <w:rPr>
          <w:rStyle w:val="emph1Zchn"/>
          <w:rFonts w:ascii="Lucida Console" w:hAnsi="Lucida Console"/>
          <w:i w:val="0"/>
          <w:color w:val="0000FF"/>
          <w:sz w:val="18"/>
        </w:rPr>
        <w:t>s2000 &lt;- replicate(2000, sum(sample(c(0,0,1),n, replace = TRUE))/n)</w:t>
      </w:r>
    </w:p>
    <w:p w14:paraId="0833B72D" w14:textId="77777777" w:rsidR="00CF62EA" w:rsidRPr="00CF62EA" w:rsidRDefault="00CF62EA" w:rsidP="00CF62EA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CF62EA">
        <w:rPr>
          <w:rStyle w:val="emph1Zchn"/>
          <w:rFonts w:ascii="Lucida Console" w:hAnsi="Lucida Console"/>
          <w:i w:val="0"/>
          <w:color w:val="0000FF"/>
          <w:sz w:val="18"/>
        </w:rPr>
        <w:t>ggplot(data.frame(s2000), aes(sample = s2000))+</w:t>
      </w:r>
    </w:p>
    <w:p w14:paraId="4306F750" w14:textId="77777777" w:rsidR="00CF62EA" w:rsidRPr="00CF62EA" w:rsidRDefault="00CF62EA" w:rsidP="00CF62EA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CF62EA">
        <w:rPr>
          <w:rStyle w:val="emph1Zchn"/>
          <w:rFonts w:ascii="Lucida Console" w:hAnsi="Lucida Console"/>
          <w:i w:val="0"/>
          <w:color w:val="0000FF"/>
          <w:sz w:val="18"/>
        </w:rPr>
        <w:t xml:space="preserve">  stat_qq() + stat_qq_line() +</w:t>
      </w:r>
    </w:p>
    <w:p w14:paraId="6C7B2E7A" w14:textId="7D4A9A37" w:rsidR="00CF62EA" w:rsidRPr="00CF62EA" w:rsidRDefault="00CF62EA" w:rsidP="00CF62EA">
      <w:pPr>
        <w:pStyle w:val="QT3klein"/>
        <w:rPr>
          <w:rStyle w:val="emph1Zchn"/>
          <w:rFonts w:ascii="Lucida Console" w:hAnsi="Lucida Console"/>
          <w:i w:val="0"/>
          <w:color w:val="0000FF"/>
          <w:sz w:val="18"/>
        </w:rPr>
      </w:pPr>
      <w:r w:rsidRPr="00CF62EA">
        <w:rPr>
          <w:rStyle w:val="emph1Zchn"/>
          <w:rFonts w:ascii="Lucida Console" w:hAnsi="Lucida Console"/>
          <w:i w:val="0"/>
          <w:color w:val="0000FF"/>
          <w:sz w:val="18"/>
        </w:rPr>
        <w:t xml:space="preserve">  labs(title = "NP-PLot", subtitle = "Anzahl=2000")</w:t>
      </w:r>
    </w:p>
    <w:p w14:paraId="60FA35C8" w14:textId="77777777" w:rsidR="00CF62EA" w:rsidRDefault="00CF62EA" w:rsidP="00266567">
      <w:pPr>
        <w:rPr>
          <w:rStyle w:val="emph1Zchn"/>
          <w:i w:val="0"/>
        </w:rPr>
      </w:pPr>
    </w:p>
    <w:p w14:paraId="6129F51B" w14:textId="77777777" w:rsidR="00CF62EA" w:rsidRDefault="00CF62EA" w:rsidP="00CF62EA">
      <w:pPr>
        <w:keepNext/>
      </w:pPr>
      <w:r>
        <w:rPr>
          <w:rFonts w:eastAsia="MS Mincho"/>
          <w:noProof/>
          <w:color w:val="000000"/>
        </w:rPr>
        <w:drawing>
          <wp:inline distT="0" distB="0" distL="0" distR="0" wp14:anchorId="601D171D" wp14:editId="7C861175">
            <wp:extent cx="2880000" cy="2154390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npplot3_200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5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BE1A" w14:textId="37CC4A36" w:rsidR="00847B32" w:rsidRDefault="00CF62EA" w:rsidP="00CF62EA">
      <w:pPr>
        <w:pStyle w:val="Beschriftung"/>
        <w:rPr>
          <w:rStyle w:val="emph1Zchn"/>
          <w:i w:val="0"/>
        </w:rPr>
      </w:pPr>
      <w:r>
        <w:t xml:space="preserve">Abbildung </w:t>
      </w:r>
      <w:fldSimple w:instr=" SEQ Abbildung \* ARABIC ">
        <w:r>
          <w:rPr>
            <w:noProof/>
          </w:rPr>
          <w:t>17</w:t>
        </w:r>
      </w:fldSimple>
      <w:r>
        <w:t xml:space="preserve">: </w:t>
      </w:r>
      <w:r w:rsidRPr="00E43E90">
        <w:t xml:space="preserve">NP-Plot </w:t>
      </w:r>
      <w:r w:rsidR="0002365E">
        <w:t>mit 2000 Werten</w:t>
      </w:r>
    </w:p>
    <w:p w14:paraId="17E0F5CE" w14:textId="7CBDFF74" w:rsidR="00847B32" w:rsidRDefault="00847B32" w:rsidP="00CC47CE">
      <w:pPr>
        <w:rPr>
          <w:rStyle w:val="emph1Zchn"/>
          <w:i w:val="0"/>
        </w:rPr>
      </w:pPr>
    </w:p>
    <w:p w14:paraId="1FFDED98" w14:textId="34D249D8" w:rsidR="00847B32" w:rsidRDefault="00847B32" w:rsidP="00CC47CE">
      <w:pPr>
        <w:rPr>
          <w:rStyle w:val="emph1Zchn"/>
          <w:i w:val="0"/>
        </w:rPr>
      </w:pPr>
    </w:p>
    <w:p w14:paraId="0267BFC9" w14:textId="67A217D6" w:rsidR="00847B32" w:rsidRDefault="00847B32" w:rsidP="00CC47CE">
      <w:pPr>
        <w:rPr>
          <w:rStyle w:val="emph1Zchn"/>
          <w:i w:val="0"/>
        </w:rPr>
      </w:pPr>
    </w:p>
    <w:p w14:paraId="50795471" w14:textId="5893DECF" w:rsidR="00847B32" w:rsidRDefault="00847B32" w:rsidP="00CC47CE">
      <w:pPr>
        <w:rPr>
          <w:rStyle w:val="emph1Zchn"/>
          <w:i w:val="0"/>
        </w:rPr>
      </w:pPr>
    </w:p>
    <w:sectPr w:rsidR="00847B32" w:rsidSect="00100C9F">
      <w:headerReference w:type="default" r:id="rId25"/>
      <w:footerReference w:type="default" r:id="rId26"/>
      <w:headerReference w:type="first" r:id="rId27"/>
      <w:footerReference w:type="first" r:id="rId28"/>
      <w:pgSz w:w="11907" w:h="16840" w:code="9"/>
      <w:pgMar w:top="1418" w:right="708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2E892" w14:textId="77777777" w:rsidR="004D313D" w:rsidRDefault="004D313D" w:rsidP="00B22FB3"/>
    <w:p w14:paraId="5DF1099F" w14:textId="77777777" w:rsidR="004D313D" w:rsidRDefault="004D313D" w:rsidP="00B22FB3"/>
    <w:p w14:paraId="030AF7C6" w14:textId="77777777" w:rsidR="004D313D" w:rsidRDefault="004D313D" w:rsidP="00B22FB3"/>
    <w:p w14:paraId="56D026B1" w14:textId="77777777" w:rsidR="004D313D" w:rsidRDefault="004D313D"/>
  </w:endnote>
  <w:endnote w:type="continuationSeparator" w:id="0">
    <w:p w14:paraId="036BFD9B" w14:textId="77777777" w:rsidR="004D313D" w:rsidRDefault="004D313D" w:rsidP="00B22FB3"/>
    <w:p w14:paraId="60ECD92E" w14:textId="77777777" w:rsidR="004D313D" w:rsidRDefault="004D313D" w:rsidP="00B22FB3"/>
    <w:p w14:paraId="7954AA8D" w14:textId="77777777" w:rsidR="004D313D" w:rsidRDefault="004D313D" w:rsidP="00B22FB3"/>
    <w:p w14:paraId="401FD231" w14:textId="77777777" w:rsidR="004D313D" w:rsidRDefault="004D313D"/>
  </w:endnote>
  <w:endnote w:type="continuationNotice" w:id="1">
    <w:p w14:paraId="75D85379" w14:textId="77777777" w:rsidR="004D313D" w:rsidRDefault="004D313D" w:rsidP="00B22FB3"/>
    <w:p w14:paraId="07072FFD" w14:textId="77777777" w:rsidR="004D313D" w:rsidRDefault="004D313D" w:rsidP="00B22FB3"/>
    <w:p w14:paraId="39C8A718" w14:textId="77777777" w:rsidR="004D313D" w:rsidRDefault="004D313D" w:rsidP="00B22FB3"/>
    <w:p w14:paraId="61BF27AC" w14:textId="77777777" w:rsidR="004D313D" w:rsidRDefault="004D31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26774BA4" w:rsidR="00CA067E" w:rsidRPr="00D3643B" w:rsidRDefault="00CA067E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1674EE">
      <w:rPr>
        <w:rFonts w:asciiTheme="minorHAnsi" w:hAnsiTheme="minorHAnsi" w:cstheme="minorHAnsi"/>
        <w:bCs/>
        <w:noProof/>
        <w:sz w:val="24"/>
        <w:szCs w:val="24"/>
      </w:rPr>
      <w:t>2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1674EE">
      <w:rPr>
        <w:rFonts w:asciiTheme="minorHAnsi" w:hAnsiTheme="minorHAnsi" w:cstheme="minorHAnsi"/>
        <w:bCs/>
        <w:noProof/>
        <w:sz w:val="24"/>
        <w:szCs w:val="24"/>
      </w:rPr>
      <w:t>14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jwRSS19_fallstudien3_c.docx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3C2C8225" w:rsidR="00CA067E" w:rsidRDefault="00CA067E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1674EE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1674EE">
      <w:rPr>
        <w:rFonts w:asciiTheme="minorHAnsi" w:hAnsiTheme="minorHAnsi" w:cstheme="minorHAnsi"/>
        <w:bCs/>
        <w:noProof/>
        <w:sz w:val="24"/>
        <w:szCs w:val="24"/>
      </w:rPr>
      <w:t>14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jwRSS19_fallstudien3_c.docx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29FBE" w14:textId="77777777" w:rsidR="004D313D" w:rsidRDefault="004D313D" w:rsidP="00B27513">
      <w:pPr>
        <w:pStyle w:val="stdText"/>
      </w:pPr>
      <w:r>
        <w:continuationSeparator/>
      </w:r>
    </w:p>
    <w:p w14:paraId="41F6FE8F" w14:textId="77777777" w:rsidR="004D313D" w:rsidRDefault="004D313D"/>
  </w:footnote>
  <w:footnote w:type="continuationSeparator" w:id="0">
    <w:p w14:paraId="35513C66" w14:textId="77777777" w:rsidR="004D313D" w:rsidRDefault="004D313D" w:rsidP="00B27513">
      <w:pPr>
        <w:pStyle w:val="stdText"/>
      </w:pPr>
      <w:r>
        <w:continuationSeparator/>
      </w:r>
    </w:p>
    <w:p w14:paraId="0886E1DC" w14:textId="77777777" w:rsidR="004D313D" w:rsidRDefault="004D313D"/>
  </w:footnote>
  <w:footnote w:type="continuationNotice" w:id="1">
    <w:p w14:paraId="682436B2" w14:textId="77777777" w:rsidR="004D313D" w:rsidRDefault="004D313D" w:rsidP="00B22FB3"/>
    <w:p w14:paraId="50534ACA" w14:textId="77777777" w:rsidR="004D313D" w:rsidRDefault="004D313D" w:rsidP="00B22FB3"/>
    <w:p w14:paraId="26691874" w14:textId="77777777" w:rsidR="004D313D" w:rsidRDefault="004D313D" w:rsidP="00B22FB3"/>
    <w:p w14:paraId="28DBD14A" w14:textId="77777777" w:rsidR="004D313D" w:rsidRDefault="004D313D"/>
  </w:footnote>
  <w:footnote w:id="2">
    <w:p w14:paraId="3852BD91" w14:textId="3E288862" w:rsidR="00CA067E" w:rsidRDefault="00CA067E">
      <w:pPr>
        <w:pStyle w:val="Funotentext"/>
      </w:pPr>
      <w:r>
        <w:rPr>
          <w:rStyle w:val="Funotenzeichen"/>
        </w:rPr>
        <w:footnoteRef/>
      </w:r>
      <w:r>
        <w:t xml:space="preserve"> Die Beipiele beziehen sich auf die Normalverteilung</w:t>
      </w:r>
    </w:p>
  </w:footnote>
  <w:footnote w:id="3">
    <w:p w14:paraId="477FE4E5" w14:textId="187D7B6D" w:rsidR="00CA067E" w:rsidRDefault="00CA067E">
      <w:pPr>
        <w:pStyle w:val="Funotentext"/>
      </w:pPr>
      <w:r>
        <w:rPr>
          <w:rStyle w:val="Funotenzeichen"/>
        </w:rPr>
        <w:footnoteRef/>
      </w:r>
      <w:r>
        <w:t xml:space="preserve"> manchmal auch mit Student-Verteilung bezeichnet</w:t>
      </w:r>
    </w:p>
  </w:footnote>
  <w:footnote w:id="4">
    <w:p w14:paraId="7520516C" w14:textId="53021C0E" w:rsidR="00CA067E" w:rsidRDefault="00CA067E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190A40">
        <w:t>Bestandteil von Base-R</w:t>
      </w:r>
    </w:p>
  </w:footnote>
  <w:footnote w:id="5">
    <w:p w14:paraId="30876D2A" w14:textId="346D8441" w:rsidR="00CA067E" w:rsidRPr="00F503C2" w:rsidRDefault="00CA067E" w:rsidP="00F503C2">
      <w:pPr>
        <w:rPr>
          <w:color w:val="000000"/>
          <w:sz w:val="18"/>
          <w:szCs w:val="18"/>
        </w:rPr>
      </w:pPr>
      <w:r>
        <w:rPr>
          <w:rStyle w:val="Funotenzeichen"/>
        </w:rPr>
        <w:footnoteRef/>
      </w:r>
      <w:r>
        <w:t xml:space="preserve"> </w:t>
      </w:r>
      <w:r w:rsidRPr="00F503C2">
        <w:rPr>
          <w:sz w:val="18"/>
          <w:szCs w:val="18"/>
        </w:rPr>
        <w:t>Eine detailliertere Behandlung dieses Beispiels finden Sie auch auf S. 11 im Abschnitt „</w:t>
      </w:r>
      <w:r w:rsidRPr="00F503C2">
        <w:rPr>
          <w:i/>
          <w:sz w:val="18"/>
          <w:szCs w:val="18"/>
        </w:rPr>
        <w:t>Histogramme lassen sich weiter verfeinern</w:t>
      </w:r>
      <w:r w:rsidRPr="00F503C2">
        <w:rPr>
          <w:sz w:val="18"/>
          <w:szCs w:val="18"/>
        </w:rPr>
        <w:t xml:space="preserve">“ von: Kockelkorn, Ulrich: </w:t>
      </w:r>
      <w:r w:rsidRPr="00F503C2">
        <w:rPr>
          <w:i/>
          <w:sz w:val="18"/>
          <w:szCs w:val="18"/>
        </w:rPr>
        <w:t>Statistik für Anwender</w:t>
      </w:r>
      <w:r w:rsidRPr="00F503C2">
        <w:rPr>
          <w:sz w:val="18"/>
          <w:szCs w:val="18"/>
        </w:rPr>
        <w:t xml:space="preserve">. Heidelberg: Spektrum Akademischer Verlag, 2012 oder </w:t>
      </w:r>
      <w:r w:rsidRPr="00F503C2">
        <w:rPr>
          <w:color w:val="000000"/>
          <w:sz w:val="18"/>
          <w:szCs w:val="18"/>
        </w:rPr>
        <w:t>oder Arens, Tilo ; Hettlich, Frank ; Karpfinger, Christian ; Kockelkorn, Ulrich ; Lichtenegger, Klaus ; Stachel, Hellmuth ; Hettlich, Frank ; Karpfinger, Christian ; Kockelkorn, Ulrich ; Lichtenegger, Klaus ; Stachel, Hellmuth: Ergänzungen und Ver-tiefungen zu Arens et al., Mathematik. 2. Aufl.. Berlin Heidelberg New York: Springer-Verlag, 2017, Kapitel 18, S 206 ff (auch als EBook in der FH-SWF verfügbar, Stand Oktober 2019)</w:t>
      </w:r>
    </w:p>
  </w:footnote>
  <w:footnote w:id="6">
    <w:p w14:paraId="46B7B2F9" w14:textId="62B9DDE9" w:rsidR="00CA067E" w:rsidRDefault="00CA067E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36231F">
        <w:t>in unserem Beispiel fünfzigmal</w:t>
      </w:r>
    </w:p>
  </w:footnote>
  <w:footnote w:id="7">
    <w:p w14:paraId="5371A061" w14:textId="355CEE4D" w:rsidR="00CA067E" w:rsidRDefault="00CA067E">
      <w:pPr>
        <w:pStyle w:val="Funotentext"/>
      </w:pPr>
      <w:r>
        <w:rPr>
          <w:rStyle w:val="Funotenzeichen"/>
        </w:rPr>
        <w:footnoteRef/>
      </w:r>
      <w:r>
        <w:t xml:space="preserve"> I</w:t>
      </w:r>
      <w:r w:rsidRPr="00B61DB7">
        <w:t xml:space="preserve">n unserem Beispiel </w:t>
      </w:r>
      <w:r>
        <w:t xml:space="preserve">ist dies </w:t>
      </w:r>
      <w:r w:rsidRPr="00B61DB7">
        <w:t>ein Vektor</w:t>
      </w:r>
      <w:r>
        <w:t>.</w:t>
      </w:r>
    </w:p>
  </w:footnote>
  <w:footnote w:id="8">
    <w:p w14:paraId="16A03100" w14:textId="77777777" w:rsidR="00487B57" w:rsidRDefault="00487B57" w:rsidP="00487B57">
      <w:pPr>
        <w:pStyle w:val="Funotentext"/>
      </w:pPr>
      <w:r>
        <w:rPr>
          <w:rStyle w:val="Funotenzeichen"/>
        </w:rPr>
        <w:footnoteRef/>
      </w:r>
      <w:r>
        <w:t xml:space="preserve"> Wieso </w:t>
      </w:r>
      <w:r w:rsidRPr="009D08B2">
        <w:rPr>
          <w:rFonts w:ascii="Consolas" w:hAnsi="Consolas"/>
        </w:rPr>
        <w:t>n/3</w:t>
      </w:r>
      <w:r>
        <w:t xml:space="preserve"> und wieso </w:t>
      </w:r>
      <w:r w:rsidRPr="009D08B2">
        <w:rPr>
          <w:rFonts w:ascii="Consolas" w:hAnsi="Consolas"/>
        </w:rPr>
        <w:t>2/9n</w:t>
      </w:r>
      <w:r>
        <w:t>?</w:t>
      </w:r>
    </w:p>
  </w:footnote>
  <w:footnote w:id="9">
    <w:p w14:paraId="01D6108D" w14:textId="0FA2F3B8" w:rsidR="00CA067E" w:rsidRDefault="00CA067E">
      <w:pPr>
        <w:pStyle w:val="Funotentext"/>
      </w:pPr>
      <w:r>
        <w:rPr>
          <w:rStyle w:val="Funotenzeichen"/>
        </w:rPr>
        <w:footnoteRef/>
      </w:r>
      <w:r>
        <w:t xml:space="preserve"> Siehe z. B.: S.</w:t>
      </w:r>
      <w:r w:rsidRPr="00266567">
        <w:t xml:space="preserve"> Kockelkorn, Ulrich: </w:t>
      </w:r>
      <w:r w:rsidRPr="00266567">
        <w:rPr>
          <w:i/>
        </w:rPr>
        <w:t>Statistik für Anwender</w:t>
      </w:r>
      <w:r w:rsidRPr="00266567">
        <w:t>. Heidelberg: Spe</w:t>
      </w:r>
      <w:r>
        <w:t xml:space="preserve">ktrum Akademischer Verlag, 2012, S. 173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686FEEBC" w:rsidR="00CA067E" w:rsidRDefault="00CA067E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, Fallstudie 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CA067E" w:rsidRPr="00D47F29" w:rsidRDefault="00CA067E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75CEDE0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421FE"/>
    <w:multiLevelType w:val="hybridMultilevel"/>
    <w:tmpl w:val="8514E2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5"/>
  </w:num>
  <w:num w:numId="5">
    <w:abstractNumId w:val="1"/>
  </w:num>
  <w:num w:numId="6">
    <w:abstractNumId w:val="12"/>
  </w:num>
  <w:num w:numId="7">
    <w:abstractNumId w:val="0"/>
  </w:num>
  <w:num w:numId="8">
    <w:abstractNumId w:val="10"/>
  </w:num>
  <w:num w:numId="9">
    <w:abstractNumId w:val="13"/>
  </w:num>
  <w:num w:numId="10">
    <w:abstractNumId w:val="4"/>
  </w:num>
  <w:num w:numId="11">
    <w:abstractNumId w:val="14"/>
  </w:num>
  <w:num w:numId="12">
    <w:abstractNumId w:val="5"/>
  </w:num>
  <w:num w:numId="13">
    <w:abstractNumId w:val="9"/>
  </w:num>
  <w:num w:numId="14">
    <w:abstractNumId w:val="0"/>
  </w:num>
  <w:num w:numId="15">
    <w:abstractNumId w:val="7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11"/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986"/>
    <w:rsid w:val="000161A6"/>
    <w:rsid w:val="00022044"/>
    <w:rsid w:val="0002250E"/>
    <w:rsid w:val="00022B68"/>
    <w:rsid w:val="0002365E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3341"/>
    <w:rsid w:val="00044304"/>
    <w:rsid w:val="00044764"/>
    <w:rsid w:val="00044C47"/>
    <w:rsid w:val="000473F9"/>
    <w:rsid w:val="00052A31"/>
    <w:rsid w:val="000546A3"/>
    <w:rsid w:val="000546F9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0F46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11EA"/>
    <w:rsid w:val="00072244"/>
    <w:rsid w:val="000724DD"/>
    <w:rsid w:val="00074E36"/>
    <w:rsid w:val="00075381"/>
    <w:rsid w:val="00075E32"/>
    <w:rsid w:val="00077B6A"/>
    <w:rsid w:val="00077BE2"/>
    <w:rsid w:val="00080856"/>
    <w:rsid w:val="00081302"/>
    <w:rsid w:val="0008172C"/>
    <w:rsid w:val="00082C3F"/>
    <w:rsid w:val="00083096"/>
    <w:rsid w:val="00084448"/>
    <w:rsid w:val="000846E0"/>
    <w:rsid w:val="00086296"/>
    <w:rsid w:val="00086E2A"/>
    <w:rsid w:val="00090F1B"/>
    <w:rsid w:val="00092557"/>
    <w:rsid w:val="000930ED"/>
    <w:rsid w:val="000934A4"/>
    <w:rsid w:val="00093F50"/>
    <w:rsid w:val="000942A9"/>
    <w:rsid w:val="000947B5"/>
    <w:rsid w:val="00096CF6"/>
    <w:rsid w:val="000A22E4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293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1C3B"/>
    <w:rsid w:val="000E30EC"/>
    <w:rsid w:val="000E410A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0C9F"/>
    <w:rsid w:val="00102403"/>
    <w:rsid w:val="001026CE"/>
    <w:rsid w:val="00103869"/>
    <w:rsid w:val="00103D3F"/>
    <w:rsid w:val="001055FB"/>
    <w:rsid w:val="00105F4B"/>
    <w:rsid w:val="00105F95"/>
    <w:rsid w:val="00106A3E"/>
    <w:rsid w:val="0010732A"/>
    <w:rsid w:val="001076D8"/>
    <w:rsid w:val="001077F5"/>
    <w:rsid w:val="001078CC"/>
    <w:rsid w:val="0011083C"/>
    <w:rsid w:val="00110FCF"/>
    <w:rsid w:val="00111C10"/>
    <w:rsid w:val="0011213A"/>
    <w:rsid w:val="001147D6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45E7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570B7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4EE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0400"/>
    <w:rsid w:val="00182DED"/>
    <w:rsid w:val="001832C0"/>
    <w:rsid w:val="00183D24"/>
    <w:rsid w:val="001852E1"/>
    <w:rsid w:val="00185AB0"/>
    <w:rsid w:val="00186490"/>
    <w:rsid w:val="00187233"/>
    <w:rsid w:val="00190A40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A7"/>
    <w:rsid w:val="001A27D8"/>
    <w:rsid w:val="001A3CB3"/>
    <w:rsid w:val="001A55EF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CC7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3AF8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1CD8"/>
    <w:rsid w:val="002227E2"/>
    <w:rsid w:val="0022418A"/>
    <w:rsid w:val="002247D9"/>
    <w:rsid w:val="002302E5"/>
    <w:rsid w:val="00230917"/>
    <w:rsid w:val="00230CEE"/>
    <w:rsid w:val="00230E5C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A44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397F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6567"/>
    <w:rsid w:val="00267335"/>
    <w:rsid w:val="00267419"/>
    <w:rsid w:val="00270155"/>
    <w:rsid w:val="00271148"/>
    <w:rsid w:val="0027351E"/>
    <w:rsid w:val="00273723"/>
    <w:rsid w:val="00274ED4"/>
    <w:rsid w:val="0027568D"/>
    <w:rsid w:val="00280473"/>
    <w:rsid w:val="00281CAE"/>
    <w:rsid w:val="0028207A"/>
    <w:rsid w:val="002824A9"/>
    <w:rsid w:val="002830EF"/>
    <w:rsid w:val="00284E67"/>
    <w:rsid w:val="00286494"/>
    <w:rsid w:val="00287A08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39EB"/>
    <w:rsid w:val="002D5817"/>
    <w:rsid w:val="002D69D4"/>
    <w:rsid w:val="002E2000"/>
    <w:rsid w:val="002E294A"/>
    <w:rsid w:val="002E2CD0"/>
    <w:rsid w:val="002E40C8"/>
    <w:rsid w:val="002E4149"/>
    <w:rsid w:val="002E42A2"/>
    <w:rsid w:val="002E4635"/>
    <w:rsid w:val="002E494D"/>
    <w:rsid w:val="002E5A55"/>
    <w:rsid w:val="002E5B3F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814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6D4F"/>
    <w:rsid w:val="003174E9"/>
    <w:rsid w:val="00317EC3"/>
    <w:rsid w:val="003231BE"/>
    <w:rsid w:val="003234D6"/>
    <w:rsid w:val="00325506"/>
    <w:rsid w:val="00327F18"/>
    <w:rsid w:val="0033056A"/>
    <w:rsid w:val="00330F7B"/>
    <w:rsid w:val="0033385F"/>
    <w:rsid w:val="00333C6D"/>
    <w:rsid w:val="00333C7E"/>
    <w:rsid w:val="00333FDE"/>
    <w:rsid w:val="00335CC0"/>
    <w:rsid w:val="00335D90"/>
    <w:rsid w:val="00336CDC"/>
    <w:rsid w:val="003371F7"/>
    <w:rsid w:val="0034084B"/>
    <w:rsid w:val="003422F1"/>
    <w:rsid w:val="00343E51"/>
    <w:rsid w:val="00344D3A"/>
    <w:rsid w:val="003465B9"/>
    <w:rsid w:val="00346A2F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31F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5DA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091C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989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099A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1E31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137B"/>
    <w:rsid w:val="004231A8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774"/>
    <w:rsid w:val="00436D15"/>
    <w:rsid w:val="00441ACA"/>
    <w:rsid w:val="004421AC"/>
    <w:rsid w:val="0044283A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77E58"/>
    <w:rsid w:val="00482D56"/>
    <w:rsid w:val="004840FE"/>
    <w:rsid w:val="00484F00"/>
    <w:rsid w:val="0048536F"/>
    <w:rsid w:val="00485767"/>
    <w:rsid w:val="00487B57"/>
    <w:rsid w:val="00490F4F"/>
    <w:rsid w:val="004916E4"/>
    <w:rsid w:val="00491BCA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646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313D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4F7B35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DF6"/>
    <w:rsid w:val="00513F4C"/>
    <w:rsid w:val="005143A3"/>
    <w:rsid w:val="00516ADA"/>
    <w:rsid w:val="0051788F"/>
    <w:rsid w:val="0052028D"/>
    <w:rsid w:val="00522617"/>
    <w:rsid w:val="00522712"/>
    <w:rsid w:val="00523266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189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780"/>
    <w:rsid w:val="00564A28"/>
    <w:rsid w:val="00565625"/>
    <w:rsid w:val="00566FFD"/>
    <w:rsid w:val="005670BF"/>
    <w:rsid w:val="00570B51"/>
    <w:rsid w:val="00571BE3"/>
    <w:rsid w:val="00571D5C"/>
    <w:rsid w:val="00571E1B"/>
    <w:rsid w:val="00571EF2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5859"/>
    <w:rsid w:val="00586605"/>
    <w:rsid w:val="005869D7"/>
    <w:rsid w:val="0058761E"/>
    <w:rsid w:val="00590BF3"/>
    <w:rsid w:val="005916C0"/>
    <w:rsid w:val="0059195A"/>
    <w:rsid w:val="00593025"/>
    <w:rsid w:val="00594426"/>
    <w:rsid w:val="005957E4"/>
    <w:rsid w:val="00595814"/>
    <w:rsid w:val="005A0C7F"/>
    <w:rsid w:val="005A1355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6DC6"/>
    <w:rsid w:val="005B790C"/>
    <w:rsid w:val="005C1D62"/>
    <w:rsid w:val="005C1DEC"/>
    <w:rsid w:val="005C2046"/>
    <w:rsid w:val="005C3CF5"/>
    <w:rsid w:val="005C4820"/>
    <w:rsid w:val="005D0F64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6D10"/>
    <w:rsid w:val="006170BE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59F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791"/>
    <w:rsid w:val="00647EA2"/>
    <w:rsid w:val="00647F98"/>
    <w:rsid w:val="00650BA5"/>
    <w:rsid w:val="0065137C"/>
    <w:rsid w:val="00652322"/>
    <w:rsid w:val="00652FA6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0CC"/>
    <w:rsid w:val="0067060D"/>
    <w:rsid w:val="006717BD"/>
    <w:rsid w:val="00674982"/>
    <w:rsid w:val="006750BF"/>
    <w:rsid w:val="006754C9"/>
    <w:rsid w:val="00675CD8"/>
    <w:rsid w:val="006772CB"/>
    <w:rsid w:val="006800E4"/>
    <w:rsid w:val="00681513"/>
    <w:rsid w:val="00682005"/>
    <w:rsid w:val="00682159"/>
    <w:rsid w:val="006828FA"/>
    <w:rsid w:val="006834DD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A6C63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0B3"/>
    <w:rsid w:val="006B7523"/>
    <w:rsid w:val="006C04E6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D7804"/>
    <w:rsid w:val="006E13C5"/>
    <w:rsid w:val="006E3DA3"/>
    <w:rsid w:val="006E4417"/>
    <w:rsid w:val="006E494B"/>
    <w:rsid w:val="006E4C63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06D79"/>
    <w:rsid w:val="007103F0"/>
    <w:rsid w:val="00711E40"/>
    <w:rsid w:val="007129BE"/>
    <w:rsid w:val="00712FE7"/>
    <w:rsid w:val="007147B3"/>
    <w:rsid w:val="00714B71"/>
    <w:rsid w:val="007152A9"/>
    <w:rsid w:val="007171EA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6E69"/>
    <w:rsid w:val="0074719B"/>
    <w:rsid w:val="007500F9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2ED3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67070"/>
    <w:rsid w:val="007673DD"/>
    <w:rsid w:val="00770084"/>
    <w:rsid w:val="00771AF5"/>
    <w:rsid w:val="0077226C"/>
    <w:rsid w:val="007723F8"/>
    <w:rsid w:val="00774037"/>
    <w:rsid w:val="007770CC"/>
    <w:rsid w:val="00777A2E"/>
    <w:rsid w:val="00780985"/>
    <w:rsid w:val="00780E5D"/>
    <w:rsid w:val="0078122A"/>
    <w:rsid w:val="00782925"/>
    <w:rsid w:val="00783775"/>
    <w:rsid w:val="00783EC4"/>
    <w:rsid w:val="00784584"/>
    <w:rsid w:val="007853E2"/>
    <w:rsid w:val="00787ACB"/>
    <w:rsid w:val="007900F9"/>
    <w:rsid w:val="0079077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A77C0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A04"/>
    <w:rsid w:val="007D2B2E"/>
    <w:rsid w:val="007D2CEC"/>
    <w:rsid w:val="007D2E48"/>
    <w:rsid w:val="007D38CB"/>
    <w:rsid w:val="007D4E40"/>
    <w:rsid w:val="007D54F4"/>
    <w:rsid w:val="007D62CE"/>
    <w:rsid w:val="007D7866"/>
    <w:rsid w:val="007D7D33"/>
    <w:rsid w:val="007E30FA"/>
    <w:rsid w:val="007E4569"/>
    <w:rsid w:val="007E4E5E"/>
    <w:rsid w:val="007E6E7F"/>
    <w:rsid w:val="007F0F95"/>
    <w:rsid w:val="007F150C"/>
    <w:rsid w:val="007F2CA0"/>
    <w:rsid w:val="007F36AF"/>
    <w:rsid w:val="007F4476"/>
    <w:rsid w:val="007F5423"/>
    <w:rsid w:val="007F5697"/>
    <w:rsid w:val="007F617F"/>
    <w:rsid w:val="007F6ED9"/>
    <w:rsid w:val="007F74E4"/>
    <w:rsid w:val="00800DCE"/>
    <w:rsid w:val="00801690"/>
    <w:rsid w:val="00801A78"/>
    <w:rsid w:val="00803114"/>
    <w:rsid w:val="0080396D"/>
    <w:rsid w:val="00803F0F"/>
    <w:rsid w:val="00803FD5"/>
    <w:rsid w:val="00804989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9BE"/>
    <w:rsid w:val="00847A8A"/>
    <w:rsid w:val="00847B32"/>
    <w:rsid w:val="008501AA"/>
    <w:rsid w:val="008513C1"/>
    <w:rsid w:val="0085143E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2DF6"/>
    <w:rsid w:val="00863AA1"/>
    <w:rsid w:val="00864383"/>
    <w:rsid w:val="00864668"/>
    <w:rsid w:val="0086683C"/>
    <w:rsid w:val="00867B5A"/>
    <w:rsid w:val="008715C8"/>
    <w:rsid w:val="008718B8"/>
    <w:rsid w:val="00875EB5"/>
    <w:rsid w:val="0087622F"/>
    <w:rsid w:val="0087648B"/>
    <w:rsid w:val="008774B1"/>
    <w:rsid w:val="008801B6"/>
    <w:rsid w:val="00880538"/>
    <w:rsid w:val="00880760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831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122F"/>
    <w:rsid w:val="008E323F"/>
    <w:rsid w:val="008E3294"/>
    <w:rsid w:val="008E4866"/>
    <w:rsid w:val="008E54CF"/>
    <w:rsid w:val="008E5E86"/>
    <w:rsid w:val="008E6103"/>
    <w:rsid w:val="008F0A7A"/>
    <w:rsid w:val="008F1001"/>
    <w:rsid w:val="008F425A"/>
    <w:rsid w:val="008F4295"/>
    <w:rsid w:val="008F6038"/>
    <w:rsid w:val="008F7A25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1F6D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ECF"/>
    <w:rsid w:val="00936078"/>
    <w:rsid w:val="0093625A"/>
    <w:rsid w:val="009368BC"/>
    <w:rsid w:val="00937786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0575"/>
    <w:rsid w:val="00973E06"/>
    <w:rsid w:val="00975078"/>
    <w:rsid w:val="0097508D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43B4"/>
    <w:rsid w:val="00997293"/>
    <w:rsid w:val="009A082A"/>
    <w:rsid w:val="009A1E07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320B"/>
    <w:rsid w:val="009B42DD"/>
    <w:rsid w:val="009B7113"/>
    <w:rsid w:val="009C5EAA"/>
    <w:rsid w:val="009C7E89"/>
    <w:rsid w:val="009D0370"/>
    <w:rsid w:val="009D08B2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0C6C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1C3"/>
    <w:rsid w:val="00A11895"/>
    <w:rsid w:val="00A11FF6"/>
    <w:rsid w:val="00A140A0"/>
    <w:rsid w:val="00A16693"/>
    <w:rsid w:val="00A20B9C"/>
    <w:rsid w:val="00A20C33"/>
    <w:rsid w:val="00A228FC"/>
    <w:rsid w:val="00A2369A"/>
    <w:rsid w:val="00A246C5"/>
    <w:rsid w:val="00A25699"/>
    <w:rsid w:val="00A258E1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A603F"/>
    <w:rsid w:val="00AB0AE7"/>
    <w:rsid w:val="00AB0B76"/>
    <w:rsid w:val="00AB1585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2E94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E489F"/>
    <w:rsid w:val="00AF0832"/>
    <w:rsid w:val="00AF0AEB"/>
    <w:rsid w:val="00AF27BA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39CF"/>
    <w:rsid w:val="00B346BF"/>
    <w:rsid w:val="00B35143"/>
    <w:rsid w:val="00B35ED0"/>
    <w:rsid w:val="00B36109"/>
    <w:rsid w:val="00B36738"/>
    <w:rsid w:val="00B36752"/>
    <w:rsid w:val="00B41005"/>
    <w:rsid w:val="00B41221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602DE"/>
    <w:rsid w:val="00B60A90"/>
    <w:rsid w:val="00B61491"/>
    <w:rsid w:val="00B6166B"/>
    <w:rsid w:val="00B61CB5"/>
    <w:rsid w:val="00B61DB7"/>
    <w:rsid w:val="00B622E5"/>
    <w:rsid w:val="00B629B2"/>
    <w:rsid w:val="00B65688"/>
    <w:rsid w:val="00B67323"/>
    <w:rsid w:val="00B67C24"/>
    <w:rsid w:val="00B707B9"/>
    <w:rsid w:val="00B71B0B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21F0"/>
    <w:rsid w:val="00BB2D53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0CDD"/>
    <w:rsid w:val="00BF1F56"/>
    <w:rsid w:val="00BF23DA"/>
    <w:rsid w:val="00BF3149"/>
    <w:rsid w:val="00BF4F4D"/>
    <w:rsid w:val="00BF695D"/>
    <w:rsid w:val="00BF70E0"/>
    <w:rsid w:val="00C00EE9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442C"/>
    <w:rsid w:val="00C4597C"/>
    <w:rsid w:val="00C462EB"/>
    <w:rsid w:val="00C4671E"/>
    <w:rsid w:val="00C469FC"/>
    <w:rsid w:val="00C47843"/>
    <w:rsid w:val="00C51398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54B"/>
    <w:rsid w:val="00C83CDA"/>
    <w:rsid w:val="00C8537A"/>
    <w:rsid w:val="00C859A8"/>
    <w:rsid w:val="00C8613E"/>
    <w:rsid w:val="00C87AAE"/>
    <w:rsid w:val="00C87F72"/>
    <w:rsid w:val="00C9006E"/>
    <w:rsid w:val="00C90A5C"/>
    <w:rsid w:val="00C93034"/>
    <w:rsid w:val="00C9378C"/>
    <w:rsid w:val="00C94A5E"/>
    <w:rsid w:val="00C951E7"/>
    <w:rsid w:val="00C95811"/>
    <w:rsid w:val="00C95CB6"/>
    <w:rsid w:val="00C979F3"/>
    <w:rsid w:val="00C97C19"/>
    <w:rsid w:val="00C97CB7"/>
    <w:rsid w:val="00CA067E"/>
    <w:rsid w:val="00CA1877"/>
    <w:rsid w:val="00CA239C"/>
    <w:rsid w:val="00CA2C3F"/>
    <w:rsid w:val="00CA3815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58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3790"/>
    <w:rsid w:val="00CC47CE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38FC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62EA"/>
    <w:rsid w:val="00CF721E"/>
    <w:rsid w:val="00CF78C4"/>
    <w:rsid w:val="00D024E3"/>
    <w:rsid w:val="00D02784"/>
    <w:rsid w:val="00D02DDC"/>
    <w:rsid w:val="00D03364"/>
    <w:rsid w:val="00D03C2A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3DC8"/>
    <w:rsid w:val="00D353D7"/>
    <w:rsid w:val="00D363EA"/>
    <w:rsid w:val="00D3643B"/>
    <w:rsid w:val="00D3652C"/>
    <w:rsid w:val="00D367EB"/>
    <w:rsid w:val="00D36FC0"/>
    <w:rsid w:val="00D37379"/>
    <w:rsid w:val="00D37D7B"/>
    <w:rsid w:val="00D411A2"/>
    <w:rsid w:val="00D41437"/>
    <w:rsid w:val="00D414E1"/>
    <w:rsid w:val="00D41ED5"/>
    <w:rsid w:val="00D42702"/>
    <w:rsid w:val="00D42B6D"/>
    <w:rsid w:val="00D42D70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45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063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E68"/>
    <w:rsid w:val="00DC317E"/>
    <w:rsid w:val="00DC389F"/>
    <w:rsid w:val="00DC629B"/>
    <w:rsid w:val="00DC71AD"/>
    <w:rsid w:val="00DC72C8"/>
    <w:rsid w:val="00DC7BC1"/>
    <w:rsid w:val="00DC7DAD"/>
    <w:rsid w:val="00DD0567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39AD"/>
    <w:rsid w:val="00DE6EA1"/>
    <w:rsid w:val="00DF0E0A"/>
    <w:rsid w:val="00DF0E2A"/>
    <w:rsid w:val="00DF2377"/>
    <w:rsid w:val="00DF2F48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3D5"/>
    <w:rsid w:val="00E059CF"/>
    <w:rsid w:val="00E06478"/>
    <w:rsid w:val="00E0668D"/>
    <w:rsid w:val="00E071E4"/>
    <w:rsid w:val="00E117A2"/>
    <w:rsid w:val="00E12014"/>
    <w:rsid w:val="00E12827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396"/>
    <w:rsid w:val="00E57F20"/>
    <w:rsid w:val="00E6050E"/>
    <w:rsid w:val="00E60ADA"/>
    <w:rsid w:val="00E60C50"/>
    <w:rsid w:val="00E614FD"/>
    <w:rsid w:val="00E6248B"/>
    <w:rsid w:val="00E62EEF"/>
    <w:rsid w:val="00E630DE"/>
    <w:rsid w:val="00E647D7"/>
    <w:rsid w:val="00E64ABB"/>
    <w:rsid w:val="00E67A65"/>
    <w:rsid w:val="00E70AC3"/>
    <w:rsid w:val="00E70C32"/>
    <w:rsid w:val="00E713B4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77D32"/>
    <w:rsid w:val="00E8259B"/>
    <w:rsid w:val="00E825CD"/>
    <w:rsid w:val="00E82C8D"/>
    <w:rsid w:val="00E83067"/>
    <w:rsid w:val="00E852E5"/>
    <w:rsid w:val="00E864E9"/>
    <w:rsid w:val="00E86675"/>
    <w:rsid w:val="00E87374"/>
    <w:rsid w:val="00E8739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570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0C75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0673"/>
    <w:rsid w:val="00EF247E"/>
    <w:rsid w:val="00EF24A8"/>
    <w:rsid w:val="00EF25C5"/>
    <w:rsid w:val="00EF2F01"/>
    <w:rsid w:val="00EF3AA4"/>
    <w:rsid w:val="00EF7ABD"/>
    <w:rsid w:val="00F00566"/>
    <w:rsid w:val="00F00A64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3397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478F"/>
    <w:rsid w:val="00F34834"/>
    <w:rsid w:val="00F35FAE"/>
    <w:rsid w:val="00F362F4"/>
    <w:rsid w:val="00F364AD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3C2"/>
    <w:rsid w:val="00F50754"/>
    <w:rsid w:val="00F51BC1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5914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05C"/>
    <w:rsid w:val="00F97831"/>
    <w:rsid w:val="00FA1758"/>
    <w:rsid w:val="00FA3C65"/>
    <w:rsid w:val="00FA50B8"/>
    <w:rsid w:val="00FA6948"/>
    <w:rsid w:val="00FB0140"/>
    <w:rsid w:val="00FB08C5"/>
    <w:rsid w:val="00FB0A6B"/>
    <w:rsid w:val="00FB2D58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C6880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CA1877"/>
    <w:pPr>
      <w:keepNext/>
      <w:keepLines/>
      <w:framePr w:w="2041" w:hSpace="284" w:wrap="notBeside" w:vAnchor="text" w:hAnchor="page" w:x="700" w:y="931"/>
      <w:shd w:val="clear" w:color="FFFFFF" w:fill="auto"/>
      <w:spacing w:after="120" w:line="280" w:lineRule="atLeast"/>
    </w:pPr>
    <w:rPr>
      <w:rFonts w:ascii="Arial" w:hAnsi="Arial"/>
      <w:b/>
      <w:color w:val="C00000"/>
      <w:sz w:val="19"/>
      <w:szCs w:val="21"/>
    </w:rPr>
  </w:style>
  <w:style w:type="character" w:customStyle="1" w:styleId="LEMarginalieZchn">
    <w:name w:val="LE Marginalie Zchn"/>
    <w:link w:val="LEMarginalie"/>
    <w:rsid w:val="00CA1877"/>
    <w:rPr>
      <w:rFonts w:ascii="Arial" w:hAnsi="Arial"/>
      <w:b/>
      <w:color w:val="C00000"/>
      <w:sz w:val="19"/>
      <w:szCs w:val="21"/>
      <w:shd w:val="clear" w:color="FFFFFF" w:fill="auto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D56454"/>
    <w:rPr>
      <w:rFonts w:ascii="Consolas" w:hAnsi="Consolas"/>
      <w:sz w:val="20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D56454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36231F"/>
    <w:pPr>
      <w:spacing w:before="120" w:after="240" w:line="336" w:lineRule="auto"/>
      <w:ind w:left="0"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36231F"/>
    <w:rPr>
      <w:rFonts w:ascii="Lucida Console" w:hAnsi="Lucida Console"/>
      <w:color w:val="0000FF"/>
      <w:sz w:val="22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QT3klein">
    <w:name w:val="QT3klein"/>
    <w:basedOn w:val="QT3"/>
    <w:link w:val="QT3kleinZchn"/>
    <w:qFormat/>
    <w:rsid w:val="00B36752"/>
    <w:pPr>
      <w:tabs>
        <w:tab w:val="left" w:pos="1701"/>
        <w:tab w:val="left" w:pos="2268"/>
        <w:tab w:val="left" w:pos="2835"/>
      </w:tabs>
      <w:spacing w:before="0" w:after="60" w:line="240" w:lineRule="auto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B36752"/>
    <w:rPr>
      <w:rFonts w:ascii="Lucida Console" w:hAnsi="Lucida Console"/>
      <w:color w:val="0000FF"/>
      <w:sz w:val="18"/>
      <w:szCs w:val="18"/>
      <w:shd w:val="clear" w:color="auto" w:fill="FFFFFF"/>
    </w:rPr>
  </w:style>
  <w:style w:type="paragraph" w:customStyle="1" w:styleId="AufgNr">
    <w:name w:val="AufgNr"/>
    <w:basedOn w:val="Listenabsatz"/>
    <w:link w:val="AufgNrZchn"/>
    <w:qFormat/>
    <w:rsid w:val="00DC2E68"/>
    <w:pPr>
      <w:numPr>
        <w:numId w:val="22"/>
      </w:numPr>
      <w:spacing w:before="240"/>
      <w:contextualSpacing w:val="0"/>
    </w:pPr>
  </w:style>
  <w:style w:type="character" w:customStyle="1" w:styleId="AufgNrZchn">
    <w:name w:val="AufgNr Zchn"/>
    <w:basedOn w:val="Absatz-Standardschriftart"/>
    <w:link w:val="AufgNr"/>
    <w:rsid w:val="00DC2E68"/>
    <w:rPr>
      <w:rFonts w:ascii="Times New Roman" w:hAnsi="Times New Roman"/>
      <w:sz w:val="22"/>
      <w:szCs w:val="21"/>
    </w:rPr>
  </w:style>
  <w:style w:type="table" w:styleId="Gitternetztabelle4Akzent5">
    <w:name w:val="Grid Table 4 Accent 5"/>
    <w:basedOn w:val="NormaleTabelle"/>
    <w:uiPriority w:val="49"/>
    <w:rsid w:val="00571EF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5dunkelAkzent1">
    <w:name w:val="Grid Table 5 Dark Accent 1"/>
    <w:basedOn w:val="NormaleTabelle"/>
    <w:uiPriority w:val="50"/>
    <w:rsid w:val="00706D7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customStyle="1" w:styleId="Math">
    <w:name w:val="Math"/>
    <w:basedOn w:val="Standard"/>
    <w:link w:val="MathZchn"/>
    <w:qFormat/>
    <w:rsid w:val="00E12827"/>
    <w:rPr>
      <w:rFonts w:ascii="Cambria Math" w:hAnsi="Cambria Math"/>
    </w:rPr>
  </w:style>
  <w:style w:type="character" w:customStyle="1" w:styleId="MathZchn">
    <w:name w:val="Math Zchn"/>
    <w:basedOn w:val="Absatz-Standardschriftart"/>
    <w:link w:val="Math"/>
    <w:rsid w:val="00E12827"/>
    <w:rPr>
      <w:rFonts w:ascii="Cambria Math" w:hAnsi="Cambria Math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31CEA"/>
    <w:rsid w:val="001B3271"/>
    <w:rsid w:val="001B7BFD"/>
    <w:rsid w:val="002376EC"/>
    <w:rsid w:val="00264ADC"/>
    <w:rsid w:val="002E6EF9"/>
    <w:rsid w:val="002F49C9"/>
    <w:rsid w:val="00300572"/>
    <w:rsid w:val="003A28FE"/>
    <w:rsid w:val="003D4DDF"/>
    <w:rsid w:val="005C68F0"/>
    <w:rsid w:val="0063729D"/>
    <w:rsid w:val="006C5953"/>
    <w:rsid w:val="00734020"/>
    <w:rsid w:val="007575FE"/>
    <w:rsid w:val="007E151E"/>
    <w:rsid w:val="00851160"/>
    <w:rsid w:val="008A5AF0"/>
    <w:rsid w:val="009206F6"/>
    <w:rsid w:val="009227C6"/>
    <w:rsid w:val="00971E4E"/>
    <w:rsid w:val="00A632FD"/>
    <w:rsid w:val="00A81104"/>
    <w:rsid w:val="00AB00A6"/>
    <w:rsid w:val="00AE7E82"/>
    <w:rsid w:val="00B07049"/>
    <w:rsid w:val="00B5103A"/>
    <w:rsid w:val="00CB754F"/>
    <w:rsid w:val="00D40054"/>
    <w:rsid w:val="00DA0BF8"/>
    <w:rsid w:val="00E04EE5"/>
    <w:rsid w:val="00E42FB9"/>
    <w:rsid w:val="00EF6F8D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F6F8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A69C78-2D03-4C44-A029-5D281F431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14</Pages>
  <Words>2672</Words>
  <Characters>16838</Characters>
  <Application>Microsoft Office Word</Application>
  <DocSecurity>0</DocSecurity>
  <Lines>140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Fallstudie 3</vt:lpstr>
    </vt:vector>
  </TitlesOfParts>
  <Company>FH Südwestfalen</Company>
  <LinksUpToDate>false</LinksUpToDate>
  <CharactersWithSpaces>19472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Fallstudie 3</dc:title>
  <dc:subject/>
  <dc:creator>willms</dc:creator>
  <cp:keywords/>
  <cp:lastModifiedBy>J Willms</cp:lastModifiedBy>
  <cp:revision>4</cp:revision>
  <cp:lastPrinted>2019-11-23T17:23:00Z</cp:lastPrinted>
  <dcterms:created xsi:type="dcterms:W3CDTF">2019-12-15T16:09:00Z</dcterms:created>
  <dcterms:modified xsi:type="dcterms:W3CDTF">2020-07-22T13:57:00Z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