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Individualized</w:t>
      </w:r>
      <w:r>
        <w:t xml:space="preserve"> </w:t>
      </w:r>
      <w:r>
        <w:t xml:space="preserve">risk</w:t>
      </w:r>
      <w:r>
        <w:t xml:space="preserve"> </w:t>
      </w:r>
      <w:r>
        <w:t xml:space="preserve">prediction</w:t>
      </w:r>
      <w:r>
        <w:t xml:space="preserve"> </w:t>
      </w:r>
      <w:r>
        <w:t xml:space="preserve">for</w:t>
      </w:r>
      <w:r>
        <w:t xml:space="preserve"> </w:t>
      </w:r>
      <w:r>
        <w:t xml:space="preserve">type</w:t>
      </w:r>
      <w:r>
        <w:t xml:space="preserve"> </w:t>
      </w:r>
      <w:r>
        <w:t xml:space="preserve">2</w:t>
      </w:r>
      <w:r>
        <w:t xml:space="preserve"> </w:t>
      </w:r>
      <w:r>
        <w:t xml:space="preserve">diabetes</w:t>
      </w:r>
    </w:p>
    <w:p>
      <w:r>
        <w:br w:type="page"/>
      </w:r>
    </w:p>
    <w:p>
      <w:pPr>
        <w:pStyle w:val="FirstParagraph"/>
      </w:pPr>
      <w:r>
        <w:t xml:space="preserve">Table 0: Participants included.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Inclusion criteria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DPP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MESA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6,814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Pre-diabetic at baseline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Randomized to placebo, metformin, or 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Abbreviations: DPP = Diabetes Prevention Program; and MESA = Multi-Ethnic Study of Atherosclerosis</w:t>
            </w:r>
          </w:p>
        </w:tc>
      </w:tr>
      <w:tr>
        <w:trPr>
          <w:trHeight w:val="360" w:hRule="auto"/>
        </w:trPr>
        footer2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Baseline for Multi-Ethnic Study of Atherosclerosis participants was visit 1 or 2 dependent on pre-diabetes status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1: Descriptive table of Diabetes Prevention Program and Multi-Ethnic Study of Atherosclerosis participants included in the current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495"/>
        <w:gridCol w:w="1945"/>
        <w:gridCol w:w="2129"/>
      </w:tblGrid>
      <w:tr>
        <w:trPr>
          <w:trHeight w:val="60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DPP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2,640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MESA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1,067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(10)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864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579 (54%)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1,776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(46%)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1,626 (62%)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(31%)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(18%)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(29%)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Other/Chinese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(5.4%)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(22%)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Educational attainment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1,352 (51%)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(23%)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(20%)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or College Graduate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 (58%)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Fasting glucose,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(7)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Glycated Hemoglobin,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 (0.40)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 (0.18)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HOMA-Insulin Resistance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(4.2, 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HOMA-Beta cell function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(136, 272)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kg/m2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(6)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(101, 205)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(88, 176)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High-density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2: Descriptive table of Diabetes Prevention Program and Multi-Ethnic Study of Atherosclerosis participants excluded from the current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495"/>
        <w:gridCol w:w="1945"/>
        <w:gridCol w:w="2129"/>
      </w:tblGrid>
      <w:tr>
        <w:trPr>
          <w:trHeight w:val="60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DPP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1,025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MESA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9,565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(10)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(36%)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4,390 (46%)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 (64%)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5,175 (54%)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4,208 (44%)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1,716 (18%)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2,130 (22%)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Other/Chinese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1,511 (16%)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Educational attainment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(54%)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677 (14%)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 (18%)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or College Graduate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3,241 (68%)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Fasting glucose,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(8)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Glycated Hemoglobin,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 (0.60)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 (0.37)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HOMA-Insulin Resistance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(4.5, 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HOMA-Beta cell function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(130, 263)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kg/m2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 (6.8)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(5.2)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(96, 194)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(76, 153)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High-density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3. Cumulative incidence of diabetes over follow-up in the Diabetes Prevention Program and Multi-Ethnic Study of Atherosclerosis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800"/>
        <w:gridCol w:w="180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DPP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MESA</w:t>
            </w:r>
          </w:p>
        </w:tc>
      </w:tr>
      <w:tr>
        <w:trPr>
          <w:trHeight w:val="360" w:hRule="auto"/>
        </w:trPr>
        body1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 all follow-up time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at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follow-up time, person-years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8,143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 follow-up time,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(3.0, 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(9.5, 14)</w:t>
            </w:r>
          </w:p>
        </w:tc>
      </w:tr>
      <w:tr>
        <w:trPr>
          <w:trHeight w:val="360" w:hRule="auto"/>
        </w:trPr>
        body5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 to three years after baseline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incident cases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Incidence rate, per 100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incidence (95% CI),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(16, 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(15, 20)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4. Comparison of the individualized model with standard model.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  <w:gridCol w:w="216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Evaluation statistic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Internal Validation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External Validation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(-0.38, 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 (-4.6, -0.83)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NRI+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(-1.5, 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(-1.5, 1.7)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NRI-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(-0.04, 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 (-4.2, -1.8)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69.8 (66.7 73.0)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 (67.6 73.9)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 (75.2 82.3)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78.4 (74.9 82.0)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</w:tr>
      <w:tr>
        <w:trPr>
          <w:trHeight w:val="360" w:hRule="auto"/>
        </w:trPr>
        body 6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Demographic parity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opportunity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odds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trHeight w:val="360" w:hRule="auto"/>
        </w:trPr>
        body10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Demographic parity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opportunity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odds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AUC = Area underneath the receiver-operator characteristic curve; IPA = Index of prediction accuracy; and NRI = Net reclassification index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values are scaled by a factor of 100 for ease of interpretation.</w:t>
            </w:r>
          </w:p>
        </w:tc>
      </w:tr>
      <w:tr>
        <w:trPr>
          <w:trHeight w:val="36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Internal validation results are based on 10-fold cross-validation in the Diabetes Prevention Program data</w:t>
            </w:r>
          </w:p>
        </w:tc>
      </w:tr>
      <w:tr>
        <w:trPr>
          <w:trHeight w:val="36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validation results are based on application of models fitted to the Diabetes Prevention Program data to the Multi-Ethnic Study of Atherosclerosis data.</w:t>
            </w:r>
          </w:p>
        </w:tc>
      </w:tr>
    </w:tbl>
    <w:p>
      <w:pPr>
        <w:pStyle w:val="BodyText"/>
      </w:pPr>
      <w:r>
        <w:t xml:space="preserve">Table 5A: Reclassification matrix comparing individualized versus standard risk classification among participants in the Diabetes Prevention Program (internal) and the Multi-Ethnic Study of Atherosclerosis (external)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728"/>
        <w:gridCol w:w="1728"/>
        <w:gridCol w:w="1728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risk categories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 risk categories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</w:tr>
      <w:tr>
        <w:trPr>
          <w:trHeight w:val="360" w:hRule="auto"/>
        </w:trPr>
        body1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Internal data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(6.0%)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(0.11%)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(6.4%)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(2.3%)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(4.3%)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(24%)</w:t>
            </w:r>
          </w:p>
        </w:tc>
      </w:tr>
      <w:tr>
        <w:trPr>
          <w:trHeight w:val="360" w:hRule="auto"/>
        </w:trPr>
        body5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data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(0.75%)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(23%)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5B: Reclassification matrix comparing individualized versus standard risk classification among men and women.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728"/>
        <w:gridCol w:w="1728"/>
        <w:gridCol w:w="1728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risk categories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 risk categories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</w:tr>
      <w:tr>
        <w:trPr>
          <w:trHeight w:val="360" w:hRule="auto"/>
        </w:trPr>
        body1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(5.0%)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(4.4%)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 (35%)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(1.8%)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(24%)</w:t>
            </w:r>
          </w:p>
        </w:tc>
      </w:tr>
      <w:tr>
        <w:trPr>
          <w:trHeight w:val="360" w:hRule="auto"/>
        </w:trPr>
        body5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579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(5.1%)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(0.13%)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(4.9%)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 (35%)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(1.9%)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(24%)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5C: Reclassification matrix comparing individualized versus standard risk classification among men and women.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728"/>
        <w:gridCol w:w="1728"/>
        <w:gridCol w:w="1728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risk categories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 risk categories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</w:tr>
      <w:tr>
        <w:trPr>
          <w:trHeight w:val="360" w:hRule="auto"/>
        </w:trPr>
        body 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Caucasian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(5.3%)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(0.10%)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(5.0%)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(2.4%)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(3.7%)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(24%)</w:t>
            </w:r>
          </w:p>
        </w:tc>
      </w:tr>
      <w:tr>
        <w:trPr>
          <w:trHeight w:val="360" w:hRule="auto"/>
        </w:trPr>
        body 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African American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(0.16%)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(5.3%)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(1.5%)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(23%)</w:t>
            </w:r>
          </w:p>
        </w:tc>
      </w:tr>
      <w:tr>
        <w:trPr>
          <w:trHeight w:val="360" w:hRule="auto"/>
        </w:trPr>
        body 9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(31%)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(35%)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(0.92%)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(22%)</w:t>
            </w:r>
          </w:p>
        </w:tc>
      </w:tr>
      <w:tr>
        <w:trPr>
          <w:trHeight w:val="360" w:hRule="auto"/>
        </w:trPr>
        body13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(42%)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(1.6%)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(27%)</w:t>
            </w:r>
          </w:p>
        </w:tc>
      </w:tr>
    </w:tbl>
    <w:sectPr w:rsidR="006A1D06" w:rsidRPr="0023695B" w:rsidSect="00B7119B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720" w:footer="720" w:gutter="0" w:header="720" w:left="720" w:right="720" w:top="720"/>
      <w:cols w:space="720"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0913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D8A59" w14:textId="77777777"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7172FE" w14:textId="77777777"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741B" w14:textId="77777777" w:rsidR="00314C34" w:rsidRDefault="00314C3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1333" w14:textId="77777777"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5F25" w14:textId="77777777"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B989" w14:textId="77777777" w:rsidR="00314C34" w:rsidRDefault="00314C34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B7E9C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Individualized risk prediction for type 2 diabetes</dc:title>
  <dc:creator/>
  <cp:keywords/>
  <dcterms:created xsi:type="dcterms:W3CDTF">2024-05-20T19:05:45Z</dcterms:created>
  <dcterms:modified xsi:type="dcterms:W3CDTF">2024-05-20T15:05:45Z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