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54F" w:rsidRDefault="0053154F" w:rsidP="0053154F">
      <w:pPr>
        <w:rPr>
          <w:b/>
          <w:sz w:val="28"/>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Participant characteristics overall and stratified by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4320"/>
        <w:gridCol w:w="1920"/>
        <w:gridCol w:w="1920"/>
        <w:gridCol w:w="1920"/>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Study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br/>
              <w:t xml:space="preserve">(N =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57.1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58.8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(21.7)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8.29 (1.44)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67.8 (9.16)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 (16.0)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74.5 (8.71)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deviation) and percent for continuous and categorical variables, respectively.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Smoking status was defined as self-reporting cigarette use within the past year.</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as fasting (8+ hours) glucose of at least 126 mg/dL or current use of anti-diabetes medication.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Nocturnal hypertension was defined as asleep systolic/diastolic blood pressure ≥120/70 mm Hg.</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BSA = body surface area; CARDIA = Coronary Artery Risk Development in Young Adults; GED = General Educational Development;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pgMar w:top="1440" w:right="1440" w:bottom="1440" w:left="1440" w:header="720" w:footer="720" w:gutter="0"/>
          <w:cols w:space="720"/>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summary of 12 blood pressure sampling variations that obtained the highest overall chance-corrected agreement (i.e., Kappa statistic)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Prevalence ratios (95% confidence intervals) for the association between mean systolic blood pressure during sleep and left ventricular hypertrophy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(1.02, 1.46)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(1.13, 1.83)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(0.88, 1.48)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(1.24, 1.99)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(0.90, 1.43)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(1.13, 1.78)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br/>
              <w:t xml:space="preserve">(1.07, 1.60)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(0.86, 1.42)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(1.13, 1.75)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(1.03, 1.46)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(0.92, 1.51)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(1.04, 1.45)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(0.97, 1.52)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(1.12, 1.72)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(0.87, 1.38)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(1.04, 1.48)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(1.10, 1.83)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(0.93, 1.51)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(1.01, 1.67)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(0.95, 1.50)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(1.02, 1.42)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(1.07, 1.70)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(0.89, 1.44)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br/>
              <w:t xml:space="preserve">(1.15, 1.82)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4: Concordance statistics for left-ventricular hypertrophy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(0.659, 0.765)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0.678</w:t>
              <w:br/>
              <w:t xml:space="preserve">(0.623, 0.734)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(0.659, 0.768)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(0.650, 0.760)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(0.657, 0.763)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(0.643, 0.753)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(0.653, 0.760)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(0.643, 0.754)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(0.658, 0.765)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(0.652, 0.758)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(0.644, 0.756)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(0.660, 0.768)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Illustration of blood pressure sampling variationsfollowing a concentrated and distributed sampling strategy.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1016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Summary of Kappa statistics for the 6 blood pressure sampling variations with highest overall Kappa statistics among those that measured time in hours since falling asleep. 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w:rsidR="004F43C0" w:rsidRPr="003F3EF9" w:rsidRDefault="003F3EF9" w:rsidP="003F3EF9">
      <w:pPr>
        <w:jc w:val="center"/>
        <w:rPr>
          <w:b/>
          <w:sz w:val="28"/>
        </w:rPr>
      </w:pPr>
      <w:r w:rsidRPr="003F3EF9">
        <w:rPr>
          <w:b/>
          <w:sz w:val="28"/>
        </w:rPr>
        <w:t>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Participant inclusion cascade.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36"/>
        <w:tblLook w:firstRow="1" w:lastRow="0" w:firstColumn="0" w:lastColumn="0" w:noHBand="0" w:noVBand="1"/>
      </w:tblPr>
      <w:tblGrid>
        <w:gridCol w:w="3600"/>
        <w:gridCol w:w="3168"/>
        <w:gridCol w:w="316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 participants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≥5 asleep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at least 1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621</w:t>
            </w:r>
          </w:p>
        </w:tc>
      </w:tr>
      <w:tr>
        <w:trPr>
          <w:cantSplit/>
          <w:trHeight w:val="288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ABPM = ambulatory blood pressure monitoring; 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S2: Summary of 12 groups of blood pressure sampling variations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3600"/>
        <w:gridCol w:w="64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Group 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BP sampling variations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concentrated BP measurements, hours since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concentrated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concentrated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concentrated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concentrated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concentrated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2880" w:hRule="auto"/>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S3: Summary of all 74 blood pressure sampling variations that were evaluated in the current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5.83</w:t>
              <w:br/>
              <w:t xml:space="preserve">(5.55, 6.12)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5.94</w:t>
              <w:br/>
              <w:t xml:space="preserve">(5.51, 6.40)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5.74</w:t>
              <w:br/>
              <w:t xml:space="preserve">(5.39, 6.11)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(4.45, 4.95)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(4.40, 5.22)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(4.32, 4.94)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(4.65, 5.43)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br/>
              <w:t xml:space="preserve">(5.26, 5.94)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(4.27, 4.71)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br/>
              <w:t xml:space="preserve">(3.93, 4.58)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(4.62, 5.41)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5.61</w:t>
              <w:br/>
              <w:t xml:space="preserve">(5.27, 5.96)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4.62</w:t>
              <w:br/>
              <w:t xml:space="preserve">(4.40, 4.84)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(4.16, 4.85)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(4.42, 5.00)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w:t>
              <w:br/>
              <w:t xml:space="preserve">(5.76, 6.32)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(5.07, 5.89)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6.46</w:t>
              <w:br/>
              <w:t xml:space="preserve">(6.08, 6.84)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(4.77, 5.25)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4.61</w:t>
              <w:br/>
              <w:t xml:space="preserve">(4.28, 4.95)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w:t>
              <w:br/>
              <w:t xml:space="preserve">(4.97, 5.62)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(5.03, 5.55)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(4.79, 5.61)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(5.02, 5.71)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(3.96, 4.61)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(4.45, 5.04)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(5.03, 5.52)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(4.62, 5.38)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5.48</w:t>
              <w:br/>
              <w:t xml:space="preserve">(5.15, 5.81)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(4.29, 4.72)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4.41</w:t>
              <w:br/>
              <w:t xml:space="preserve">(4.09, 4.73)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(4.28, 4.86)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(4.67, 5.43)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(4.69, 5.32)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(4.09, 4.51)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4.20</w:t>
              <w:br/>
              <w:t xml:space="preserve">(3.87, 4.54)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4.38</w:t>
              <w:br/>
              <w:t xml:space="preserve">(4.11, 4.66)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(4.25, 4.69)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(4.40, 5.09)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(3.99, 4.54)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(3.51, 4.00)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(4.35, 4.77)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(4.40, 5.08)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(4.16, 4.71)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(3.47, 4.08)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(4.75, 5.22)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(4.38, 5.12)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5.16</w:t>
              <w:br/>
              <w:t xml:space="preserve">(4.86, 5.47)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(3.89, 4.30)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(3.66, 4.31)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(3.93, 4.46)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(4.56, 5.02)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(4.54, 5.23)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(3.72, 4.21)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(4.47, 4.92)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(4.14, 4.78)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(4.57, 5.17)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(3.55, 3.96)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(3.25, 3.93)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(3.62, 4.11)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(4.59, 5.02)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(4.45, 5.12)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4.81</w:t>
              <w:br/>
              <w:t xml:space="preserve">(4.53, 5.10)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(3.73, 4.21)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(4.52, 4.99)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(4.22, 4.95)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(3.66, 4.04)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(3.54, 4.16)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(3.61, 4.10)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5.06</w:t>
              <w:br/>
              <w:t xml:space="preserve">(4.67, 5.47)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(4.69, 5.30)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(3.85, 4.26)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br/>
              <w:t xml:space="preserve">(5.08, 5.61)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5.39</w:t>
              <w:br/>
              <w:t xml:space="preserve">(5.00, 5.81)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(4.96, 5.64)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(4.19, 4.61)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(3.92, 4.54)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(4.24, 4.80)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(4.82, 5.30)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(4.54, 5.22)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(4.88, 5.52)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4.21</w:t>
              <w:br/>
              <w:t xml:space="preserve">(4.01, 4.40)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(3.64, 4.20)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(4.16, 4.70)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(4.50, 4.95)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(4.48, 5.14)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(3.76, 4.16)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w:t>
              <w:br/>
              <w:t xml:space="preserve">(4.85, 5.36)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5.13</w:t>
              <w:br/>
              <w:t xml:space="preserve">(4.73, 5.54)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5.10</w:t>
              <w:br/>
              <w:t xml:space="preserve">(4.79, 5.42)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4.25</w:t>
              <w:br/>
              <w:t xml:space="preserve">(4.04, 4.46)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(3.79, 4.46)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(4.07, 4.62)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(4.48, 4.92)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(4.46, 5.01)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(3.36, 3.96)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(3.85, 4.34)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(4.29, 4.70)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(4.20, 4.86)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(4.20, 4.74)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(3.49, 4.13)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(3.56, 4.04)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4.91</w:t>
              <w:br/>
              <w:t xml:space="preserve">(4.67, 5.15)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(4.63, 5.35)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4.85</w:t>
              <w:br/>
              <w:t xml:space="preserve">(4.53, 5.17)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(3.69, 4.28)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4.03</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(4.53, 4.98)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(4.42, 5.10)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(4.47, 5.05)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(3.53, 4.08)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(3.55, 4.02)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4.90</w:t>
              <w:br/>
              <w:t xml:space="preserve">(4.67, 5.14)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(4.66, 5.43)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(4.51, 5.09)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(3.98, 4.37)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(3.79, 4.43)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(3.97, 4.48)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(3.94, 4.61)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(4.73, 5.33)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(3.73, 4.12)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(3.30, 3.85)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(3.92, 4.45)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(4.43, 4.89)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(4.03, 4.66)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(3.48, 4.08)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(3.94, 4.44)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(4.45, 4.92)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4.60</w:t>
              <w:br/>
              <w:t xml:space="preserve">(4.26, 4.96)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(4.44, 5.04)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br/>
              <w:t xml:space="preserve">(3.71, 4.08)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(3.58, 4.16)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(3.67, 4.16)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(4.54, 5.02)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(4.29, 5.03)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(4.55, 5.18)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(3.43, 4.02)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(3.85, 4.39)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4.64</w:t>
              <w:br/>
              <w:t xml:space="preserve">(4.43, 4.86)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(4.26, 4.93)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(3.87, 4.39)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(4.34, 4.77)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(4.02, 4.67)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(4.41, 5.01)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(3.78, 4.18)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3.70</w:t>
              <w:br/>
              <w:t xml:space="preserve">(3.42, 3.99)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(3.91, 4.45)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(3.88, 4.28)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(3.57, 4.19)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(2.83, 3.36)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(3.30, 3.76)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(3.57, 3.92)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(3.38, 3.92)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(3.58, 4.05)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(2.93, 3.24)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(2.76, 3.29)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(2.94, 3.33)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(3.47, 3.83)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(3.37, 3.91)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(3.44, 3.89)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(2.92, 3.23)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(2.92, 3.34)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(3.28, 3.82)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2.91</w:t>
              <w:br/>
              <w:t xml:space="preserve">(2.77, 3.06)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2.80</w:t>
              <w:br/>
              <w:t xml:space="preserve">(2.58, 3.04)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(2.81, 3.19)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(3.47, 3.81)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(3.46, 4.02)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(2.80, 3.11)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(2.81, 3.33)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(2.69, 3.06)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(3.64, 4.21)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(3.83, 4.33)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(2.96, 3.46)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(3.09, 3.52)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3.60</w:t>
              <w:br/>
              <w:t xml:space="preserve">(3.32, 3.88)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(2.91, 3.24)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2.94</w:t>
              <w:br/>
              <w:t xml:space="preserve">(2.69, 3.22)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(2.97, 3.38)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(3.76, 4.14)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(2.98, 3.31)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(2.86, 3.43)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(2.96, 3.35)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(0.73, 0.80)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(3.80, 4.18)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(3.81, 4.29)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(3.03, 3.35)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(2.94, 3.46)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(2.99, 3.39)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(4.21, 4.63)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(4.01, 4.66)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(4.21, 4.75)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(3.43, 3.76)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(3.12, 3.61)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(3.54, 3.99)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(3.60, 3.96)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(3.54, 4.06)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(3.53, 4.01)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(2.73, 3.19)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(3.01, 3.41)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(3.74, 4.11)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(3.71, 4.23)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(3.10, 3.41)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(2.89, 3.35)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(3.15, 3.57)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(3.58, 3.93)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(3.31, 3.82)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(3.67, 4.13)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(2.91, 3.18)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(2.59, 3.01)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(3.04, 3.41)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(3.47, 3.82)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(3.40, 3.95)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(3.40, 3.84)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3.14</w:t>
              <w:br/>
              <w:t xml:space="preserve">(2.99, 3.29)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2.98</w:t>
              <w:br/>
              <w:t xml:space="preserve">(2.75, 3.23)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(3.92, 4.30)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(3.78, 4.37)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(3.18, 3.50)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(2.91, 3.40)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(3.27, 3.70)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(3.48, 4.04)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(2.98, 3.29)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3.02</w:t>
              <w:br/>
              <w:t xml:space="preserve">(2.79, 3.27)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(3.02, 3.40)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(3.49, 3.83)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(3.35, 3.90)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(3.01, 3.31)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(2.81, 3.28)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(3.77, 4.14)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(3.66, 4.27)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(3.70, 4.19)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(3.06, 3.37)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(3.08, 3.47)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(3.99, 4.38)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4.51</w:t>
              <w:br/>
              <w:t xml:space="preserve">(4.25, 4.78)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(3.24, 3.58)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(2.82, 3.27)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(3.94, 4.35)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(3.53, 4.14)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4.37</w:t>
              <w:br/>
              <w:t xml:space="preserve">(4.10, 4.65)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(3.07, 3.58)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(4.22, 4.65)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(3.94, 4.64)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(4.27, 4.82)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(3.36, 3.71)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(4.02, 4.45)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(4.10, 4.69)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(3.31, 3.68)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(2.93, 3.45)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(3.48, 3.98)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(3.88, 4.26)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3.43</w:t>
              <w:br/>
              <w:t xml:space="preserve">(3.26, 3.60)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(2.99, 3.46)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(3.37, 3.83)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(3.93, 4.32)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(4.05, 4.58)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(3.23, 3.55)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(3.06, 3.54)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3.46</w:t>
              <w:br/>
              <w:t xml:space="preserve">(3.25, 3.67)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(2.65, 2.94)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2.64</w:t>
              <w:br/>
              <w:t xml:space="preserve">(2.44, 2.86)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(2.71, 3.08)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(3.04, 3.36)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(2.72, 3.19)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3.38</w:t>
              <w:br/>
              <w:t xml:space="preserve">(3.17, 3.60)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2.59</w:t>
              <w:br/>
              <w:t xml:space="preserve">(2.46, 2.73)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2.44</w:t>
              <w:br/>
              <w:t xml:space="preserve">(2.24, 2.66)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(2.53, 2.88)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(2.98, 3.27)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(2.83, 3.28)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(2.36, 2.61)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2.42</w:t>
              <w:br/>
              <w:t xml:space="preserve">(2.22, 2.63)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br/>
              <w:t xml:space="preserve">(2.37, 2.70)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(3.23, 3.57)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(3.04, 3.52)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3.50</w:t>
              <w:br/>
              <w:t xml:space="preserve">(3.28, 3.73)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2.71</w:t>
              <w:br/>
              <w:t xml:space="preserve">(2.57, 2.85)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(2.43, 2.89)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2.75</w:t>
              <w:br/>
              <w:t xml:space="preserve">(2.58, 2.92)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(3.40, 3.75)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3.52</w:t>
              <w:br/>
              <w:t xml:space="preserve">(3.27, 3.77)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3.61</w:t>
              <w:br/>
              <w:t xml:space="preserve">(3.38, 3.85)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(2.76, 3.04)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(2.49, 2.88)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(2.87, 3.25)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3.33</w:t>
              <w:br/>
              <w:t xml:space="preserve">(3.17, 3.49)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(2.98, 3.45)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3.42</w:t>
              <w:br/>
              <w:t xml:space="preserve">(3.22, 3.63)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(2.56, 2.81)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2.49</w:t>
              <w:br/>
              <w:t xml:space="preserve">(2.30, 2.69)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2.82</w:t>
              <w:br/>
              <w:t xml:space="preserve">(2.65, 3.00)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(3.05, 3.36)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(2.88, 3.35)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(3.07, 3.47)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(2.50, 2.75)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br/>
              <w:t xml:space="preserve">(2.29, 2.67)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(2.57, 2.91)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(3.14, 3.45)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(3.00, 3.48)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(2.61, 2.87)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2.57</w:t>
              <w:br/>
              <w:t xml:space="preserve">(2.37, 2.77)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(2.70, 3.05)</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S4: Prevalence ratios (95% confidence intervals) for the association between mean systolic blood pressure during sleep and albuminuria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(0.76, 1.53)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(1.10, 1.73)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(1.17, 1.56)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(0.91, 1.50)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1.40</w:t>
              <w:br/>
              <w:t xml:space="preserve">(1.15, 1.70)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(0.86, 1.59)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(1.12, 1.70)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(1.23, 1.62)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(1.30, 1.90)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(1.14, 1.58)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1.48</w:t>
              <w:br/>
              <w:t xml:space="preserve">(1.19, 1.83)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(0.70, 1.23)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(1.07, 1.44)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(0.83, 1.41)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(1.08, 1.43)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(0.82, 1.32)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(1.10, 1.59)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br/>
              <w:t xml:space="preserve">(1.22, 1.86)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(1.01, 1.41)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(0.69, 1.25)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br/>
              <w:t xml:space="preserve">(0.85, 1.47)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(1.15, 1.77)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br/>
              <w:t xml:space="preserve">(1.09, 1.47)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(0.80, 1.36)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S5: Concordance statistics for albuminuria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0.774</w:t>
              <w:br/>
              <w:t xml:space="preserve">(0.719, 0.829)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0.833</w:t>
              <w:br/>
              <w:t xml:space="preserve">(0.768, 0.897)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(0.666, 0.788)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0.662</w:t>
              <w:br/>
              <w:t xml:space="preserve">(0.571, 0.753)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(0.700, 0.817)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0.781</w:t>
              <w:br/>
              <w:t xml:space="preserve">(0.724, 0.839)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(0.676, 0.831)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0.766</w:t>
              <w:br/>
              <w:t xml:space="preserve">(0.710, 0.822)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(0.629, 0.804)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0.780</w:t>
              <w:br/>
              <w:t xml:space="preserve">(0.724, 0.836)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(0.659, 0.825)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(0.719, 0.831)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(0.637, 0.804)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0.771</w:t>
              <w:br/>
              <w:t xml:space="preserve">(0.714, 0.828)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(0.642, 0.811)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0.767</w:t>
              <w:br/>
              <w:t xml:space="preserve">(0.710, 0.824)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(0.644, 0.807)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(0.658, 0.824)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0.773</w:t>
              <w:br/>
              <w:t xml:space="preserve">(0.718, 0.828)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(0.718, 0.832)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0.772</w:t>
              <w:br/>
              <w:t xml:space="preserve">(0.716, 0.828)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(0.648, 0.811)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Summary of Kappa statistics for the 6 blood pressure sampling variations with highest overall Kappa statistics among those that measured time in hours since midnight. 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4F43C0" w:rsidRPr="003F3EF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565" w:rsidRDefault="00E17565" w:rsidP="00E17565">
      <w:pPr>
        <w:spacing w:after="0" w:line="240" w:lineRule="auto"/>
      </w:pPr>
      <w:r>
        <w:separator/>
      </w:r>
    </w:p>
  </w:endnote>
  <w:endnote w:type="continuationSeparator" w:id="0">
    <w:p w:rsidR="00E17565" w:rsidRDefault="00E17565"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rsidR="00E17565" w:rsidRDefault="00E17565">
        <w:pPr>
          <w:pStyle w:val="Footer"/>
        </w:pPr>
        <w:r>
          <w:fldChar w:fldCharType="begin"/>
        </w:r>
        <w:r>
          <w:instrText xml:space="preserve"> PAGE   \* MERGEFORMAT </w:instrText>
        </w:r>
        <w:r>
          <w:fldChar w:fldCharType="separate"/>
        </w:r>
        <w:r w:rsidR="0053154F">
          <w:rPr>
            <w:noProof/>
          </w:rPr>
          <w:t>1</w:t>
        </w:r>
        <w:r>
          <w:rPr>
            <w:noProof/>
          </w:rPr>
          <w:fldChar w:fldCharType="end"/>
        </w:r>
      </w:p>
    </w:sdtContent>
  </w:sdt>
  <w:p w:rsidR="00E17565" w:rsidRDefault="00E17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565" w:rsidRDefault="00E17565" w:rsidP="00E17565">
      <w:pPr>
        <w:spacing w:after="0" w:line="240" w:lineRule="auto"/>
      </w:pPr>
      <w:r>
        <w:separator/>
      </w:r>
    </w:p>
  </w:footnote>
  <w:footnote w:type="continuationSeparator" w:id="0">
    <w:p w:rsidR="00E17565" w:rsidRDefault="00E17565" w:rsidP="00E17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13339F"/>
    <w:rsid w:val="00146AEE"/>
    <w:rsid w:val="003F3EF9"/>
    <w:rsid w:val="0053154F"/>
    <w:rsid w:val="00BE43D9"/>
    <w:rsid w:val="00E1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55F9"/>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file62106d69936.emf"/><Relationship Id="rId10" Type="http://schemas.openxmlformats.org/officeDocument/2006/relationships/image" Target="media/file62107e365d55.emf"/><Relationship Id="rId11" Type="http://schemas.openxmlformats.org/officeDocument/2006/relationships/image" Target="media/file62103be12f4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Words>
  <Characters>11</Characters>
  <Application>Microsoft Office Word</Application>
  <DocSecurity>0</DocSecurity>
  <Lines>1</Lines>
  <Paragraphs>1</Paragraphs>
  <ScaleCrop>false</ScaleCrop>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4</cp:revision>
  <dcterms:created xsi:type="dcterms:W3CDTF">2019-07-12T17:38:00Z</dcterms:created>
  <dcterms:modified xsi:type="dcterms:W3CDTF">2020-07-11T18:27:18Z</dcterms:modified>
</cp:coreProperties>
</file>