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1200" w:after="200" w:line="276"/>
        <w:ind w:right="0" w:left="0" w:firstLine="0"/>
        <w:jc w:val="center"/>
        <w:rPr>
          <w:rFonts w:ascii="Calibri" w:hAnsi="Calibri" w:cs="Calibri" w:eastAsia="Calibri"/>
          <w:color w:val="auto"/>
          <w:spacing w:val="0"/>
          <w:position w:val="0"/>
          <w:sz w:val="21"/>
          <w:shd w:fill="auto" w:val="clear"/>
        </w:rPr>
      </w:pPr>
      <w:r>
        <w:rPr>
          <w:rFonts w:ascii="Calibri" w:hAnsi="Calibri" w:cs="Calibri" w:eastAsia="Calibri"/>
          <w:b/>
          <w:color w:val="1F497D"/>
          <w:spacing w:val="0"/>
          <w:position w:val="0"/>
          <w:sz w:val="60"/>
          <w:shd w:fill="auto" w:val="clear"/>
        </w:rPr>
        <w:t xml:space="preserve">Immortal Champions</w:t>
      </w:r>
    </w:p>
    <w:p>
      <w:pPr>
        <w:spacing w:before="0" w:after="200" w:line="276"/>
        <w:ind w:right="0" w:left="0" w:firstLine="0"/>
        <w:jc w:val="center"/>
        <w:rPr>
          <w:rFonts w:ascii="Calibri" w:hAnsi="Calibri" w:cs="Calibri" w:eastAsia="Calibri"/>
          <w:color w:val="auto"/>
          <w:spacing w:val="0"/>
          <w:position w:val="0"/>
          <w:sz w:val="21"/>
          <w:shd w:fill="auto" w:val="clear"/>
        </w:rPr>
      </w:pPr>
      <w:r>
        <w:rPr>
          <w:rFonts w:ascii="Calibri" w:hAnsi="Calibri" w:cs="Calibri" w:eastAsia="Calibri"/>
          <w:color w:val="4472C4"/>
          <w:spacing w:val="0"/>
          <w:position w:val="0"/>
          <w:sz w:val="32"/>
          <w:shd w:fill="auto" w:val="clear"/>
        </w:rPr>
        <w:t xml:space="preserve">Player Manual</w:t>
      </w:r>
    </w:p>
    <w:p>
      <w:pPr>
        <w:spacing w:before="0" w:after="200" w:line="276"/>
        <w:ind w:right="0" w:left="0" w:firstLine="0"/>
        <w:jc w:val="left"/>
        <w:rPr>
          <w:rFonts w:ascii="Calibri" w:hAnsi="Calibri" w:cs="Calibri" w:eastAsia="Calibri"/>
          <w:color w:val="auto"/>
          <w:spacing w:val="0"/>
          <w:position w:val="0"/>
          <w:sz w:val="21"/>
          <w:shd w:fill="auto" w:val="clear"/>
        </w:rPr>
      </w:pPr>
    </w:p>
    <w:p>
      <w:pPr>
        <w:spacing w:before="0" w:after="200" w:line="276"/>
        <w:ind w:right="0" w:left="0" w:firstLine="0"/>
        <w:jc w:val="center"/>
        <w:rPr>
          <w:rFonts w:ascii="Calibri" w:hAnsi="Calibri" w:cs="Calibri" w:eastAsia="Calibri"/>
          <w:color w:val="auto"/>
          <w:spacing w:val="0"/>
          <w:position w:val="0"/>
          <w:sz w:val="21"/>
          <w:shd w:fill="auto" w:val="clear"/>
        </w:rPr>
      </w:pPr>
      <w:r>
        <w:rPr>
          <w:rFonts w:ascii="Calibri" w:hAnsi="Calibri" w:cs="Calibri" w:eastAsia="Calibri"/>
          <w:i/>
          <w:color w:val="595959"/>
          <w:spacing w:val="0"/>
          <w:position w:val="0"/>
          <w:sz w:val="22"/>
          <w:shd w:fill="auto" w:val="clear"/>
        </w:rPr>
        <w:t xml:space="preserve">You cannot directly touch the world. You may only influence it.</w:t>
      </w:r>
    </w:p>
    <w:p>
      <w:pPr>
        <w:spacing w:before="0" w:after="20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 </w:t>
      </w:r>
    </w:p>
    <w:p>
      <w:pPr>
        <w:spacing w:before="0" w:after="200" w:line="276"/>
        <w:ind w:right="0" w:left="0" w:firstLine="0"/>
        <w:jc w:val="left"/>
        <w:rPr>
          <w:rFonts w:ascii="Calibri" w:hAnsi="Calibri" w:cs="Calibri" w:eastAsia="Calibri"/>
          <w:b/>
          <w:color w:val="1F497D"/>
          <w:spacing w:val="0"/>
          <w:position w:val="0"/>
          <w:sz w:val="36"/>
          <w:shd w:fill="auto" w:val="clear"/>
        </w:rPr>
      </w:pPr>
      <w:r>
        <w:rPr>
          <w:rFonts w:ascii="Calibri" w:hAnsi="Calibri" w:cs="Calibri" w:eastAsia="Calibri"/>
          <w:b/>
          <w:color w:val="1F497D"/>
          <w:spacing w:val="0"/>
          <w:position w:val="0"/>
          <w:sz w:val="36"/>
          <w:shd w:fill="auto" w:val="clear"/>
        </w:rPr>
        <w:t xml:space="preserve">1. What Is This Game?</w:t>
      </w:r>
    </w:p>
    <w:p>
      <w:pPr>
        <w:spacing w:before="0" w:after="8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Immortal Champions is a god-game layered on top of a living fantasy simulation. A continent of regions is populated with thousands of commoners, adventurers, monsters, kingdoms, and rival gods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all simulating forward on their own, whether you watch or not.</w:t>
      </w:r>
    </w:p>
    <w:p>
      <w:pPr>
        <w:spacing w:before="0" w:after="8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You play as a divine being. You have no body, no sword, no army of your own. What you have is influence: the faith of living mortals translated into soul currency you spend on champions, relics, boons, holy wars, and divine directives. Every action you take reaches the world indirectly, through the mortals who carry your name.</w:t>
      </w:r>
    </w:p>
    <w:p>
      <w:pPr>
        <w:spacing w:before="0" w:after="8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The simulation never stops for you. Unpause and walk away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kingdoms will rise and fall without your guidance. Your only question is whether your faith survives long enough to dominate.</w:t>
      </w:r>
    </w:p>
    <w:p>
      <w:pPr>
        <w:keepNext w:val="true"/>
        <w:keepLines w:val="true"/>
        <w:spacing w:before="240" w:after="120" w:line="276"/>
        <w:ind w:right="0" w:left="0" w:firstLine="0"/>
        <w:jc w:val="left"/>
        <w:rPr>
          <w:rFonts w:ascii="Calibri" w:hAnsi="Calibri" w:cs="Calibri" w:eastAsia="Calibri"/>
          <w:b/>
          <w:color w:val="4472C4"/>
          <w:spacing w:val="0"/>
          <w:position w:val="0"/>
          <w:sz w:val="26"/>
          <w:shd w:fill="auto" w:val="clear"/>
        </w:rPr>
      </w:pPr>
      <w:r>
        <w:rPr>
          <w:rFonts w:ascii="Calibri" w:hAnsi="Calibri" w:cs="Calibri" w:eastAsia="Calibri"/>
          <w:b/>
          <w:color w:val="4472C4"/>
          <w:spacing w:val="0"/>
          <w:position w:val="0"/>
          <w:sz w:val="26"/>
          <w:shd w:fill="auto" w:val="clear"/>
        </w:rPr>
        <w:t xml:space="preserve">1.1  Win and Loss Conditions</w:t>
      </w:r>
    </w:p>
    <w:p>
      <w:pPr>
        <w:numPr>
          <w:ilvl w:val="0"/>
          <w:numId w:val="8"/>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Divine Ascendancy (90% influence)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your faith reaches 90% of total world influence. You win.</w:t>
      </w:r>
    </w:p>
    <w:p>
      <w:pPr>
        <w:numPr>
          <w:ilvl w:val="0"/>
          <w:numId w:val="8"/>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Mortal Majority (90% map control)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your followers control 90% of all regional control for a sustained stretch. You win.</w:t>
      </w:r>
    </w:p>
    <w:p>
      <w:pPr>
        <w:numPr>
          <w:ilvl w:val="0"/>
          <w:numId w:val="8"/>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Player-God Defeat (below 5% influence)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your faith collapses. You lose.</w:t>
      </w:r>
    </w:p>
    <w:p>
      <w:pPr>
        <w:numPr>
          <w:ilvl w:val="0"/>
          <w:numId w:val="8"/>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Population Collapse (below 1,000 commoners)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civilization cannot sustain itself. All gods lose.</w:t>
      </w:r>
    </w:p>
    <w:p>
      <w:pPr>
        <w:keepNext w:val="true"/>
        <w:keepLines w:val="true"/>
        <w:spacing w:before="240" w:after="120" w:line="276"/>
        <w:ind w:right="0" w:left="0" w:firstLine="0"/>
        <w:jc w:val="left"/>
        <w:rPr>
          <w:rFonts w:ascii="Calibri" w:hAnsi="Calibri" w:cs="Calibri" w:eastAsia="Calibri"/>
          <w:b/>
          <w:color w:val="4472C4"/>
          <w:spacing w:val="0"/>
          <w:position w:val="0"/>
          <w:sz w:val="26"/>
          <w:shd w:fill="auto" w:val="clear"/>
        </w:rPr>
      </w:pPr>
      <w:r>
        <w:rPr>
          <w:rFonts w:ascii="Calibri" w:hAnsi="Calibri" w:cs="Calibri" w:eastAsia="Calibri"/>
          <w:b/>
          <w:color w:val="4472C4"/>
          <w:spacing w:val="0"/>
          <w:position w:val="0"/>
          <w:sz w:val="26"/>
          <w:shd w:fill="auto" w:val="clear"/>
        </w:rPr>
        <w:t xml:space="preserve">1.2  Souls </w:t>
      </w:r>
      <w:r>
        <w:rPr>
          <w:rFonts w:ascii="Calibri" w:hAnsi="Calibri" w:cs="Calibri" w:eastAsia="Calibri"/>
          <w:b/>
          <w:color w:val="4472C4"/>
          <w:spacing w:val="0"/>
          <w:position w:val="0"/>
          <w:sz w:val="26"/>
          <w:shd w:fill="auto" w:val="clear"/>
        </w:rPr>
        <w:t xml:space="preserve">—</w:t>
      </w:r>
      <w:r>
        <w:rPr>
          <w:rFonts w:ascii="Calibri" w:hAnsi="Calibri" w:cs="Calibri" w:eastAsia="Calibri"/>
          <w:b/>
          <w:color w:val="4472C4"/>
          <w:spacing w:val="0"/>
          <w:position w:val="0"/>
          <w:sz w:val="26"/>
          <w:shd w:fill="auto" w:val="clear"/>
        </w:rPr>
        <w:t xml:space="preserve"> Your Currency</w:t>
      </w:r>
    </w:p>
    <w:p>
      <w:pPr>
        <w:spacing w:before="0" w:after="8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Souls are earned passively from every living mortal who worships you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adventurers and commoners alike. The more followers you have, the faster souls accumulate. Soul income is the primary reason to grow your faith aggressively early.</w:t>
      </w:r>
    </w:p>
    <w:p>
      <w:pPr>
        <w:spacing w:before="0" w:after="8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The soul cap is 3,000. Unspent souls do not carry over past the cap, so spend freely when you have surplus.</w:t>
      </w:r>
    </w:p>
    <w:p>
      <w:pPr>
        <w:spacing w:before="0" w:after="20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 </w:t>
      </w:r>
    </w:p>
    <w:p>
      <w:pPr>
        <w:spacing w:before="0" w:after="200" w:line="276"/>
        <w:ind w:right="0" w:left="0" w:firstLine="0"/>
        <w:jc w:val="left"/>
        <w:rPr>
          <w:rFonts w:ascii="Calibri" w:hAnsi="Calibri" w:cs="Calibri" w:eastAsia="Calibri"/>
          <w:b/>
          <w:color w:val="1F497D"/>
          <w:spacing w:val="0"/>
          <w:position w:val="0"/>
          <w:sz w:val="36"/>
          <w:shd w:fill="auto" w:val="clear"/>
        </w:rPr>
      </w:pPr>
      <w:r>
        <w:rPr>
          <w:rFonts w:ascii="Calibri" w:hAnsi="Calibri" w:cs="Calibri" w:eastAsia="Calibri"/>
          <w:b/>
          <w:color w:val="1F497D"/>
          <w:spacing w:val="0"/>
          <w:position w:val="0"/>
          <w:sz w:val="36"/>
          <w:shd w:fill="auto" w:val="clear"/>
        </w:rPr>
        <w:t xml:space="preserve">2. Launching and Setup</w:t>
      </w:r>
    </w:p>
    <w:p>
      <w:pPr>
        <w:spacing w:before="0" w:after="8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Run start_game.py or launcher to open the setup wizard. The wizard walks you through all options before the simulation starts.</w:t>
      </w:r>
    </w:p>
    <w:p>
      <w:pPr>
        <w:keepNext w:val="true"/>
        <w:keepLines w:val="true"/>
        <w:spacing w:before="240" w:after="120" w:line="276"/>
        <w:ind w:right="0" w:left="0" w:firstLine="0"/>
        <w:jc w:val="left"/>
        <w:rPr>
          <w:rFonts w:ascii="Calibri" w:hAnsi="Calibri" w:cs="Calibri" w:eastAsia="Calibri"/>
          <w:b/>
          <w:color w:val="4472C4"/>
          <w:spacing w:val="0"/>
          <w:position w:val="0"/>
          <w:sz w:val="26"/>
          <w:shd w:fill="auto" w:val="clear"/>
        </w:rPr>
      </w:pPr>
      <w:r>
        <w:rPr>
          <w:rFonts w:ascii="Calibri" w:hAnsi="Calibri" w:cs="Calibri" w:eastAsia="Calibri"/>
          <w:b/>
          <w:color w:val="4472C4"/>
          <w:spacing w:val="0"/>
          <w:position w:val="0"/>
          <w:sz w:val="26"/>
          <w:shd w:fill="auto" w:val="clear"/>
        </w:rPr>
        <w:t xml:space="preserve">2.1  Setup Wizard Options</w:t>
      </w:r>
    </w:p>
    <w:p>
      <w:pPr>
        <w:numPr>
          <w:ilvl w:val="0"/>
          <w:numId w:val="14"/>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Runtime options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configure seed, simulation speed, periodic summary frequency, CSV exports, and historian logging.</w:t>
      </w:r>
    </w:p>
    <w:p>
      <w:pPr>
        <w:numPr>
          <w:ilvl w:val="0"/>
          <w:numId w:val="14"/>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Create/load god and champion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the main path for a new game. Build your god, then build or select your starting champion.</w:t>
      </w:r>
    </w:p>
    <w:p>
      <w:pPr>
        <w:numPr>
          <w:ilvl w:val="0"/>
          <w:numId w:val="14"/>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Load .fics save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resume a previous run from a save file.</w:t>
      </w:r>
    </w:p>
    <w:p>
      <w:pPr>
        <w:numPr>
          <w:ilvl w:val="0"/>
          <w:numId w:val="14"/>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Skip setup and start simulation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jump straight in with optional MCE custom content but no new god/champion.</w:t>
      </w:r>
    </w:p>
    <w:p>
      <w:pPr>
        <w:keepNext w:val="true"/>
        <w:keepLines w:val="true"/>
        <w:spacing w:before="240" w:after="120" w:line="276"/>
        <w:ind w:right="0" w:left="0" w:firstLine="0"/>
        <w:jc w:val="left"/>
        <w:rPr>
          <w:rFonts w:ascii="Calibri" w:hAnsi="Calibri" w:cs="Calibri" w:eastAsia="Calibri"/>
          <w:b/>
          <w:color w:val="4472C4"/>
          <w:spacing w:val="0"/>
          <w:position w:val="0"/>
          <w:sz w:val="26"/>
          <w:shd w:fill="auto" w:val="clear"/>
        </w:rPr>
      </w:pPr>
      <w:r>
        <w:rPr>
          <w:rFonts w:ascii="Calibri" w:hAnsi="Calibri" w:cs="Calibri" w:eastAsia="Calibri"/>
          <w:b/>
          <w:color w:val="4472C4"/>
          <w:spacing w:val="0"/>
          <w:position w:val="0"/>
          <w:sz w:val="26"/>
          <w:shd w:fill="auto" w:val="clear"/>
        </w:rPr>
        <w:t xml:space="preserve">2.2  Building Your God</w:t>
      </w:r>
    </w:p>
    <w:p>
      <w:pPr>
        <w:spacing w:before="0" w:after="8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Choosing 'Create/load god and champion' leads you through a one-screen god builder.</w:t>
      </w:r>
    </w:p>
    <w:p>
      <w:pPr>
        <w:spacing w:before="0" w:after="8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You define:</w:t>
      </w:r>
    </w:p>
    <w:p>
      <w:pPr>
        <w:numPr>
          <w:ilvl w:val="0"/>
          <w:numId w:val="17"/>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Name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your god's name, which will appear in the world's songs, legends, and event log.</w:t>
      </w:r>
    </w:p>
    <w:p>
      <w:pPr>
        <w:numPr>
          <w:ilvl w:val="0"/>
          <w:numId w:val="17"/>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Alignment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nine-point grid (Lawful/Neutral/Chaotic + Good/Neutral/Evil). Alignment affects which classes and traits your god naturally attracts.</w:t>
      </w:r>
    </w:p>
    <w:p>
      <w:pPr>
        <w:numPr>
          <w:ilvl w:val="0"/>
          <w:numId w:val="17"/>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Domains (pick 1-2)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order, chaos, war, domination, trickery, growth, decay, fate, protection, or knowledge. Domains tune your mechanical modifiers and bias what kinds of adventurers worship you.</w:t>
      </w:r>
    </w:p>
    <w:p>
      <w:pPr>
        <w:numPr>
          <w:ilvl w:val="0"/>
          <w:numId w:val="17"/>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Favored class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the adventurer role your god most values (Fighter, Wizard, Warden, or Bard). Champions of this class receive conversion bonuses.</w:t>
      </w:r>
    </w:p>
    <w:p>
      <w:pPr>
        <w:spacing w:before="0" w:after="8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Mechanically, alignment and domains determine two hidden modifiers: an order modifier (whether your presence stabilizes or destabilizes regions) and a volatility modifier (how dramatically your champions behave).</w:t>
      </w:r>
    </w:p>
    <w:p>
      <w:pPr>
        <w:keepNext w:val="true"/>
        <w:keepLines w:val="true"/>
        <w:spacing w:before="240" w:after="120" w:line="276"/>
        <w:ind w:right="0" w:left="0" w:firstLine="0"/>
        <w:jc w:val="left"/>
        <w:rPr>
          <w:rFonts w:ascii="Calibri" w:hAnsi="Calibri" w:cs="Calibri" w:eastAsia="Calibri"/>
          <w:b/>
          <w:color w:val="4472C4"/>
          <w:spacing w:val="0"/>
          <w:position w:val="0"/>
          <w:sz w:val="26"/>
          <w:shd w:fill="auto" w:val="clear"/>
        </w:rPr>
      </w:pPr>
      <w:r>
        <w:rPr>
          <w:rFonts w:ascii="Calibri" w:hAnsi="Calibri" w:cs="Calibri" w:eastAsia="Calibri"/>
          <w:b/>
          <w:color w:val="4472C4"/>
          <w:spacing w:val="0"/>
          <w:position w:val="0"/>
          <w:sz w:val="26"/>
          <w:shd w:fill="auto" w:val="clear"/>
        </w:rPr>
        <w:t xml:space="preserve">2.3  Building Your Starting Champion</w:t>
      </w:r>
    </w:p>
    <w:p>
      <w:pPr>
        <w:spacing w:before="0" w:after="8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After creating your god, you build or select a starting champion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the first mortal hero who will carry your name into the world.</w:t>
      </w:r>
    </w:p>
    <w:p>
      <w:pPr>
        <w:spacing w:before="0" w:after="8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Options:</w:t>
      </w:r>
    </w:p>
    <w:p>
      <w:pPr>
        <w:numPr>
          <w:ilvl w:val="0"/>
          <w:numId w:val="21"/>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Roll a domain-guided champion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stats and traits are influenced by your god's domains. Recommended for first-time play.</w:t>
      </w:r>
    </w:p>
    <w:p>
      <w:pPr>
        <w:numPr>
          <w:ilvl w:val="0"/>
          <w:numId w:val="21"/>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Allocate stats manually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point-buy stat allocation for full control.</w:t>
      </w:r>
    </w:p>
    <w:p>
      <w:pPr>
        <w:numPr>
          <w:ilvl w:val="0"/>
          <w:numId w:val="21"/>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Select a premade champion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choose from pre-built character files.</w:t>
      </w:r>
    </w:p>
    <w:p>
      <w:pPr>
        <w:numPr>
          <w:ilvl w:val="0"/>
          <w:numId w:val="21"/>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Skip champion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start without one. You begin at a disadvantage but gain a small soul bonus to compensate.</w:t>
      </w:r>
    </w:p>
    <w:p>
      <w:pPr>
        <w:spacing w:before="0" w:after="8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After rolling, you may also choose a starting relic for your champion (costs souls from your starting budget).</w:t>
      </w:r>
    </w:p>
    <w:p>
      <w:pPr>
        <w:spacing w:before="0" w:after="40" w:line="276"/>
        <w:ind w:right="0" w:left="432" w:firstLine="0"/>
        <w:jc w:val="left"/>
        <w:rPr>
          <w:rFonts w:ascii="Calibri" w:hAnsi="Calibri" w:cs="Calibri" w:eastAsia="Calibri"/>
          <w:color w:val="auto"/>
          <w:spacing w:val="0"/>
          <w:position w:val="0"/>
          <w:sz w:val="21"/>
          <w:shd w:fill="auto" w:val="clear"/>
        </w:rPr>
      </w:pPr>
      <w:r>
        <w:rPr>
          <w:rFonts w:ascii="Calibri" w:hAnsi="Calibri" w:cs="Calibri" w:eastAsia="Calibri"/>
          <w:i/>
          <w:color w:val="595959"/>
          <w:spacing w:val="0"/>
          <w:position w:val="0"/>
          <w:sz w:val="19"/>
          <w:shd w:fill="auto" w:val="clear"/>
        </w:rPr>
        <w:t xml:space="preserve">Champions placed at game start receive a 2-year grace period where they cannot be killed immediately </w:t>
      </w:r>
      <w:r>
        <w:rPr>
          <w:rFonts w:ascii="Calibri" w:hAnsi="Calibri" w:cs="Calibri" w:eastAsia="Calibri"/>
          <w:i/>
          <w:color w:val="595959"/>
          <w:spacing w:val="0"/>
          <w:position w:val="0"/>
          <w:sz w:val="19"/>
          <w:shd w:fill="auto" w:val="clear"/>
        </w:rPr>
        <w:t xml:space="preserve">—</w:t>
      </w:r>
      <w:r>
        <w:rPr>
          <w:rFonts w:ascii="Calibri" w:hAnsi="Calibri" w:cs="Calibri" w:eastAsia="Calibri"/>
          <w:i/>
          <w:color w:val="595959"/>
          <w:spacing w:val="0"/>
          <w:position w:val="0"/>
          <w:sz w:val="19"/>
          <w:shd w:fill="auto" w:val="clear"/>
        </w:rPr>
        <w:t xml:space="preserve"> enough time to establish themselves.</w:t>
      </w:r>
    </w:p>
    <w:p>
      <w:pPr>
        <w:keepNext w:val="true"/>
        <w:keepLines w:val="true"/>
        <w:spacing w:before="240" w:after="120" w:line="276"/>
        <w:ind w:right="0" w:left="0" w:firstLine="0"/>
        <w:jc w:val="left"/>
        <w:rPr>
          <w:rFonts w:ascii="Calibri" w:hAnsi="Calibri" w:cs="Calibri" w:eastAsia="Calibri"/>
          <w:b/>
          <w:color w:val="4472C4"/>
          <w:spacing w:val="0"/>
          <w:position w:val="0"/>
          <w:sz w:val="26"/>
          <w:shd w:fill="auto" w:val="clear"/>
        </w:rPr>
      </w:pPr>
      <w:r>
        <w:rPr>
          <w:rFonts w:ascii="Calibri" w:hAnsi="Calibri" w:cs="Calibri" w:eastAsia="Calibri"/>
          <w:b/>
          <w:color w:val="4472C4"/>
          <w:spacing w:val="0"/>
          <w:position w:val="0"/>
          <w:sz w:val="26"/>
          <w:shd w:fill="auto" w:val="clear"/>
        </w:rPr>
        <w:t xml:space="preserve">2.4  Loading a Save</w:t>
      </w:r>
    </w:p>
    <w:p>
      <w:pPr>
        <w:spacing w:before="0" w:after="8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Saves are .fics files stored in your output directory. When loading, you can optionally:</w:t>
      </w:r>
    </w:p>
    <w:p>
      <w:pPr>
        <w:numPr>
          <w:ilvl w:val="0"/>
          <w:numId w:val="26"/>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Continue as-is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resume the world exactly as you left it.</w:t>
      </w:r>
    </w:p>
    <w:p>
      <w:pPr>
        <w:numPr>
          <w:ilvl w:val="0"/>
          <w:numId w:val="26"/>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Inject a new god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reveal a new player god from a .imrt profile file into the running world.</w:t>
      </w:r>
    </w:p>
    <w:p>
      <w:pPr>
        <w:numPr>
          <w:ilvl w:val="0"/>
          <w:numId w:val="26"/>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Ascend a proto-cult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if the world has grown a proto-cult around a legendary actor, formalize it as your god.</w:t>
      </w:r>
    </w:p>
    <w:p>
      <w:pPr>
        <w:spacing w:before="0" w:after="20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 </w:t>
      </w:r>
    </w:p>
    <w:p>
      <w:pPr>
        <w:spacing w:before="0" w:after="200" w:line="276"/>
        <w:ind w:right="0" w:left="0" w:firstLine="0"/>
        <w:jc w:val="left"/>
        <w:rPr>
          <w:rFonts w:ascii="Calibri" w:hAnsi="Calibri" w:cs="Calibri" w:eastAsia="Calibri"/>
          <w:b/>
          <w:color w:val="1F497D"/>
          <w:spacing w:val="0"/>
          <w:position w:val="0"/>
          <w:sz w:val="36"/>
          <w:shd w:fill="auto" w:val="clear"/>
        </w:rPr>
      </w:pPr>
      <w:r>
        <w:rPr>
          <w:rFonts w:ascii="Calibri" w:hAnsi="Calibri" w:cs="Calibri" w:eastAsia="Calibri"/>
          <w:b/>
          <w:color w:val="1F497D"/>
          <w:spacing w:val="0"/>
          <w:position w:val="0"/>
          <w:sz w:val="36"/>
          <w:shd w:fill="auto" w:val="clear"/>
        </w:rPr>
        <w:t xml:space="preserve">3. The Main Screen</w:t>
      </w:r>
    </w:p>
    <w:p>
      <w:pPr>
        <w:spacing w:before="0" w:after="8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The UI is a terminal (curses) application. It requires at least a 100×28 terminal. Larger is better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more columns unlock additional inspector panels and wider region dossiers.</w:t>
      </w:r>
    </w:p>
    <w:p>
      <w:pPr>
        <w:keepNext w:val="true"/>
        <w:keepLines w:val="true"/>
        <w:spacing w:before="240" w:after="120" w:line="276"/>
        <w:ind w:right="0" w:left="0" w:firstLine="0"/>
        <w:jc w:val="left"/>
        <w:rPr>
          <w:rFonts w:ascii="Calibri" w:hAnsi="Calibri" w:cs="Calibri" w:eastAsia="Calibri"/>
          <w:b/>
          <w:color w:val="4472C4"/>
          <w:spacing w:val="0"/>
          <w:position w:val="0"/>
          <w:sz w:val="26"/>
          <w:shd w:fill="auto" w:val="clear"/>
        </w:rPr>
      </w:pPr>
      <w:r>
        <w:rPr>
          <w:rFonts w:ascii="Calibri" w:hAnsi="Calibri" w:cs="Calibri" w:eastAsia="Calibri"/>
          <w:b/>
          <w:color w:val="4472C4"/>
          <w:spacing w:val="0"/>
          <w:position w:val="0"/>
          <w:sz w:val="26"/>
          <w:shd w:fill="auto" w:val="clear"/>
        </w:rPr>
        <w:t xml:space="preserve">3.1  Screen Layout</w:t>
      </w:r>
    </w:p>
    <w:p>
      <w:pPr>
        <w:spacing w:before="0" w:after="8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The screen is divided into persistent zones:</w:t>
      </w:r>
    </w:p>
    <w:p>
      <w:pPr>
        <w:numPr>
          <w:ilvl w:val="0"/>
          <w:numId w:val="31"/>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Header (top 2 rows)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current tick, date (year/month/day/time-of-day), run mode (RUNNING/PAUSED), speed setting, runtime elapsed, and live world counts: population, adventurers, school children, monsters, parties, and polities.</w:t>
      </w:r>
    </w:p>
    <w:p>
      <w:pPr>
        <w:numPr>
          <w:ilvl w:val="0"/>
          <w:numId w:val="31"/>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Live history bar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a sparkline graph showing population, adventurer count, and monster count trends over the current run.</w:t>
      </w:r>
    </w:p>
    <w:p>
      <w:pPr>
        <w:numPr>
          <w:ilvl w:val="0"/>
          <w:numId w:val="31"/>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Main content area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the map panel (hex grid) or region list, the region detail panel, and the actor list for the selected region.</w:t>
      </w:r>
    </w:p>
    <w:p>
      <w:pPr>
        <w:numPr>
          <w:ilvl w:val="0"/>
          <w:numId w:val="31"/>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Event log (bottom strip)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a scrolling feed of simulation events. The most recent events appear here in real time.</w:t>
      </w:r>
    </w:p>
    <w:p>
      <w:pPr>
        <w:numPr>
          <w:ilvl w:val="0"/>
          <w:numId w:val="31"/>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Footer (bottom row)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context-sensitive key hint bar that changes depending on which panel is active.</w:t>
      </w:r>
    </w:p>
    <w:p>
      <w:pPr>
        <w:keepNext w:val="true"/>
        <w:keepLines w:val="true"/>
        <w:spacing w:before="240" w:after="120" w:line="276"/>
        <w:ind w:right="0" w:left="0" w:firstLine="0"/>
        <w:jc w:val="left"/>
        <w:rPr>
          <w:rFonts w:ascii="Calibri" w:hAnsi="Calibri" w:cs="Calibri" w:eastAsia="Calibri"/>
          <w:b/>
          <w:color w:val="4472C4"/>
          <w:spacing w:val="0"/>
          <w:position w:val="0"/>
          <w:sz w:val="26"/>
          <w:shd w:fill="auto" w:val="clear"/>
        </w:rPr>
      </w:pPr>
      <w:r>
        <w:rPr>
          <w:rFonts w:ascii="Calibri" w:hAnsi="Calibri" w:cs="Calibri" w:eastAsia="Calibri"/>
          <w:b/>
          <w:color w:val="4472C4"/>
          <w:spacing w:val="0"/>
          <w:position w:val="0"/>
          <w:sz w:val="26"/>
          <w:shd w:fill="auto" w:val="clear"/>
        </w:rPr>
        <w:t xml:space="preserve">3.2  Map View vs. List View</w:t>
      </w:r>
    </w:p>
    <w:p>
      <w:pPr>
        <w:spacing w:before="0" w:after="8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Press C to toggle between two main views:</w:t>
      </w:r>
    </w:p>
    <w:p>
      <w:pPr>
        <w:numPr>
          <w:ilvl w:val="0"/>
          <w:numId w:val="34"/>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Map view (default)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a hex-grid representation of all regions. Each hex is colored by your current map overlay (order or religion). Selected region is highlighted.</w:t>
      </w:r>
    </w:p>
    <w:p>
      <w:pPr>
        <w:numPr>
          <w:ilvl w:val="0"/>
          <w:numId w:val="34"/>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List view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a compact text list of all regions with their order, control, lean, and polity name. Useful on narrower terminals or when you want to quickly scan all regions.</w:t>
      </w:r>
    </w:p>
    <w:p>
      <w:pPr>
        <w:spacing w:before="0" w:after="8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In map view, arrow keys move the map selection between neighboring hexes. In list view, Up/Down move through the region list.</w:t>
      </w:r>
    </w:p>
    <w:p>
      <w:pPr>
        <w:keepNext w:val="true"/>
        <w:keepLines w:val="true"/>
        <w:spacing w:before="240" w:after="120" w:line="276"/>
        <w:ind w:right="0" w:left="0" w:firstLine="0"/>
        <w:jc w:val="left"/>
        <w:rPr>
          <w:rFonts w:ascii="Calibri" w:hAnsi="Calibri" w:cs="Calibri" w:eastAsia="Calibri"/>
          <w:b/>
          <w:color w:val="4472C4"/>
          <w:spacing w:val="0"/>
          <w:position w:val="0"/>
          <w:sz w:val="26"/>
          <w:shd w:fill="auto" w:val="clear"/>
        </w:rPr>
      </w:pPr>
      <w:r>
        <w:rPr>
          <w:rFonts w:ascii="Calibri" w:hAnsi="Calibri" w:cs="Calibri" w:eastAsia="Calibri"/>
          <w:b/>
          <w:color w:val="4472C4"/>
          <w:spacing w:val="0"/>
          <w:position w:val="0"/>
          <w:sz w:val="26"/>
          <w:shd w:fill="auto" w:val="clear"/>
        </w:rPr>
        <w:t xml:space="preserve">3.3  Map Color Overlays</w:t>
      </w:r>
    </w:p>
    <w:p>
      <w:pPr>
        <w:spacing w:before="0" w:after="8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Press V to switch the map color between two overlays:</w:t>
      </w:r>
    </w:p>
    <w:p>
      <w:pPr>
        <w:numPr>
          <w:ilvl w:val="0"/>
          <w:numId w:val="38"/>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Order overlay (default)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hex color indicates regional stability. Higher order = more stable. Collapsed regions are visually distinct.</w:t>
      </w:r>
    </w:p>
    <w:p>
      <w:pPr>
        <w:numPr>
          <w:ilvl w:val="0"/>
          <w:numId w:val="38"/>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Religion overlay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hex color indicates the dominant faith in each region. Your god's color (magenta) distinguishes your territory from rivals and ungoverned regions.</w:t>
      </w:r>
    </w:p>
    <w:p>
      <w:pPr>
        <w:keepNext w:val="true"/>
        <w:keepLines w:val="true"/>
        <w:spacing w:before="240" w:after="120" w:line="276"/>
        <w:ind w:right="0" w:left="0" w:firstLine="0"/>
        <w:jc w:val="left"/>
        <w:rPr>
          <w:rFonts w:ascii="Calibri" w:hAnsi="Calibri" w:cs="Calibri" w:eastAsia="Calibri"/>
          <w:b/>
          <w:color w:val="4472C4"/>
          <w:spacing w:val="0"/>
          <w:position w:val="0"/>
          <w:sz w:val="26"/>
          <w:shd w:fill="auto" w:val="clear"/>
        </w:rPr>
      </w:pPr>
      <w:r>
        <w:rPr>
          <w:rFonts w:ascii="Calibri" w:hAnsi="Calibri" w:cs="Calibri" w:eastAsia="Calibri"/>
          <w:b/>
          <w:color w:val="4472C4"/>
          <w:spacing w:val="0"/>
          <w:position w:val="0"/>
          <w:sz w:val="26"/>
          <w:shd w:fill="auto" w:val="clear"/>
        </w:rPr>
        <w:t xml:space="preserve">3.4  The Region Detail Panel</w:t>
      </w:r>
    </w:p>
    <w:p>
      <w:pPr>
        <w:spacing w:before="0" w:after="8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The right side of the screen shows details for the currently selected region. Press Enter to open the full Region Dossier (cartography view) for deeper information.</w:t>
      </w:r>
    </w:p>
    <w:p>
      <w:pPr>
        <w:spacing w:before="0" w:after="8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The compact panel shows: biome, commoner count, adventurer count, order, control, danger, lean, and active directives.</w:t>
      </w:r>
    </w:p>
    <w:p>
      <w:pPr>
        <w:spacing w:before="0" w:after="8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The full Region Dossier (press Enter or C while a region is selected) shows three columns:</w:t>
      </w:r>
    </w:p>
    <w:p>
      <w:pPr>
        <w:numPr>
          <w:ilvl w:val="0"/>
          <w:numId w:val="41"/>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CIVIC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biome flavor, population, order, control, danger, and lean.</w:t>
      </w:r>
    </w:p>
    <w:p>
      <w:pPr>
        <w:numPr>
          <w:ilvl w:val="0"/>
          <w:numId w:val="41"/>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POLITY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polity name, ruler (clickable link), ruler's spouse and children, stability, legitimacy, allies, enemies, and alignment.</w:t>
      </w:r>
    </w:p>
    <w:p>
      <w:pPr>
        <w:numPr>
          <w:ilvl w:val="0"/>
          <w:numId w:val="41"/>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ECONOMY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stockpile levels by resource (grain, livestock, wood, metal, weapons, armor), surpluses, deficits, imports, exports.</w:t>
      </w:r>
    </w:p>
    <w:p>
      <w:pPr>
        <w:numPr>
          <w:ilvl w:val="0"/>
          <w:numId w:val="41"/>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MILITARY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active parties in the region: name, strength, size, leader, and owner.</w:t>
      </w:r>
    </w:p>
    <w:p>
      <w:pPr>
        <w:numPr>
          <w:ilvl w:val="0"/>
          <w:numId w:val="41"/>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RELIGION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faith breakdown showing each deity's share of local followers.</w:t>
      </w:r>
    </w:p>
    <w:p>
      <w:pPr>
        <w:numPr>
          <w:ilvl w:val="0"/>
          <w:numId w:val="41"/>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THREATS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monster summary and siege status.</w:t>
      </w:r>
    </w:p>
    <w:p>
      <w:pPr>
        <w:numPr>
          <w:ilvl w:val="0"/>
          <w:numId w:val="41"/>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RECENT REGION EVENTS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the last few events that occurred in this region.</w:t>
      </w:r>
    </w:p>
    <w:p>
      <w:pPr>
        <w:spacing w:before="0" w:after="40" w:line="276"/>
        <w:ind w:right="0" w:left="432" w:firstLine="0"/>
        <w:jc w:val="left"/>
        <w:rPr>
          <w:rFonts w:ascii="Calibri" w:hAnsi="Calibri" w:cs="Calibri" w:eastAsia="Calibri"/>
          <w:color w:val="auto"/>
          <w:spacing w:val="0"/>
          <w:position w:val="0"/>
          <w:sz w:val="21"/>
          <w:shd w:fill="auto" w:val="clear"/>
        </w:rPr>
      </w:pPr>
      <w:r>
        <w:rPr>
          <w:rFonts w:ascii="Calibri" w:hAnsi="Calibri" w:cs="Calibri" w:eastAsia="Calibri"/>
          <w:i/>
          <w:color w:val="595959"/>
          <w:spacing w:val="0"/>
          <w:position w:val="0"/>
          <w:sz w:val="19"/>
          <w:shd w:fill="auto" w:val="clear"/>
        </w:rPr>
        <w:t xml:space="preserve">Names shown in the Region Dossier are clickable </w:t>
      </w:r>
      <w:r>
        <w:rPr>
          <w:rFonts w:ascii="Calibri" w:hAnsi="Calibri" w:cs="Calibri" w:eastAsia="Calibri"/>
          <w:i/>
          <w:color w:val="595959"/>
          <w:spacing w:val="0"/>
          <w:position w:val="0"/>
          <w:sz w:val="19"/>
          <w:shd w:fill="auto" w:val="clear"/>
        </w:rPr>
        <w:t xml:space="preserve">—</w:t>
      </w:r>
      <w:r>
        <w:rPr>
          <w:rFonts w:ascii="Calibri" w:hAnsi="Calibri" w:cs="Calibri" w:eastAsia="Calibri"/>
          <w:i/>
          <w:color w:val="595959"/>
          <w:spacing w:val="0"/>
          <w:position w:val="0"/>
          <w:sz w:val="19"/>
          <w:shd w:fill="auto" w:val="clear"/>
        </w:rPr>
        <w:t xml:space="preserve"> click a ruler's name to open their Actor Dossier directly.</w:t>
      </w:r>
    </w:p>
    <w:p>
      <w:pPr>
        <w:spacing w:before="0" w:after="20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 </w:t>
      </w:r>
    </w:p>
    <w:p>
      <w:pPr>
        <w:spacing w:before="0" w:after="200" w:line="276"/>
        <w:ind w:right="0" w:left="0" w:firstLine="0"/>
        <w:jc w:val="left"/>
        <w:rPr>
          <w:rFonts w:ascii="Calibri" w:hAnsi="Calibri" w:cs="Calibri" w:eastAsia="Calibri"/>
          <w:b/>
          <w:color w:val="1F497D"/>
          <w:spacing w:val="0"/>
          <w:position w:val="0"/>
          <w:sz w:val="36"/>
          <w:shd w:fill="auto" w:val="clear"/>
        </w:rPr>
      </w:pPr>
      <w:r>
        <w:rPr>
          <w:rFonts w:ascii="Calibri" w:hAnsi="Calibri" w:cs="Calibri" w:eastAsia="Calibri"/>
          <w:b/>
          <w:color w:val="1F497D"/>
          <w:spacing w:val="0"/>
          <w:position w:val="0"/>
          <w:sz w:val="36"/>
          <w:shd w:fill="auto" w:val="clear"/>
        </w:rPr>
        <w:t xml:space="preserve">4. Watching the World</w:t>
      </w:r>
    </w:p>
    <w:p>
      <w:pPr>
        <w:spacing w:before="0" w:after="8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Before you can influence the world, you need to understand what is happening in it. Several panels give you visibility into the simulation's state.</w:t>
      </w:r>
    </w:p>
    <w:p>
      <w:pPr>
        <w:keepNext w:val="true"/>
        <w:keepLines w:val="true"/>
        <w:spacing w:before="240" w:after="120" w:line="276"/>
        <w:ind w:right="0" w:left="0" w:firstLine="0"/>
        <w:jc w:val="left"/>
        <w:rPr>
          <w:rFonts w:ascii="Calibri" w:hAnsi="Calibri" w:cs="Calibri" w:eastAsia="Calibri"/>
          <w:b/>
          <w:color w:val="4472C4"/>
          <w:spacing w:val="0"/>
          <w:position w:val="0"/>
          <w:sz w:val="26"/>
          <w:shd w:fill="auto" w:val="clear"/>
        </w:rPr>
      </w:pPr>
      <w:r>
        <w:rPr>
          <w:rFonts w:ascii="Calibri" w:hAnsi="Calibri" w:cs="Calibri" w:eastAsia="Calibri"/>
          <w:b/>
          <w:color w:val="4472C4"/>
          <w:spacing w:val="0"/>
          <w:position w:val="0"/>
          <w:sz w:val="26"/>
          <w:shd w:fill="auto" w:val="clear"/>
        </w:rPr>
        <w:t xml:space="preserve">4.1  The Event Log</w:t>
      </w:r>
    </w:p>
    <w:p>
      <w:pPr>
        <w:spacing w:before="0" w:after="8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The bottom strip shows recent simulation events. Each event has an importance level (1-3) and a category (polity, monster, relic, lore, etc.). Events that directly involve your followers or champions are highlighted.</w:t>
      </w:r>
    </w:p>
    <w:p>
      <w:pPr>
        <w:spacing w:before="0" w:after="8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Press F2 to expand the event log into a full-screen Event Focus view, pushing the map aside entirely. This is useful during fast-forward or when a lot is happening. Press F2 again to return to the normal layout.</w:t>
      </w:r>
    </w:p>
    <w:p>
      <w:pPr>
        <w:keepNext w:val="true"/>
        <w:keepLines w:val="true"/>
        <w:spacing w:before="240" w:after="120" w:line="276"/>
        <w:ind w:right="0" w:left="0" w:firstLine="0"/>
        <w:jc w:val="left"/>
        <w:rPr>
          <w:rFonts w:ascii="Calibri" w:hAnsi="Calibri" w:cs="Calibri" w:eastAsia="Calibri"/>
          <w:b/>
          <w:color w:val="4472C4"/>
          <w:spacing w:val="0"/>
          <w:position w:val="0"/>
          <w:sz w:val="26"/>
          <w:shd w:fill="auto" w:val="clear"/>
        </w:rPr>
      </w:pPr>
      <w:r>
        <w:rPr>
          <w:rFonts w:ascii="Calibri" w:hAnsi="Calibri" w:cs="Calibri" w:eastAsia="Calibri"/>
          <w:b/>
          <w:color w:val="4472C4"/>
          <w:spacing w:val="0"/>
          <w:position w:val="0"/>
          <w:sz w:val="26"/>
          <w:shd w:fill="auto" w:val="clear"/>
        </w:rPr>
        <w:t xml:space="preserve">4.2  The Actor Dossier</w:t>
      </w:r>
    </w:p>
    <w:p>
      <w:pPr>
        <w:spacing w:before="0" w:after="8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Any named adventurer can be inspected in depth. To open the Actor Dossier:</w:t>
      </w:r>
    </w:p>
    <w:p>
      <w:pPr>
        <w:numPr>
          <w:ilvl w:val="0"/>
          <w:numId w:val="49"/>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Select a region, then select an actor from the actor list (Up/Down within the actor panel), and press Enter or I.</w:t>
      </w:r>
    </w:p>
    <w:p>
      <w:pPr>
        <w:numPr>
          <w:ilvl w:val="0"/>
          <w:numId w:val="49"/>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Press / to open the actor search modal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type a name fragment and select from results.</w:t>
      </w:r>
    </w:p>
    <w:p>
      <w:pPr>
        <w:numPr>
          <w:ilvl w:val="0"/>
          <w:numId w:val="49"/>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Click any underlined actor name in the Region Dossier or another Actor Dossier.</w:t>
      </w:r>
    </w:p>
    <w:p>
      <w:pPr>
        <w:spacing w:before="0" w:after="8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The Actor Dossier shows three columns:</w:t>
      </w:r>
    </w:p>
    <w:p>
      <w:pPr>
        <w:numPr>
          <w:ilvl w:val="0"/>
          <w:numId w:val="51"/>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IDENTITY &amp; STATUS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full name, age, sex, role, alignment, religion, current protocult membership, champion status, region, alive/dead, birth/death date and cause, relic held, and any active divine directives.</w:t>
      </w:r>
    </w:p>
    <w:p>
      <w:pPr>
        <w:numPr>
          <w:ilvl w:val="0"/>
          <w:numId w:val="51"/>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STATS &amp; CAREER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all seven stats, power rating, mind score, governance and economic ideology, party membership, polity membership, kill records (humanoid, monster, dragon, giant, horror), regions defended/oppressed, conversion count, and school status.</w:t>
      </w:r>
    </w:p>
    <w:p>
      <w:pPr>
        <w:numPr>
          <w:ilvl w:val="0"/>
          <w:numId w:val="51"/>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FAMILY &amp; RELATIONS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spouse (clickable), mother, father, children (clickable), best friend (clickable), friends list (clickable), nemesis (clickable with reason), and story notes if the actor is a story character.</w:t>
      </w:r>
    </w:p>
    <w:p>
      <w:pPr>
        <w:spacing w:before="0" w:after="40" w:line="276"/>
        <w:ind w:right="0" w:left="432" w:firstLine="0"/>
        <w:jc w:val="left"/>
        <w:rPr>
          <w:rFonts w:ascii="Calibri" w:hAnsi="Calibri" w:cs="Calibri" w:eastAsia="Calibri"/>
          <w:color w:val="auto"/>
          <w:spacing w:val="0"/>
          <w:position w:val="0"/>
          <w:sz w:val="21"/>
          <w:shd w:fill="auto" w:val="clear"/>
        </w:rPr>
      </w:pPr>
      <w:r>
        <w:rPr>
          <w:rFonts w:ascii="Calibri" w:hAnsi="Calibri" w:cs="Calibri" w:eastAsia="Calibri"/>
          <w:i/>
          <w:color w:val="595959"/>
          <w:spacing w:val="0"/>
          <w:position w:val="0"/>
          <w:sz w:val="19"/>
          <w:shd w:fill="auto" w:val="clear"/>
        </w:rPr>
        <w:t xml:space="preserve">All underlined names in the dossier are clickable links </w:t>
      </w:r>
      <w:r>
        <w:rPr>
          <w:rFonts w:ascii="Calibri" w:hAnsi="Calibri" w:cs="Calibri" w:eastAsia="Calibri"/>
          <w:i/>
          <w:color w:val="595959"/>
          <w:spacing w:val="0"/>
          <w:position w:val="0"/>
          <w:sz w:val="19"/>
          <w:shd w:fill="auto" w:val="clear"/>
        </w:rPr>
        <w:t xml:space="preserve">—</w:t>
      </w:r>
      <w:r>
        <w:rPr>
          <w:rFonts w:ascii="Calibri" w:hAnsi="Calibri" w:cs="Calibri" w:eastAsia="Calibri"/>
          <w:i/>
          <w:color w:val="595959"/>
          <w:spacing w:val="0"/>
          <w:position w:val="0"/>
          <w:sz w:val="19"/>
          <w:shd w:fill="auto" w:val="clear"/>
        </w:rPr>
        <w:t xml:space="preserve"> click to jump to that actor's dossier. The back-stack is not deep; use Esc/I to close and navigate again.</w:t>
      </w:r>
    </w:p>
    <w:p>
      <w:pPr>
        <w:keepNext w:val="true"/>
        <w:keepLines w:val="true"/>
        <w:spacing w:before="240" w:after="120" w:line="276"/>
        <w:ind w:right="0" w:left="0" w:firstLine="0"/>
        <w:jc w:val="left"/>
        <w:rPr>
          <w:rFonts w:ascii="Calibri" w:hAnsi="Calibri" w:cs="Calibri" w:eastAsia="Calibri"/>
          <w:b/>
          <w:color w:val="4472C4"/>
          <w:spacing w:val="0"/>
          <w:position w:val="0"/>
          <w:sz w:val="26"/>
          <w:shd w:fill="auto" w:val="clear"/>
        </w:rPr>
      </w:pPr>
      <w:r>
        <w:rPr>
          <w:rFonts w:ascii="Calibri" w:hAnsi="Calibri" w:cs="Calibri" w:eastAsia="Calibri"/>
          <w:b/>
          <w:color w:val="4472C4"/>
          <w:spacing w:val="0"/>
          <w:position w:val="0"/>
          <w:sz w:val="26"/>
          <w:shd w:fill="auto" w:val="clear"/>
        </w:rPr>
        <w:t xml:space="preserve">4.3  The Monster Inspector</w:t>
      </w:r>
    </w:p>
    <w:p>
      <w:pPr>
        <w:spacing w:before="0" w:after="8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Press M to open the Monster Inspector. This lists all currently living monsters, sorted by kind and power. Up/Down select a monster to see its stats, current region, age, lifespan, alignment, and patron (if bound to an evil actor). Press M or Esc to close.</w:t>
      </w:r>
    </w:p>
    <w:p>
      <w:pPr>
        <w:keepNext w:val="true"/>
        <w:keepLines w:val="true"/>
        <w:spacing w:before="240" w:after="120" w:line="276"/>
        <w:ind w:right="0" w:left="0" w:firstLine="0"/>
        <w:jc w:val="left"/>
        <w:rPr>
          <w:rFonts w:ascii="Calibri" w:hAnsi="Calibri" w:cs="Calibri" w:eastAsia="Calibri"/>
          <w:b/>
          <w:color w:val="4472C4"/>
          <w:spacing w:val="0"/>
          <w:position w:val="0"/>
          <w:sz w:val="26"/>
          <w:shd w:fill="auto" w:val="clear"/>
        </w:rPr>
      </w:pPr>
      <w:r>
        <w:rPr>
          <w:rFonts w:ascii="Calibri" w:hAnsi="Calibri" w:cs="Calibri" w:eastAsia="Calibri"/>
          <w:b/>
          <w:color w:val="4472C4"/>
          <w:spacing w:val="0"/>
          <w:position w:val="0"/>
          <w:sz w:val="26"/>
          <w:shd w:fill="auto" w:val="clear"/>
        </w:rPr>
        <w:t xml:space="preserve">4.4  The Journal (Lore and Songs)</w:t>
      </w:r>
    </w:p>
    <w:p>
      <w:pPr>
        <w:spacing w:before="0" w:after="8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Press J to open the Journal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a view of the world's cultural memory.</w:t>
      </w:r>
    </w:p>
    <w:p>
      <w:pPr>
        <w:spacing w:before="0" w:after="8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The Journal shows:</w:t>
      </w:r>
    </w:p>
    <w:p>
      <w:pPr>
        <w:numPr>
          <w:ilvl w:val="0"/>
          <w:numId w:val="57"/>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Top Songs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the 10 most popular current songs, with title, composer, type, tone, popularity score, and age.</w:t>
      </w:r>
    </w:p>
    <w:p>
      <w:pPr>
        <w:numPr>
          <w:ilvl w:val="0"/>
          <w:numId w:val="57"/>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Song Types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a breakdown of how many songs exist by category (mythic, love, folly, relic, monster, personal).</w:t>
      </w:r>
    </w:p>
    <w:p>
      <w:pPr>
        <w:numPr>
          <w:ilvl w:val="0"/>
          <w:numId w:val="57"/>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Metrics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living bard count, average songs known per bard, most-performed song.</w:t>
      </w:r>
    </w:p>
    <w:p>
      <w:pPr>
        <w:numPr>
          <w:ilvl w:val="0"/>
          <w:numId w:val="57"/>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Famous Bards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the top bards by reputation, with their known song count. Bard names are clickable.</w:t>
      </w:r>
    </w:p>
    <w:p>
      <w:pPr>
        <w:numPr>
          <w:ilvl w:val="0"/>
          <w:numId w:val="57"/>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Cults &amp; Legends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active proto-cults (name, status, legend pressure, regional spread) and the figures with the highest accumulated legend pressure.</w:t>
      </w:r>
    </w:p>
    <w:p>
      <w:pPr>
        <w:spacing w:before="0" w:after="40" w:line="276"/>
        <w:ind w:right="0" w:left="432" w:firstLine="0"/>
        <w:jc w:val="left"/>
        <w:rPr>
          <w:rFonts w:ascii="Calibri" w:hAnsi="Calibri" w:cs="Calibri" w:eastAsia="Calibri"/>
          <w:color w:val="auto"/>
          <w:spacing w:val="0"/>
          <w:position w:val="0"/>
          <w:sz w:val="21"/>
          <w:shd w:fill="auto" w:val="clear"/>
        </w:rPr>
      </w:pPr>
      <w:r>
        <w:rPr>
          <w:rFonts w:ascii="Calibri" w:hAnsi="Calibri" w:cs="Calibri" w:eastAsia="Calibri"/>
          <w:i/>
          <w:color w:val="595959"/>
          <w:spacing w:val="0"/>
          <w:position w:val="0"/>
          <w:sz w:val="19"/>
          <w:shd w:fill="auto" w:val="clear"/>
        </w:rPr>
        <w:t xml:space="preserve">Proto-cults shown here are potential future gods. One of them could be eligible for apotheosis, or you could ascend one as your own god by loading a save and using --ascend-cult-id.</w:t>
      </w:r>
    </w:p>
    <w:p>
      <w:pPr>
        <w:keepNext w:val="true"/>
        <w:keepLines w:val="true"/>
        <w:spacing w:before="240" w:after="120" w:line="276"/>
        <w:ind w:right="0" w:left="0" w:firstLine="0"/>
        <w:jc w:val="left"/>
        <w:rPr>
          <w:rFonts w:ascii="Calibri" w:hAnsi="Calibri" w:cs="Calibri" w:eastAsia="Calibri"/>
          <w:b/>
          <w:color w:val="4472C4"/>
          <w:spacing w:val="0"/>
          <w:position w:val="0"/>
          <w:sz w:val="26"/>
          <w:shd w:fill="auto" w:val="clear"/>
        </w:rPr>
      </w:pPr>
      <w:r>
        <w:rPr>
          <w:rFonts w:ascii="Calibri" w:hAnsi="Calibri" w:cs="Calibri" w:eastAsia="Calibri"/>
          <w:b/>
          <w:color w:val="4472C4"/>
          <w:spacing w:val="0"/>
          <w:position w:val="0"/>
          <w:sz w:val="26"/>
          <w:shd w:fill="auto" w:val="clear"/>
        </w:rPr>
        <w:t xml:space="preserve">4.5  The Summary Browser</w:t>
      </w:r>
    </w:p>
    <w:p>
      <w:pPr>
        <w:spacing w:before="0" w:after="8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Press U to open the Summary Browser. This shows any periodic summary reports generated during the run (requires --psum N in the runtime options to generate them). Left/Right select between available summary files; Up/Down/PgUp/PgDn scroll the content. Press R to refresh the file list. Press U again to close.</w:t>
      </w:r>
    </w:p>
    <w:p>
      <w:pPr>
        <w:keepNext w:val="true"/>
        <w:keepLines w:val="true"/>
        <w:spacing w:before="320" w:after="160" w:line="276"/>
        <w:ind w:right="0" w:left="0" w:firstLine="0"/>
        <w:jc w:val="left"/>
        <w:rPr>
          <w:rFonts w:ascii="Calibri" w:hAnsi="Calibri" w:cs="Calibri" w:eastAsia="Calibri"/>
          <w:b/>
          <w:color w:val="1F497D"/>
          <w:spacing w:val="0"/>
          <w:position w:val="0"/>
          <w:sz w:val="36"/>
          <w:shd w:fill="auto" w:val="clear"/>
        </w:rPr>
      </w:pPr>
      <w:r>
        <w:rPr>
          <w:rFonts w:ascii="Calibri" w:hAnsi="Calibri" w:cs="Calibri" w:eastAsia="Calibri"/>
          <w:b/>
          <w:color w:val="1F497D"/>
          <w:spacing w:val="0"/>
          <w:position w:val="0"/>
          <w:sz w:val="36"/>
          <w:shd w:fill="auto" w:val="clear"/>
        </w:rPr>
        <w:t xml:space="preserve">5. Simulation Control</w:t>
      </w:r>
    </w:p>
    <w:p>
      <w:pPr>
        <w:keepNext w:val="true"/>
        <w:keepLines w:val="true"/>
        <w:spacing w:before="240" w:after="120" w:line="276"/>
        <w:ind w:right="0" w:left="0" w:firstLine="0"/>
        <w:jc w:val="left"/>
        <w:rPr>
          <w:rFonts w:ascii="Calibri" w:hAnsi="Calibri" w:cs="Calibri" w:eastAsia="Calibri"/>
          <w:b/>
          <w:color w:val="4472C4"/>
          <w:spacing w:val="0"/>
          <w:position w:val="0"/>
          <w:sz w:val="26"/>
          <w:shd w:fill="auto" w:val="clear"/>
        </w:rPr>
      </w:pPr>
      <w:r>
        <w:rPr>
          <w:rFonts w:ascii="Calibri" w:hAnsi="Calibri" w:cs="Calibri" w:eastAsia="Calibri"/>
          <w:b/>
          <w:color w:val="4472C4"/>
          <w:spacing w:val="0"/>
          <w:position w:val="0"/>
          <w:sz w:val="26"/>
          <w:shd w:fill="auto" w:val="clear"/>
        </w:rPr>
        <w:t xml:space="preserve">5.1  Pause and Speed</w:t>
      </w:r>
    </w:p>
    <w:p>
      <w:pPr>
        <w:spacing w:before="0" w:after="8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The simulation starts paused on launch (with the help screen open). Press Space to run or pause at any time.</w:t>
      </w:r>
    </w:p>
    <w:p>
      <w:pPr>
        <w:spacing w:before="0" w:after="8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Three speed settings control how many simulation ticks advance per UI frame:</w:t>
      </w:r>
    </w:p>
    <w:p>
      <w:pPr>
        <w:numPr>
          <w:ilvl w:val="0"/>
          <w:numId w:val="64"/>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1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1 tick/frame. Slowest. Use this when you want to watch individual events unfold, or when performance is a concern.</w:t>
      </w:r>
    </w:p>
    <w:p>
      <w:pPr>
        <w:numPr>
          <w:ilvl w:val="0"/>
          <w:numId w:val="64"/>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2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5 ticks/frame. Default comfortable watching speed.</w:t>
      </w:r>
    </w:p>
    <w:p>
      <w:pPr>
        <w:numPr>
          <w:ilvl w:val="0"/>
          <w:numId w:val="64"/>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3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20 ticks/frame. Fast. Good for letting years pass while monitoring trends.</w:t>
      </w:r>
    </w:p>
    <w:p>
      <w:pPr>
        <w:keepNext w:val="true"/>
        <w:keepLines w:val="true"/>
        <w:spacing w:before="240" w:after="120" w:line="276"/>
        <w:ind w:right="0" w:left="0" w:firstLine="0"/>
        <w:jc w:val="left"/>
        <w:rPr>
          <w:rFonts w:ascii="Calibri" w:hAnsi="Calibri" w:cs="Calibri" w:eastAsia="Calibri"/>
          <w:b/>
          <w:color w:val="4472C4"/>
          <w:spacing w:val="0"/>
          <w:position w:val="0"/>
          <w:sz w:val="26"/>
          <w:shd w:fill="auto" w:val="clear"/>
        </w:rPr>
      </w:pPr>
      <w:r>
        <w:rPr>
          <w:rFonts w:ascii="Calibri" w:hAnsi="Calibri" w:cs="Calibri" w:eastAsia="Calibri"/>
          <w:b/>
          <w:color w:val="4472C4"/>
          <w:spacing w:val="0"/>
          <w:position w:val="0"/>
          <w:sz w:val="26"/>
          <w:shd w:fill="auto" w:val="clear"/>
        </w:rPr>
        <w:t xml:space="preserve">5.2  Saving and Loading</w:t>
      </w:r>
    </w:p>
    <w:p>
      <w:pPr>
        <w:numPr>
          <w:ilvl w:val="0"/>
          <w:numId w:val="66"/>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F5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Quick-save. Writes a .fics save file to your output directory. The filename includes the seed and a timestamp.</w:t>
      </w:r>
    </w:p>
    <w:p>
      <w:pPr>
        <w:numPr>
          <w:ilvl w:val="0"/>
          <w:numId w:val="66"/>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F9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Load the most recent quick-save. Prompts for confirmation before overwriting the current world state.</w:t>
      </w:r>
    </w:p>
    <w:p>
      <w:pPr>
        <w:spacing w:before="0" w:after="40" w:line="276"/>
        <w:ind w:right="0" w:left="432" w:firstLine="0"/>
        <w:jc w:val="left"/>
        <w:rPr>
          <w:rFonts w:ascii="Calibri" w:hAnsi="Calibri" w:cs="Calibri" w:eastAsia="Calibri"/>
          <w:color w:val="auto"/>
          <w:spacing w:val="0"/>
          <w:position w:val="0"/>
          <w:sz w:val="21"/>
          <w:shd w:fill="auto" w:val="clear"/>
        </w:rPr>
      </w:pPr>
      <w:r>
        <w:rPr>
          <w:rFonts w:ascii="Calibri" w:hAnsi="Calibri" w:cs="Calibri" w:eastAsia="Calibri"/>
          <w:i/>
          <w:color w:val="595959"/>
          <w:spacing w:val="0"/>
          <w:position w:val="0"/>
          <w:sz w:val="19"/>
          <w:shd w:fill="auto" w:val="clear"/>
        </w:rPr>
        <w:t xml:space="preserve">Saves are stored in seedRuns_vN/&lt;seed&gt;/saves/. They are full world snapshots and can be large for long runs.</w:t>
      </w:r>
    </w:p>
    <w:p>
      <w:pPr>
        <w:spacing w:before="0" w:after="20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 </w:t>
      </w:r>
    </w:p>
    <w:p>
      <w:pPr>
        <w:spacing w:before="0" w:after="200" w:line="276"/>
        <w:ind w:right="0" w:left="0" w:firstLine="0"/>
        <w:jc w:val="left"/>
        <w:rPr>
          <w:rFonts w:ascii="Calibri" w:hAnsi="Calibri" w:cs="Calibri" w:eastAsia="Calibri"/>
          <w:b/>
          <w:color w:val="1F497D"/>
          <w:spacing w:val="0"/>
          <w:position w:val="0"/>
          <w:sz w:val="36"/>
          <w:shd w:fill="auto" w:val="clear"/>
        </w:rPr>
      </w:pPr>
      <w:r>
        <w:rPr>
          <w:rFonts w:ascii="Calibri" w:hAnsi="Calibri" w:cs="Calibri" w:eastAsia="Calibri"/>
          <w:b/>
          <w:color w:val="1F497D"/>
          <w:spacing w:val="0"/>
          <w:position w:val="0"/>
          <w:sz w:val="36"/>
          <w:shd w:fill="auto" w:val="clear"/>
        </w:rPr>
        <w:t xml:space="preserve">6. The God UI </w:t>
      </w:r>
      <w:r>
        <w:rPr>
          <w:rFonts w:ascii="Calibri" w:hAnsi="Calibri" w:cs="Calibri" w:eastAsia="Calibri"/>
          <w:b/>
          <w:color w:val="1F497D"/>
          <w:spacing w:val="0"/>
          <w:position w:val="0"/>
          <w:sz w:val="36"/>
          <w:shd w:fill="auto" w:val="clear"/>
        </w:rPr>
        <w:t xml:space="preserve">—</w:t>
      </w:r>
      <w:r>
        <w:rPr>
          <w:rFonts w:ascii="Calibri" w:hAnsi="Calibri" w:cs="Calibri" w:eastAsia="Calibri"/>
          <w:b/>
          <w:color w:val="1F497D"/>
          <w:spacing w:val="0"/>
          <w:position w:val="0"/>
          <w:sz w:val="36"/>
          <w:shd w:fill="auto" w:val="clear"/>
        </w:rPr>
        <w:t xml:space="preserve"> Your Command Center</w:t>
      </w:r>
    </w:p>
    <w:p>
      <w:pPr>
        <w:spacing w:before="0" w:after="8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Press G to open the God UI. This is your primary interface for all divine actions. Press G or Esc to close it.</w:t>
      </w:r>
    </w:p>
    <w:p>
      <w:pPr>
        <w:keepNext w:val="true"/>
        <w:keepLines w:val="true"/>
        <w:spacing w:before="240" w:after="120" w:line="276"/>
        <w:ind w:right="0" w:left="0" w:firstLine="0"/>
        <w:jc w:val="left"/>
        <w:rPr>
          <w:rFonts w:ascii="Calibri" w:hAnsi="Calibri" w:cs="Calibri" w:eastAsia="Calibri"/>
          <w:b/>
          <w:color w:val="4472C4"/>
          <w:spacing w:val="0"/>
          <w:position w:val="0"/>
          <w:sz w:val="26"/>
          <w:shd w:fill="auto" w:val="clear"/>
        </w:rPr>
      </w:pPr>
      <w:r>
        <w:rPr>
          <w:rFonts w:ascii="Calibri" w:hAnsi="Calibri" w:cs="Calibri" w:eastAsia="Calibri"/>
          <w:b/>
          <w:color w:val="4472C4"/>
          <w:spacing w:val="0"/>
          <w:position w:val="0"/>
          <w:sz w:val="26"/>
          <w:shd w:fill="auto" w:val="clear"/>
        </w:rPr>
        <w:t xml:space="preserve">6.1  The God UI Header</w:t>
      </w:r>
    </w:p>
    <w:p>
      <w:pPr>
        <w:spacing w:before="0" w:after="8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The top of the panel shows your god's current state at a glance:</w:t>
      </w:r>
    </w:p>
    <w:p>
      <w:pPr>
        <w:numPr>
          <w:ilvl w:val="0"/>
          <w:numId w:val="72"/>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God name and display color.</w:t>
      </w:r>
    </w:p>
    <w:p>
      <w:pPr>
        <w:numPr>
          <w:ilvl w:val="0"/>
          <w:numId w:val="72"/>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Souls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current soul balance.</w:t>
      </w:r>
    </w:p>
    <w:p>
      <w:pPr>
        <w:numPr>
          <w:ilvl w:val="0"/>
          <w:numId w:val="72"/>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Followers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total living mortal followers (adventurers and commoners).</w:t>
      </w:r>
    </w:p>
    <w:p>
      <w:pPr>
        <w:numPr>
          <w:ilvl w:val="0"/>
          <w:numId w:val="72"/>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Influence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your share of total world faith, as a percentage.</w:t>
      </w:r>
    </w:p>
    <w:p>
      <w:pPr>
        <w:numPr>
          <w:ilvl w:val="0"/>
          <w:numId w:val="72"/>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Favored classes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the adventurer roles your god favors.</w:t>
      </w:r>
    </w:p>
    <w:p>
      <w:pPr>
        <w:numPr>
          <w:ilvl w:val="0"/>
          <w:numId w:val="72"/>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School status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the location, enrollment, capacity, teacher count, and prestige of your Adventurer School (if one has been established). Shows move cooldown if the school was recently relocated.</w:t>
      </w:r>
    </w:p>
    <w:p>
      <w:pPr>
        <w:numPr>
          <w:ilvl w:val="0"/>
          <w:numId w:val="72"/>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Holy War status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whether you can currently declare a holy war, what is blocking you (cooldown, insufficient influence, insufficient souls), or which gods are currently vulnerable targets.</w:t>
      </w:r>
    </w:p>
    <w:p>
      <w:pPr>
        <w:numPr>
          <w:ilvl w:val="0"/>
          <w:numId w:val="72"/>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Last action message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the result of your most recent divine action.</w:t>
      </w:r>
    </w:p>
    <w:p>
      <w:pPr>
        <w:keepNext w:val="true"/>
        <w:keepLines w:val="true"/>
        <w:spacing w:before="240" w:after="120" w:line="276"/>
        <w:ind w:right="0" w:left="0" w:firstLine="0"/>
        <w:jc w:val="left"/>
        <w:rPr>
          <w:rFonts w:ascii="Calibri" w:hAnsi="Calibri" w:cs="Calibri" w:eastAsia="Calibri"/>
          <w:b/>
          <w:color w:val="4472C4"/>
          <w:spacing w:val="0"/>
          <w:position w:val="0"/>
          <w:sz w:val="26"/>
          <w:shd w:fill="auto" w:val="clear"/>
        </w:rPr>
      </w:pPr>
      <w:r>
        <w:rPr>
          <w:rFonts w:ascii="Calibri" w:hAnsi="Calibri" w:cs="Calibri" w:eastAsia="Calibri"/>
          <w:b/>
          <w:color w:val="4472C4"/>
          <w:spacing w:val="0"/>
          <w:position w:val="0"/>
          <w:sz w:val="26"/>
          <w:shd w:fill="auto" w:val="clear"/>
        </w:rPr>
        <w:t xml:space="preserve">6.2  Follower Pages</w:t>
      </w:r>
    </w:p>
    <w:p>
      <w:pPr>
        <w:spacing w:before="0" w:after="8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The God UI has four pages, cycled with Tab:</w:t>
      </w:r>
    </w:p>
    <w:p>
      <w:pPr>
        <w:numPr>
          <w:ilvl w:val="0"/>
          <w:numId w:val="75"/>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Page 1: DISCIPLES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all living adventurers who worship you, sorted by the current filter.</w:t>
      </w:r>
    </w:p>
    <w:p>
      <w:pPr>
        <w:numPr>
          <w:ilvl w:val="0"/>
          <w:numId w:val="75"/>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Page 2: ACTIVE CHAMPIONS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your current living champions.</w:t>
      </w:r>
    </w:p>
    <w:p>
      <w:pPr>
        <w:numPr>
          <w:ilvl w:val="0"/>
          <w:numId w:val="75"/>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Page 3: CHILDREN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children of your followers enrolled in your Adventurer School.</w:t>
      </w:r>
    </w:p>
    <w:p>
      <w:pPr>
        <w:numPr>
          <w:ilvl w:val="0"/>
          <w:numId w:val="75"/>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Page 4: DEAD CHAMPIONS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your fallen champions, for reference.</w:t>
      </w:r>
    </w:p>
    <w:p>
      <w:pPr>
        <w:spacing w:before="0" w:after="8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Within each page, Up/Down move the selection highlight. Press Enter or I to open the selected actor's full Dossier.</w:t>
      </w:r>
    </w:p>
    <w:p>
      <w:pPr>
        <w:spacing w:before="0" w:after="8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Sort and filter controls:</w:t>
      </w:r>
    </w:p>
    <w:p>
      <w:pPr>
        <w:numPr>
          <w:ilvl w:val="0"/>
          <w:numId w:val="77"/>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F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Cycle follower sort mode: none </w:t>
      </w:r>
      <w:r>
        <w:rPr>
          <w:rFonts w:ascii="Cambria Math" w:hAnsi="Cambria Math" w:cs="Cambria Math" w:eastAsia="Cambria Math"/>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level </w:t>
      </w:r>
      <w:r>
        <w:rPr>
          <w:rFonts w:ascii="Cambria Math" w:hAnsi="Cambria Math" w:cs="Cambria Math" w:eastAsia="Cambria Math"/>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class </w:t>
      </w:r>
      <w:r>
        <w:rPr>
          <w:rFonts w:ascii="Cambria Math" w:hAnsi="Cambria Math" w:cs="Cambria Math" w:eastAsia="Cambria Math"/>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reputation.</w:t>
      </w:r>
    </w:p>
    <w:p>
      <w:pPr>
        <w:numPr>
          <w:ilvl w:val="0"/>
          <w:numId w:val="77"/>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Z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Reverse sort order (descending </w:t>
      </w:r>
      <w:r>
        <w:rPr>
          <w:rFonts w:ascii="Segoe UI Symbol" w:hAnsi="Segoe UI Symbol" w:cs="Segoe UI Symbol" w:eastAsia="Segoe UI Symbol"/>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ascending).</w:t>
      </w:r>
    </w:p>
    <w:p>
      <w:pPr>
        <w:keepNext w:val="true"/>
        <w:keepLines w:val="true"/>
        <w:spacing w:before="240" w:after="120" w:line="276"/>
        <w:ind w:right="0" w:left="0" w:firstLine="0"/>
        <w:jc w:val="left"/>
        <w:rPr>
          <w:rFonts w:ascii="Calibri" w:hAnsi="Calibri" w:cs="Calibri" w:eastAsia="Calibri"/>
          <w:b/>
          <w:color w:val="4472C4"/>
          <w:spacing w:val="0"/>
          <w:position w:val="0"/>
          <w:sz w:val="26"/>
          <w:shd w:fill="auto" w:val="clear"/>
        </w:rPr>
      </w:pPr>
      <w:r>
        <w:rPr>
          <w:rFonts w:ascii="Calibri" w:hAnsi="Calibri" w:cs="Calibri" w:eastAsia="Calibri"/>
          <w:b/>
          <w:color w:val="4472C4"/>
          <w:spacing w:val="0"/>
          <w:position w:val="0"/>
          <w:sz w:val="26"/>
          <w:shd w:fill="auto" w:val="clear"/>
        </w:rPr>
        <w:t xml:space="preserve">6.3  Divine Actions</w:t>
      </w:r>
    </w:p>
    <w:p>
      <w:pPr>
        <w:spacing w:before="0" w:after="8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All divine actions are available from the God UI. Most target either the selected actor on the current page, or the currently selected map region.</w:t>
      </w:r>
    </w:p>
    <w:p>
      <w:pPr>
        <w:keepNext w:val="true"/>
        <w:keepLines w:val="true"/>
        <w:spacing w:before="160" w:after="80" w:line="276"/>
        <w:ind w:right="0" w:left="0" w:firstLine="0"/>
        <w:jc w:val="left"/>
        <w:rPr>
          <w:rFonts w:ascii="Calibri" w:hAnsi="Calibri" w:cs="Calibri" w:eastAsia="Calibri"/>
          <w:b/>
          <w:color w:val="5B9BD5"/>
          <w:spacing w:val="0"/>
          <w:position w:val="0"/>
          <w:sz w:val="22"/>
          <w:shd w:fill="auto" w:val="clear"/>
        </w:rPr>
      </w:pPr>
      <w:r>
        <w:rPr>
          <w:rFonts w:ascii="Calibri" w:hAnsi="Calibri" w:cs="Calibri" w:eastAsia="Calibri"/>
          <w:b/>
          <w:color w:val="5B9BD5"/>
          <w:spacing w:val="0"/>
          <w:position w:val="0"/>
          <w:sz w:val="22"/>
          <w:shd w:fill="auto" w:val="clear"/>
        </w:rPr>
        <w:t xml:space="preserve">Champion Actions</w:t>
      </w:r>
    </w:p>
    <w:p>
      <w:pPr>
        <w:numPr>
          <w:ilvl w:val="0"/>
          <w:numId w:val="81"/>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C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Promote Champion (costs 50 souls). Marks the selected follower as your champion. Champions receive conversion bonuses, can carry relics, and have higher directive acceptance rates. Must have a follower selected.</w:t>
      </w:r>
    </w:p>
    <w:p>
      <w:pPr>
        <w:numPr>
          <w:ilvl w:val="0"/>
          <w:numId w:val="81"/>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P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Promote Champion (same as C, but works from the Actor Dossier).</w:t>
      </w:r>
    </w:p>
    <w:p>
      <w:pPr>
        <w:keepNext w:val="true"/>
        <w:keepLines w:val="true"/>
        <w:spacing w:before="160" w:after="80" w:line="276"/>
        <w:ind w:right="0" w:left="0" w:firstLine="0"/>
        <w:jc w:val="left"/>
        <w:rPr>
          <w:rFonts w:ascii="Calibri" w:hAnsi="Calibri" w:cs="Calibri" w:eastAsia="Calibri"/>
          <w:b/>
          <w:color w:val="5B9BD5"/>
          <w:spacing w:val="0"/>
          <w:position w:val="0"/>
          <w:sz w:val="22"/>
          <w:shd w:fill="auto" w:val="clear"/>
        </w:rPr>
      </w:pPr>
      <w:r>
        <w:rPr>
          <w:rFonts w:ascii="Calibri" w:hAnsi="Calibri" w:cs="Calibri" w:eastAsia="Calibri"/>
          <w:b/>
          <w:color w:val="5B9BD5"/>
          <w:spacing w:val="0"/>
          <w:position w:val="0"/>
          <w:sz w:val="22"/>
          <w:shd w:fill="auto" w:val="clear"/>
        </w:rPr>
        <w:t xml:space="preserve">Relic Actions</w:t>
      </w:r>
    </w:p>
    <w:p>
      <w:pPr>
        <w:numPr>
          <w:ilvl w:val="0"/>
          <w:numId w:val="83"/>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R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Grant Relic. Opens a modal to forge a divine relic for the selected actor. You choose a template (sword, shield, axe, bow, staff, rapier, or armor set), tier (lesser or greater), and boon type (might, grace, endurance, insight, fortune, or resolve). Lesser relics cost 75 souls; greater cost 125. You are limited to 2 lesser and 1 greater created relic per run.</w:t>
      </w:r>
    </w:p>
    <w:p>
      <w:pPr>
        <w:spacing w:before="0" w:after="40" w:line="276"/>
        <w:ind w:right="0" w:left="432" w:firstLine="0"/>
        <w:jc w:val="left"/>
        <w:rPr>
          <w:rFonts w:ascii="Calibri" w:hAnsi="Calibri" w:cs="Calibri" w:eastAsia="Calibri"/>
          <w:color w:val="auto"/>
          <w:spacing w:val="0"/>
          <w:position w:val="0"/>
          <w:sz w:val="21"/>
          <w:shd w:fill="auto" w:val="clear"/>
        </w:rPr>
      </w:pPr>
      <w:r>
        <w:rPr>
          <w:rFonts w:ascii="Calibri" w:hAnsi="Calibri" w:cs="Calibri" w:eastAsia="Calibri"/>
          <w:i/>
          <w:color w:val="595959"/>
          <w:spacing w:val="0"/>
          <w:position w:val="0"/>
          <w:sz w:val="19"/>
          <w:shd w:fill="auto" w:val="clear"/>
        </w:rPr>
        <w:t xml:space="preserve">The relic immediately binds to the recipient. If it is taken from them, they will be compelled to seek it back.</w:t>
      </w:r>
    </w:p>
    <w:p>
      <w:pPr>
        <w:keepNext w:val="true"/>
        <w:keepLines w:val="true"/>
        <w:spacing w:before="160" w:after="80" w:line="276"/>
        <w:ind w:right="0" w:left="0" w:firstLine="0"/>
        <w:jc w:val="left"/>
        <w:rPr>
          <w:rFonts w:ascii="Calibri" w:hAnsi="Calibri" w:cs="Calibri" w:eastAsia="Calibri"/>
          <w:b/>
          <w:color w:val="5B9BD5"/>
          <w:spacing w:val="0"/>
          <w:position w:val="0"/>
          <w:sz w:val="22"/>
          <w:shd w:fill="auto" w:val="clear"/>
        </w:rPr>
      </w:pPr>
      <w:r>
        <w:rPr>
          <w:rFonts w:ascii="Calibri" w:hAnsi="Calibri" w:cs="Calibri" w:eastAsia="Calibri"/>
          <w:b/>
          <w:color w:val="5B9BD5"/>
          <w:spacing w:val="0"/>
          <w:position w:val="0"/>
          <w:sz w:val="22"/>
          <w:shd w:fill="auto" w:val="clear"/>
        </w:rPr>
        <w:t xml:space="preserve">Boon Actions</w:t>
      </w:r>
    </w:p>
    <w:p>
      <w:pPr>
        <w:numPr>
          <w:ilvl w:val="0"/>
          <w:numId w:val="86"/>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B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Grant Boon (costs souls). Grants a temporary stat bonus to the selected actor for approximately one season. Each press cycles through the six boon types (Might, Grace, Endurance, Insight, Fortune, Resolve). Boons stack with relics and can tip the balance in difficult fights.</w:t>
      </w:r>
    </w:p>
    <w:p>
      <w:pPr>
        <w:keepNext w:val="true"/>
        <w:keepLines w:val="true"/>
        <w:spacing w:before="160" w:after="80" w:line="276"/>
        <w:ind w:right="0" w:left="0" w:firstLine="0"/>
        <w:jc w:val="left"/>
        <w:rPr>
          <w:rFonts w:ascii="Calibri" w:hAnsi="Calibri" w:cs="Calibri" w:eastAsia="Calibri"/>
          <w:b/>
          <w:color w:val="5B9BD5"/>
          <w:spacing w:val="0"/>
          <w:position w:val="0"/>
          <w:sz w:val="22"/>
          <w:shd w:fill="auto" w:val="clear"/>
        </w:rPr>
      </w:pPr>
      <w:r>
        <w:rPr>
          <w:rFonts w:ascii="Calibri" w:hAnsi="Calibri" w:cs="Calibri" w:eastAsia="Calibri"/>
          <w:b/>
          <w:color w:val="5B9BD5"/>
          <w:spacing w:val="0"/>
          <w:position w:val="0"/>
          <w:sz w:val="22"/>
          <w:shd w:fill="auto" w:val="clear"/>
        </w:rPr>
        <w:t xml:space="preserve">Directive Actions</w:t>
      </w:r>
    </w:p>
    <w:p>
      <w:pPr>
        <w:spacing w:before="0" w:after="8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Directives are instructions issued to mortals. They are not commands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the actor may accept or ignore them based on their conviction and loyalty. Champions are more likely to comply.</w:t>
      </w:r>
    </w:p>
    <w:p>
      <w:pPr>
        <w:numPr>
          <w:ilvl w:val="0"/>
          <w:numId w:val="89"/>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T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Issue Assassination Directive. Points the selected actor at a specific enemy as a kill target. The actor will work toward the assassination over the following year. Can be issued from either the God UI (selects from the god list) or the Actor Dossier (targets that actor).</w:t>
      </w:r>
    </w:p>
    <w:p>
      <w:pPr>
        <w:numPr>
          <w:ilvl w:val="0"/>
          <w:numId w:val="89"/>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X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Cancel All Assassination Directives. Removes all active kill assignments. Useful if circumstances change.</w:t>
      </w:r>
    </w:p>
    <w:p>
      <w:pPr>
        <w:numPr>
          <w:ilvl w:val="0"/>
          <w:numId w:val="89"/>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L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Stabilize Region (costs 25 souls). Sends a directive to available followers to travel to the selected map region and work to raise its order and control.</w:t>
      </w:r>
    </w:p>
    <w:p>
      <w:pPr>
        <w:numPr>
          <w:ilvl w:val="0"/>
          <w:numId w:val="89"/>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D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Destabilize Region (costs 25 souls). Sends a directive to available followers to disrupt the selected region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reducing order and control, useful for undermining a rival polity.</w:t>
      </w:r>
    </w:p>
    <w:p>
      <w:pPr>
        <w:spacing w:before="0" w:after="40" w:line="276"/>
        <w:ind w:right="0" w:left="432" w:firstLine="0"/>
        <w:jc w:val="left"/>
        <w:rPr>
          <w:rFonts w:ascii="Calibri" w:hAnsi="Calibri" w:cs="Calibri" w:eastAsia="Calibri"/>
          <w:color w:val="auto"/>
          <w:spacing w:val="0"/>
          <w:position w:val="0"/>
          <w:sz w:val="21"/>
          <w:shd w:fill="auto" w:val="clear"/>
        </w:rPr>
      </w:pPr>
      <w:r>
        <w:rPr>
          <w:rFonts w:ascii="Calibri" w:hAnsi="Calibri" w:cs="Calibri" w:eastAsia="Calibri"/>
          <w:i/>
          <w:color w:val="595959"/>
          <w:spacing w:val="0"/>
          <w:position w:val="0"/>
          <w:sz w:val="19"/>
          <w:shd w:fill="auto" w:val="clear"/>
        </w:rPr>
        <w:t xml:space="preserve">Directives expire after one in-game year. Actors who repeatedly ignore directives drift away from your faith.</w:t>
      </w:r>
    </w:p>
    <w:p>
      <w:pPr>
        <w:keepNext w:val="true"/>
        <w:keepLines w:val="true"/>
        <w:spacing w:before="160" w:after="80" w:line="276"/>
        <w:ind w:right="0" w:left="0" w:firstLine="0"/>
        <w:jc w:val="left"/>
        <w:rPr>
          <w:rFonts w:ascii="Calibri" w:hAnsi="Calibri" w:cs="Calibri" w:eastAsia="Calibri"/>
          <w:b/>
          <w:color w:val="5B9BD5"/>
          <w:spacing w:val="0"/>
          <w:position w:val="0"/>
          <w:sz w:val="22"/>
          <w:shd w:fill="auto" w:val="clear"/>
        </w:rPr>
      </w:pPr>
      <w:r>
        <w:rPr>
          <w:rFonts w:ascii="Calibri" w:hAnsi="Calibri" w:cs="Calibri" w:eastAsia="Calibri"/>
          <w:b/>
          <w:color w:val="5B9BD5"/>
          <w:spacing w:val="0"/>
          <w:position w:val="0"/>
          <w:sz w:val="22"/>
          <w:shd w:fill="auto" w:val="clear"/>
        </w:rPr>
        <w:t xml:space="preserve">Holy War</w:t>
      </w:r>
    </w:p>
    <w:p>
      <w:pPr>
        <w:numPr>
          <w:ilvl w:val="0"/>
          <w:numId w:val="92"/>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W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Declare Holy War (costs 150 souls). Opens a target selection list showing all eligible enemy gods. You must have </w:t>
      </w:r>
      <w:r>
        <w:rPr>
          <w:rFonts w:ascii="Cambria Math" w:hAnsi="Cambria Math" w:cs="Cambria Math" w:eastAsia="Cambria Math"/>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30% total influence. A holy war strips a significant fraction of the target's followers. If the target falls below 2% influence, they are eliminated from the pantheon permanently. Has a 7-year cooldown.</w:t>
      </w:r>
    </w:p>
    <w:p>
      <w:pPr>
        <w:keepNext w:val="true"/>
        <w:keepLines w:val="true"/>
        <w:spacing w:before="160" w:after="80" w:line="276"/>
        <w:ind w:right="0" w:left="0" w:firstLine="0"/>
        <w:jc w:val="left"/>
        <w:rPr>
          <w:rFonts w:ascii="Calibri" w:hAnsi="Calibri" w:cs="Calibri" w:eastAsia="Calibri"/>
          <w:b/>
          <w:color w:val="5B9BD5"/>
          <w:spacing w:val="0"/>
          <w:position w:val="0"/>
          <w:sz w:val="22"/>
          <w:shd w:fill="auto" w:val="clear"/>
        </w:rPr>
      </w:pPr>
      <w:r>
        <w:rPr>
          <w:rFonts w:ascii="Calibri" w:hAnsi="Calibri" w:cs="Calibri" w:eastAsia="Calibri"/>
          <w:b/>
          <w:color w:val="5B9BD5"/>
          <w:spacing w:val="0"/>
          <w:position w:val="0"/>
          <w:sz w:val="22"/>
          <w:shd w:fill="auto" w:val="clear"/>
        </w:rPr>
        <w:t xml:space="preserve">School</w:t>
      </w:r>
    </w:p>
    <w:p>
      <w:pPr>
        <w:numPr>
          <w:ilvl w:val="0"/>
          <w:numId w:val="94"/>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S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Move Adventurer School. Opens a region selection modal. Your school can be relocated to a different region (cooldown: 10 years between moves). A well-located school near high-reputation teachers graduates stronger adventurers. School prestige builds over time, further boosting graduate quality.</w:t>
      </w:r>
    </w:p>
    <w:p>
      <w:pPr>
        <w:spacing w:before="0" w:after="20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 </w:t>
      </w:r>
    </w:p>
    <w:p>
      <w:pPr>
        <w:spacing w:before="0" w:after="200" w:line="276"/>
        <w:ind w:right="0" w:left="0" w:firstLine="0"/>
        <w:jc w:val="left"/>
        <w:rPr>
          <w:rFonts w:ascii="Calibri" w:hAnsi="Calibri" w:cs="Calibri" w:eastAsia="Calibri"/>
          <w:color w:val="auto"/>
          <w:spacing w:val="0"/>
          <w:position w:val="0"/>
          <w:sz w:val="21"/>
          <w:shd w:fill="auto" w:val="clear"/>
        </w:rPr>
      </w:pPr>
    </w:p>
    <w:p>
      <w:pPr>
        <w:keepNext w:val="true"/>
        <w:keepLines w:val="true"/>
        <w:spacing w:before="320" w:after="160" w:line="276"/>
        <w:ind w:right="0" w:left="0" w:firstLine="0"/>
        <w:jc w:val="left"/>
        <w:rPr>
          <w:rFonts w:ascii="Calibri" w:hAnsi="Calibri" w:cs="Calibri" w:eastAsia="Calibri"/>
          <w:b/>
          <w:color w:val="1F497D"/>
          <w:spacing w:val="0"/>
          <w:position w:val="0"/>
          <w:sz w:val="36"/>
          <w:shd w:fill="auto" w:val="clear"/>
        </w:rPr>
      </w:pPr>
      <w:r>
        <w:rPr>
          <w:rFonts w:ascii="Calibri" w:hAnsi="Calibri" w:cs="Calibri" w:eastAsia="Calibri"/>
          <w:b/>
          <w:color w:val="1F497D"/>
          <w:spacing w:val="0"/>
          <w:position w:val="0"/>
          <w:sz w:val="36"/>
          <w:shd w:fill="auto" w:val="clear"/>
        </w:rPr>
        <w:t xml:space="preserve">7. Reading the World</w:t>
      </w:r>
    </w:p>
    <w:p>
      <w:pPr>
        <w:spacing w:before="0" w:after="8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Understanding the simulation's state is most of the game. Here is what the key indicators mean.</w:t>
      </w:r>
    </w:p>
    <w:p>
      <w:pPr>
        <w:keepNext w:val="true"/>
        <w:keepLines w:val="true"/>
        <w:spacing w:before="240" w:after="120" w:line="276"/>
        <w:ind w:right="0" w:left="0" w:firstLine="0"/>
        <w:jc w:val="left"/>
        <w:rPr>
          <w:rFonts w:ascii="Calibri" w:hAnsi="Calibri" w:cs="Calibri" w:eastAsia="Calibri"/>
          <w:b/>
          <w:color w:val="4472C4"/>
          <w:spacing w:val="0"/>
          <w:position w:val="0"/>
          <w:sz w:val="26"/>
          <w:shd w:fill="auto" w:val="clear"/>
        </w:rPr>
      </w:pPr>
      <w:r>
        <w:rPr>
          <w:rFonts w:ascii="Calibri" w:hAnsi="Calibri" w:cs="Calibri" w:eastAsia="Calibri"/>
          <w:b/>
          <w:color w:val="4472C4"/>
          <w:spacing w:val="0"/>
          <w:position w:val="0"/>
          <w:sz w:val="26"/>
          <w:shd w:fill="auto" w:val="clear"/>
        </w:rPr>
        <w:t xml:space="preserve">7.1  Region Order and Control</w:t>
      </w:r>
    </w:p>
    <w:p>
      <w:pPr>
        <w:numPr>
          <w:ilvl w:val="0"/>
          <w:numId w:val="99"/>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Order (0-100)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social stability. High order means prosperous, growing regions. Low order means unrest, raids, and eventually collapse. Commoner deaths from hardship accelerate when order drops. Order recovers slowly on its own; it falls fast from monster activity, sieges, and corrupt rulers.</w:t>
      </w:r>
    </w:p>
    <w:p>
      <w:pPr>
        <w:numPr>
          <w:ilvl w:val="0"/>
          <w:numId w:val="99"/>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Control (0-100)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political authority. 0 = ungoverned. A polity builds control through military presence and time. Contested regions see control fluctuate between claimants.</w:t>
      </w:r>
    </w:p>
    <w:p>
      <w:pPr>
        <w:numPr>
          <w:ilvl w:val="0"/>
          <w:numId w:val="99"/>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Lean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the region's political and cultural tendency: Good/Neutral/Evil, Lawful/Neutral/Chaotic. This affects what kinds of adventurers emerge from the region and which faiths gain ground.</w:t>
      </w:r>
    </w:p>
    <w:p>
      <w:pPr>
        <w:keepNext w:val="true"/>
        <w:keepLines w:val="true"/>
        <w:spacing w:before="240" w:after="120" w:line="276"/>
        <w:ind w:right="0" w:left="0" w:firstLine="0"/>
        <w:jc w:val="left"/>
        <w:rPr>
          <w:rFonts w:ascii="Calibri" w:hAnsi="Calibri" w:cs="Calibri" w:eastAsia="Calibri"/>
          <w:b/>
          <w:color w:val="4472C4"/>
          <w:spacing w:val="0"/>
          <w:position w:val="0"/>
          <w:sz w:val="26"/>
          <w:shd w:fill="auto" w:val="clear"/>
        </w:rPr>
      </w:pPr>
      <w:r>
        <w:rPr>
          <w:rFonts w:ascii="Calibri" w:hAnsi="Calibri" w:cs="Calibri" w:eastAsia="Calibri"/>
          <w:b/>
          <w:color w:val="4472C4"/>
          <w:spacing w:val="0"/>
          <w:position w:val="0"/>
          <w:sz w:val="26"/>
          <w:shd w:fill="auto" w:val="clear"/>
        </w:rPr>
        <w:t xml:space="preserve">7.2  Polity Stability and Legitimacy</w:t>
      </w:r>
    </w:p>
    <w:p>
      <w:pPr>
        <w:spacing w:before="0" w:after="8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When you open a Region Dossier and inspect the Polity section, two health metrics matter:</w:t>
      </w:r>
    </w:p>
    <w:p>
      <w:pPr>
        <w:numPr>
          <w:ilvl w:val="0"/>
          <w:numId w:val="102"/>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Stability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how internally cohesive the polity is. Low stability invites civil wars, revolts, and claimant challenges. Stability drops from elite corruption, heavy losses, and bad succession.</w:t>
      </w:r>
    </w:p>
    <w:p>
      <w:pPr>
        <w:numPr>
          <w:ilvl w:val="0"/>
          <w:numId w:val="102"/>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Legitimacy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how accepted the current ruler is. Low legitimacy makes the ruler vulnerable to assassination and challenges. Dynastic succession produces higher legitimacy than military coups.</w:t>
      </w:r>
    </w:p>
    <w:p>
      <w:pPr>
        <w:keepNext w:val="true"/>
        <w:keepLines w:val="true"/>
        <w:spacing w:before="240" w:after="120" w:line="276"/>
        <w:ind w:right="0" w:left="0" w:firstLine="0"/>
        <w:jc w:val="left"/>
        <w:rPr>
          <w:rFonts w:ascii="Calibri" w:hAnsi="Calibri" w:cs="Calibri" w:eastAsia="Calibri"/>
          <w:b/>
          <w:color w:val="4472C4"/>
          <w:spacing w:val="0"/>
          <w:position w:val="0"/>
          <w:sz w:val="26"/>
          <w:shd w:fill="auto" w:val="clear"/>
        </w:rPr>
      </w:pPr>
      <w:r>
        <w:rPr>
          <w:rFonts w:ascii="Calibri" w:hAnsi="Calibri" w:cs="Calibri" w:eastAsia="Calibri"/>
          <w:b/>
          <w:color w:val="4472C4"/>
          <w:spacing w:val="0"/>
          <w:position w:val="0"/>
          <w:sz w:val="26"/>
          <w:shd w:fill="auto" w:val="clear"/>
        </w:rPr>
        <w:t xml:space="preserve">7.3  Monsters</w:t>
      </w:r>
    </w:p>
    <w:p>
      <w:pPr>
        <w:spacing w:before="0" w:after="8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Each monster kind has distinct behavior:</w:t>
      </w:r>
    </w:p>
    <w:p>
      <w:pPr>
        <w:numPr>
          <w:ilvl w:val="0"/>
          <w:numId w:val="105"/>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Goblins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persistent raiders that chip away at regional order and kill commoners over time. Most common. Can be recruited by evil actors.</w:t>
      </w:r>
    </w:p>
    <w:p>
      <w:pPr>
        <w:numPr>
          <w:ilvl w:val="0"/>
          <w:numId w:val="105"/>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Giants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territorial and hard-hitting. Multiple subtypes with different alignments. All giants and all dragons are species-rivals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they will fight each other if they meet, often creating collateral damage.</w:t>
      </w:r>
    </w:p>
    <w:p>
      <w:pPr>
        <w:numPr>
          <w:ilvl w:val="0"/>
          <w:numId w:val="105"/>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Dragons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rare and powerful. Colors determine temperament: White and Blue are benevolent; Green and Red are ambivalent (may bargain); others are hostile. Only one wild dragon exists at a time. Dragons go dormant when population collapses and wake when it recovers.</w:t>
      </w:r>
    </w:p>
    <w:p>
      <w:pPr>
        <w:numPr>
          <w:ilvl w:val="0"/>
          <w:numId w:val="105"/>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Ancient Horrors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world-level catastrophes. They emerge from specific calendar dates, extreme faith dominance, or dark wizard rituals. Only one can exist. Killing one requires a very high-level, high-reputation party and is a legendary deed.</w:t>
      </w:r>
    </w:p>
    <w:p>
      <w:pPr>
        <w:spacing w:before="0" w:after="40" w:line="276"/>
        <w:ind w:right="0" w:left="432" w:firstLine="0"/>
        <w:jc w:val="left"/>
        <w:rPr>
          <w:rFonts w:ascii="Calibri" w:hAnsi="Calibri" w:cs="Calibri" w:eastAsia="Calibri"/>
          <w:color w:val="auto"/>
          <w:spacing w:val="0"/>
          <w:position w:val="0"/>
          <w:sz w:val="21"/>
          <w:shd w:fill="auto" w:val="clear"/>
        </w:rPr>
      </w:pPr>
      <w:r>
        <w:rPr>
          <w:rFonts w:ascii="Calibri" w:hAnsi="Calibri" w:cs="Calibri" w:eastAsia="Calibri"/>
          <w:i/>
          <w:color w:val="595959"/>
          <w:spacing w:val="0"/>
          <w:position w:val="0"/>
          <w:sz w:val="19"/>
          <w:shd w:fill="auto" w:val="clear"/>
        </w:rPr>
        <w:t xml:space="preserve">When the first monsters appear after the grace period, the game pauses to notify you with a modal. This is intentional </w:t>
      </w:r>
      <w:r>
        <w:rPr>
          <w:rFonts w:ascii="Calibri" w:hAnsi="Calibri" w:cs="Calibri" w:eastAsia="Calibri"/>
          <w:i/>
          <w:color w:val="595959"/>
          <w:spacing w:val="0"/>
          <w:position w:val="0"/>
          <w:sz w:val="19"/>
          <w:shd w:fill="auto" w:val="clear"/>
        </w:rPr>
        <w:t xml:space="preserve">—</w:t>
      </w:r>
      <w:r>
        <w:rPr>
          <w:rFonts w:ascii="Calibri" w:hAnsi="Calibri" w:cs="Calibri" w:eastAsia="Calibri"/>
          <w:i/>
          <w:color w:val="595959"/>
          <w:spacing w:val="0"/>
          <w:position w:val="0"/>
          <w:sz w:val="19"/>
          <w:shd w:fill="auto" w:val="clear"/>
        </w:rPr>
        <w:t xml:space="preserve"> it is the moment the world gets dangerous.</w:t>
      </w:r>
    </w:p>
    <w:p>
      <w:pPr>
        <w:keepNext w:val="true"/>
        <w:keepLines w:val="true"/>
        <w:spacing w:before="240" w:after="120" w:line="276"/>
        <w:ind w:right="0" w:left="0" w:firstLine="0"/>
        <w:jc w:val="left"/>
        <w:rPr>
          <w:rFonts w:ascii="Calibri" w:hAnsi="Calibri" w:cs="Calibri" w:eastAsia="Calibri"/>
          <w:b/>
          <w:color w:val="4472C4"/>
          <w:spacing w:val="0"/>
          <w:position w:val="0"/>
          <w:sz w:val="26"/>
          <w:shd w:fill="auto" w:val="clear"/>
        </w:rPr>
      </w:pPr>
      <w:r>
        <w:rPr>
          <w:rFonts w:ascii="Calibri" w:hAnsi="Calibri" w:cs="Calibri" w:eastAsia="Calibri"/>
          <w:b/>
          <w:color w:val="4472C4"/>
          <w:spacing w:val="0"/>
          <w:position w:val="0"/>
          <w:sz w:val="26"/>
          <w:shd w:fill="auto" w:val="clear"/>
        </w:rPr>
        <w:t xml:space="preserve">7.4  Faith and Influence</w:t>
      </w:r>
    </w:p>
    <w:p>
      <w:pPr>
        <w:spacing w:before="0" w:after="8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Your influence percentage is your share of all living followers across the entire world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adventurers and commoners combined. Commoners vastly outnumber adventurers, so regional commoner faith distribution matters more than adventurer count for raw influence.</w:t>
      </w:r>
    </w:p>
    <w:p>
      <w:pPr>
        <w:spacing w:before="0" w:after="8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Faith spreads through:</w:t>
      </w:r>
    </w:p>
    <w:p>
      <w:pPr>
        <w:numPr>
          <w:ilvl w:val="0"/>
          <w:numId w:val="109"/>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Champion conversion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champions actively convert commoners in their region over time.</w:t>
      </w:r>
    </w:p>
    <w:p>
      <w:pPr>
        <w:numPr>
          <w:ilvl w:val="0"/>
          <w:numId w:val="109"/>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Bard songs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songs that feature your champions or gods spread your name to new regions.</w:t>
      </w:r>
    </w:p>
    <w:p>
      <w:pPr>
        <w:numPr>
          <w:ilvl w:val="0"/>
          <w:numId w:val="109"/>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Regional alignment lean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regions naturally favor faiths matching their alignment.</w:t>
      </w:r>
    </w:p>
    <w:p>
      <w:pPr>
        <w:numPr>
          <w:ilvl w:val="0"/>
          <w:numId w:val="109"/>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Divine disasters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desperate gods can trigger region-destabilizing events.</w:t>
      </w:r>
    </w:p>
    <w:p>
      <w:pPr>
        <w:numPr>
          <w:ilvl w:val="0"/>
          <w:numId w:val="109"/>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Holy war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direct faith transfer from a defeated god's followers.</w:t>
      </w:r>
    </w:p>
    <w:p>
      <w:pPr>
        <w:keepNext w:val="true"/>
        <w:keepLines w:val="true"/>
        <w:spacing w:before="240" w:after="120" w:line="276"/>
        <w:ind w:right="0" w:left="0" w:firstLine="0"/>
        <w:jc w:val="left"/>
        <w:rPr>
          <w:rFonts w:ascii="Calibri" w:hAnsi="Calibri" w:cs="Calibri" w:eastAsia="Calibri"/>
          <w:b/>
          <w:color w:val="4472C4"/>
          <w:spacing w:val="0"/>
          <w:position w:val="0"/>
          <w:sz w:val="26"/>
          <w:shd w:fill="auto" w:val="clear"/>
        </w:rPr>
      </w:pPr>
      <w:r>
        <w:rPr>
          <w:rFonts w:ascii="Calibri" w:hAnsi="Calibri" w:cs="Calibri" w:eastAsia="Calibri"/>
          <w:b/>
          <w:color w:val="4472C4"/>
          <w:spacing w:val="0"/>
          <w:position w:val="0"/>
          <w:sz w:val="26"/>
          <w:shd w:fill="auto" w:val="clear"/>
        </w:rPr>
        <w:t xml:space="preserve">7.5  Proto-Cults and Apotheosis</w:t>
      </w:r>
    </w:p>
    <w:p>
      <w:pPr>
        <w:spacing w:before="0" w:after="8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If a mortal adventurer accumulates enough fame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through legendary deeds, bard songs, monster kills, and time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a proto-cult may form around them. Proto-cults appear in the Journal. Watch them: a sufficiently grown proto-cult can ascend to become a new AI god that enters the pantheon and competes with you. They can also be ascended by you as your own god, if the right conditions are met at game start or via save injection. Be weary, your own champions can someday rise to the pantheon and become your rival!</w:t>
      </w:r>
    </w:p>
    <w:p>
      <w:pPr>
        <w:spacing w:before="0" w:after="20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 </w:t>
      </w:r>
    </w:p>
    <w:p>
      <w:pPr>
        <w:spacing w:before="0" w:after="200" w:line="276"/>
        <w:ind w:right="0" w:left="0" w:firstLine="0"/>
        <w:jc w:val="left"/>
        <w:rPr>
          <w:rFonts w:ascii="Calibri" w:hAnsi="Calibri" w:cs="Calibri" w:eastAsia="Calibri"/>
          <w:b/>
          <w:color w:val="1F497D"/>
          <w:spacing w:val="0"/>
          <w:position w:val="0"/>
          <w:sz w:val="36"/>
          <w:shd w:fill="auto" w:val="clear"/>
        </w:rPr>
      </w:pPr>
      <w:r>
        <w:rPr>
          <w:rFonts w:ascii="Calibri" w:hAnsi="Calibri" w:cs="Calibri" w:eastAsia="Calibri"/>
          <w:b/>
          <w:color w:val="1F497D"/>
          <w:spacing w:val="0"/>
          <w:position w:val="0"/>
          <w:sz w:val="36"/>
          <w:shd w:fill="auto" w:val="clear"/>
        </w:rPr>
        <w:t xml:space="preserve">8. Strategy Notes</w:t>
      </w:r>
    </w:p>
    <w:p>
      <w:pPr>
        <w:spacing w:before="0" w:after="8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These are observations about how the simulation tends to play out, not rigid rules.</w:t>
      </w:r>
    </w:p>
    <w:p>
      <w:pPr>
        <w:keepNext w:val="true"/>
        <w:keepLines w:val="true"/>
        <w:spacing w:before="240" w:after="120" w:line="276"/>
        <w:ind w:right="0" w:left="0" w:firstLine="0"/>
        <w:jc w:val="left"/>
        <w:rPr>
          <w:rFonts w:ascii="Calibri" w:hAnsi="Calibri" w:cs="Calibri" w:eastAsia="Calibri"/>
          <w:b/>
          <w:color w:val="4472C4"/>
          <w:spacing w:val="0"/>
          <w:position w:val="0"/>
          <w:sz w:val="26"/>
          <w:shd w:fill="auto" w:val="clear"/>
        </w:rPr>
      </w:pPr>
      <w:r>
        <w:rPr>
          <w:rFonts w:ascii="Calibri" w:hAnsi="Calibri" w:cs="Calibri" w:eastAsia="Calibri"/>
          <w:b/>
          <w:color w:val="4472C4"/>
          <w:spacing w:val="0"/>
          <w:position w:val="0"/>
          <w:sz w:val="26"/>
          <w:shd w:fill="auto" w:val="clear"/>
        </w:rPr>
        <w:t xml:space="preserve">Early Game: Establishing a Foothold</w:t>
      </w:r>
    </w:p>
    <w:p>
      <w:pPr>
        <w:numPr>
          <w:ilvl w:val="0"/>
          <w:numId w:val="115"/>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Spend your starting souls on your starting champion's relic immediately if you skip it during setup. A relic-equipped champion levels faster and converts more followers.</w:t>
      </w:r>
    </w:p>
    <w:p>
      <w:pPr>
        <w:numPr>
          <w:ilvl w:val="0"/>
          <w:numId w:val="115"/>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The first few years are the grace period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no monsters, low political complexity. Use this time to watch which regions have high populations (more commoner faith = more souls).</w:t>
      </w:r>
    </w:p>
    <w:p>
      <w:pPr>
        <w:numPr>
          <w:ilvl w:val="0"/>
          <w:numId w:val="115"/>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Your champion's region of origin matters. A region with an existing Adventurer School nearby will produce allied adventurers over time.</w:t>
      </w:r>
    </w:p>
    <w:p>
      <w:pPr>
        <w:keepNext w:val="true"/>
        <w:keepLines w:val="true"/>
        <w:spacing w:before="240" w:after="120" w:line="276"/>
        <w:ind w:right="0" w:left="0" w:firstLine="0"/>
        <w:jc w:val="left"/>
        <w:rPr>
          <w:rFonts w:ascii="Calibri" w:hAnsi="Calibri" w:cs="Calibri" w:eastAsia="Calibri"/>
          <w:b/>
          <w:color w:val="4472C4"/>
          <w:spacing w:val="0"/>
          <w:position w:val="0"/>
          <w:sz w:val="26"/>
          <w:shd w:fill="auto" w:val="clear"/>
        </w:rPr>
      </w:pPr>
      <w:r>
        <w:rPr>
          <w:rFonts w:ascii="Calibri" w:hAnsi="Calibri" w:cs="Calibri" w:eastAsia="Calibri"/>
          <w:b/>
          <w:color w:val="4472C4"/>
          <w:spacing w:val="0"/>
          <w:position w:val="0"/>
          <w:sz w:val="26"/>
          <w:shd w:fill="auto" w:val="clear"/>
        </w:rPr>
        <w:t xml:space="preserve">Mid Game: Defending Against Rivals</w:t>
      </w:r>
    </w:p>
    <w:p>
      <w:pPr>
        <w:numPr>
          <w:ilvl w:val="0"/>
          <w:numId w:val="117"/>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AI gods are not passive. They will spend souls on champions and holy wars once they have enough influence. Watch their soul and follower counts in the event log.</w:t>
      </w:r>
    </w:p>
    <w:p>
      <w:pPr>
        <w:numPr>
          <w:ilvl w:val="0"/>
          <w:numId w:val="117"/>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When a rival god reaches 30%+ influence and you are below 20%, you become a holy war target. Build influence quickly or spend souls on stabilize directives to shore up weak regions.</w:t>
      </w:r>
    </w:p>
    <w:p>
      <w:pPr>
        <w:numPr>
          <w:ilvl w:val="0"/>
          <w:numId w:val="117"/>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Polity collapse spreads godlessness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regions that lose their political structure often lose their faith structure too as commoners flee. A rival's political collapse can hand you large blocks of uncommitted commoners to convert.</w:t>
      </w:r>
    </w:p>
    <w:p>
      <w:pPr>
        <w:numPr>
          <w:ilvl w:val="0"/>
          <w:numId w:val="117"/>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Keep at least one champion alive and active. A dead champion who is not replaced means no active conversion pressure in your territory.</w:t>
      </w:r>
    </w:p>
    <w:p>
      <w:pPr>
        <w:keepNext w:val="true"/>
        <w:keepLines w:val="true"/>
        <w:spacing w:before="240" w:after="120" w:line="276"/>
        <w:ind w:right="0" w:left="0" w:firstLine="0"/>
        <w:jc w:val="left"/>
        <w:rPr>
          <w:rFonts w:ascii="Calibri" w:hAnsi="Calibri" w:cs="Calibri" w:eastAsia="Calibri"/>
          <w:b/>
          <w:color w:val="4472C4"/>
          <w:spacing w:val="0"/>
          <w:position w:val="0"/>
          <w:sz w:val="26"/>
          <w:shd w:fill="auto" w:val="clear"/>
        </w:rPr>
      </w:pPr>
      <w:r>
        <w:rPr>
          <w:rFonts w:ascii="Calibri" w:hAnsi="Calibri" w:cs="Calibri" w:eastAsia="Calibri"/>
          <w:b/>
          <w:color w:val="4472C4"/>
          <w:spacing w:val="0"/>
          <w:position w:val="0"/>
          <w:sz w:val="26"/>
          <w:shd w:fill="auto" w:val="clear"/>
        </w:rPr>
        <w:t xml:space="preserve">Late Game: Pushing for Victory</w:t>
      </w:r>
    </w:p>
    <w:p>
      <w:pPr>
        <w:numPr>
          <w:ilvl w:val="0"/>
          <w:numId w:val="119"/>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The Divine Ascendancy win (90% influence) can be slow and requires the competing gods to be destroyed or marginalized. Holy wars are your main tool for reducing rivals, but the 7-year cooldown limits how fast you can chain them.</w:t>
      </w:r>
    </w:p>
    <w:p>
      <w:pPr>
        <w:numPr>
          <w:ilvl w:val="0"/>
          <w:numId w:val="119"/>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The Mortal Majority win (90% map control) is faster if your champions can join powerful polities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a polity aligned with your faith that captures many regions can tip the control metric rapidly.</w:t>
      </w:r>
    </w:p>
    <w:p>
      <w:pPr>
        <w:numPr>
          <w:ilvl w:val="0"/>
          <w:numId w:val="119"/>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An Ancient Horror that appears at the wrong time can devastate your follower base. If you see omen events, ensure your highest-level champions are positioned near population centers they can defend.</w:t>
      </w:r>
    </w:p>
    <w:p>
      <w:pPr>
        <w:keepNext w:val="true"/>
        <w:keepLines w:val="true"/>
        <w:spacing w:before="240" w:after="120" w:line="276"/>
        <w:ind w:right="0" w:left="0" w:firstLine="0"/>
        <w:jc w:val="left"/>
        <w:rPr>
          <w:rFonts w:ascii="Calibri" w:hAnsi="Calibri" w:cs="Calibri" w:eastAsia="Calibri"/>
          <w:b/>
          <w:color w:val="4472C4"/>
          <w:spacing w:val="0"/>
          <w:position w:val="0"/>
          <w:sz w:val="26"/>
          <w:shd w:fill="auto" w:val="clear"/>
        </w:rPr>
      </w:pPr>
      <w:r>
        <w:rPr>
          <w:rFonts w:ascii="Calibri" w:hAnsi="Calibri" w:cs="Calibri" w:eastAsia="Calibri"/>
          <w:b/>
          <w:color w:val="4472C4"/>
          <w:spacing w:val="0"/>
          <w:position w:val="0"/>
          <w:sz w:val="26"/>
          <w:shd w:fill="auto" w:val="clear"/>
        </w:rPr>
        <w:t xml:space="preserve">Performance Notes</w:t>
      </w:r>
    </w:p>
    <w:p>
      <w:pPr>
        <w:numPr>
          <w:ilvl w:val="0"/>
          <w:numId w:val="121"/>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The simulation slows down as population grows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after several centuries, hundreds of thousands of commoners are tracked. Drop to 1x speed if you notice lag.</w:t>
      </w:r>
    </w:p>
    <w:p>
      <w:pPr>
        <w:numPr>
          <w:ilvl w:val="0"/>
          <w:numId w:val="121"/>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F2 (Event Focus mode) improves performance by skipping the map render each frame.</w:t>
      </w:r>
    </w:p>
    <w:p>
      <w:pPr>
        <w:numPr>
          <w:ilvl w:val="0"/>
          <w:numId w:val="121"/>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The simulation can also be run entirely headless (FASE.py directly, no UI) if you want to observe a world evolving without player interaction. Running with PyPy significantly improves headless speed.</w:t>
      </w:r>
    </w:p>
    <w:p>
      <w:pPr>
        <w:spacing w:before="0" w:after="20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 </w:t>
      </w:r>
    </w:p>
    <w:p>
      <w:pPr>
        <w:spacing w:before="0" w:after="200" w:line="276"/>
        <w:ind w:right="0" w:left="0" w:firstLine="0"/>
        <w:jc w:val="left"/>
        <w:rPr>
          <w:rFonts w:ascii="Calibri" w:hAnsi="Calibri" w:cs="Calibri" w:eastAsia="Calibri"/>
          <w:b/>
          <w:color w:val="1F497D"/>
          <w:spacing w:val="0"/>
          <w:position w:val="0"/>
          <w:sz w:val="36"/>
          <w:shd w:fill="auto" w:val="clear"/>
        </w:rPr>
      </w:pPr>
      <w:r>
        <w:rPr>
          <w:rFonts w:ascii="Calibri" w:hAnsi="Calibri" w:cs="Calibri" w:eastAsia="Calibri"/>
          <w:b/>
          <w:color w:val="1F497D"/>
          <w:spacing w:val="0"/>
          <w:position w:val="0"/>
          <w:sz w:val="36"/>
          <w:shd w:fill="auto" w:val="clear"/>
        </w:rPr>
        <w:t xml:space="preserve">9. Complete Key Reference</w:t>
      </w:r>
    </w:p>
    <w:p>
      <w:pPr>
        <w:spacing w:before="120" w:after="4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b/>
          <w:color w:val="4472C4"/>
          <w:spacing w:val="0"/>
          <w:position w:val="0"/>
          <w:sz w:val="20"/>
          <w:shd w:fill="auto" w:val="clear"/>
        </w:rPr>
        <w:t xml:space="preserve">GLOBAL </w:t>
      </w:r>
      <w:r>
        <w:rPr>
          <w:rFonts w:ascii="Calibri" w:hAnsi="Calibri" w:cs="Calibri" w:eastAsia="Calibri"/>
          <w:b/>
          <w:color w:val="4472C4"/>
          <w:spacing w:val="0"/>
          <w:position w:val="0"/>
          <w:sz w:val="20"/>
          <w:shd w:fill="auto" w:val="clear"/>
        </w:rPr>
        <w:t xml:space="preserve">—</w:t>
      </w:r>
      <w:r>
        <w:rPr>
          <w:rFonts w:ascii="Calibri" w:hAnsi="Calibri" w:cs="Calibri" w:eastAsia="Calibri"/>
          <w:b/>
          <w:color w:val="4472C4"/>
          <w:spacing w:val="0"/>
          <w:position w:val="0"/>
          <w:sz w:val="20"/>
          <w:shd w:fill="auto" w:val="clear"/>
        </w:rPr>
        <w:t xml:space="preserve"> always active</w:t>
      </w:r>
    </w:p>
    <w:p>
      <w:pPr>
        <w:spacing w:before="0" w:after="40" w:line="276"/>
        <w:ind w:right="0" w:left="432" w:firstLine="0"/>
        <w:jc w:val="left"/>
        <w:rPr>
          <w:rFonts w:ascii="Calibri" w:hAnsi="Calibri" w:cs="Calibri" w:eastAsia="Calibri"/>
          <w:color w:val="auto"/>
          <w:spacing w:val="0"/>
          <w:position w:val="0"/>
          <w:sz w:val="21"/>
          <w:shd w:fill="auto" w:val="clear"/>
        </w:rPr>
      </w:pPr>
      <w:r>
        <w:rPr>
          <w:rFonts w:ascii="Courier New" w:hAnsi="Courier New" w:cs="Courier New" w:eastAsia="Courier New"/>
          <w:b/>
          <w:color w:val="auto"/>
          <w:spacing w:val="0"/>
          <w:position w:val="0"/>
          <w:sz w:val="20"/>
          <w:shd w:fill="auto" w:val="clear"/>
        </w:rPr>
        <w:t xml:space="preserve">Space             </w:t>
      </w:r>
      <w:r>
        <w:rPr>
          <w:rFonts w:ascii="Calibri" w:hAnsi="Calibri" w:cs="Calibri" w:eastAsia="Calibri"/>
          <w:color w:val="auto"/>
          <w:spacing w:val="0"/>
          <w:position w:val="0"/>
          <w:sz w:val="21"/>
          <w:shd w:fill="auto" w:val="clear"/>
        </w:rPr>
        <w:t xml:space="preserve">Pause / unpause the simulation</w:t>
      </w:r>
    </w:p>
    <w:p>
      <w:pPr>
        <w:spacing w:before="0" w:after="40" w:line="276"/>
        <w:ind w:right="0" w:left="432" w:firstLine="0"/>
        <w:jc w:val="left"/>
        <w:rPr>
          <w:rFonts w:ascii="Calibri" w:hAnsi="Calibri" w:cs="Calibri" w:eastAsia="Calibri"/>
          <w:color w:val="auto"/>
          <w:spacing w:val="0"/>
          <w:position w:val="0"/>
          <w:sz w:val="21"/>
          <w:shd w:fill="auto" w:val="clear"/>
        </w:rPr>
      </w:pPr>
      <w:r>
        <w:rPr>
          <w:rFonts w:ascii="Courier New" w:hAnsi="Courier New" w:cs="Courier New" w:eastAsia="Courier New"/>
          <w:b/>
          <w:color w:val="auto"/>
          <w:spacing w:val="0"/>
          <w:position w:val="0"/>
          <w:sz w:val="20"/>
          <w:shd w:fill="auto" w:val="clear"/>
        </w:rPr>
        <w:t xml:space="preserve">1                 </w:t>
      </w:r>
      <w:r>
        <w:rPr>
          <w:rFonts w:ascii="Calibri" w:hAnsi="Calibri" w:cs="Calibri" w:eastAsia="Calibri"/>
          <w:color w:val="auto"/>
          <w:spacing w:val="0"/>
          <w:position w:val="0"/>
          <w:sz w:val="21"/>
          <w:shd w:fill="auto" w:val="clear"/>
        </w:rPr>
        <w:t xml:space="preserve">Set speed to 1 tick/frame (slow)</w:t>
      </w:r>
    </w:p>
    <w:p>
      <w:pPr>
        <w:spacing w:before="0" w:after="40" w:line="276"/>
        <w:ind w:right="0" w:left="432" w:firstLine="0"/>
        <w:jc w:val="left"/>
        <w:rPr>
          <w:rFonts w:ascii="Calibri" w:hAnsi="Calibri" w:cs="Calibri" w:eastAsia="Calibri"/>
          <w:color w:val="auto"/>
          <w:spacing w:val="0"/>
          <w:position w:val="0"/>
          <w:sz w:val="21"/>
          <w:shd w:fill="auto" w:val="clear"/>
        </w:rPr>
      </w:pPr>
      <w:r>
        <w:rPr>
          <w:rFonts w:ascii="Courier New" w:hAnsi="Courier New" w:cs="Courier New" w:eastAsia="Courier New"/>
          <w:b/>
          <w:color w:val="auto"/>
          <w:spacing w:val="0"/>
          <w:position w:val="0"/>
          <w:sz w:val="20"/>
          <w:shd w:fill="auto" w:val="clear"/>
        </w:rPr>
        <w:t xml:space="preserve">2                 </w:t>
      </w:r>
      <w:r>
        <w:rPr>
          <w:rFonts w:ascii="Calibri" w:hAnsi="Calibri" w:cs="Calibri" w:eastAsia="Calibri"/>
          <w:color w:val="auto"/>
          <w:spacing w:val="0"/>
          <w:position w:val="0"/>
          <w:sz w:val="21"/>
          <w:shd w:fill="auto" w:val="clear"/>
        </w:rPr>
        <w:t xml:space="preserve">Set speed to 5 ticks/frame</w:t>
      </w:r>
    </w:p>
    <w:p>
      <w:pPr>
        <w:spacing w:before="0" w:after="40" w:line="276"/>
        <w:ind w:right="0" w:left="432" w:firstLine="0"/>
        <w:jc w:val="left"/>
        <w:rPr>
          <w:rFonts w:ascii="Calibri" w:hAnsi="Calibri" w:cs="Calibri" w:eastAsia="Calibri"/>
          <w:color w:val="auto"/>
          <w:spacing w:val="0"/>
          <w:position w:val="0"/>
          <w:sz w:val="21"/>
          <w:shd w:fill="auto" w:val="clear"/>
        </w:rPr>
      </w:pPr>
      <w:r>
        <w:rPr>
          <w:rFonts w:ascii="Courier New" w:hAnsi="Courier New" w:cs="Courier New" w:eastAsia="Courier New"/>
          <w:b/>
          <w:color w:val="auto"/>
          <w:spacing w:val="0"/>
          <w:position w:val="0"/>
          <w:sz w:val="20"/>
          <w:shd w:fill="auto" w:val="clear"/>
        </w:rPr>
        <w:t xml:space="preserve">3                 </w:t>
      </w:r>
      <w:r>
        <w:rPr>
          <w:rFonts w:ascii="Calibri" w:hAnsi="Calibri" w:cs="Calibri" w:eastAsia="Calibri"/>
          <w:color w:val="auto"/>
          <w:spacing w:val="0"/>
          <w:position w:val="0"/>
          <w:sz w:val="21"/>
          <w:shd w:fill="auto" w:val="clear"/>
        </w:rPr>
        <w:t xml:space="preserve">Set speed to 20 ticks/frame (fast)</w:t>
      </w:r>
    </w:p>
    <w:p>
      <w:pPr>
        <w:spacing w:before="0" w:after="40" w:line="276"/>
        <w:ind w:right="0" w:left="432" w:firstLine="0"/>
        <w:jc w:val="left"/>
        <w:rPr>
          <w:rFonts w:ascii="Calibri" w:hAnsi="Calibri" w:cs="Calibri" w:eastAsia="Calibri"/>
          <w:color w:val="auto"/>
          <w:spacing w:val="0"/>
          <w:position w:val="0"/>
          <w:sz w:val="21"/>
          <w:shd w:fill="auto" w:val="clear"/>
        </w:rPr>
      </w:pPr>
      <w:r>
        <w:rPr>
          <w:rFonts w:ascii="Courier New" w:hAnsi="Courier New" w:cs="Courier New" w:eastAsia="Courier New"/>
          <w:b/>
          <w:color w:val="auto"/>
          <w:spacing w:val="0"/>
          <w:position w:val="0"/>
          <w:sz w:val="20"/>
          <w:shd w:fill="auto" w:val="clear"/>
        </w:rPr>
        <w:t xml:space="preserve">F                 </w:t>
      </w:r>
      <w:r>
        <w:rPr>
          <w:rFonts w:ascii="Calibri" w:hAnsi="Calibri" w:cs="Calibri" w:eastAsia="Calibri"/>
          <w:color w:val="auto"/>
          <w:spacing w:val="0"/>
          <w:position w:val="0"/>
          <w:sz w:val="21"/>
          <w:shd w:fill="auto" w:val="clear"/>
        </w:rPr>
        <w:t xml:space="preserve">Fast-forward 50 ticks</w:t>
      </w:r>
    </w:p>
    <w:p>
      <w:pPr>
        <w:spacing w:before="0" w:after="40" w:line="276"/>
        <w:ind w:right="0" w:left="432" w:firstLine="0"/>
        <w:jc w:val="left"/>
        <w:rPr>
          <w:rFonts w:ascii="Calibri" w:hAnsi="Calibri" w:cs="Calibri" w:eastAsia="Calibri"/>
          <w:color w:val="auto"/>
          <w:spacing w:val="0"/>
          <w:position w:val="0"/>
          <w:sz w:val="21"/>
          <w:shd w:fill="auto" w:val="clear"/>
        </w:rPr>
      </w:pPr>
      <w:r>
        <w:rPr>
          <w:rFonts w:ascii="Courier New" w:hAnsi="Courier New" w:cs="Courier New" w:eastAsia="Courier New"/>
          <w:b/>
          <w:color w:val="auto"/>
          <w:spacing w:val="0"/>
          <w:position w:val="0"/>
          <w:sz w:val="20"/>
          <w:shd w:fill="auto" w:val="clear"/>
        </w:rPr>
        <w:t xml:space="preserve">F5                </w:t>
      </w:r>
      <w:r>
        <w:rPr>
          <w:rFonts w:ascii="Calibri" w:hAnsi="Calibri" w:cs="Calibri" w:eastAsia="Calibri"/>
          <w:color w:val="auto"/>
          <w:spacing w:val="0"/>
          <w:position w:val="0"/>
          <w:sz w:val="21"/>
          <w:shd w:fill="auto" w:val="clear"/>
        </w:rPr>
        <w:t xml:space="preserve">Quick-save</w:t>
      </w:r>
    </w:p>
    <w:p>
      <w:pPr>
        <w:spacing w:before="0" w:after="40" w:line="276"/>
        <w:ind w:right="0" w:left="432" w:firstLine="0"/>
        <w:jc w:val="left"/>
        <w:rPr>
          <w:rFonts w:ascii="Calibri" w:hAnsi="Calibri" w:cs="Calibri" w:eastAsia="Calibri"/>
          <w:color w:val="auto"/>
          <w:spacing w:val="0"/>
          <w:position w:val="0"/>
          <w:sz w:val="21"/>
          <w:shd w:fill="auto" w:val="clear"/>
        </w:rPr>
      </w:pPr>
      <w:r>
        <w:rPr>
          <w:rFonts w:ascii="Courier New" w:hAnsi="Courier New" w:cs="Courier New" w:eastAsia="Courier New"/>
          <w:b/>
          <w:color w:val="auto"/>
          <w:spacing w:val="0"/>
          <w:position w:val="0"/>
          <w:sz w:val="20"/>
          <w:shd w:fill="auto" w:val="clear"/>
        </w:rPr>
        <w:t xml:space="preserve">F9                </w:t>
      </w:r>
      <w:r>
        <w:rPr>
          <w:rFonts w:ascii="Calibri" w:hAnsi="Calibri" w:cs="Calibri" w:eastAsia="Calibri"/>
          <w:color w:val="auto"/>
          <w:spacing w:val="0"/>
          <w:position w:val="0"/>
          <w:sz w:val="21"/>
          <w:shd w:fill="auto" w:val="clear"/>
        </w:rPr>
        <w:t xml:space="preserve">Load most recent quick-save</w:t>
      </w:r>
    </w:p>
    <w:p>
      <w:pPr>
        <w:spacing w:before="0" w:after="40" w:line="276"/>
        <w:ind w:right="0" w:left="432" w:firstLine="0"/>
        <w:jc w:val="left"/>
        <w:rPr>
          <w:rFonts w:ascii="Calibri" w:hAnsi="Calibri" w:cs="Calibri" w:eastAsia="Calibri"/>
          <w:color w:val="auto"/>
          <w:spacing w:val="0"/>
          <w:position w:val="0"/>
          <w:sz w:val="21"/>
          <w:shd w:fill="auto" w:val="clear"/>
        </w:rPr>
      </w:pPr>
      <w:r>
        <w:rPr>
          <w:rFonts w:ascii="Courier New" w:hAnsi="Courier New" w:cs="Courier New" w:eastAsia="Courier New"/>
          <w:b/>
          <w:color w:val="auto"/>
          <w:spacing w:val="0"/>
          <w:position w:val="0"/>
          <w:sz w:val="20"/>
          <w:shd w:fill="auto" w:val="clear"/>
        </w:rPr>
        <w:t xml:space="preserve">Q                 </w:t>
      </w:r>
      <w:r>
        <w:rPr>
          <w:rFonts w:ascii="Calibri" w:hAnsi="Calibri" w:cs="Calibri" w:eastAsia="Calibri"/>
          <w:color w:val="auto"/>
          <w:spacing w:val="0"/>
          <w:position w:val="0"/>
          <w:sz w:val="21"/>
          <w:shd w:fill="auto" w:val="clear"/>
        </w:rPr>
        <w:t xml:space="preserve">Quit (with confirmation)</w:t>
      </w:r>
    </w:p>
    <w:p>
      <w:pPr>
        <w:spacing w:before="0" w:after="40" w:line="276"/>
        <w:ind w:right="0" w:left="432" w:firstLine="0"/>
        <w:jc w:val="left"/>
        <w:rPr>
          <w:rFonts w:ascii="Calibri" w:hAnsi="Calibri" w:cs="Calibri" w:eastAsia="Calibri"/>
          <w:color w:val="auto"/>
          <w:spacing w:val="0"/>
          <w:position w:val="0"/>
          <w:sz w:val="21"/>
          <w:shd w:fill="auto" w:val="clear"/>
        </w:rPr>
      </w:pPr>
      <w:r>
        <w:rPr>
          <w:rFonts w:ascii="Courier New" w:hAnsi="Courier New" w:cs="Courier New" w:eastAsia="Courier New"/>
          <w:b/>
          <w:color w:val="auto"/>
          <w:spacing w:val="0"/>
          <w:position w:val="0"/>
          <w:sz w:val="20"/>
          <w:shd w:fill="auto" w:val="clear"/>
        </w:rPr>
        <w:t xml:space="preserve">H                 </w:t>
      </w:r>
      <w:r>
        <w:rPr>
          <w:rFonts w:ascii="Calibri" w:hAnsi="Calibri" w:cs="Calibri" w:eastAsia="Calibri"/>
          <w:color w:val="auto"/>
          <w:spacing w:val="0"/>
          <w:position w:val="0"/>
          <w:sz w:val="21"/>
          <w:shd w:fill="auto" w:val="clear"/>
        </w:rPr>
        <w:t xml:space="preserve">Open/close help screen</w:t>
      </w:r>
    </w:p>
    <w:p>
      <w:pPr>
        <w:spacing w:before="0" w:after="40" w:line="276"/>
        <w:ind w:right="0" w:left="432" w:firstLine="0"/>
        <w:jc w:val="left"/>
        <w:rPr>
          <w:rFonts w:ascii="Calibri" w:hAnsi="Calibri" w:cs="Calibri" w:eastAsia="Calibri"/>
          <w:color w:val="auto"/>
          <w:spacing w:val="0"/>
          <w:position w:val="0"/>
          <w:sz w:val="21"/>
          <w:shd w:fill="auto" w:val="clear"/>
        </w:rPr>
      </w:pPr>
      <w:r>
        <w:rPr>
          <w:rFonts w:ascii="Courier New" w:hAnsi="Courier New" w:cs="Courier New" w:eastAsia="Courier New"/>
          <w:b/>
          <w:color w:val="auto"/>
          <w:spacing w:val="0"/>
          <w:position w:val="0"/>
          <w:sz w:val="20"/>
          <w:shd w:fill="auto" w:val="clear"/>
        </w:rPr>
        <w:t xml:space="preserve">A                 </w:t>
      </w:r>
      <w:r>
        <w:rPr>
          <w:rFonts w:ascii="Calibri" w:hAnsi="Calibri" w:cs="Calibri" w:eastAsia="Calibri"/>
          <w:color w:val="auto"/>
          <w:spacing w:val="0"/>
          <w:position w:val="0"/>
          <w:sz w:val="21"/>
          <w:shd w:fill="auto" w:val="clear"/>
        </w:rPr>
        <w:t xml:space="preserve">Open audio settings</w:t>
      </w:r>
    </w:p>
    <w:p>
      <w:pPr>
        <w:spacing w:before="120" w:after="4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b/>
          <w:color w:val="4472C4"/>
          <w:spacing w:val="0"/>
          <w:position w:val="0"/>
          <w:sz w:val="20"/>
          <w:shd w:fill="auto" w:val="clear"/>
        </w:rPr>
        <w:t xml:space="preserve">NAVIGATION &amp; VIEWS</w:t>
      </w:r>
    </w:p>
    <w:p>
      <w:pPr>
        <w:spacing w:before="0" w:after="40" w:line="276"/>
        <w:ind w:right="0" w:left="432" w:firstLine="0"/>
        <w:jc w:val="left"/>
        <w:rPr>
          <w:rFonts w:ascii="Calibri" w:hAnsi="Calibri" w:cs="Calibri" w:eastAsia="Calibri"/>
          <w:color w:val="auto"/>
          <w:spacing w:val="0"/>
          <w:position w:val="0"/>
          <w:sz w:val="21"/>
          <w:shd w:fill="auto" w:val="clear"/>
        </w:rPr>
      </w:pPr>
      <w:r>
        <w:rPr>
          <w:rFonts w:ascii="Courier New" w:hAnsi="Courier New" w:cs="Courier New" w:eastAsia="Courier New"/>
          <w:b/>
          <w:color w:val="auto"/>
          <w:spacing w:val="0"/>
          <w:position w:val="0"/>
          <w:sz w:val="20"/>
          <w:shd w:fill="auto" w:val="clear"/>
        </w:rPr>
        <w:t xml:space="preserve">Arrow keys        </w:t>
      </w:r>
      <w:r>
        <w:rPr>
          <w:rFonts w:ascii="Calibri" w:hAnsi="Calibri" w:cs="Calibri" w:eastAsia="Calibri"/>
          <w:color w:val="auto"/>
          <w:spacing w:val="0"/>
          <w:position w:val="0"/>
          <w:sz w:val="21"/>
          <w:shd w:fill="auto" w:val="clear"/>
        </w:rPr>
        <w:t xml:space="preserve">Move map selection (in map view) / scroll region list (in list view)</w:t>
      </w:r>
    </w:p>
    <w:p>
      <w:pPr>
        <w:spacing w:before="0" w:after="40" w:line="276"/>
        <w:ind w:right="0" w:left="432" w:firstLine="0"/>
        <w:jc w:val="left"/>
        <w:rPr>
          <w:rFonts w:ascii="Calibri" w:hAnsi="Calibri" w:cs="Calibri" w:eastAsia="Calibri"/>
          <w:color w:val="auto"/>
          <w:spacing w:val="0"/>
          <w:position w:val="0"/>
          <w:sz w:val="21"/>
          <w:shd w:fill="auto" w:val="clear"/>
        </w:rPr>
      </w:pPr>
      <w:r>
        <w:rPr>
          <w:rFonts w:ascii="Courier New" w:hAnsi="Courier New" w:cs="Courier New" w:eastAsia="Courier New"/>
          <w:b/>
          <w:color w:val="auto"/>
          <w:spacing w:val="0"/>
          <w:position w:val="0"/>
          <w:sz w:val="20"/>
          <w:shd w:fill="auto" w:val="clear"/>
        </w:rPr>
        <w:t xml:space="preserve">C                 </w:t>
      </w:r>
      <w:r>
        <w:rPr>
          <w:rFonts w:ascii="Calibri" w:hAnsi="Calibri" w:cs="Calibri" w:eastAsia="Calibri"/>
          <w:color w:val="auto"/>
          <w:spacing w:val="0"/>
          <w:position w:val="0"/>
          <w:sz w:val="21"/>
          <w:shd w:fill="auto" w:val="clear"/>
        </w:rPr>
        <w:t xml:space="preserve">Toggle map view </w:t>
      </w:r>
      <w:r>
        <w:rPr>
          <w:rFonts w:ascii="Segoe UI Symbol" w:hAnsi="Segoe UI Symbol" w:cs="Segoe UI Symbol" w:eastAsia="Segoe UI Symbol"/>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list (cartography) view. Also: close cartography dossier back to map.</w:t>
      </w:r>
    </w:p>
    <w:p>
      <w:pPr>
        <w:spacing w:before="0" w:after="40" w:line="276"/>
        <w:ind w:right="0" w:left="432" w:firstLine="0"/>
        <w:jc w:val="left"/>
        <w:rPr>
          <w:rFonts w:ascii="Calibri" w:hAnsi="Calibri" w:cs="Calibri" w:eastAsia="Calibri"/>
          <w:color w:val="auto"/>
          <w:spacing w:val="0"/>
          <w:position w:val="0"/>
          <w:sz w:val="21"/>
          <w:shd w:fill="auto" w:val="clear"/>
        </w:rPr>
      </w:pPr>
      <w:r>
        <w:rPr>
          <w:rFonts w:ascii="Courier New" w:hAnsi="Courier New" w:cs="Courier New" w:eastAsia="Courier New"/>
          <w:b/>
          <w:color w:val="auto"/>
          <w:spacing w:val="0"/>
          <w:position w:val="0"/>
          <w:sz w:val="20"/>
          <w:shd w:fill="auto" w:val="clear"/>
        </w:rPr>
        <w:t xml:space="preserve">V                 </w:t>
      </w:r>
      <w:r>
        <w:rPr>
          <w:rFonts w:ascii="Calibri" w:hAnsi="Calibri" w:cs="Calibri" w:eastAsia="Calibri"/>
          <w:color w:val="auto"/>
          <w:spacing w:val="0"/>
          <w:position w:val="0"/>
          <w:sz w:val="21"/>
          <w:shd w:fill="auto" w:val="clear"/>
        </w:rPr>
        <w:t xml:space="preserve">Toggle map color overlay: order </w:t>
      </w:r>
      <w:r>
        <w:rPr>
          <w:rFonts w:ascii="Segoe UI Symbol" w:hAnsi="Segoe UI Symbol" w:cs="Segoe UI Symbol" w:eastAsia="Segoe UI Symbol"/>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religion</w:t>
      </w:r>
    </w:p>
    <w:p>
      <w:pPr>
        <w:spacing w:before="0" w:after="40" w:line="276"/>
        <w:ind w:right="0" w:left="432" w:firstLine="0"/>
        <w:jc w:val="left"/>
        <w:rPr>
          <w:rFonts w:ascii="Calibri" w:hAnsi="Calibri" w:cs="Calibri" w:eastAsia="Calibri"/>
          <w:color w:val="auto"/>
          <w:spacing w:val="0"/>
          <w:position w:val="0"/>
          <w:sz w:val="21"/>
          <w:shd w:fill="auto" w:val="clear"/>
        </w:rPr>
      </w:pPr>
      <w:r>
        <w:rPr>
          <w:rFonts w:ascii="Courier New" w:hAnsi="Courier New" w:cs="Courier New" w:eastAsia="Courier New"/>
          <w:b/>
          <w:color w:val="auto"/>
          <w:spacing w:val="0"/>
          <w:position w:val="0"/>
          <w:sz w:val="20"/>
          <w:shd w:fill="auto" w:val="clear"/>
        </w:rPr>
        <w:t xml:space="preserve">Enter             </w:t>
      </w:r>
      <w:r>
        <w:rPr>
          <w:rFonts w:ascii="Calibri" w:hAnsi="Calibri" w:cs="Calibri" w:eastAsia="Calibri"/>
          <w:color w:val="auto"/>
          <w:spacing w:val="0"/>
          <w:position w:val="0"/>
          <w:sz w:val="21"/>
          <w:shd w:fill="auto" w:val="clear"/>
        </w:rPr>
        <w:t xml:space="preserve">Open full Region Dossier for selected region / open Actor Dossier for selected actor</w:t>
      </w:r>
    </w:p>
    <w:p>
      <w:pPr>
        <w:spacing w:before="0" w:after="40" w:line="276"/>
        <w:ind w:right="0" w:left="432" w:firstLine="0"/>
        <w:jc w:val="left"/>
        <w:rPr>
          <w:rFonts w:ascii="Calibri" w:hAnsi="Calibri" w:cs="Calibri" w:eastAsia="Calibri"/>
          <w:color w:val="auto"/>
          <w:spacing w:val="0"/>
          <w:position w:val="0"/>
          <w:sz w:val="21"/>
          <w:shd w:fill="auto" w:val="clear"/>
        </w:rPr>
      </w:pPr>
      <w:r>
        <w:rPr>
          <w:rFonts w:ascii="Courier New" w:hAnsi="Courier New" w:cs="Courier New" w:eastAsia="Courier New"/>
          <w:b/>
          <w:color w:val="auto"/>
          <w:spacing w:val="0"/>
          <w:position w:val="0"/>
          <w:sz w:val="20"/>
          <w:shd w:fill="auto" w:val="clear"/>
        </w:rPr>
        <w:t xml:space="preserve">R                 </w:t>
      </w:r>
      <w:r>
        <w:rPr>
          <w:rFonts w:ascii="Calibri" w:hAnsi="Calibri" w:cs="Calibri" w:eastAsia="Calibri"/>
          <w:color w:val="auto"/>
          <w:spacing w:val="0"/>
          <w:position w:val="0"/>
          <w:sz w:val="21"/>
          <w:shd w:fill="auto" w:val="clear"/>
        </w:rPr>
        <w:t xml:space="preserve">Open Actor Dossier for selected region's ruler</w:t>
      </w:r>
    </w:p>
    <w:p>
      <w:pPr>
        <w:spacing w:before="0" w:after="40" w:line="276"/>
        <w:ind w:right="0" w:left="432" w:firstLine="0"/>
        <w:jc w:val="left"/>
        <w:rPr>
          <w:rFonts w:ascii="Calibri" w:hAnsi="Calibri" w:cs="Calibri" w:eastAsia="Calibri"/>
          <w:color w:val="auto"/>
          <w:spacing w:val="0"/>
          <w:position w:val="0"/>
          <w:sz w:val="21"/>
          <w:shd w:fill="auto" w:val="clear"/>
        </w:rPr>
      </w:pPr>
      <w:r>
        <w:rPr>
          <w:rFonts w:ascii="Courier New" w:hAnsi="Courier New" w:cs="Courier New" w:eastAsia="Courier New"/>
          <w:b/>
          <w:color w:val="auto"/>
          <w:spacing w:val="0"/>
          <w:position w:val="0"/>
          <w:sz w:val="20"/>
          <w:shd w:fill="auto" w:val="clear"/>
        </w:rPr>
        <w:t xml:space="preserve">F2                </w:t>
      </w:r>
      <w:r>
        <w:rPr>
          <w:rFonts w:ascii="Calibri" w:hAnsi="Calibri" w:cs="Calibri" w:eastAsia="Calibri"/>
          <w:color w:val="auto"/>
          <w:spacing w:val="0"/>
          <w:position w:val="0"/>
          <w:sz w:val="21"/>
          <w:shd w:fill="auto" w:val="clear"/>
        </w:rPr>
        <w:t xml:space="preserve">Toggle Event Focus (full-screen event log)</w:t>
      </w:r>
    </w:p>
    <w:p>
      <w:pPr>
        <w:spacing w:before="120" w:after="4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b/>
          <w:color w:val="4472C4"/>
          <w:spacing w:val="0"/>
          <w:position w:val="0"/>
          <w:sz w:val="20"/>
          <w:shd w:fill="auto" w:val="clear"/>
        </w:rPr>
        <w:t xml:space="preserve">PANELS &amp; INSPECTORS</w:t>
      </w:r>
    </w:p>
    <w:p>
      <w:pPr>
        <w:spacing w:before="0" w:after="40" w:line="276"/>
        <w:ind w:right="0" w:left="432" w:firstLine="0"/>
        <w:jc w:val="left"/>
        <w:rPr>
          <w:rFonts w:ascii="Calibri" w:hAnsi="Calibri" w:cs="Calibri" w:eastAsia="Calibri"/>
          <w:color w:val="auto"/>
          <w:spacing w:val="0"/>
          <w:position w:val="0"/>
          <w:sz w:val="21"/>
          <w:shd w:fill="auto" w:val="clear"/>
        </w:rPr>
      </w:pPr>
      <w:r>
        <w:rPr>
          <w:rFonts w:ascii="Courier New" w:hAnsi="Courier New" w:cs="Courier New" w:eastAsia="Courier New"/>
          <w:b/>
          <w:color w:val="auto"/>
          <w:spacing w:val="0"/>
          <w:position w:val="0"/>
          <w:sz w:val="20"/>
          <w:shd w:fill="auto" w:val="clear"/>
        </w:rPr>
        <w:t xml:space="preserve">G                 </w:t>
      </w:r>
      <w:r>
        <w:rPr>
          <w:rFonts w:ascii="Calibri" w:hAnsi="Calibri" w:cs="Calibri" w:eastAsia="Calibri"/>
          <w:color w:val="auto"/>
          <w:spacing w:val="0"/>
          <w:position w:val="0"/>
          <w:sz w:val="21"/>
          <w:shd w:fill="auto" w:val="clear"/>
        </w:rPr>
        <w:t xml:space="preserve">Open/close God UI</w:t>
      </w:r>
    </w:p>
    <w:p>
      <w:pPr>
        <w:spacing w:before="0" w:after="40" w:line="276"/>
        <w:ind w:right="0" w:left="432" w:firstLine="0"/>
        <w:jc w:val="left"/>
        <w:rPr>
          <w:rFonts w:ascii="Calibri" w:hAnsi="Calibri" w:cs="Calibri" w:eastAsia="Calibri"/>
          <w:color w:val="auto"/>
          <w:spacing w:val="0"/>
          <w:position w:val="0"/>
          <w:sz w:val="21"/>
          <w:shd w:fill="auto" w:val="clear"/>
        </w:rPr>
      </w:pPr>
      <w:r>
        <w:rPr>
          <w:rFonts w:ascii="Courier New" w:hAnsi="Courier New" w:cs="Courier New" w:eastAsia="Courier New"/>
          <w:b/>
          <w:color w:val="auto"/>
          <w:spacing w:val="0"/>
          <w:position w:val="0"/>
          <w:sz w:val="20"/>
          <w:shd w:fill="auto" w:val="clear"/>
        </w:rPr>
        <w:t xml:space="preserve">I                 </w:t>
      </w:r>
      <w:r>
        <w:rPr>
          <w:rFonts w:ascii="Calibri" w:hAnsi="Calibri" w:cs="Calibri" w:eastAsia="Calibri"/>
          <w:color w:val="auto"/>
          <w:spacing w:val="0"/>
          <w:position w:val="0"/>
          <w:sz w:val="21"/>
          <w:shd w:fill="auto" w:val="clear"/>
        </w:rPr>
        <w:t xml:space="preserve">Open/close Actor Dossier for selected actor</w:t>
      </w:r>
    </w:p>
    <w:p>
      <w:pPr>
        <w:spacing w:before="0" w:after="40" w:line="276"/>
        <w:ind w:right="0" w:left="432" w:firstLine="0"/>
        <w:jc w:val="left"/>
        <w:rPr>
          <w:rFonts w:ascii="Calibri" w:hAnsi="Calibri" w:cs="Calibri" w:eastAsia="Calibri"/>
          <w:color w:val="auto"/>
          <w:spacing w:val="0"/>
          <w:position w:val="0"/>
          <w:sz w:val="21"/>
          <w:shd w:fill="auto" w:val="clear"/>
        </w:rPr>
      </w:pPr>
      <w:r>
        <w:rPr>
          <w:rFonts w:ascii="Courier New" w:hAnsi="Courier New" w:cs="Courier New" w:eastAsia="Courier New"/>
          <w:b/>
          <w:color w:val="auto"/>
          <w:spacing w:val="0"/>
          <w:position w:val="0"/>
          <w:sz w:val="20"/>
          <w:shd w:fill="auto" w:val="clear"/>
        </w:rPr>
        <w:t xml:space="preserve">M                 </w:t>
      </w:r>
      <w:r>
        <w:rPr>
          <w:rFonts w:ascii="Calibri" w:hAnsi="Calibri" w:cs="Calibri" w:eastAsia="Calibri"/>
          <w:color w:val="auto"/>
          <w:spacing w:val="0"/>
          <w:position w:val="0"/>
          <w:sz w:val="21"/>
          <w:shd w:fill="auto" w:val="clear"/>
        </w:rPr>
        <w:t xml:space="preserve">Open/close Monster Inspector</w:t>
      </w:r>
    </w:p>
    <w:p>
      <w:pPr>
        <w:spacing w:before="0" w:after="40" w:line="276"/>
        <w:ind w:right="0" w:left="432" w:firstLine="0"/>
        <w:jc w:val="left"/>
        <w:rPr>
          <w:rFonts w:ascii="Calibri" w:hAnsi="Calibri" w:cs="Calibri" w:eastAsia="Calibri"/>
          <w:color w:val="auto"/>
          <w:spacing w:val="0"/>
          <w:position w:val="0"/>
          <w:sz w:val="21"/>
          <w:shd w:fill="auto" w:val="clear"/>
        </w:rPr>
      </w:pPr>
      <w:r>
        <w:rPr>
          <w:rFonts w:ascii="Courier New" w:hAnsi="Courier New" w:cs="Courier New" w:eastAsia="Courier New"/>
          <w:b/>
          <w:color w:val="auto"/>
          <w:spacing w:val="0"/>
          <w:position w:val="0"/>
          <w:sz w:val="20"/>
          <w:shd w:fill="auto" w:val="clear"/>
        </w:rPr>
        <w:t xml:space="preserve">J                 </w:t>
      </w:r>
      <w:r>
        <w:rPr>
          <w:rFonts w:ascii="Calibri" w:hAnsi="Calibri" w:cs="Calibri" w:eastAsia="Calibri"/>
          <w:color w:val="auto"/>
          <w:spacing w:val="0"/>
          <w:position w:val="0"/>
          <w:sz w:val="21"/>
          <w:shd w:fill="auto" w:val="clear"/>
        </w:rPr>
        <w:t xml:space="preserve">Open/close Journal (songs, bards, cults, legends)</w:t>
      </w:r>
    </w:p>
    <w:p>
      <w:pPr>
        <w:spacing w:before="0" w:after="40" w:line="276"/>
        <w:ind w:right="0" w:left="432" w:firstLine="0"/>
        <w:jc w:val="left"/>
        <w:rPr>
          <w:rFonts w:ascii="Calibri" w:hAnsi="Calibri" w:cs="Calibri" w:eastAsia="Calibri"/>
          <w:color w:val="auto"/>
          <w:spacing w:val="0"/>
          <w:position w:val="0"/>
          <w:sz w:val="21"/>
          <w:shd w:fill="auto" w:val="clear"/>
        </w:rPr>
      </w:pPr>
      <w:r>
        <w:rPr>
          <w:rFonts w:ascii="Courier New" w:hAnsi="Courier New" w:cs="Courier New" w:eastAsia="Courier New"/>
          <w:b/>
          <w:color w:val="auto"/>
          <w:spacing w:val="0"/>
          <w:position w:val="0"/>
          <w:sz w:val="20"/>
          <w:shd w:fill="auto" w:val="clear"/>
        </w:rPr>
        <w:t xml:space="preserve">U                 </w:t>
      </w:r>
      <w:r>
        <w:rPr>
          <w:rFonts w:ascii="Calibri" w:hAnsi="Calibri" w:cs="Calibri" w:eastAsia="Calibri"/>
          <w:color w:val="auto"/>
          <w:spacing w:val="0"/>
          <w:position w:val="0"/>
          <w:sz w:val="21"/>
          <w:shd w:fill="auto" w:val="clear"/>
        </w:rPr>
        <w:t xml:space="preserve">Open/close Summary Browser</w:t>
      </w:r>
    </w:p>
    <w:p>
      <w:pPr>
        <w:spacing w:before="0" w:after="40" w:line="276"/>
        <w:ind w:right="0" w:left="432" w:firstLine="0"/>
        <w:jc w:val="left"/>
        <w:rPr>
          <w:rFonts w:ascii="Calibri" w:hAnsi="Calibri" w:cs="Calibri" w:eastAsia="Calibri"/>
          <w:color w:val="auto"/>
          <w:spacing w:val="0"/>
          <w:position w:val="0"/>
          <w:sz w:val="21"/>
          <w:shd w:fill="auto" w:val="clear"/>
        </w:rPr>
      </w:pPr>
      <w:r>
        <w:rPr>
          <w:rFonts w:ascii="Courier New" w:hAnsi="Courier New" w:cs="Courier New" w:eastAsia="Courier New"/>
          <w:b/>
          <w:color w:val="auto"/>
          <w:spacing w:val="0"/>
          <w:position w:val="0"/>
          <w:sz w:val="20"/>
          <w:shd w:fill="auto" w:val="clear"/>
        </w:rPr>
        <w:t xml:space="preserve">/                 </w:t>
      </w:r>
      <w:r>
        <w:rPr>
          <w:rFonts w:ascii="Calibri" w:hAnsi="Calibri" w:cs="Calibri" w:eastAsia="Calibri"/>
          <w:color w:val="auto"/>
          <w:spacing w:val="0"/>
          <w:position w:val="0"/>
          <w:sz w:val="21"/>
          <w:shd w:fill="auto" w:val="clear"/>
        </w:rPr>
        <w:t xml:space="preserve">Actor search modal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find any actor by name</w:t>
      </w:r>
    </w:p>
    <w:p>
      <w:pPr>
        <w:spacing w:before="0" w:after="40" w:line="276"/>
        <w:ind w:right="0" w:left="432" w:firstLine="0"/>
        <w:jc w:val="left"/>
        <w:rPr>
          <w:rFonts w:ascii="Calibri" w:hAnsi="Calibri" w:cs="Calibri" w:eastAsia="Calibri"/>
          <w:color w:val="auto"/>
          <w:spacing w:val="0"/>
          <w:position w:val="0"/>
          <w:sz w:val="21"/>
          <w:shd w:fill="auto" w:val="clear"/>
        </w:rPr>
      </w:pPr>
      <w:r>
        <w:rPr>
          <w:rFonts w:ascii="Courier New" w:hAnsi="Courier New" w:cs="Courier New" w:eastAsia="Courier New"/>
          <w:b/>
          <w:color w:val="auto"/>
          <w:spacing w:val="0"/>
          <w:position w:val="0"/>
          <w:sz w:val="20"/>
          <w:shd w:fill="auto" w:val="clear"/>
        </w:rPr>
        <w:t xml:space="preserve">Esc               </w:t>
      </w:r>
      <w:r>
        <w:rPr>
          <w:rFonts w:ascii="Calibri" w:hAnsi="Calibri" w:cs="Calibri" w:eastAsia="Calibri"/>
          <w:color w:val="auto"/>
          <w:spacing w:val="0"/>
          <w:position w:val="0"/>
          <w:sz w:val="21"/>
          <w:shd w:fill="auto" w:val="clear"/>
        </w:rPr>
        <w:t xml:space="preserve">Close the current open panel/overlay</w:t>
      </w:r>
    </w:p>
    <w:p>
      <w:pPr>
        <w:spacing w:before="0" w:after="40" w:line="276"/>
        <w:ind w:right="0" w:left="432" w:firstLine="0"/>
        <w:jc w:val="left"/>
        <w:rPr>
          <w:rFonts w:ascii="Calibri" w:hAnsi="Calibri" w:cs="Calibri" w:eastAsia="Calibri"/>
          <w:color w:val="auto"/>
          <w:spacing w:val="0"/>
          <w:position w:val="0"/>
          <w:sz w:val="21"/>
          <w:shd w:fill="auto" w:val="clear"/>
        </w:rPr>
      </w:pPr>
      <w:r>
        <w:rPr>
          <w:rFonts w:ascii="Courier New" w:hAnsi="Courier New" w:cs="Courier New" w:eastAsia="Courier New"/>
          <w:b/>
          <w:color w:val="auto"/>
          <w:spacing w:val="0"/>
          <w:position w:val="0"/>
          <w:sz w:val="20"/>
          <w:shd w:fill="auto" w:val="clear"/>
        </w:rPr>
        <w:t xml:space="preserve">Tab               </w:t>
      </w:r>
      <w:r>
        <w:rPr>
          <w:rFonts w:ascii="Calibri" w:hAnsi="Calibri" w:cs="Calibri" w:eastAsia="Calibri"/>
          <w:color w:val="auto"/>
          <w:spacing w:val="0"/>
          <w:position w:val="0"/>
          <w:sz w:val="21"/>
          <w:shd w:fill="auto" w:val="clear"/>
        </w:rPr>
        <w:t xml:space="preserve">Cycle God UI pages (1: Disciples / 2: Active Champions / 3: Children / 4: Dead Champions)</w:t>
      </w:r>
    </w:p>
    <w:p>
      <w:pPr>
        <w:spacing w:before="120" w:after="4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b/>
          <w:color w:val="4472C4"/>
          <w:spacing w:val="0"/>
          <w:position w:val="0"/>
          <w:sz w:val="20"/>
          <w:shd w:fill="auto" w:val="clear"/>
        </w:rPr>
        <w:t xml:space="preserve">GOD UI ACTIONS </w:t>
      </w:r>
      <w:r>
        <w:rPr>
          <w:rFonts w:ascii="Calibri" w:hAnsi="Calibri" w:cs="Calibri" w:eastAsia="Calibri"/>
          <w:b/>
          <w:color w:val="4472C4"/>
          <w:spacing w:val="0"/>
          <w:position w:val="0"/>
          <w:sz w:val="20"/>
          <w:shd w:fill="auto" w:val="clear"/>
        </w:rPr>
        <w:t xml:space="preserve">—</w:t>
      </w:r>
      <w:r>
        <w:rPr>
          <w:rFonts w:ascii="Calibri" w:hAnsi="Calibri" w:cs="Calibri" w:eastAsia="Calibri"/>
          <w:b/>
          <w:color w:val="4472C4"/>
          <w:spacing w:val="0"/>
          <w:position w:val="0"/>
          <w:sz w:val="20"/>
          <w:shd w:fill="auto" w:val="clear"/>
        </w:rPr>
        <w:t xml:space="preserve"> active while God UI is open</w:t>
      </w:r>
    </w:p>
    <w:p>
      <w:pPr>
        <w:spacing w:before="0" w:after="40" w:line="276"/>
        <w:ind w:right="0" w:left="432" w:firstLine="0"/>
        <w:jc w:val="left"/>
        <w:rPr>
          <w:rFonts w:ascii="Calibri" w:hAnsi="Calibri" w:cs="Calibri" w:eastAsia="Calibri"/>
          <w:color w:val="auto"/>
          <w:spacing w:val="0"/>
          <w:position w:val="0"/>
          <w:sz w:val="21"/>
          <w:shd w:fill="auto" w:val="clear"/>
        </w:rPr>
      </w:pPr>
      <w:r>
        <w:rPr>
          <w:rFonts w:ascii="Courier New" w:hAnsi="Courier New" w:cs="Courier New" w:eastAsia="Courier New"/>
          <w:b/>
          <w:color w:val="auto"/>
          <w:spacing w:val="0"/>
          <w:position w:val="0"/>
          <w:sz w:val="20"/>
          <w:shd w:fill="auto" w:val="clear"/>
        </w:rPr>
        <w:t xml:space="preserve">C                 </w:t>
      </w:r>
      <w:r>
        <w:rPr>
          <w:rFonts w:ascii="Calibri" w:hAnsi="Calibri" w:cs="Calibri" w:eastAsia="Calibri"/>
          <w:color w:val="auto"/>
          <w:spacing w:val="0"/>
          <w:position w:val="0"/>
          <w:sz w:val="21"/>
          <w:shd w:fill="auto" w:val="clear"/>
        </w:rPr>
        <w:t xml:space="preserve">Promote selected follower to champion  (50 souls)</w:t>
      </w:r>
    </w:p>
    <w:p>
      <w:pPr>
        <w:spacing w:before="0" w:after="40" w:line="276"/>
        <w:ind w:right="0" w:left="432" w:firstLine="0"/>
        <w:jc w:val="left"/>
        <w:rPr>
          <w:rFonts w:ascii="Calibri" w:hAnsi="Calibri" w:cs="Calibri" w:eastAsia="Calibri"/>
          <w:color w:val="auto"/>
          <w:spacing w:val="0"/>
          <w:position w:val="0"/>
          <w:sz w:val="21"/>
          <w:shd w:fill="auto" w:val="clear"/>
        </w:rPr>
      </w:pPr>
      <w:r>
        <w:rPr>
          <w:rFonts w:ascii="Courier New" w:hAnsi="Courier New" w:cs="Courier New" w:eastAsia="Courier New"/>
          <w:b/>
          <w:color w:val="auto"/>
          <w:spacing w:val="0"/>
          <w:position w:val="0"/>
          <w:sz w:val="20"/>
          <w:shd w:fill="auto" w:val="clear"/>
        </w:rPr>
        <w:t xml:space="preserve">R                 </w:t>
      </w:r>
      <w:r>
        <w:rPr>
          <w:rFonts w:ascii="Calibri" w:hAnsi="Calibri" w:cs="Calibri" w:eastAsia="Calibri"/>
          <w:color w:val="auto"/>
          <w:spacing w:val="0"/>
          <w:position w:val="0"/>
          <w:sz w:val="21"/>
          <w:shd w:fill="auto" w:val="clear"/>
        </w:rPr>
        <w:t xml:space="preserve">Grant relic to selected actor  (75 / 125 souls)</w:t>
      </w:r>
    </w:p>
    <w:p>
      <w:pPr>
        <w:spacing w:before="0" w:after="40" w:line="276"/>
        <w:ind w:right="0" w:left="432" w:firstLine="0"/>
        <w:jc w:val="left"/>
        <w:rPr>
          <w:rFonts w:ascii="Calibri" w:hAnsi="Calibri" w:cs="Calibri" w:eastAsia="Calibri"/>
          <w:color w:val="auto"/>
          <w:spacing w:val="0"/>
          <w:position w:val="0"/>
          <w:sz w:val="21"/>
          <w:shd w:fill="auto" w:val="clear"/>
        </w:rPr>
      </w:pPr>
      <w:r>
        <w:rPr>
          <w:rFonts w:ascii="Courier New" w:hAnsi="Courier New" w:cs="Courier New" w:eastAsia="Courier New"/>
          <w:b/>
          <w:color w:val="auto"/>
          <w:spacing w:val="0"/>
          <w:position w:val="0"/>
          <w:sz w:val="20"/>
          <w:shd w:fill="auto" w:val="clear"/>
        </w:rPr>
        <w:t xml:space="preserve">B                 </w:t>
      </w:r>
      <w:r>
        <w:rPr>
          <w:rFonts w:ascii="Calibri" w:hAnsi="Calibri" w:cs="Calibri" w:eastAsia="Calibri"/>
          <w:color w:val="auto"/>
          <w:spacing w:val="0"/>
          <w:position w:val="0"/>
          <w:sz w:val="21"/>
          <w:shd w:fill="auto" w:val="clear"/>
        </w:rPr>
        <w:t xml:space="preserve">Grant boon to selected actor  (cycles boon types)</w:t>
      </w:r>
    </w:p>
    <w:p>
      <w:pPr>
        <w:spacing w:before="0" w:after="40" w:line="276"/>
        <w:ind w:right="0" w:left="432" w:firstLine="0"/>
        <w:jc w:val="left"/>
        <w:rPr>
          <w:rFonts w:ascii="Calibri" w:hAnsi="Calibri" w:cs="Calibri" w:eastAsia="Calibri"/>
          <w:color w:val="auto"/>
          <w:spacing w:val="0"/>
          <w:position w:val="0"/>
          <w:sz w:val="21"/>
          <w:shd w:fill="auto" w:val="clear"/>
        </w:rPr>
      </w:pPr>
      <w:r>
        <w:rPr>
          <w:rFonts w:ascii="Courier New" w:hAnsi="Courier New" w:cs="Courier New" w:eastAsia="Courier New"/>
          <w:b/>
          <w:color w:val="auto"/>
          <w:spacing w:val="0"/>
          <w:position w:val="0"/>
          <w:sz w:val="20"/>
          <w:shd w:fill="auto" w:val="clear"/>
        </w:rPr>
        <w:t xml:space="preserve">T                 </w:t>
      </w:r>
      <w:r>
        <w:rPr>
          <w:rFonts w:ascii="Calibri" w:hAnsi="Calibri" w:cs="Calibri" w:eastAsia="Calibri"/>
          <w:color w:val="auto"/>
          <w:spacing w:val="0"/>
          <w:position w:val="0"/>
          <w:sz w:val="21"/>
          <w:shd w:fill="auto" w:val="clear"/>
        </w:rPr>
        <w:t xml:space="preserve">Issue assassination directive to selected actor</w:t>
      </w:r>
    </w:p>
    <w:p>
      <w:pPr>
        <w:spacing w:before="0" w:after="40" w:line="276"/>
        <w:ind w:right="0" w:left="432" w:firstLine="0"/>
        <w:jc w:val="left"/>
        <w:rPr>
          <w:rFonts w:ascii="Calibri" w:hAnsi="Calibri" w:cs="Calibri" w:eastAsia="Calibri"/>
          <w:color w:val="auto"/>
          <w:spacing w:val="0"/>
          <w:position w:val="0"/>
          <w:sz w:val="21"/>
          <w:shd w:fill="auto" w:val="clear"/>
        </w:rPr>
      </w:pPr>
      <w:r>
        <w:rPr>
          <w:rFonts w:ascii="Courier New" w:hAnsi="Courier New" w:cs="Courier New" w:eastAsia="Courier New"/>
          <w:b/>
          <w:color w:val="auto"/>
          <w:spacing w:val="0"/>
          <w:position w:val="0"/>
          <w:sz w:val="20"/>
          <w:shd w:fill="auto" w:val="clear"/>
        </w:rPr>
        <w:t xml:space="preserve">X                 </w:t>
      </w:r>
      <w:r>
        <w:rPr>
          <w:rFonts w:ascii="Calibri" w:hAnsi="Calibri" w:cs="Calibri" w:eastAsia="Calibri"/>
          <w:color w:val="auto"/>
          <w:spacing w:val="0"/>
          <w:position w:val="0"/>
          <w:sz w:val="21"/>
          <w:shd w:fill="auto" w:val="clear"/>
        </w:rPr>
        <w:t xml:space="preserve">Cancel all active assassination directives</w:t>
      </w:r>
    </w:p>
    <w:p>
      <w:pPr>
        <w:spacing w:before="0" w:after="40" w:line="276"/>
        <w:ind w:right="0" w:left="432" w:firstLine="0"/>
        <w:jc w:val="left"/>
        <w:rPr>
          <w:rFonts w:ascii="Calibri" w:hAnsi="Calibri" w:cs="Calibri" w:eastAsia="Calibri"/>
          <w:color w:val="auto"/>
          <w:spacing w:val="0"/>
          <w:position w:val="0"/>
          <w:sz w:val="21"/>
          <w:shd w:fill="auto" w:val="clear"/>
        </w:rPr>
      </w:pPr>
      <w:r>
        <w:rPr>
          <w:rFonts w:ascii="Courier New" w:hAnsi="Courier New" w:cs="Courier New" w:eastAsia="Courier New"/>
          <w:b/>
          <w:color w:val="auto"/>
          <w:spacing w:val="0"/>
          <w:position w:val="0"/>
          <w:sz w:val="20"/>
          <w:shd w:fill="auto" w:val="clear"/>
        </w:rPr>
        <w:t xml:space="preserve">L                 </w:t>
      </w:r>
      <w:r>
        <w:rPr>
          <w:rFonts w:ascii="Calibri" w:hAnsi="Calibri" w:cs="Calibri" w:eastAsia="Calibri"/>
          <w:color w:val="auto"/>
          <w:spacing w:val="0"/>
          <w:position w:val="0"/>
          <w:sz w:val="21"/>
          <w:shd w:fill="auto" w:val="clear"/>
        </w:rPr>
        <w:t xml:space="preserve">Stabilize directive on selected region  (25 souls)</w:t>
      </w:r>
    </w:p>
    <w:p>
      <w:pPr>
        <w:spacing w:before="0" w:after="40" w:line="276"/>
        <w:ind w:right="0" w:left="432" w:firstLine="0"/>
        <w:jc w:val="left"/>
        <w:rPr>
          <w:rFonts w:ascii="Calibri" w:hAnsi="Calibri" w:cs="Calibri" w:eastAsia="Calibri"/>
          <w:color w:val="auto"/>
          <w:spacing w:val="0"/>
          <w:position w:val="0"/>
          <w:sz w:val="21"/>
          <w:shd w:fill="auto" w:val="clear"/>
        </w:rPr>
      </w:pPr>
      <w:r>
        <w:rPr>
          <w:rFonts w:ascii="Courier New" w:hAnsi="Courier New" w:cs="Courier New" w:eastAsia="Courier New"/>
          <w:b/>
          <w:color w:val="auto"/>
          <w:spacing w:val="0"/>
          <w:position w:val="0"/>
          <w:sz w:val="20"/>
          <w:shd w:fill="auto" w:val="clear"/>
        </w:rPr>
        <w:t xml:space="preserve">D                 </w:t>
      </w:r>
      <w:r>
        <w:rPr>
          <w:rFonts w:ascii="Calibri" w:hAnsi="Calibri" w:cs="Calibri" w:eastAsia="Calibri"/>
          <w:color w:val="auto"/>
          <w:spacing w:val="0"/>
          <w:position w:val="0"/>
          <w:sz w:val="21"/>
          <w:shd w:fill="auto" w:val="clear"/>
        </w:rPr>
        <w:t xml:space="preserve">Destabilize directive on selected region  (25 souls)</w:t>
      </w:r>
    </w:p>
    <w:p>
      <w:pPr>
        <w:spacing w:before="0" w:after="40" w:line="276"/>
        <w:ind w:right="0" w:left="432" w:firstLine="0"/>
        <w:jc w:val="left"/>
        <w:rPr>
          <w:rFonts w:ascii="Calibri" w:hAnsi="Calibri" w:cs="Calibri" w:eastAsia="Calibri"/>
          <w:color w:val="auto"/>
          <w:spacing w:val="0"/>
          <w:position w:val="0"/>
          <w:sz w:val="21"/>
          <w:shd w:fill="auto" w:val="clear"/>
        </w:rPr>
      </w:pPr>
      <w:r>
        <w:rPr>
          <w:rFonts w:ascii="Courier New" w:hAnsi="Courier New" w:cs="Courier New" w:eastAsia="Courier New"/>
          <w:b/>
          <w:color w:val="auto"/>
          <w:spacing w:val="0"/>
          <w:position w:val="0"/>
          <w:sz w:val="20"/>
          <w:shd w:fill="auto" w:val="clear"/>
        </w:rPr>
        <w:t xml:space="preserve">W                 </w:t>
      </w:r>
      <w:r>
        <w:rPr>
          <w:rFonts w:ascii="Calibri" w:hAnsi="Calibri" w:cs="Calibri" w:eastAsia="Calibri"/>
          <w:color w:val="auto"/>
          <w:spacing w:val="0"/>
          <w:position w:val="0"/>
          <w:sz w:val="21"/>
          <w:shd w:fill="auto" w:val="clear"/>
        </w:rPr>
        <w:t xml:space="preserve">Declare holy war  (150 souls, select target from list)</w:t>
      </w:r>
    </w:p>
    <w:p>
      <w:pPr>
        <w:spacing w:before="0" w:after="40" w:line="276"/>
        <w:ind w:right="0" w:left="432" w:firstLine="0"/>
        <w:jc w:val="left"/>
        <w:rPr>
          <w:rFonts w:ascii="Calibri" w:hAnsi="Calibri" w:cs="Calibri" w:eastAsia="Calibri"/>
          <w:color w:val="auto"/>
          <w:spacing w:val="0"/>
          <w:position w:val="0"/>
          <w:sz w:val="21"/>
          <w:shd w:fill="auto" w:val="clear"/>
        </w:rPr>
      </w:pPr>
      <w:r>
        <w:rPr>
          <w:rFonts w:ascii="Courier New" w:hAnsi="Courier New" w:cs="Courier New" w:eastAsia="Courier New"/>
          <w:b/>
          <w:color w:val="auto"/>
          <w:spacing w:val="0"/>
          <w:position w:val="0"/>
          <w:sz w:val="20"/>
          <w:shd w:fill="auto" w:val="clear"/>
        </w:rPr>
        <w:t xml:space="preserve">S                 </w:t>
      </w:r>
      <w:r>
        <w:rPr>
          <w:rFonts w:ascii="Calibri" w:hAnsi="Calibri" w:cs="Calibri" w:eastAsia="Calibri"/>
          <w:color w:val="auto"/>
          <w:spacing w:val="0"/>
          <w:position w:val="0"/>
          <w:sz w:val="21"/>
          <w:shd w:fill="auto" w:val="clear"/>
        </w:rPr>
        <w:t xml:space="preserve">Move Adventurer School to a new region</w:t>
      </w:r>
    </w:p>
    <w:p>
      <w:pPr>
        <w:spacing w:before="0" w:after="40" w:line="276"/>
        <w:ind w:right="0" w:left="432" w:firstLine="0"/>
        <w:jc w:val="left"/>
        <w:rPr>
          <w:rFonts w:ascii="Calibri" w:hAnsi="Calibri" w:cs="Calibri" w:eastAsia="Calibri"/>
          <w:color w:val="auto"/>
          <w:spacing w:val="0"/>
          <w:position w:val="0"/>
          <w:sz w:val="21"/>
          <w:shd w:fill="auto" w:val="clear"/>
        </w:rPr>
      </w:pPr>
      <w:r>
        <w:rPr>
          <w:rFonts w:ascii="Courier New" w:hAnsi="Courier New" w:cs="Courier New" w:eastAsia="Courier New"/>
          <w:b/>
          <w:color w:val="auto"/>
          <w:spacing w:val="0"/>
          <w:position w:val="0"/>
          <w:sz w:val="20"/>
          <w:shd w:fill="auto" w:val="clear"/>
        </w:rPr>
        <w:t xml:space="preserve">F                 </w:t>
      </w:r>
      <w:r>
        <w:rPr>
          <w:rFonts w:ascii="Calibri" w:hAnsi="Calibri" w:cs="Calibri" w:eastAsia="Calibri"/>
          <w:color w:val="auto"/>
          <w:spacing w:val="0"/>
          <w:position w:val="0"/>
          <w:sz w:val="21"/>
          <w:shd w:fill="auto" w:val="clear"/>
        </w:rPr>
        <w:t xml:space="preserve">Cycle follower sort mode: none </w:t>
      </w:r>
      <w:r>
        <w:rPr>
          <w:rFonts w:ascii="Cambria Math" w:hAnsi="Cambria Math" w:cs="Cambria Math" w:eastAsia="Cambria Math"/>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level </w:t>
      </w:r>
      <w:r>
        <w:rPr>
          <w:rFonts w:ascii="Cambria Math" w:hAnsi="Cambria Math" w:cs="Cambria Math" w:eastAsia="Cambria Math"/>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class </w:t>
      </w:r>
      <w:r>
        <w:rPr>
          <w:rFonts w:ascii="Cambria Math" w:hAnsi="Cambria Math" w:cs="Cambria Math" w:eastAsia="Cambria Math"/>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rep</w:t>
      </w:r>
    </w:p>
    <w:p>
      <w:pPr>
        <w:spacing w:before="0" w:after="40" w:line="276"/>
        <w:ind w:right="0" w:left="432" w:firstLine="0"/>
        <w:jc w:val="left"/>
        <w:rPr>
          <w:rFonts w:ascii="Calibri" w:hAnsi="Calibri" w:cs="Calibri" w:eastAsia="Calibri"/>
          <w:color w:val="auto"/>
          <w:spacing w:val="0"/>
          <w:position w:val="0"/>
          <w:sz w:val="21"/>
          <w:shd w:fill="auto" w:val="clear"/>
        </w:rPr>
      </w:pPr>
      <w:r>
        <w:rPr>
          <w:rFonts w:ascii="Courier New" w:hAnsi="Courier New" w:cs="Courier New" w:eastAsia="Courier New"/>
          <w:b/>
          <w:color w:val="auto"/>
          <w:spacing w:val="0"/>
          <w:position w:val="0"/>
          <w:sz w:val="20"/>
          <w:shd w:fill="auto" w:val="clear"/>
        </w:rPr>
        <w:t xml:space="preserve">Z                 </w:t>
      </w:r>
      <w:r>
        <w:rPr>
          <w:rFonts w:ascii="Calibri" w:hAnsi="Calibri" w:cs="Calibri" w:eastAsia="Calibri"/>
          <w:color w:val="auto"/>
          <w:spacing w:val="0"/>
          <w:position w:val="0"/>
          <w:sz w:val="21"/>
          <w:shd w:fill="auto" w:val="clear"/>
        </w:rPr>
        <w:t xml:space="preserve">Reverse sort order</w:t>
      </w:r>
    </w:p>
    <w:p>
      <w:pPr>
        <w:spacing w:before="0" w:after="40" w:line="276"/>
        <w:ind w:right="0" w:left="432" w:firstLine="0"/>
        <w:jc w:val="left"/>
        <w:rPr>
          <w:rFonts w:ascii="Calibri" w:hAnsi="Calibri" w:cs="Calibri" w:eastAsia="Calibri"/>
          <w:color w:val="auto"/>
          <w:spacing w:val="0"/>
          <w:position w:val="0"/>
          <w:sz w:val="21"/>
          <w:shd w:fill="auto" w:val="clear"/>
        </w:rPr>
      </w:pPr>
      <w:r>
        <w:rPr>
          <w:rFonts w:ascii="Courier New" w:hAnsi="Courier New" w:cs="Courier New" w:eastAsia="Courier New"/>
          <w:b/>
          <w:color w:val="auto"/>
          <w:spacing w:val="0"/>
          <w:position w:val="0"/>
          <w:sz w:val="20"/>
          <w:shd w:fill="auto" w:val="clear"/>
        </w:rPr>
        <w:t xml:space="preserve">Up/Down           </w:t>
      </w:r>
      <w:r>
        <w:rPr>
          <w:rFonts w:ascii="Calibri" w:hAnsi="Calibri" w:cs="Calibri" w:eastAsia="Calibri"/>
          <w:color w:val="auto"/>
          <w:spacing w:val="0"/>
          <w:position w:val="0"/>
          <w:sz w:val="21"/>
          <w:shd w:fill="auto" w:val="clear"/>
        </w:rPr>
        <w:t xml:space="preserve">Move selection within current page</w:t>
      </w:r>
    </w:p>
    <w:p>
      <w:pPr>
        <w:spacing w:before="0" w:after="40" w:line="276"/>
        <w:ind w:right="0" w:left="432" w:firstLine="0"/>
        <w:jc w:val="left"/>
        <w:rPr>
          <w:rFonts w:ascii="Calibri" w:hAnsi="Calibri" w:cs="Calibri" w:eastAsia="Calibri"/>
          <w:color w:val="auto"/>
          <w:spacing w:val="0"/>
          <w:position w:val="0"/>
          <w:sz w:val="21"/>
          <w:shd w:fill="auto" w:val="clear"/>
        </w:rPr>
      </w:pPr>
      <w:r>
        <w:rPr>
          <w:rFonts w:ascii="Courier New" w:hAnsi="Courier New" w:cs="Courier New" w:eastAsia="Courier New"/>
          <w:b/>
          <w:color w:val="auto"/>
          <w:spacing w:val="0"/>
          <w:position w:val="0"/>
          <w:sz w:val="20"/>
          <w:shd w:fill="auto" w:val="clear"/>
        </w:rPr>
        <w:t xml:space="preserve">Enter / I         </w:t>
      </w:r>
      <w:r>
        <w:rPr>
          <w:rFonts w:ascii="Calibri" w:hAnsi="Calibri" w:cs="Calibri" w:eastAsia="Calibri"/>
          <w:color w:val="auto"/>
          <w:spacing w:val="0"/>
          <w:position w:val="0"/>
          <w:sz w:val="21"/>
          <w:shd w:fill="auto" w:val="clear"/>
        </w:rPr>
        <w:t xml:space="preserve">Open Dossier for selected actor</w:t>
      </w:r>
    </w:p>
    <w:p>
      <w:pPr>
        <w:spacing w:before="120" w:after="4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b/>
          <w:color w:val="4472C4"/>
          <w:spacing w:val="0"/>
          <w:position w:val="0"/>
          <w:sz w:val="20"/>
          <w:shd w:fill="auto" w:val="clear"/>
        </w:rPr>
        <w:t xml:space="preserve">ACTOR DOSSIER ACTIONS </w:t>
      </w:r>
      <w:r>
        <w:rPr>
          <w:rFonts w:ascii="Calibri" w:hAnsi="Calibri" w:cs="Calibri" w:eastAsia="Calibri"/>
          <w:b/>
          <w:color w:val="4472C4"/>
          <w:spacing w:val="0"/>
          <w:position w:val="0"/>
          <w:sz w:val="20"/>
          <w:shd w:fill="auto" w:val="clear"/>
        </w:rPr>
        <w:t xml:space="preserve">—</w:t>
      </w:r>
      <w:r>
        <w:rPr>
          <w:rFonts w:ascii="Calibri" w:hAnsi="Calibri" w:cs="Calibri" w:eastAsia="Calibri"/>
          <w:b/>
          <w:color w:val="4472C4"/>
          <w:spacing w:val="0"/>
          <w:position w:val="0"/>
          <w:sz w:val="20"/>
          <w:shd w:fill="auto" w:val="clear"/>
        </w:rPr>
        <w:t xml:space="preserve"> active while an actor's dossier is open</w:t>
      </w:r>
    </w:p>
    <w:p>
      <w:pPr>
        <w:spacing w:before="0" w:after="40" w:line="276"/>
        <w:ind w:right="0" w:left="432" w:firstLine="0"/>
        <w:jc w:val="left"/>
        <w:rPr>
          <w:rFonts w:ascii="Calibri" w:hAnsi="Calibri" w:cs="Calibri" w:eastAsia="Calibri"/>
          <w:color w:val="auto"/>
          <w:spacing w:val="0"/>
          <w:position w:val="0"/>
          <w:sz w:val="21"/>
          <w:shd w:fill="auto" w:val="clear"/>
        </w:rPr>
      </w:pPr>
      <w:r>
        <w:rPr>
          <w:rFonts w:ascii="Courier New" w:hAnsi="Courier New" w:cs="Courier New" w:eastAsia="Courier New"/>
          <w:b/>
          <w:color w:val="auto"/>
          <w:spacing w:val="0"/>
          <w:position w:val="0"/>
          <w:sz w:val="20"/>
          <w:shd w:fill="auto" w:val="clear"/>
        </w:rPr>
        <w:t xml:space="preserve">P                 </w:t>
      </w:r>
      <w:r>
        <w:rPr>
          <w:rFonts w:ascii="Calibri" w:hAnsi="Calibri" w:cs="Calibri" w:eastAsia="Calibri"/>
          <w:color w:val="auto"/>
          <w:spacing w:val="0"/>
          <w:position w:val="0"/>
          <w:sz w:val="21"/>
          <w:shd w:fill="auto" w:val="clear"/>
        </w:rPr>
        <w:t xml:space="preserve">Promote to champion  (50 souls)</w:t>
      </w:r>
    </w:p>
    <w:p>
      <w:pPr>
        <w:spacing w:before="0" w:after="40" w:line="276"/>
        <w:ind w:right="0" w:left="432" w:firstLine="0"/>
        <w:jc w:val="left"/>
        <w:rPr>
          <w:rFonts w:ascii="Calibri" w:hAnsi="Calibri" w:cs="Calibri" w:eastAsia="Calibri"/>
          <w:color w:val="auto"/>
          <w:spacing w:val="0"/>
          <w:position w:val="0"/>
          <w:sz w:val="21"/>
          <w:shd w:fill="auto" w:val="clear"/>
        </w:rPr>
      </w:pPr>
      <w:r>
        <w:rPr>
          <w:rFonts w:ascii="Courier New" w:hAnsi="Courier New" w:cs="Courier New" w:eastAsia="Courier New"/>
          <w:b/>
          <w:color w:val="auto"/>
          <w:spacing w:val="0"/>
          <w:position w:val="0"/>
          <w:sz w:val="20"/>
          <w:shd w:fill="auto" w:val="clear"/>
        </w:rPr>
        <w:t xml:space="preserve">T                 </w:t>
      </w:r>
      <w:r>
        <w:rPr>
          <w:rFonts w:ascii="Calibri" w:hAnsi="Calibri" w:cs="Calibri" w:eastAsia="Calibri"/>
          <w:color w:val="auto"/>
          <w:spacing w:val="0"/>
          <w:position w:val="0"/>
          <w:sz w:val="21"/>
          <w:shd w:fill="auto" w:val="clear"/>
        </w:rPr>
        <w:t xml:space="preserve">Issue assassination directive targeting this actor</w:t>
      </w:r>
    </w:p>
    <w:p>
      <w:pPr>
        <w:spacing w:before="0" w:after="40" w:line="276"/>
        <w:ind w:right="0" w:left="432" w:firstLine="0"/>
        <w:jc w:val="left"/>
        <w:rPr>
          <w:rFonts w:ascii="Calibri" w:hAnsi="Calibri" w:cs="Calibri" w:eastAsia="Calibri"/>
          <w:color w:val="auto"/>
          <w:spacing w:val="0"/>
          <w:position w:val="0"/>
          <w:sz w:val="21"/>
          <w:shd w:fill="auto" w:val="clear"/>
        </w:rPr>
      </w:pPr>
      <w:r>
        <w:rPr>
          <w:rFonts w:ascii="Courier New" w:hAnsi="Courier New" w:cs="Courier New" w:eastAsia="Courier New"/>
          <w:b/>
          <w:color w:val="auto"/>
          <w:spacing w:val="0"/>
          <w:position w:val="0"/>
          <w:sz w:val="20"/>
          <w:shd w:fill="auto" w:val="clear"/>
        </w:rPr>
        <w:t xml:space="preserve">X                 </w:t>
      </w:r>
      <w:r>
        <w:rPr>
          <w:rFonts w:ascii="Calibri" w:hAnsi="Calibri" w:cs="Calibri" w:eastAsia="Calibri"/>
          <w:color w:val="auto"/>
          <w:spacing w:val="0"/>
          <w:position w:val="0"/>
          <w:sz w:val="21"/>
          <w:shd w:fill="auto" w:val="clear"/>
        </w:rPr>
        <w:t xml:space="preserve">Cancel all active assassination directives</w:t>
      </w:r>
    </w:p>
    <w:p>
      <w:pPr>
        <w:spacing w:before="0" w:after="40" w:line="276"/>
        <w:ind w:right="0" w:left="432" w:firstLine="0"/>
        <w:jc w:val="left"/>
        <w:rPr>
          <w:rFonts w:ascii="Calibri" w:hAnsi="Calibri" w:cs="Calibri" w:eastAsia="Calibri"/>
          <w:color w:val="auto"/>
          <w:spacing w:val="0"/>
          <w:position w:val="0"/>
          <w:sz w:val="21"/>
          <w:shd w:fill="auto" w:val="clear"/>
        </w:rPr>
      </w:pPr>
      <w:r>
        <w:rPr>
          <w:rFonts w:ascii="Courier New" w:hAnsi="Courier New" w:cs="Courier New" w:eastAsia="Courier New"/>
          <w:b/>
          <w:color w:val="auto"/>
          <w:spacing w:val="0"/>
          <w:position w:val="0"/>
          <w:sz w:val="20"/>
          <w:shd w:fill="auto" w:val="clear"/>
        </w:rPr>
        <w:t xml:space="preserve">Y                 </w:t>
      </w:r>
      <w:r>
        <w:rPr>
          <w:rFonts w:ascii="Calibri" w:hAnsi="Calibri" w:cs="Calibri" w:eastAsia="Calibri"/>
          <w:color w:val="auto"/>
          <w:spacing w:val="0"/>
          <w:position w:val="0"/>
          <w:sz w:val="21"/>
          <w:shd w:fill="auto" w:val="clear"/>
        </w:rPr>
        <w:t xml:space="preserve">Mark actor as story character (enables story note tracking)</w:t>
      </w:r>
    </w:p>
    <w:p>
      <w:pPr>
        <w:spacing w:before="0" w:after="40" w:line="276"/>
        <w:ind w:right="0" w:left="432" w:firstLine="0"/>
        <w:jc w:val="left"/>
        <w:rPr>
          <w:rFonts w:ascii="Calibri" w:hAnsi="Calibri" w:cs="Calibri" w:eastAsia="Calibri"/>
          <w:color w:val="auto"/>
          <w:spacing w:val="0"/>
          <w:position w:val="0"/>
          <w:sz w:val="21"/>
          <w:shd w:fill="auto" w:val="clear"/>
        </w:rPr>
      </w:pPr>
      <w:r>
        <w:rPr>
          <w:rFonts w:ascii="Courier New" w:hAnsi="Courier New" w:cs="Courier New" w:eastAsia="Courier New"/>
          <w:b/>
          <w:color w:val="auto"/>
          <w:spacing w:val="0"/>
          <w:position w:val="0"/>
          <w:sz w:val="20"/>
          <w:shd w:fill="auto" w:val="clear"/>
        </w:rPr>
        <w:t xml:space="preserve">I / Esc           </w:t>
      </w:r>
      <w:r>
        <w:rPr>
          <w:rFonts w:ascii="Calibri" w:hAnsi="Calibri" w:cs="Calibri" w:eastAsia="Calibri"/>
          <w:color w:val="auto"/>
          <w:spacing w:val="0"/>
          <w:position w:val="0"/>
          <w:sz w:val="21"/>
          <w:shd w:fill="auto" w:val="clear"/>
        </w:rPr>
        <w:t xml:space="preserve">Close dossier</w:t>
      </w:r>
    </w:p>
    <w:p>
      <w:pPr>
        <w:spacing w:before="0" w:after="40" w:line="276"/>
        <w:ind w:right="0" w:left="432" w:firstLine="0"/>
        <w:jc w:val="left"/>
        <w:rPr>
          <w:rFonts w:ascii="Calibri" w:hAnsi="Calibri" w:cs="Calibri" w:eastAsia="Calibri"/>
          <w:color w:val="auto"/>
          <w:spacing w:val="0"/>
          <w:position w:val="0"/>
          <w:sz w:val="21"/>
          <w:shd w:fill="auto" w:val="clear"/>
        </w:rPr>
      </w:pPr>
      <w:r>
        <w:rPr>
          <w:rFonts w:ascii="Courier New" w:hAnsi="Courier New" w:cs="Courier New" w:eastAsia="Courier New"/>
          <w:b/>
          <w:color w:val="auto"/>
          <w:spacing w:val="0"/>
          <w:position w:val="0"/>
          <w:sz w:val="20"/>
          <w:shd w:fill="auto" w:val="clear"/>
        </w:rPr>
        <w:t xml:space="preserve">Mouse click       </w:t>
      </w:r>
      <w:r>
        <w:rPr>
          <w:rFonts w:ascii="Calibri" w:hAnsi="Calibri" w:cs="Calibri" w:eastAsia="Calibri"/>
          <w:color w:val="auto"/>
          <w:spacing w:val="0"/>
          <w:position w:val="0"/>
          <w:sz w:val="21"/>
          <w:shd w:fill="auto" w:val="clear"/>
        </w:rPr>
        <w:t xml:space="preserve">Click any underlined name to jump to that actor's dossier</w:t>
      </w:r>
    </w:p>
    <w:p>
      <w:pPr>
        <w:spacing w:before="120" w:after="4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b/>
          <w:color w:val="4472C4"/>
          <w:spacing w:val="0"/>
          <w:position w:val="0"/>
          <w:sz w:val="20"/>
          <w:shd w:fill="auto" w:val="clear"/>
        </w:rPr>
        <w:t xml:space="preserve">SUMMARY BROWSER </w:t>
      </w:r>
      <w:r>
        <w:rPr>
          <w:rFonts w:ascii="Calibri" w:hAnsi="Calibri" w:cs="Calibri" w:eastAsia="Calibri"/>
          <w:b/>
          <w:color w:val="4472C4"/>
          <w:spacing w:val="0"/>
          <w:position w:val="0"/>
          <w:sz w:val="20"/>
          <w:shd w:fill="auto" w:val="clear"/>
        </w:rPr>
        <w:t xml:space="preserve">—</w:t>
      </w:r>
      <w:r>
        <w:rPr>
          <w:rFonts w:ascii="Calibri" w:hAnsi="Calibri" w:cs="Calibri" w:eastAsia="Calibri"/>
          <w:b/>
          <w:color w:val="4472C4"/>
          <w:spacing w:val="0"/>
          <w:position w:val="0"/>
          <w:sz w:val="20"/>
          <w:shd w:fill="auto" w:val="clear"/>
        </w:rPr>
        <w:t xml:space="preserve"> active while open</w:t>
      </w:r>
    </w:p>
    <w:p>
      <w:pPr>
        <w:spacing w:before="0" w:after="40" w:line="276"/>
        <w:ind w:right="0" w:left="432" w:firstLine="0"/>
        <w:jc w:val="left"/>
        <w:rPr>
          <w:rFonts w:ascii="Calibri" w:hAnsi="Calibri" w:cs="Calibri" w:eastAsia="Calibri"/>
          <w:color w:val="auto"/>
          <w:spacing w:val="0"/>
          <w:position w:val="0"/>
          <w:sz w:val="21"/>
          <w:shd w:fill="auto" w:val="clear"/>
        </w:rPr>
      </w:pPr>
      <w:r>
        <w:rPr>
          <w:rFonts w:ascii="Courier New" w:hAnsi="Courier New" w:cs="Courier New" w:eastAsia="Courier New"/>
          <w:b/>
          <w:color w:val="auto"/>
          <w:spacing w:val="0"/>
          <w:position w:val="0"/>
          <w:sz w:val="20"/>
          <w:shd w:fill="auto" w:val="clear"/>
        </w:rPr>
        <w:t xml:space="preserve">Left / Right      </w:t>
      </w:r>
      <w:r>
        <w:rPr>
          <w:rFonts w:ascii="Calibri" w:hAnsi="Calibri" w:cs="Calibri" w:eastAsia="Calibri"/>
          <w:color w:val="auto"/>
          <w:spacing w:val="0"/>
          <w:position w:val="0"/>
          <w:sz w:val="21"/>
          <w:shd w:fill="auto" w:val="clear"/>
        </w:rPr>
        <w:t xml:space="preserve">Select previous / next summary file</w:t>
      </w:r>
    </w:p>
    <w:p>
      <w:pPr>
        <w:spacing w:before="0" w:after="40" w:line="276"/>
        <w:ind w:right="0" w:left="432" w:firstLine="0"/>
        <w:jc w:val="left"/>
        <w:rPr>
          <w:rFonts w:ascii="Calibri" w:hAnsi="Calibri" w:cs="Calibri" w:eastAsia="Calibri"/>
          <w:color w:val="auto"/>
          <w:spacing w:val="0"/>
          <w:position w:val="0"/>
          <w:sz w:val="21"/>
          <w:shd w:fill="auto" w:val="clear"/>
        </w:rPr>
      </w:pPr>
      <w:r>
        <w:rPr>
          <w:rFonts w:ascii="Courier New" w:hAnsi="Courier New" w:cs="Courier New" w:eastAsia="Courier New"/>
          <w:b/>
          <w:color w:val="auto"/>
          <w:spacing w:val="0"/>
          <w:position w:val="0"/>
          <w:sz w:val="20"/>
          <w:shd w:fill="auto" w:val="clear"/>
        </w:rPr>
        <w:t xml:space="preserve">Up / Down         </w:t>
      </w:r>
      <w:r>
        <w:rPr>
          <w:rFonts w:ascii="Calibri" w:hAnsi="Calibri" w:cs="Calibri" w:eastAsia="Calibri"/>
          <w:color w:val="auto"/>
          <w:spacing w:val="0"/>
          <w:position w:val="0"/>
          <w:sz w:val="21"/>
          <w:shd w:fill="auto" w:val="clear"/>
        </w:rPr>
        <w:t xml:space="preserve">Scroll content one line</w:t>
      </w:r>
    </w:p>
    <w:p>
      <w:pPr>
        <w:spacing w:before="0" w:after="40" w:line="276"/>
        <w:ind w:right="0" w:left="432" w:firstLine="0"/>
        <w:jc w:val="left"/>
        <w:rPr>
          <w:rFonts w:ascii="Calibri" w:hAnsi="Calibri" w:cs="Calibri" w:eastAsia="Calibri"/>
          <w:color w:val="auto"/>
          <w:spacing w:val="0"/>
          <w:position w:val="0"/>
          <w:sz w:val="21"/>
          <w:shd w:fill="auto" w:val="clear"/>
        </w:rPr>
      </w:pPr>
      <w:r>
        <w:rPr>
          <w:rFonts w:ascii="Courier New" w:hAnsi="Courier New" w:cs="Courier New" w:eastAsia="Courier New"/>
          <w:b/>
          <w:color w:val="auto"/>
          <w:spacing w:val="0"/>
          <w:position w:val="0"/>
          <w:sz w:val="20"/>
          <w:shd w:fill="auto" w:val="clear"/>
        </w:rPr>
        <w:t xml:space="preserve">PgUp / PgDn       </w:t>
      </w:r>
      <w:r>
        <w:rPr>
          <w:rFonts w:ascii="Calibri" w:hAnsi="Calibri" w:cs="Calibri" w:eastAsia="Calibri"/>
          <w:color w:val="auto"/>
          <w:spacing w:val="0"/>
          <w:position w:val="0"/>
          <w:sz w:val="21"/>
          <w:shd w:fill="auto" w:val="clear"/>
        </w:rPr>
        <w:t xml:space="preserve">Scroll content one page</w:t>
      </w:r>
    </w:p>
    <w:p>
      <w:pPr>
        <w:spacing w:before="0" w:after="40" w:line="276"/>
        <w:ind w:right="0" w:left="432" w:firstLine="0"/>
        <w:jc w:val="left"/>
        <w:rPr>
          <w:rFonts w:ascii="Calibri" w:hAnsi="Calibri" w:cs="Calibri" w:eastAsia="Calibri"/>
          <w:color w:val="auto"/>
          <w:spacing w:val="0"/>
          <w:position w:val="0"/>
          <w:sz w:val="21"/>
          <w:shd w:fill="auto" w:val="clear"/>
        </w:rPr>
      </w:pPr>
      <w:r>
        <w:rPr>
          <w:rFonts w:ascii="Courier New" w:hAnsi="Courier New" w:cs="Courier New" w:eastAsia="Courier New"/>
          <w:b/>
          <w:color w:val="auto"/>
          <w:spacing w:val="0"/>
          <w:position w:val="0"/>
          <w:sz w:val="20"/>
          <w:shd w:fill="auto" w:val="clear"/>
        </w:rPr>
        <w:t xml:space="preserve">R                 </w:t>
      </w:r>
      <w:r>
        <w:rPr>
          <w:rFonts w:ascii="Calibri" w:hAnsi="Calibri" w:cs="Calibri" w:eastAsia="Calibri"/>
          <w:color w:val="auto"/>
          <w:spacing w:val="0"/>
          <w:position w:val="0"/>
          <w:sz w:val="21"/>
          <w:shd w:fill="auto" w:val="clear"/>
        </w:rPr>
        <w:t xml:space="preserve">Refresh summary file list from disk</w:t>
      </w:r>
    </w:p>
    <w:p>
      <w:pPr>
        <w:spacing w:before="0" w:after="40" w:line="276"/>
        <w:ind w:right="0" w:left="432" w:firstLine="0"/>
        <w:jc w:val="left"/>
        <w:rPr>
          <w:rFonts w:ascii="Calibri" w:hAnsi="Calibri" w:cs="Calibri" w:eastAsia="Calibri"/>
          <w:color w:val="auto"/>
          <w:spacing w:val="0"/>
          <w:position w:val="0"/>
          <w:sz w:val="21"/>
          <w:shd w:fill="auto" w:val="clear"/>
        </w:rPr>
      </w:pPr>
      <w:r>
        <w:rPr>
          <w:rFonts w:ascii="Courier New" w:hAnsi="Courier New" w:cs="Courier New" w:eastAsia="Courier New"/>
          <w:b/>
          <w:color w:val="auto"/>
          <w:spacing w:val="0"/>
          <w:position w:val="0"/>
          <w:sz w:val="20"/>
          <w:shd w:fill="auto" w:val="clear"/>
        </w:rPr>
        <w:t xml:space="preserve">U                 </w:t>
      </w:r>
      <w:r>
        <w:rPr>
          <w:rFonts w:ascii="Calibri" w:hAnsi="Calibri" w:cs="Calibri" w:eastAsia="Calibri"/>
          <w:color w:val="auto"/>
          <w:spacing w:val="0"/>
          <w:position w:val="0"/>
          <w:sz w:val="21"/>
          <w:shd w:fill="auto" w:val="clear"/>
        </w:rPr>
        <w:t xml:space="preserve">Close summary browser</w:t>
      </w:r>
    </w:p>
    <w:p>
      <w:pPr>
        <w:spacing w:before="120" w:after="4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b/>
          <w:color w:val="4472C4"/>
          <w:spacing w:val="0"/>
          <w:position w:val="0"/>
          <w:sz w:val="20"/>
          <w:shd w:fill="auto" w:val="clear"/>
        </w:rPr>
        <w:t xml:space="preserve">JOURNAL </w:t>
      </w:r>
      <w:r>
        <w:rPr>
          <w:rFonts w:ascii="Calibri" w:hAnsi="Calibri" w:cs="Calibri" w:eastAsia="Calibri"/>
          <w:b/>
          <w:color w:val="4472C4"/>
          <w:spacing w:val="0"/>
          <w:position w:val="0"/>
          <w:sz w:val="20"/>
          <w:shd w:fill="auto" w:val="clear"/>
        </w:rPr>
        <w:t xml:space="preserve">—</w:t>
      </w:r>
      <w:r>
        <w:rPr>
          <w:rFonts w:ascii="Calibri" w:hAnsi="Calibri" w:cs="Calibri" w:eastAsia="Calibri"/>
          <w:b/>
          <w:color w:val="4472C4"/>
          <w:spacing w:val="0"/>
          <w:position w:val="0"/>
          <w:sz w:val="20"/>
          <w:shd w:fill="auto" w:val="clear"/>
        </w:rPr>
        <w:t xml:space="preserve"> active while open</w:t>
      </w:r>
    </w:p>
    <w:p>
      <w:pPr>
        <w:spacing w:before="0" w:after="40" w:line="276"/>
        <w:ind w:right="0" w:left="432" w:firstLine="0"/>
        <w:jc w:val="left"/>
        <w:rPr>
          <w:rFonts w:ascii="Calibri" w:hAnsi="Calibri" w:cs="Calibri" w:eastAsia="Calibri"/>
          <w:color w:val="auto"/>
          <w:spacing w:val="0"/>
          <w:position w:val="0"/>
          <w:sz w:val="21"/>
          <w:shd w:fill="auto" w:val="clear"/>
        </w:rPr>
      </w:pPr>
      <w:r>
        <w:rPr>
          <w:rFonts w:ascii="Courier New" w:hAnsi="Courier New" w:cs="Courier New" w:eastAsia="Courier New"/>
          <w:b/>
          <w:color w:val="auto"/>
          <w:spacing w:val="0"/>
          <w:position w:val="0"/>
          <w:sz w:val="20"/>
          <w:shd w:fill="auto" w:val="clear"/>
        </w:rPr>
        <w:t xml:space="preserve">Up / Down         </w:t>
      </w:r>
      <w:r>
        <w:rPr>
          <w:rFonts w:ascii="Calibri" w:hAnsi="Calibri" w:cs="Calibri" w:eastAsia="Calibri"/>
          <w:color w:val="auto"/>
          <w:spacing w:val="0"/>
          <w:position w:val="0"/>
          <w:sz w:val="21"/>
          <w:shd w:fill="auto" w:val="clear"/>
        </w:rPr>
        <w:t xml:space="preserve">Scroll one line</w:t>
      </w:r>
    </w:p>
    <w:p>
      <w:pPr>
        <w:spacing w:before="0" w:after="40" w:line="276"/>
        <w:ind w:right="0" w:left="432" w:firstLine="0"/>
        <w:jc w:val="left"/>
        <w:rPr>
          <w:rFonts w:ascii="Calibri" w:hAnsi="Calibri" w:cs="Calibri" w:eastAsia="Calibri"/>
          <w:color w:val="auto"/>
          <w:spacing w:val="0"/>
          <w:position w:val="0"/>
          <w:sz w:val="21"/>
          <w:shd w:fill="auto" w:val="clear"/>
        </w:rPr>
      </w:pPr>
      <w:r>
        <w:rPr>
          <w:rFonts w:ascii="Courier New" w:hAnsi="Courier New" w:cs="Courier New" w:eastAsia="Courier New"/>
          <w:b/>
          <w:color w:val="auto"/>
          <w:spacing w:val="0"/>
          <w:position w:val="0"/>
          <w:sz w:val="20"/>
          <w:shd w:fill="auto" w:val="clear"/>
        </w:rPr>
        <w:t xml:space="preserve">PgUp / PgDn       </w:t>
      </w:r>
      <w:r>
        <w:rPr>
          <w:rFonts w:ascii="Calibri" w:hAnsi="Calibri" w:cs="Calibri" w:eastAsia="Calibri"/>
          <w:color w:val="auto"/>
          <w:spacing w:val="0"/>
          <w:position w:val="0"/>
          <w:sz w:val="21"/>
          <w:shd w:fill="auto" w:val="clear"/>
        </w:rPr>
        <w:t xml:space="preserve">Scroll one page</w:t>
      </w:r>
    </w:p>
    <w:p>
      <w:pPr>
        <w:spacing w:before="0" w:after="40" w:line="276"/>
        <w:ind w:right="0" w:left="432" w:firstLine="0"/>
        <w:jc w:val="left"/>
        <w:rPr>
          <w:rFonts w:ascii="Calibri" w:hAnsi="Calibri" w:cs="Calibri" w:eastAsia="Calibri"/>
          <w:color w:val="auto"/>
          <w:spacing w:val="0"/>
          <w:position w:val="0"/>
          <w:sz w:val="21"/>
          <w:shd w:fill="auto" w:val="clear"/>
        </w:rPr>
      </w:pPr>
      <w:r>
        <w:rPr>
          <w:rFonts w:ascii="Courier New" w:hAnsi="Courier New" w:cs="Courier New" w:eastAsia="Courier New"/>
          <w:b/>
          <w:color w:val="auto"/>
          <w:spacing w:val="0"/>
          <w:position w:val="0"/>
          <w:sz w:val="20"/>
          <w:shd w:fill="auto" w:val="clear"/>
        </w:rPr>
        <w:t xml:space="preserve">J / Esc           </w:t>
      </w:r>
      <w:r>
        <w:rPr>
          <w:rFonts w:ascii="Calibri" w:hAnsi="Calibri" w:cs="Calibri" w:eastAsia="Calibri"/>
          <w:color w:val="auto"/>
          <w:spacing w:val="0"/>
          <w:position w:val="0"/>
          <w:sz w:val="21"/>
          <w:shd w:fill="auto" w:val="clear"/>
        </w:rPr>
        <w:t xml:space="preserve">Close journal</w:t>
      </w:r>
    </w:p>
    <w:p>
      <w:pPr>
        <w:spacing w:before="0" w:after="40" w:line="276"/>
        <w:ind w:right="0" w:left="432" w:firstLine="0"/>
        <w:jc w:val="left"/>
        <w:rPr>
          <w:rFonts w:ascii="Calibri" w:hAnsi="Calibri" w:cs="Calibri" w:eastAsia="Calibri"/>
          <w:color w:val="auto"/>
          <w:spacing w:val="0"/>
          <w:position w:val="0"/>
          <w:sz w:val="21"/>
          <w:shd w:fill="auto" w:val="clear"/>
        </w:rPr>
      </w:pPr>
      <w:r>
        <w:rPr>
          <w:rFonts w:ascii="Courier New" w:hAnsi="Courier New" w:cs="Courier New" w:eastAsia="Courier New"/>
          <w:b/>
          <w:color w:val="auto"/>
          <w:spacing w:val="0"/>
          <w:position w:val="0"/>
          <w:sz w:val="20"/>
          <w:shd w:fill="auto" w:val="clear"/>
        </w:rPr>
        <w:t xml:space="preserve">Mouse wheel       </w:t>
      </w:r>
      <w:r>
        <w:rPr>
          <w:rFonts w:ascii="Calibri" w:hAnsi="Calibri" w:cs="Calibri" w:eastAsia="Calibri"/>
          <w:color w:val="auto"/>
          <w:spacing w:val="0"/>
          <w:position w:val="0"/>
          <w:sz w:val="21"/>
          <w:shd w:fill="auto" w:val="clear"/>
        </w:rPr>
        <w:t xml:space="preserve">Scroll journal</w:t>
      </w:r>
    </w:p>
    <w:p>
      <w:pPr>
        <w:spacing w:before="120" w:after="4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b/>
          <w:color w:val="4472C4"/>
          <w:spacing w:val="0"/>
          <w:position w:val="0"/>
          <w:sz w:val="20"/>
          <w:shd w:fill="auto" w:val="clear"/>
        </w:rPr>
        <w:t xml:space="preserve">HELP SCREEN </w:t>
      </w:r>
      <w:r>
        <w:rPr>
          <w:rFonts w:ascii="Calibri" w:hAnsi="Calibri" w:cs="Calibri" w:eastAsia="Calibri"/>
          <w:b/>
          <w:color w:val="4472C4"/>
          <w:spacing w:val="0"/>
          <w:position w:val="0"/>
          <w:sz w:val="20"/>
          <w:shd w:fill="auto" w:val="clear"/>
        </w:rPr>
        <w:t xml:space="preserve">—</w:t>
      </w:r>
      <w:r>
        <w:rPr>
          <w:rFonts w:ascii="Calibri" w:hAnsi="Calibri" w:cs="Calibri" w:eastAsia="Calibri"/>
          <w:b/>
          <w:color w:val="4472C4"/>
          <w:spacing w:val="0"/>
          <w:position w:val="0"/>
          <w:sz w:val="20"/>
          <w:shd w:fill="auto" w:val="clear"/>
        </w:rPr>
        <w:t xml:space="preserve"> active while open</w:t>
      </w:r>
    </w:p>
    <w:p>
      <w:pPr>
        <w:spacing w:before="0" w:after="40" w:line="276"/>
        <w:ind w:right="0" w:left="432" w:firstLine="0"/>
        <w:jc w:val="left"/>
        <w:rPr>
          <w:rFonts w:ascii="Calibri" w:hAnsi="Calibri" w:cs="Calibri" w:eastAsia="Calibri"/>
          <w:color w:val="auto"/>
          <w:spacing w:val="0"/>
          <w:position w:val="0"/>
          <w:sz w:val="21"/>
          <w:shd w:fill="auto" w:val="clear"/>
        </w:rPr>
      </w:pPr>
      <w:r>
        <w:rPr>
          <w:rFonts w:ascii="Courier New" w:hAnsi="Courier New" w:cs="Courier New" w:eastAsia="Courier New"/>
          <w:b/>
          <w:color w:val="auto"/>
          <w:spacing w:val="0"/>
          <w:position w:val="0"/>
          <w:sz w:val="20"/>
          <w:shd w:fill="auto" w:val="clear"/>
        </w:rPr>
        <w:t xml:space="preserve">Up / Down         </w:t>
      </w:r>
      <w:r>
        <w:rPr>
          <w:rFonts w:ascii="Calibri" w:hAnsi="Calibri" w:cs="Calibri" w:eastAsia="Calibri"/>
          <w:color w:val="auto"/>
          <w:spacing w:val="0"/>
          <w:position w:val="0"/>
          <w:sz w:val="21"/>
          <w:shd w:fill="auto" w:val="clear"/>
        </w:rPr>
        <w:t xml:space="preserve">Scroll one line</w:t>
      </w:r>
    </w:p>
    <w:p>
      <w:pPr>
        <w:spacing w:before="0" w:after="40" w:line="276"/>
        <w:ind w:right="0" w:left="432" w:firstLine="0"/>
        <w:jc w:val="left"/>
        <w:rPr>
          <w:rFonts w:ascii="Calibri" w:hAnsi="Calibri" w:cs="Calibri" w:eastAsia="Calibri"/>
          <w:color w:val="auto"/>
          <w:spacing w:val="0"/>
          <w:position w:val="0"/>
          <w:sz w:val="21"/>
          <w:shd w:fill="auto" w:val="clear"/>
        </w:rPr>
      </w:pPr>
      <w:r>
        <w:rPr>
          <w:rFonts w:ascii="Courier New" w:hAnsi="Courier New" w:cs="Courier New" w:eastAsia="Courier New"/>
          <w:b/>
          <w:color w:val="auto"/>
          <w:spacing w:val="0"/>
          <w:position w:val="0"/>
          <w:sz w:val="20"/>
          <w:shd w:fill="auto" w:val="clear"/>
        </w:rPr>
        <w:t xml:space="preserve">PgUp / PgDn       </w:t>
      </w:r>
      <w:r>
        <w:rPr>
          <w:rFonts w:ascii="Calibri" w:hAnsi="Calibri" w:cs="Calibri" w:eastAsia="Calibri"/>
          <w:color w:val="auto"/>
          <w:spacing w:val="0"/>
          <w:position w:val="0"/>
          <w:sz w:val="21"/>
          <w:shd w:fill="auto" w:val="clear"/>
        </w:rPr>
        <w:t xml:space="preserve">Scroll one page</w:t>
      </w:r>
    </w:p>
    <w:p>
      <w:pPr>
        <w:spacing w:before="0" w:after="40" w:line="276"/>
        <w:ind w:right="0" w:left="432" w:firstLine="0"/>
        <w:jc w:val="left"/>
        <w:rPr>
          <w:rFonts w:ascii="Calibri" w:hAnsi="Calibri" w:cs="Calibri" w:eastAsia="Calibri"/>
          <w:color w:val="auto"/>
          <w:spacing w:val="0"/>
          <w:position w:val="0"/>
          <w:sz w:val="21"/>
          <w:shd w:fill="auto" w:val="clear"/>
        </w:rPr>
      </w:pPr>
      <w:r>
        <w:rPr>
          <w:rFonts w:ascii="Courier New" w:hAnsi="Courier New" w:cs="Courier New" w:eastAsia="Courier New"/>
          <w:b/>
          <w:color w:val="auto"/>
          <w:spacing w:val="0"/>
          <w:position w:val="0"/>
          <w:sz w:val="20"/>
          <w:shd w:fill="auto" w:val="clear"/>
        </w:rPr>
        <w:t xml:space="preserve">Home / End        </w:t>
      </w:r>
      <w:r>
        <w:rPr>
          <w:rFonts w:ascii="Calibri" w:hAnsi="Calibri" w:cs="Calibri" w:eastAsia="Calibri"/>
          <w:color w:val="auto"/>
          <w:spacing w:val="0"/>
          <w:position w:val="0"/>
          <w:sz w:val="21"/>
          <w:shd w:fill="auto" w:val="clear"/>
        </w:rPr>
        <w:t xml:space="preserve">Jump to top / bottom</w:t>
      </w:r>
    </w:p>
    <w:p>
      <w:pPr>
        <w:spacing w:before="0" w:after="40" w:line="276"/>
        <w:ind w:right="0" w:left="432" w:firstLine="0"/>
        <w:jc w:val="left"/>
        <w:rPr>
          <w:rFonts w:ascii="Calibri" w:hAnsi="Calibri" w:cs="Calibri" w:eastAsia="Calibri"/>
          <w:color w:val="auto"/>
          <w:spacing w:val="0"/>
          <w:position w:val="0"/>
          <w:sz w:val="21"/>
          <w:shd w:fill="auto" w:val="clear"/>
        </w:rPr>
      </w:pPr>
      <w:r>
        <w:rPr>
          <w:rFonts w:ascii="Courier New" w:hAnsi="Courier New" w:cs="Courier New" w:eastAsia="Courier New"/>
          <w:b/>
          <w:color w:val="auto"/>
          <w:spacing w:val="0"/>
          <w:position w:val="0"/>
          <w:sz w:val="20"/>
          <w:shd w:fill="auto" w:val="clear"/>
        </w:rPr>
        <w:t xml:space="preserve">H / Q / Esc       </w:t>
      </w:r>
      <w:r>
        <w:rPr>
          <w:rFonts w:ascii="Calibri" w:hAnsi="Calibri" w:cs="Calibri" w:eastAsia="Calibri"/>
          <w:color w:val="auto"/>
          <w:spacing w:val="0"/>
          <w:position w:val="0"/>
          <w:sz w:val="21"/>
          <w:shd w:fill="auto" w:val="clear"/>
        </w:rPr>
        <w:t xml:space="preserve">Close help screen</w:t>
      </w:r>
    </w:p>
    <w:p>
      <w:pPr>
        <w:spacing w:before="120" w:after="4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b/>
          <w:color w:val="4472C4"/>
          <w:spacing w:val="0"/>
          <w:position w:val="0"/>
          <w:sz w:val="20"/>
          <w:shd w:fill="auto" w:val="clear"/>
        </w:rPr>
        <w:t xml:space="preserve">MOUSE</w:t>
      </w:r>
    </w:p>
    <w:p>
      <w:pPr>
        <w:spacing w:before="0" w:after="40" w:line="276"/>
        <w:ind w:right="0" w:left="432" w:firstLine="0"/>
        <w:jc w:val="left"/>
        <w:rPr>
          <w:rFonts w:ascii="Calibri" w:hAnsi="Calibri" w:cs="Calibri" w:eastAsia="Calibri"/>
          <w:color w:val="auto"/>
          <w:spacing w:val="0"/>
          <w:position w:val="0"/>
          <w:sz w:val="21"/>
          <w:shd w:fill="auto" w:val="clear"/>
        </w:rPr>
      </w:pPr>
      <w:r>
        <w:rPr>
          <w:rFonts w:ascii="Courier New" w:hAnsi="Courier New" w:cs="Courier New" w:eastAsia="Courier New"/>
          <w:b/>
          <w:color w:val="auto"/>
          <w:spacing w:val="0"/>
          <w:position w:val="0"/>
          <w:sz w:val="20"/>
          <w:shd w:fill="auto" w:val="clear"/>
        </w:rPr>
        <w:t xml:space="preserve">Left click        </w:t>
      </w:r>
      <w:r>
        <w:rPr>
          <w:rFonts w:ascii="Calibri" w:hAnsi="Calibri" w:cs="Calibri" w:eastAsia="Calibri"/>
          <w:color w:val="auto"/>
          <w:spacing w:val="0"/>
          <w:position w:val="0"/>
          <w:sz w:val="21"/>
          <w:shd w:fill="auto" w:val="clear"/>
        </w:rPr>
        <w:t xml:space="preserve">Select region on map / select actor in list / follow underlined name links</w:t>
      </w:r>
    </w:p>
    <w:p>
      <w:pPr>
        <w:spacing w:before="0" w:after="40" w:line="276"/>
        <w:ind w:right="0" w:left="432" w:firstLine="0"/>
        <w:jc w:val="left"/>
        <w:rPr>
          <w:rFonts w:ascii="Calibri" w:hAnsi="Calibri" w:cs="Calibri" w:eastAsia="Calibri"/>
          <w:color w:val="auto"/>
          <w:spacing w:val="0"/>
          <w:position w:val="0"/>
          <w:sz w:val="21"/>
          <w:shd w:fill="auto" w:val="clear"/>
        </w:rPr>
      </w:pPr>
      <w:r>
        <w:rPr>
          <w:rFonts w:ascii="Courier New" w:hAnsi="Courier New" w:cs="Courier New" w:eastAsia="Courier New"/>
          <w:b/>
          <w:color w:val="auto"/>
          <w:spacing w:val="0"/>
          <w:position w:val="0"/>
          <w:sz w:val="20"/>
          <w:shd w:fill="auto" w:val="clear"/>
        </w:rPr>
        <w:t xml:space="preserve">Double-click      </w:t>
      </w:r>
      <w:r>
        <w:rPr>
          <w:rFonts w:ascii="Calibri" w:hAnsi="Calibri" w:cs="Calibri" w:eastAsia="Calibri"/>
          <w:color w:val="auto"/>
          <w:spacing w:val="0"/>
          <w:position w:val="0"/>
          <w:sz w:val="21"/>
          <w:shd w:fill="auto" w:val="clear"/>
        </w:rPr>
        <w:t xml:space="preserve">Open Actor Dossier for clicked actor</w:t>
      </w:r>
    </w:p>
    <w:p>
      <w:pPr>
        <w:spacing w:before="0" w:after="40" w:line="276"/>
        <w:ind w:right="0" w:left="432" w:firstLine="0"/>
        <w:jc w:val="left"/>
        <w:rPr>
          <w:rFonts w:ascii="Calibri" w:hAnsi="Calibri" w:cs="Calibri" w:eastAsia="Calibri"/>
          <w:color w:val="auto"/>
          <w:spacing w:val="0"/>
          <w:position w:val="0"/>
          <w:sz w:val="21"/>
          <w:shd w:fill="auto" w:val="clear"/>
        </w:rPr>
      </w:pPr>
      <w:r>
        <w:rPr>
          <w:rFonts w:ascii="Courier New" w:hAnsi="Courier New" w:cs="Courier New" w:eastAsia="Courier New"/>
          <w:b/>
          <w:color w:val="auto"/>
          <w:spacing w:val="0"/>
          <w:position w:val="0"/>
          <w:sz w:val="20"/>
          <w:shd w:fill="auto" w:val="clear"/>
        </w:rPr>
        <w:t xml:space="preserve">Scroll wheel      </w:t>
      </w:r>
      <w:r>
        <w:rPr>
          <w:rFonts w:ascii="Calibri" w:hAnsi="Calibri" w:cs="Calibri" w:eastAsia="Calibri"/>
          <w:color w:val="auto"/>
          <w:spacing w:val="0"/>
          <w:position w:val="0"/>
          <w:sz w:val="21"/>
          <w:shd w:fill="auto" w:val="clear"/>
        </w:rPr>
        <w:t xml:space="preserve">Scroll active panel (map, region list, actor list, god list, journal)</w:t>
      </w:r>
    </w:p>
    <w:p>
      <w:pPr>
        <w:spacing w:before="0" w:after="20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 </w:t>
      </w:r>
    </w:p>
    <w:p>
      <w:pPr>
        <w:spacing w:before="0" w:after="200" w:line="276"/>
        <w:ind w:right="0" w:left="0" w:firstLine="0"/>
        <w:jc w:val="left"/>
        <w:rPr>
          <w:rFonts w:ascii="Calibri" w:hAnsi="Calibri" w:cs="Calibri" w:eastAsia="Calibri"/>
          <w:b/>
          <w:color w:val="1F497D"/>
          <w:spacing w:val="0"/>
          <w:position w:val="0"/>
          <w:sz w:val="36"/>
          <w:shd w:fill="auto" w:val="clear"/>
        </w:rPr>
      </w:pPr>
      <w:r>
        <w:rPr>
          <w:rFonts w:ascii="Calibri" w:hAnsi="Calibri" w:cs="Calibri" w:eastAsia="Calibri"/>
          <w:b/>
          <w:color w:val="1F497D"/>
          <w:spacing w:val="0"/>
          <w:position w:val="0"/>
          <w:sz w:val="36"/>
          <w:shd w:fill="auto" w:val="clear"/>
        </w:rPr>
        <w:t xml:space="preserve">10. Glossary</w:t>
      </w:r>
    </w:p>
    <w:p>
      <w:pPr>
        <w:spacing w:before="0" w:after="80" w:line="276"/>
        <w:ind w:right="0" w:left="0" w:firstLine="0"/>
        <w:jc w:val="left"/>
        <w:rPr>
          <w:rFonts w:ascii="Calibri" w:hAnsi="Calibri" w:cs="Calibri" w:eastAsia="Calibri"/>
          <w:color w:val="auto"/>
          <w:spacing w:val="0"/>
          <w:position w:val="0"/>
          <w:sz w:val="21"/>
          <w:shd w:fill="auto" w:val="clear"/>
        </w:rPr>
      </w:pPr>
    </w:p>
    <w:tbl>
      <w:tblPr/>
      <w:tblGrid>
        <w:gridCol w:w="2031"/>
        <w:gridCol w:w="7626"/>
      </w:tblGrid>
      <w:tr>
        <w:trPr>
          <w:trHeight w:val="1" w:hRule="atLeast"/>
          <w:jc w:val="left"/>
        </w:trPr>
        <w:tc>
          <w:tcPr>
            <w:tcW w:w="203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19"/>
                <w:shd w:fill="auto" w:val="clear"/>
              </w:rPr>
              <w:t xml:space="preserve">Term</w:t>
            </w:r>
          </w:p>
        </w:tc>
        <w:tc>
          <w:tcPr>
            <w:tcW w:w="762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19"/>
                <w:shd w:fill="auto" w:val="clear"/>
              </w:rPr>
              <w:t xml:space="preserve">Definition</w:t>
            </w:r>
          </w:p>
        </w:tc>
      </w:tr>
      <w:tr>
        <w:trPr>
          <w:trHeight w:val="1" w:hRule="atLeast"/>
          <w:jc w:val="left"/>
        </w:trPr>
        <w:tc>
          <w:tcPr>
            <w:tcW w:w="203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19"/>
                <w:shd w:fill="auto" w:val="clear"/>
              </w:rPr>
              <w:t xml:space="preserve">Actor</w:t>
            </w:r>
          </w:p>
        </w:tc>
        <w:tc>
          <w:tcPr>
            <w:tcW w:w="762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9"/>
                <w:shd w:fill="auto" w:val="clear"/>
              </w:rPr>
              <w:t xml:space="preserve">Any named individual in the simulation </w:t>
            </w:r>
            <w:r>
              <w:rPr>
                <w:rFonts w:ascii="Calibri" w:hAnsi="Calibri" w:cs="Calibri" w:eastAsia="Calibri"/>
                <w:color w:val="auto"/>
                <w:spacing w:val="0"/>
                <w:position w:val="0"/>
                <w:sz w:val="19"/>
                <w:shd w:fill="auto" w:val="clear"/>
              </w:rPr>
              <w:t xml:space="preserve">—</w:t>
            </w:r>
            <w:r>
              <w:rPr>
                <w:rFonts w:ascii="Calibri" w:hAnsi="Calibri" w:cs="Calibri" w:eastAsia="Calibri"/>
                <w:color w:val="auto"/>
                <w:spacing w:val="0"/>
                <w:position w:val="0"/>
                <w:sz w:val="19"/>
                <w:shd w:fill="auto" w:val="clear"/>
              </w:rPr>
              <w:t xml:space="preserve"> adventurer or commoner. Each has full stats, history, and relationships.</w:t>
            </w:r>
          </w:p>
        </w:tc>
      </w:tr>
      <w:tr>
        <w:trPr>
          <w:trHeight w:val="1" w:hRule="atLeast"/>
          <w:jc w:val="left"/>
        </w:trPr>
        <w:tc>
          <w:tcPr>
            <w:tcW w:w="203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19"/>
                <w:shd w:fill="auto" w:val="clear"/>
              </w:rPr>
              <w:t xml:space="preserve">Apotheosis</w:t>
            </w:r>
          </w:p>
        </w:tc>
        <w:tc>
          <w:tcPr>
            <w:tcW w:w="762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9"/>
                <w:shd w:fill="auto" w:val="clear"/>
              </w:rPr>
              <w:t xml:space="preserve">The process by which a living mortal's proto-cult grows powerful enough to formally ascend as a new pantheon god.</w:t>
            </w:r>
          </w:p>
        </w:tc>
      </w:tr>
      <w:tr>
        <w:trPr>
          <w:trHeight w:val="1" w:hRule="atLeast"/>
          <w:jc w:val="left"/>
        </w:trPr>
        <w:tc>
          <w:tcPr>
            <w:tcW w:w="203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19"/>
                <w:shd w:fill="auto" w:val="clear"/>
              </w:rPr>
              <w:t xml:space="preserve">Boon</w:t>
            </w:r>
          </w:p>
        </w:tc>
        <w:tc>
          <w:tcPr>
            <w:tcW w:w="762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9"/>
                <w:shd w:fill="auto" w:val="clear"/>
              </w:rPr>
              <w:t xml:space="preserve">A temporary divine stat bonus granted to a mortal. Lasts approximately one in-game season.</w:t>
            </w:r>
          </w:p>
        </w:tc>
      </w:tr>
      <w:tr>
        <w:trPr>
          <w:trHeight w:val="1" w:hRule="atLeast"/>
          <w:jc w:val="left"/>
        </w:trPr>
        <w:tc>
          <w:tcPr>
            <w:tcW w:w="203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19"/>
                <w:shd w:fill="auto" w:val="clear"/>
              </w:rPr>
              <w:t xml:space="preserve">Champion</w:t>
            </w:r>
          </w:p>
        </w:tc>
        <w:tc>
          <w:tcPr>
            <w:tcW w:w="762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9"/>
                <w:shd w:fill="auto" w:val="clear"/>
              </w:rPr>
              <w:t xml:space="preserve">An adventurer marked as a god's favored mortal. Converts followers more effectively, carries relics, and has higher directive compliance.</w:t>
            </w:r>
          </w:p>
        </w:tc>
      </w:tr>
      <w:tr>
        <w:trPr>
          <w:trHeight w:val="1" w:hRule="atLeast"/>
          <w:jc w:val="left"/>
        </w:trPr>
        <w:tc>
          <w:tcPr>
            <w:tcW w:w="203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19"/>
                <w:shd w:fill="auto" w:val="clear"/>
              </w:rPr>
              <w:t xml:space="preserve">Control</w:t>
            </w:r>
          </w:p>
        </w:tc>
        <w:tc>
          <w:tcPr>
            <w:tcW w:w="762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9"/>
                <w:shd w:fill="auto" w:val="clear"/>
              </w:rPr>
              <w:t xml:space="preserve">A region stat (0-100) measuring political authority. Built by polity military presence; lost to rivals and chaos.</w:t>
            </w:r>
          </w:p>
        </w:tc>
      </w:tr>
      <w:tr>
        <w:trPr>
          <w:trHeight w:val="1" w:hRule="atLeast"/>
          <w:jc w:val="left"/>
        </w:trPr>
        <w:tc>
          <w:tcPr>
            <w:tcW w:w="203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19"/>
                <w:shd w:fill="auto" w:val="clear"/>
              </w:rPr>
              <w:t xml:space="preserve">Divine Directive</w:t>
            </w:r>
          </w:p>
        </w:tc>
        <w:tc>
          <w:tcPr>
            <w:tcW w:w="762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9"/>
                <w:shd w:fill="auto" w:val="clear"/>
              </w:rPr>
              <w:t xml:space="preserve">An instruction from a god to a mortal: assassinate a target, stabilize a region, or destabilize a region. Mortals may comply or ignore.</w:t>
            </w:r>
          </w:p>
        </w:tc>
      </w:tr>
      <w:tr>
        <w:trPr>
          <w:trHeight w:val="1" w:hRule="atLeast"/>
          <w:jc w:val="left"/>
        </w:trPr>
        <w:tc>
          <w:tcPr>
            <w:tcW w:w="203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19"/>
                <w:shd w:fill="auto" w:val="clear"/>
              </w:rPr>
              <w:t xml:space="preserve">.fics</w:t>
            </w:r>
          </w:p>
        </w:tc>
        <w:tc>
          <w:tcPr>
            <w:tcW w:w="762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9"/>
                <w:shd w:fill="auto" w:val="clear"/>
              </w:rPr>
              <w:t xml:space="preserve">Save file format. Full serialized world snapshot.</w:t>
            </w:r>
          </w:p>
        </w:tc>
      </w:tr>
      <w:tr>
        <w:trPr>
          <w:trHeight w:val="1" w:hRule="atLeast"/>
          <w:jc w:val="left"/>
        </w:trPr>
        <w:tc>
          <w:tcPr>
            <w:tcW w:w="203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19"/>
                <w:shd w:fill="auto" w:val="clear"/>
              </w:rPr>
              <w:t xml:space="preserve">FASE</w:t>
            </w:r>
          </w:p>
        </w:tc>
        <w:tc>
          <w:tcPr>
            <w:tcW w:w="762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9"/>
                <w:shd w:fill="auto" w:val="clear"/>
              </w:rPr>
              <w:t xml:space="preserve">Fantasy Antfarm Simulation Engine </w:t>
            </w:r>
            <w:r>
              <w:rPr>
                <w:rFonts w:ascii="Calibri" w:hAnsi="Calibri" w:cs="Calibri" w:eastAsia="Calibri"/>
                <w:color w:val="auto"/>
                <w:spacing w:val="0"/>
                <w:position w:val="0"/>
                <w:sz w:val="19"/>
                <w:shd w:fill="auto" w:val="clear"/>
              </w:rPr>
              <w:t xml:space="preserve">—</w:t>
            </w:r>
            <w:r>
              <w:rPr>
                <w:rFonts w:ascii="Calibri" w:hAnsi="Calibri" w:cs="Calibri" w:eastAsia="Calibri"/>
                <w:color w:val="auto"/>
                <w:spacing w:val="0"/>
                <w:position w:val="0"/>
                <w:sz w:val="19"/>
                <w:shd w:fill="auto" w:val="clear"/>
              </w:rPr>
              <w:t xml:space="preserve"> the headless simulation layer that runs underneath the game.</w:t>
            </w:r>
          </w:p>
        </w:tc>
      </w:tr>
      <w:tr>
        <w:trPr>
          <w:trHeight w:val="1" w:hRule="atLeast"/>
          <w:jc w:val="left"/>
        </w:trPr>
        <w:tc>
          <w:tcPr>
            <w:tcW w:w="203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19"/>
                <w:shd w:fill="auto" w:val="clear"/>
              </w:rPr>
              <w:t xml:space="preserve">.imrt</w:t>
            </w:r>
          </w:p>
        </w:tc>
        <w:tc>
          <w:tcPr>
            <w:tcW w:w="762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9"/>
                <w:shd w:fill="auto" w:val="clear"/>
              </w:rPr>
              <w:t xml:space="preserve">Immortal seed file. INI-format god profile defining name, alignment, domains, and favored classes.</w:t>
            </w:r>
          </w:p>
        </w:tc>
      </w:tr>
      <w:tr>
        <w:trPr>
          <w:trHeight w:val="1" w:hRule="atLeast"/>
          <w:jc w:val="left"/>
        </w:trPr>
        <w:tc>
          <w:tcPr>
            <w:tcW w:w="203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19"/>
                <w:shd w:fill="auto" w:val="clear"/>
              </w:rPr>
              <w:t xml:space="preserve">Influence</w:t>
            </w:r>
          </w:p>
        </w:tc>
        <w:tc>
          <w:tcPr>
            <w:tcW w:w="762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9"/>
                <w:shd w:fill="auto" w:val="clear"/>
              </w:rPr>
              <w:t xml:space="preserve">A god's percentage share of total world faith across all living mortals.</w:t>
            </w:r>
          </w:p>
        </w:tc>
      </w:tr>
      <w:tr>
        <w:trPr>
          <w:trHeight w:val="1" w:hRule="atLeast"/>
          <w:jc w:val="left"/>
        </w:trPr>
        <w:tc>
          <w:tcPr>
            <w:tcW w:w="203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19"/>
                <w:shd w:fill="auto" w:val="clear"/>
              </w:rPr>
              <w:t xml:space="preserve">Lean</w:t>
            </w:r>
          </w:p>
        </w:tc>
        <w:tc>
          <w:tcPr>
            <w:tcW w:w="762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9"/>
                <w:shd w:fill="auto" w:val="clear"/>
              </w:rPr>
              <w:t xml:space="preserve">A region's cultural alignment tendency (e.g. Good-Lawful, Chaotic-Neutral). Affects which faiths and adventurer types emerge.</w:t>
            </w:r>
          </w:p>
        </w:tc>
      </w:tr>
      <w:tr>
        <w:trPr>
          <w:trHeight w:val="1" w:hRule="atLeast"/>
          <w:jc w:val="left"/>
        </w:trPr>
        <w:tc>
          <w:tcPr>
            <w:tcW w:w="203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19"/>
                <w:shd w:fill="auto" w:val="clear"/>
              </w:rPr>
              <w:t xml:space="preserve">MCE</w:t>
            </w:r>
          </w:p>
        </w:tc>
        <w:tc>
          <w:tcPr>
            <w:tcW w:w="762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9"/>
                <w:shd w:fill="auto" w:val="clear"/>
              </w:rPr>
              <w:t xml:space="preserve">Master Content Editor folder. The directory where custom .imrt god profiles and .stri story actor files are stored.</w:t>
            </w:r>
          </w:p>
        </w:tc>
      </w:tr>
      <w:tr>
        <w:trPr>
          <w:trHeight w:val="1" w:hRule="atLeast"/>
          <w:jc w:val="left"/>
        </w:trPr>
        <w:tc>
          <w:tcPr>
            <w:tcW w:w="203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19"/>
                <w:shd w:fill="auto" w:val="clear"/>
              </w:rPr>
              <w:t xml:space="preserve">Order</w:t>
            </w:r>
          </w:p>
        </w:tc>
        <w:tc>
          <w:tcPr>
            <w:tcW w:w="762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9"/>
                <w:shd w:fill="auto" w:val="clear"/>
              </w:rPr>
              <w:t xml:space="preserve">A region stat (0-100) measuring social stability. High order = growth and prosperity. Low order = unrest, raids, and collapse.</w:t>
            </w:r>
          </w:p>
        </w:tc>
      </w:tr>
      <w:tr>
        <w:trPr>
          <w:trHeight w:val="1" w:hRule="atLeast"/>
          <w:jc w:val="left"/>
        </w:trPr>
        <w:tc>
          <w:tcPr>
            <w:tcW w:w="203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19"/>
                <w:shd w:fill="auto" w:val="clear"/>
              </w:rPr>
              <w:t xml:space="preserve">Polity</w:t>
            </w:r>
          </w:p>
        </w:tc>
        <w:tc>
          <w:tcPr>
            <w:tcW w:w="762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9"/>
                <w:shd w:fill="auto" w:val="clear"/>
              </w:rPr>
              <w:t xml:space="preserve">A named political entity: a kingdom, empire, or faction. Founded by high-reputation adventurers, it controls multiple regions and has a military and economy.</w:t>
            </w:r>
          </w:p>
        </w:tc>
      </w:tr>
      <w:tr>
        <w:trPr>
          <w:trHeight w:val="1" w:hRule="atLeast"/>
          <w:jc w:val="left"/>
        </w:trPr>
        <w:tc>
          <w:tcPr>
            <w:tcW w:w="203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19"/>
                <w:shd w:fill="auto" w:val="clear"/>
              </w:rPr>
              <w:t xml:space="preserve">Proto-Cult</w:t>
            </w:r>
          </w:p>
        </w:tc>
        <w:tc>
          <w:tcPr>
            <w:tcW w:w="762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9"/>
                <w:shd w:fill="auto" w:val="clear"/>
              </w:rPr>
              <w:t xml:space="preserve">An informal religious movement growing around a legendary living actor. Precursor to apotheosis.</w:t>
            </w:r>
          </w:p>
        </w:tc>
      </w:tr>
      <w:tr>
        <w:trPr>
          <w:trHeight w:val="1" w:hRule="atLeast"/>
          <w:jc w:val="left"/>
        </w:trPr>
        <w:tc>
          <w:tcPr>
            <w:tcW w:w="203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19"/>
                <w:shd w:fill="auto" w:val="clear"/>
              </w:rPr>
              <w:t xml:space="preserve">Relic</w:t>
            </w:r>
          </w:p>
        </w:tc>
        <w:tc>
          <w:tcPr>
            <w:tcW w:w="762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9"/>
                <w:shd w:fill="auto" w:val="clear"/>
              </w:rPr>
              <w:t xml:space="preserve">A powerful artifact. World relics are seeded at game start. Created relics are forged by gods using souls. Relics grant permanent stat and reputation bonuses to their holder.</w:t>
            </w:r>
          </w:p>
        </w:tc>
      </w:tr>
      <w:tr>
        <w:trPr>
          <w:trHeight w:val="1" w:hRule="atLeast"/>
          <w:jc w:val="left"/>
        </w:trPr>
        <w:tc>
          <w:tcPr>
            <w:tcW w:w="203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19"/>
                <w:shd w:fill="auto" w:val="clear"/>
              </w:rPr>
              <w:t xml:space="preserve">Soul</w:t>
            </w:r>
          </w:p>
        </w:tc>
        <w:tc>
          <w:tcPr>
            <w:tcW w:w="762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9"/>
                <w:shd w:fill="auto" w:val="clear"/>
              </w:rPr>
              <w:t xml:space="preserve">Divine currency. Earned from living followers; spent on all god actions.</w:t>
            </w:r>
          </w:p>
        </w:tc>
      </w:tr>
      <w:tr>
        <w:trPr>
          <w:trHeight w:val="1" w:hRule="atLeast"/>
          <w:jc w:val="left"/>
        </w:trPr>
        <w:tc>
          <w:tcPr>
            <w:tcW w:w="203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19"/>
                <w:shd w:fill="auto" w:val="clear"/>
              </w:rPr>
              <w:t xml:space="preserve">.stri</w:t>
            </w:r>
          </w:p>
        </w:tc>
        <w:tc>
          <w:tcPr>
            <w:tcW w:w="762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9"/>
                <w:shd w:fill="auto" w:val="clear"/>
              </w:rPr>
              <w:t xml:space="preserve">Story/character seed file. INI-format adventurer profile for injecting custom characters into a run.</w:t>
            </w:r>
          </w:p>
        </w:tc>
      </w:tr>
    </w:tbl>
    <w:p>
      <w:pPr>
        <w:spacing w:before="0" w:after="80" w:line="276"/>
        <w:ind w:right="0" w:left="0" w:firstLine="0"/>
        <w:jc w:val="left"/>
        <w:rPr>
          <w:rFonts w:ascii="Calibri" w:hAnsi="Calibri" w:cs="Calibri" w:eastAsia="Calibri"/>
          <w:color w:val="auto"/>
          <w:spacing w:val="0"/>
          <w:position w:val="0"/>
          <w:sz w:val="22"/>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abstractNum w:abstractNumId="54">
    <w:lvl w:ilvl="0">
      <w:start w:val="1"/>
      <w:numFmt w:val="bullet"/>
      <w:lvlText w:val="•"/>
    </w:lvl>
  </w:abstractNum>
  <w:abstractNum w:abstractNumId="60">
    <w:lvl w:ilvl="0">
      <w:start w:val="1"/>
      <w:numFmt w:val="bullet"/>
      <w:lvlText w:val="•"/>
    </w:lvl>
  </w:abstractNum>
  <w:abstractNum w:abstractNumId="66">
    <w:lvl w:ilvl="0">
      <w:start w:val="1"/>
      <w:numFmt w:val="bullet"/>
      <w:lvlText w:val="•"/>
    </w:lvl>
  </w:abstractNum>
  <w:abstractNum w:abstractNumId="72">
    <w:lvl w:ilvl="0">
      <w:start w:val="1"/>
      <w:numFmt w:val="bullet"/>
      <w:lvlText w:val="•"/>
    </w:lvl>
  </w:abstractNum>
  <w:abstractNum w:abstractNumId="78">
    <w:lvl w:ilvl="0">
      <w:start w:val="1"/>
      <w:numFmt w:val="bullet"/>
      <w:lvlText w:val="•"/>
    </w:lvl>
  </w:abstractNum>
  <w:abstractNum w:abstractNumId="84">
    <w:lvl w:ilvl="0">
      <w:start w:val="1"/>
      <w:numFmt w:val="bullet"/>
      <w:lvlText w:val="•"/>
    </w:lvl>
  </w:abstractNum>
  <w:abstractNum w:abstractNumId="90">
    <w:lvl w:ilvl="0">
      <w:start w:val="1"/>
      <w:numFmt w:val="bullet"/>
      <w:lvlText w:val="•"/>
    </w:lvl>
  </w:abstractNum>
  <w:abstractNum w:abstractNumId="96">
    <w:lvl w:ilvl="0">
      <w:start w:val="1"/>
      <w:numFmt w:val="bullet"/>
      <w:lvlText w:val="•"/>
    </w:lvl>
  </w:abstractNum>
  <w:abstractNum w:abstractNumId="102">
    <w:lvl w:ilvl="0">
      <w:start w:val="1"/>
      <w:numFmt w:val="bullet"/>
      <w:lvlText w:val="•"/>
    </w:lvl>
  </w:abstractNum>
  <w:abstractNum w:abstractNumId="108">
    <w:lvl w:ilvl="0">
      <w:start w:val="1"/>
      <w:numFmt w:val="bullet"/>
      <w:lvlText w:val="•"/>
    </w:lvl>
  </w:abstractNum>
  <w:abstractNum w:abstractNumId="114">
    <w:lvl w:ilvl="0">
      <w:start w:val="1"/>
      <w:numFmt w:val="bullet"/>
      <w:lvlText w:val="•"/>
    </w:lvl>
  </w:abstractNum>
  <w:abstractNum w:abstractNumId="120">
    <w:lvl w:ilvl="0">
      <w:start w:val="1"/>
      <w:numFmt w:val="bullet"/>
      <w:lvlText w:val="•"/>
    </w:lvl>
  </w:abstractNum>
  <w:abstractNum w:abstractNumId="126">
    <w:lvl w:ilvl="0">
      <w:start w:val="1"/>
      <w:numFmt w:val="bullet"/>
      <w:lvlText w:val="•"/>
    </w:lvl>
  </w:abstractNum>
  <w:abstractNum w:abstractNumId="132">
    <w:lvl w:ilvl="0">
      <w:start w:val="1"/>
      <w:numFmt w:val="bullet"/>
      <w:lvlText w:val="•"/>
    </w:lvl>
  </w:abstractNum>
  <w:abstractNum w:abstractNumId="138">
    <w:lvl w:ilvl="0">
      <w:start w:val="1"/>
      <w:numFmt w:val="bullet"/>
      <w:lvlText w:val="•"/>
    </w:lvl>
  </w:abstractNum>
  <w:abstractNum w:abstractNumId="144">
    <w:lvl w:ilvl="0">
      <w:start w:val="1"/>
      <w:numFmt w:val="bullet"/>
      <w:lvlText w:val="•"/>
    </w:lvl>
  </w:abstractNum>
  <w:abstractNum w:abstractNumId="150">
    <w:lvl w:ilvl="0">
      <w:start w:val="1"/>
      <w:numFmt w:val="bullet"/>
      <w:lvlText w:val="•"/>
    </w:lvl>
  </w:abstractNum>
  <w:abstractNum w:abstractNumId="156">
    <w:lvl w:ilvl="0">
      <w:start w:val="1"/>
      <w:numFmt w:val="bullet"/>
      <w:lvlText w:val="•"/>
    </w:lvl>
  </w:abstractNum>
  <w:abstractNum w:abstractNumId="162">
    <w:lvl w:ilvl="0">
      <w:start w:val="1"/>
      <w:numFmt w:val="bullet"/>
      <w:lvlText w:val="•"/>
    </w:lvl>
  </w:abstractNum>
  <w:abstractNum w:abstractNumId="168">
    <w:lvl w:ilvl="0">
      <w:start w:val="1"/>
      <w:numFmt w:val="bullet"/>
      <w:lvlText w:val="•"/>
    </w:lvl>
  </w:abstractNum>
  <w:abstractNum w:abstractNumId="174">
    <w:lvl w:ilvl="0">
      <w:start w:val="1"/>
      <w:numFmt w:val="bullet"/>
      <w:lvlText w:val="•"/>
    </w:lvl>
  </w:abstractNum>
  <w:abstractNum w:abstractNumId="180">
    <w:lvl w:ilvl="0">
      <w:start w:val="1"/>
      <w:numFmt w:val="bullet"/>
      <w:lvlText w:val="•"/>
    </w:lvl>
  </w:abstractNum>
  <w:num w:numId="8">
    <w:abstractNumId w:val="180"/>
  </w:num>
  <w:num w:numId="14">
    <w:abstractNumId w:val="174"/>
  </w:num>
  <w:num w:numId="17">
    <w:abstractNumId w:val="168"/>
  </w:num>
  <w:num w:numId="21">
    <w:abstractNumId w:val="162"/>
  </w:num>
  <w:num w:numId="26">
    <w:abstractNumId w:val="156"/>
  </w:num>
  <w:num w:numId="31">
    <w:abstractNumId w:val="150"/>
  </w:num>
  <w:num w:numId="34">
    <w:abstractNumId w:val="144"/>
  </w:num>
  <w:num w:numId="38">
    <w:abstractNumId w:val="138"/>
  </w:num>
  <w:num w:numId="41">
    <w:abstractNumId w:val="132"/>
  </w:num>
  <w:num w:numId="49">
    <w:abstractNumId w:val="126"/>
  </w:num>
  <w:num w:numId="51">
    <w:abstractNumId w:val="120"/>
  </w:num>
  <w:num w:numId="57">
    <w:abstractNumId w:val="114"/>
  </w:num>
  <w:num w:numId="64">
    <w:abstractNumId w:val="108"/>
  </w:num>
  <w:num w:numId="66">
    <w:abstractNumId w:val="102"/>
  </w:num>
  <w:num w:numId="72">
    <w:abstractNumId w:val="96"/>
  </w:num>
  <w:num w:numId="75">
    <w:abstractNumId w:val="90"/>
  </w:num>
  <w:num w:numId="77">
    <w:abstractNumId w:val="84"/>
  </w:num>
  <w:num w:numId="81">
    <w:abstractNumId w:val="78"/>
  </w:num>
  <w:num w:numId="83">
    <w:abstractNumId w:val="72"/>
  </w:num>
  <w:num w:numId="86">
    <w:abstractNumId w:val="66"/>
  </w:num>
  <w:num w:numId="89">
    <w:abstractNumId w:val="60"/>
  </w:num>
  <w:num w:numId="92">
    <w:abstractNumId w:val="54"/>
  </w:num>
  <w:num w:numId="94">
    <w:abstractNumId w:val="48"/>
  </w:num>
  <w:num w:numId="99">
    <w:abstractNumId w:val="42"/>
  </w:num>
  <w:num w:numId="102">
    <w:abstractNumId w:val="36"/>
  </w:num>
  <w:num w:numId="105">
    <w:abstractNumId w:val="30"/>
  </w:num>
  <w:num w:numId="109">
    <w:abstractNumId w:val="24"/>
  </w:num>
  <w:num w:numId="115">
    <w:abstractNumId w:val="18"/>
  </w:num>
  <w:num w:numId="117">
    <w:abstractNumId w:val="12"/>
  </w:num>
  <w:num w:numId="119">
    <w:abstractNumId w:val="6"/>
  </w:num>
  <w:num w:numId="121">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