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854340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9. HISTORIAL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854340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9. HISTORIAL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 xml:space="preserve">MANUAL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 xml:space="preserve">DE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 xml:space="preserve">MANUAL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 xml:space="preserve">DE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854340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A27CC"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854340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854340" w:rsidP="006928F9">
      <w:pPr>
        <w:pStyle w:val="Ttulo1"/>
      </w:pPr>
      <w:r>
        <w:lastRenderedPageBreak/>
        <w:t>HISTORIAL</w:t>
      </w:r>
    </w:p>
    <w:p w:rsidR="004605AF" w:rsidRDefault="00854340" w:rsidP="00843BBB">
      <w:pPr>
        <w:rPr>
          <w:lang w:eastAsia="es-AR"/>
        </w:rPr>
      </w:pPr>
      <w:proofErr w:type="spellStart"/>
      <w:r>
        <w:rPr>
          <w:lang w:eastAsia="es-AR"/>
        </w:rPr>
        <w:t>FTPretty</w:t>
      </w:r>
      <w:proofErr w:type="spellEnd"/>
      <w:r>
        <w:rPr>
          <w:lang w:eastAsia="es-AR"/>
        </w:rPr>
        <w:t xml:space="preserve"> permite al usuario visualizar todas las operaciones realizadas en la aplicación </w:t>
      </w:r>
      <w:r w:rsidR="002A1BAB">
        <w:rPr>
          <w:lang w:eastAsia="es-AR"/>
        </w:rPr>
        <w:t>(descarga</w:t>
      </w:r>
      <w:r>
        <w:rPr>
          <w:lang w:eastAsia="es-AR"/>
        </w:rPr>
        <w:t xml:space="preserve">, subida, borrado, desconexiones) desde que se registró en ella. Para que el usuario </w:t>
      </w:r>
      <w:r w:rsidR="002A1BAB">
        <w:rPr>
          <w:lang w:eastAsia="es-AR"/>
        </w:rPr>
        <w:t>pueda acceder a esta funcionalidad, tiene que pulsar en el botón de la barra de acción</w:t>
      </w:r>
      <w:r w:rsidR="00E72329">
        <w:rPr>
          <w:lang w:eastAsia="es-AR"/>
        </w:rPr>
        <w:t xml:space="preserve"> correspondiente al historial, </w:t>
      </w:r>
      <w:r w:rsidR="00E72329">
        <w:rPr>
          <w:lang w:eastAsia="es-AR"/>
        </w:rPr>
        <w:fldChar w:fldCharType="begin"/>
      </w:r>
      <w:r w:rsidR="00E72329">
        <w:rPr>
          <w:lang w:eastAsia="es-AR"/>
        </w:rPr>
        <w:instrText xml:space="preserve"> REF _Ref437296511 \h </w:instrText>
      </w:r>
      <w:r w:rsidR="00E72329">
        <w:rPr>
          <w:lang w:eastAsia="es-AR"/>
        </w:rPr>
      </w:r>
      <w:r w:rsidR="00E72329">
        <w:rPr>
          <w:lang w:eastAsia="es-AR"/>
        </w:rPr>
        <w:fldChar w:fldCharType="separate"/>
      </w:r>
      <w:r w:rsidR="00E72329">
        <w:t xml:space="preserve">Ilustración </w:t>
      </w:r>
      <w:r w:rsidR="00E72329">
        <w:rPr>
          <w:noProof/>
        </w:rPr>
        <w:t>1</w:t>
      </w:r>
      <w:r w:rsidR="00E72329">
        <w:t>: Historial</w:t>
      </w:r>
      <w:r w:rsidR="00E72329">
        <w:rPr>
          <w:lang w:eastAsia="es-AR"/>
        </w:rPr>
        <w:fldChar w:fldCharType="end"/>
      </w:r>
      <w:r w:rsidR="00E72329">
        <w:rPr>
          <w:lang w:eastAsia="es-AR"/>
        </w:rPr>
        <w:t>.</w:t>
      </w:r>
    </w:p>
    <w:p w:rsidR="00E72329" w:rsidRDefault="00E72329" w:rsidP="00843BBB">
      <w:pPr>
        <w:rPr>
          <w:lang w:eastAsia="es-AR"/>
        </w:rPr>
      </w:pPr>
    </w:p>
    <w:p w:rsidR="00860FF3" w:rsidRDefault="00E72329" w:rsidP="00E72329">
      <w:pPr>
        <w:jc w:val="center"/>
        <w:rPr>
          <w:lang w:eastAsia="es-AR"/>
        </w:rPr>
      </w:pPr>
      <w:bookmarkStart w:id="0" w:name="_GoBack"/>
      <w:r>
        <w:rPr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98.65pt">
            <v:imagedata r:id="rId10" o:title="50"/>
          </v:shape>
        </w:pict>
      </w:r>
      <w:bookmarkEnd w:id="0"/>
    </w:p>
    <w:p w:rsidR="00792F58" w:rsidRDefault="006928F9" w:rsidP="006928F9">
      <w:pPr>
        <w:pStyle w:val="Descripcin"/>
        <w:jc w:val="center"/>
        <w:rPr>
          <w:lang w:eastAsia="es-AR"/>
        </w:rPr>
      </w:pPr>
      <w:bookmarkStart w:id="1" w:name="_Ref437276359"/>
      <w:bookmarkStart w:id="2" w:name="_Ref437280241"/>
      <w:bookmarkStart w:id="3" w:name="_Ref437296511"/>
      <w:r>
        <w:t xml:space="preserve">Ilustración </w:t>
      </w:r>
      <w:fldSimple w:instr=" SEQ Ilustración \* ARABIC ">
        <w:r w:rsidR="004605AF">
          <w:rPr>
            <w:noProof/>
          </w:rPr>
          <w:t>1</w:t>
        </w:r>
      </w:fldSimple>
      <w:r>
        <w:t xml:space="preserve">: </w:t>
      </w:r>
      <w:bookmarkEnd w:id="1"/>
      <w:bookmarkEnd w:id="2"/>
      <w:r w:rsidR="00E72329">
        <w:t>Historial</w:t>
      </w:r>
      <w:bookmarkEnd w:id="3"/>
    </w:p>
    <w:p w:rsidR="006928F9" w:rsidRDefault="006928F9" w:rsidP="00B8107F">
      <w:pPr>
        <w:pStyle w:val="Descripcin"/>
        <w:jc w:val="center"/>
        <w:rPr>
          <w:lang w:eastAsia="es-AR"/>
        </w:rPr>
      </w:pPr>
    </w:p>
    <w:p w:rsidR="005E0235" w:rsidRDefault="004531A4" w:rsidP="00E72329">
      <w:pPr>
        <w:rPr>
          <w:lang w:eastAsia="es-AR"/>
        </w:rPr>
      </w:pPr>
      <w:r>
        <w:rPr>
          <w:lang w:eastAsia="es-AR"/>
        </w:rPr>
        <w:t>Para ocultar el historial el usuario tiene que volver a pulsar el mismo botón de la barra de acción. También el usuario podrá desplegar el historial deslizando el dedo desde el inicio de la parte izquierda de la pantalla</w:t>
      </w:r>
      <w:r w:rsidR="005E0235">
        <w:rPr>
          <w:lang w:eastAsia="es-AR"/>
        </w:rPr>
        <w:t xml:space="preserve"> </w:t>
      </w:r>
      <w:r w:rsidR="005E0235">
        <w:rPr>
          <w:lang w:eastAsia="es-AR"/>
        </w:rPr>
        <w:t>hasta la parte derecha, y para ocultar el historial, el usuario realizará el movimiento inverso.</w:t>
      </w:r>
    </w:p>
    <w:p w:rsidR="005E0235" w:rsidRDefault="005E0235" w:rsidP="00E72329">
      <w:pPr>
        <w:rPr>
          <w:lang w:eastAsia="es-AR"/>
        </w:rPr>
      </w:pPr>
    </w:p>
    <w:p w:rsidR="005E0235" w:rsidRDefault="005E0235" w:rsidP="00E72329">
      <w:pPr>
        <w:rPr>
          <w:lang w:eastAsia="es-AR"/>
        </w:rPr>
      </w:pPr>
    </w:p>
    <w:p w:rsidR="005E0235" w:rsidRDefault="005E0235" w:rsidP="00E72329">
      <w:pPr>
        <w:rPr>
          <w:lang w:eastAsia="es-AR"/>
        </w:rPr>
      </w:pPr>
    </w:p>
    <w:p w:rsidR="00E72329" w:rsidRDefault="00E72329" w:rsidP="00E72329">
      <w:pPr>
        <w:rPr>
          <w:lang w:eastAsia="es-AR"/>
        </w:rPr>
      </w:pPr>
    </w:p>
    <w:p w:rsidR="004531A4" w:rsidRDefault="004531A4" w:rsidP="00E72329">
      <w:pPr>
        <w:rPr>
          <w:lang w:eastAsia="es-AR"/>
        </w:rPr>
      </w:pPr>
    </w:p>
    <w:p w:rsidR="004531A4" w:rsidRDefault="004531A4" w:rsidP="00E72329">
      <w:pPr>
        <w:rPr>
          <w:lang w:eastAsia="es-AR"/>
        </w:rPr>
      </w:pPr>
    </w:p>
    <w:p w:rsidR="00E72329" w:rsidRPr="00E72329" w:rsidRDefault="005E0235" w:rsidP="005E0235">
      <w:pPr>
        <w:jc w:val="center"/>
        <w:rPr>
          <w:lang w:eastAsia="es-AR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E14B5D7" wp14:editId="5B90D245">
            <wp:extent cx="2123104" cy="3108960"/>
            <wp:effectExtent l="0" t="0" r="0" b="0"/>
            <wp:docPr id="7" name="Imagen 7" descr="C:\Users\rla_city\AppData\Local\Microsoft\Windows\INetCache\Content.Word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la_city\AppData\Local\Microsoft\Windows\INetCache\Content.Word\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681" cy="311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AF" w:rsidRPr="004605AF" w:rsidRDefault="004605AF" w:rsidP="004605AF">
      <w:pPr>
        <w:pStyle w:val="Descripcin"/>
        <w:jc w:val="center"/>
        <w:rPr>
          <w:lang w:eastAsia="es-AR"/>
        </w:rPr>
      </w:pPr>
      <w:bookmarkStart w:id="4" w:name="_Ref437280499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bookmarkEnd w:id="4"/>
      <w:r w:rsidR="005E0235">
        <w:t>Historial</w:t>
      </w:r>
    </w:p>
    <w:sectPr w:rsidR="004605AF" w:rsidRPr="004605AF" w:rsidSect="002C254D">
      <w:headerReference w:type="default" r:id="rId12"/>
      <w:footerReference w:type="default" r:id="rId13"/>
      <w:footerReference w:type="first" r:id="rId14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5A" w:rsidRDefault="00DE625A" w:rsidP="006B6475">
      <w:pPr>
        <w:spacing w:after="0" w:line="240" w:lineRule="auto"/>
      </w:pPr>
      <w:r>
        <w:separator/>
      </w:r>
    </w:p>
  </w:endnote>
  <w:endnote w:type="continuationSeparator" w:id="0">
    <w:p w:rsidR="00DE625A" w:rsidRDefault="00DE625A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DE625A" w:rsidP="00854340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4340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HISTORIAL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E070A5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  <w:proofErr w:type="spellEnd"/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5A" w:rsidRDefault="00DE625A" w:rsidP="006B6475">
      <w:pPr>
        <w:spacing w:after="0" w:line="240" w:lineRule="auto"/>
      </w:pPr>
      <w:r>
        <w:separator/>
      </w:r>
    </w:p>
  </w:footnote>
  <w:footnote w:type="continuationSeparator" w:id="0">
    <w:p w:rsidR="00DE625A" w:rsidRDefault="00DE625A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D301D"/>
    <w:rsid w:val="000E46A3"/>
    <w:rsid w:val="00165CFA"/>
    <w:rsid w:val="001A107D"/>
    <w:rsid w:val="001B2056"/>
    <w:rsid w:val="001E2B21"/>
    <w:rsid w:val="00215F5A"/>
    <w:rsid w:val="00217B73"/>
    <w:rsid w:val="00224652"/>
    <w:rsid w:val="0027361D"/>
    <w:rsid w:val="0029176E"/>
    <w:rsid w:val="002A1BAB"/>
    <w:rsid w:val="002C254D"/>
    <w:rsid w:val="00300D13"/>
    <w:rsid w:val="0031489E"/>
    <w:rsid w:val="00345CB9"/>
    <w:rsid w:val="00425791"/>
    <w:rsid w:val="004531A4"/>
    <w:rsid w:val="004605AF"/>
    <w:rsid w:val="004612C5"/>
    <w:rsid w:val="00470692"/>
    <w:rsid w:val="00487322"/>
    <w:rsid w:val="004978CD"/>
    <w:rsid w:val="0051530C"/>
    <w:rsid w:val="0053624F"/>
    <w:rsid w:val="00546DCC"/>
    <w:rsid w:val="00560F4C"/>
    <w:rsid w:val="005A0D22"/>
    <w:rsid w:val="005D43A9"/>
    <w:rsid w:val="005E008D"/>
    <w:rsid w:val="005E0235"/>
    <w:rsid w:val="005E241D"/>
    <w:rsid w:val="00613AEA"/>
    <w:rsid w:val="00631F5D"/>
    <w:rsid w:val="00643D76"/>
    <w:rsid w:val="006571B0"/>
    <w:rsid w:val="006928F9"/>
    <w:rsid w:val="006B4A43"/>
    <w:rsid w:val="006B6475"/>
    <w:rsid w:val="00736D6C"/>
    <w:rsid w:val="00751268"/>
    <w:rsid w:val="00792F58"/>
    <w:rsid w:val="007E6929"/>
    <w:rsid w:val="00843BBB"/>
    <w:rsid w:val="00854340"/>
    <w:rsid w:val="00860FF3"/>
    <w:rsid w:val="00870F6A"/>
    <w:rsid w:val="008B4693"/>
    <w:rsid w:val="008C25C7"/>
    <w:rsid w:val="008C672F"/>
    <w:rsid w:val="008F1BB3"/>
    <w:rsid w:val="00972F9C"/>
    <w:rsid w:val="009814C6"/>
    <w:rsid w:val="00983878"/>
    <w:rsid w:val="009B7176"/>
    <w:rsid w:val="00A06702"/>
    <w:rsid w:val="00A31053"/>
    <w:rsid w:val="00A8046A"/>
    <w:rsid w:val="00A84357"/>
    <w:rsid w:val="00A86B73"/>
    <w:rsid w:val="00AA0A1B"/>
    <w:rsid w:val="00AD1978"/>
    <w:rsid w:val="00AD3C85"/>
    <w:rsid w:val="00B13C32"/>
    <w:rsid w:val="00B2163C"/>
    <w:rsid w:val="00B30F2F"/>
    <w:rsid w:val="00B35300"/>
    <w:rsid w:val="00B709D4"/>
    <w:rsid w:val="00B72303"/>
    <w:rsid w:val="00B8107F"/>
    <w:rsid w:val="00BB0E69"/>
    <w:rsid w:val="00BF4B6A"/>
    <w:rsid w:val="00C10931"/>
    <w:rsid w:val="00C41C84"/>
    <w:rsid w:val="00C56E33"/>
    <w:rsid w:val="00C70AFA"/>
    <w:rsid w:val="00C81CB4"/>
    <w:rsid w:val="00CB560F"/>
    <w:rsid w:val="00D019C0"/>
    <w:rsid w:val="00D35897"/>
    <w:rsid w:val="00D510B0"/>
    <w:rsid w:val="00D52F7C"/>
    <w:rsid w:val="00D63A4A"/>
    <w:rsid w:val="00D8782B"/>
    <w:rsid w:val="00DD7AA1"/>
    <w:rsid w:val="00DE625A"/>
    <w:rsid w:val="00DF7AA2"/>
    <w:rsid w:val="00E00537"/>
    <w:rsid w:val="00E070A5"/>
    <w:rsid w:val="00E204AF"/>
    <w:rsid w:val="00E20761"/>
    <w:rsid w:val="00E30586"/>
    <w:rsid w:val="00E72329"/>
    <w:rsid w:val="00E9533F"/>
    <w:rsid w:val="00EA1C24"/>
    <w:rsid w:val="00F45ED1"/>
    <w:rsid w:val="00FA2996"/>
    <w:rsid w:val="00FC0E23"/>
    <w:rsid w:val="00F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9C8D3-66C2-40DA-B3DB-AC259892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DESCONEXIÓN</vt:lpstr>
      <vt:lpstr>VALOR CREATIVO</vt:lpstr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HISTORIAL</dc:title>
  <dc:subject>ValorCreativo.blogspot.com</dc:subject>
  <dc:creator>FTPretty</dc:creator>
  <cp:keywords/>
  <dc:description/>
  <cp:lastModifiedBy>biby rla</cp:lastModifiedBy>
  <cp:revision>4</cp:revision>
  <dcterms:created xsi:type="dcterms:W3CDTF">2015-12-07T18:50:00Z</dcterms:created>
  <dcterms:modified xsi:type="dcterms:W3CDTF">2015-12-07T23:24:00Z</dcterms:modified>
</cp:coreProperties>
</file>