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727CD" w14:textId="3E377A92" w:rsidR="00B6183D" w:rsidRDefault="001F79F1" w:rsidP="001F79F1">
      <w:pPr>
        <w:jc w:val="center"/>
        <w:rPr>
          <w:sz w:val="36"/>
          <w:szCs w:val="36"/>
        </w:rPr>
      </w:pPr>
      <w:r>
        <w:rPr>
          <w:sz w:val="36"/>
          <w:szCs w:val="36"/>
        </w:rPr>
        <w:t>Data Platform Report</w:t>
      </w:r>
    </w:p>
    <w:p w14:paraId="7165F918" w14:textId="7012078D" w:rsidR="001F79F1" w:rsidRDefault="001F79F1" w:rsidP="001F79F1">
      <w:pPr>
        <w:jc w:val="center"/>
        <w:rPr>
          <w:sz w:val="36"/>
          <w:szCs w:val="36"/>
        </w:rPr>
      </w:pPr>
    </w:p>
    <w:p w14:paraId="7EB8938C" w14:textId="0A014E49" w:rsidR="001F79F1" w:rsidRDefault="001F79F1" w:rsidP="001F79F1">
      <w:pPr>
        <w:jc w:val="center"/>
        <w:rPr>
          <w:sz w:val="36"/>
          <w:szCs w:val="36"/>
        </w:rPr>
      </w:pPr>
    </w:p>
    <w:p w14:paraId="6F24F3B3" w14:textId="3AF55810" w:rsidR="001F79F1" w:rsidRDefault="001F79F1" w:rsidP="001F79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Download the census and prudential datasets as CSV files to your local pc.</w:t>
      </w:r>
    </w:p>
    <w:p w14:paraId="71403F5E" w14:textId="4EFE20EB" w:rsidR="001F79F1" w:rsidRDefault="001F79F1" w:rsidP="001F79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Upload both the census and prudential CSV files to the Azure data lake as blobs.</w:t>
      </w:r>
    </w:p>
    <w:p w14:paraId="0641C705" w14:textId="52537002" w:rsidR="001F79F1" w:rsidRDefault="002804D7" w:rsidP="001F79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an Azure data factory to house the ETL, producer, and consumer databricks.</w:t>
      </w:r>
    </w:p>
    <w:p w14:paraId="65FCE1A7" w14:textId="152425C4" w:rsidR="002804D7" w:rsidRDefault="002804D7" w:rsidP="001F79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Load the census and prudential blobs into the ETL databrick to be cleaned and transformed.</w:t>
      </w:r>
    </w:p>
    <w:p w14:paraId="26C98362" w14:textId="4E1E3E45" w:rsidR="002804D7" w:rsidRDefault="002804D7" w:rsidP="001F79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Load the cleaned census and prudential blobs into their own separate </w:t>
      </w:r>
      <w:r w:rsidR="008667CC">
        <w:rPr>
          <w:sz w:val="24"/>
          <w:szCs w:val="24"/>
        </w:rPr>
        <w:t>Kafka producer databrick.</w:t>
      </w:r>
    </w:p>
    <w:p w14:paraId="7947BA0D" w14:textId="3D2AE1E5" w:rsidR="008667CC" w:rsidRDefault="008667CC" w:rsidP="001F79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one Kafka consumer databrick for each dataset to retrieve the data that the producer has created.</w:t>
      </w:r>
    </w:p>
    <w:p w14:paraId="3128EAE1" w14:textId="43FFFD9E" w:rsidR="008667CC" w:rsidRDefault="002B78F3" w:rsidP="001F79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Take the consumed data for each dataset and send it back into the data lake as a CSV.</w:t>
      </w:r>
    </w:p>
    <w:p w14:paraId="1E54B560" w14:textId="65D2868B" w:rsidR="002B78F3" w:rsidRDefault="002B78F3" w:rsidP="001F79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Load the consumed data for each dataset from the data lake into the Azure SQL database.</w:t>
      </w:r>
      <w:r w:rsidR="00E9686A">
        <w:rPr>
          <w:sz w:val="24"/>
          <w:szCs w:val="24"/>
        </w:rPr>
        <w:t xml:space="preserve"> Also, load the prudential data into the machine learning databrick.</w:t>
      </w:r>
    </w:p>
    <w:p w14:paraId="71C5C8C5" w14:textId="183C6C13" w:rsidR="002B78F3" w:rsidRDefault="00E9686A" w:rsidP="001F79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Load the census and prudential tables from the SQL database into Power BI. Also, load the machine learning model into Power BI.</w:t>
      </w:r>
    </w:p>
    <w:p w14:paraId="610ACA53" w14:textId="791C7080" w:rsidR="00E9686A" w:rsidRDefault="00A131B9" w:rsidP="001F79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Load the Power BI reports into a Power BI dashboard.</w:t>
      </w:r>
    </w:p>
    <w:p w14:paraId="5314D4F6" w14:textId="73549A92" w:rsidR="00A131B9" w:rsidRDefault="00A131B9" w:rsidP="001F79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the Power BI dashboard in the final presentation.</w:t>
      </w:r>
    </w:p>
    <w:p w14:paraId="0FBAD6C4" w14:textId="30D40EB6" w:rsidR="00A131B9" w:rsidRPr="001F79F1" w:rsidRDefault="00A131B9" w:rsidP="001F79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Upload the final presentation slides, Power BI dashboard, r</w:t>
      </w:r>
      <w:r w:rsidRPr="00A131B9">
        <w:rPr>
          <w:sz w:val="24"/>
          <w:szCs w:val="24"/>
        </w:rPr>
        <w:t xml:space="preserve">eports, </w:t>
      </w:r>
      <w:r>
        <w:rPr>
          <w:sz w:val="24"/>
          <w:szCs w:val="24"/>
        </w:rPr>
        <w:t>n</w:t>
      </w:r>
      <w:r w:rsidRPr="00A131B9">
        <w:rPr>
          <w:sz w:val="24"/>
          <w:szCs w:val="24"/>
        </w:rPr>
        <w:t xml:space="preserve">apkin </w:t>
      </w:r>
      <w:r>
        <w:rPr>
          <w:sz w:val="24"/>
          <w:szCs w:val="24"/>
        </w:rPr>
        <w:t>d</w:t>
      </w:r>
      <w:r w:rsidRPr="00A131B9">
        <w:rPr>
          <w:sz w:val="24"/>
          <w:szCs w:val="24"/>
        </w:rPr>
        <w:t xml:space="preserve">rawings, </w:t>
      </w:r>
      <w:r>
        <w:rPr>
          <w:sz w:val="24"/>
          <w:szCs w:val="24"/>
        </w:rPr>
        <w:t>p</w:t>
      </w:r>
      <w:r w:rsidRPr="00A131B9">
        <w:rPr>
          <w:sz w:val="24"/>
          <w:szCs w:val="24"/>
        </w:rPr>
        <w:t xml:space="preserve">lans, </w:t>
      </w:r>
      <w:r>
        <w:rPr>
          <w:sz w:val="24"/>
          <w:szCs w:val="24"/>
        </w:rPr>
        <w:t>q</w:t>
      </w:r>
      <w:r w:rsidRPr="00A131B9">
        <w:rPr>
          <w:sz w:val="24"/>
          <w:szCs w:val="24"/>
        </w:rPr>
        <w:t>uestions,</w:t>
      </w:r>
      <w:r>
        <w:rPr>
          <w:sz w:val="24"/>
          <w:szCs w:val="24"/>
        </w:rPr>
        <w:t xml:space="preserve"> and</w:t>
      </w:r>
      <w:r w:rsidRPr="00A131B9">
        <w:rPr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 w:rsidRPr="00A131B9">
        <w:rPr>
          <w:sz w:val="24"/>
          <w:szCs w:val="24"/>
        </w:rPr>
        <w:t>ode</w:t>
      </w:r>
      <w:r>
        <w:rPr>
          <w:sz w:val="24"/>
          <w:szCs w:val="24"/>
        </w:rPr>
        <w:t xml:space="preserve"> to Github.</w:t>
      </w:r>
    </w:p>
    <w:sectPr w:rsidR="00A131B9" w:rsidRPr="001F7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263D92"/>
    <w:multiLevelType w:val="hybridMultilevel"/>
    <w:tmpl w:val="A290E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DFF"/>
    <w:rsid w:val="001F79F1"/>
    <w:rsid w:val="002804D7"/>
    <w:rsid w:val="002B78F3"/>
    <w:rsid w:val="008667CC"/>
    <w:rsid w:val="00880DFF"/>
    <w:rsid w:val="00A131B9"/>
    <w:rsid w:val="00B6183D"/>
    <w:rsid w:val="00E9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88140"/>
  <w15:chartTrackingRefBased/>
  <w15:docId w15:val="{A5CD3104-284B-4984-B412-EABCE8F03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Natalo</dc:creator>
  <cp:keywords/>
  <dc:description/>
  <cp:lastModifiedBy>Luke Natalo</cp:lastModifiedBy>
  <cp:revision>4</cp:revision>
  <dcterms:created xsi:type="dcterms:W3CDTF">2021-10-28T18:27:00Z</dcterms:created>
  <dcterms:modified xsi:type="dcterms:W3CDTF">2021-10-28T19:27:00Z</dcterms:modified>
</cp:coreProperties>
</file>