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BA48" w14:textId="68055ADC" w:rsidR="00DC36E2" w:rsidRDefault="00F711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FC19EE7" wp14:editId="2B0E3C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42360" cy="6487160"/>
            <wp:effectExtent l="0" t="0" r="0" b="8890"/>
            <wp:wrapTight wrapText="bothSides">
              <wp:wrapPolygon edited="0">
                <wp:start x="0" y="0"/>
                <wp:lineTo x="0" y="21566"/>
                <wp:lineTo x="21464" y="21566"/>
                <wp:lineTo x="21464" y="0"/>
                <wp:lineTo x="0" y="0"/>
              </wp:wrapPolygon>
            </wp:wrapTight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6CDBA" w14:textId="6AC022D6" w:rsidR="00532055" w:rsidRDefault="00532055">
      <w:pPr>
        <w:rPr>
          <w:sz w:val="24"/>
          <w:szCs w:val="24"/>
        </w:rPr>
      </w:pPr>
    </w:p>
    <w:p w14:paraId="534A004B" w14:textId="0C24DE6D" w:rsidR="00532055" w:rsidRDefault="00532055">
      <w:pPr>
        <w:rPr>
          <w:sz w:val="24"/>
          <w:szCs w:val="24"/>
        </w:rPr>
      </w:pPr>
    </w:p>
    <w:p w14:paraId="10DB100F" w14:textId="224D261F" w:rsidR="00532055" w:rsidRDefault="00532055">
      <w:pPr>
        <w:rPr>
          <w:sz w:val="24"/>
          <w:szCs w:val="24"/>
        </w:rPr>
      </w:pPr>
    </w:p>
    <w:p w14:paraId="0FD53EB4" w14:textId="02D32B87" w:rsidR="00532055" w:rsidRDefault="00532055">
      <w:pPr>
        <w:rPr>
          <w:sz w:val="24"/>
          <w:szCs w:val="24"/>
        </w:rPr>
      </w:pPr>
    </w:p>
    <w:p w14:paraId="7A398CFE" w14:textId="0CE2D9E6" w:rsidR="00532055" w:rsidRDefault="00532055">
      <w:pPr>
        <w:rPr>
          <w:sz w:val="24"/>
          <w:szCs w:val="24"/>
        </w:rPr>
      </w:pPr>
    </w:p>
    <w:p w14:paraId="75CE0D11" w14:textId="7CD82E12" w:rsidR="00532055" w:rsidRDefault="00532055">
      <w:pPr>
        <w:rPr>
          <w:sz w:val="24"/>
          <w:szCs w:val="24"/>
        </w:rPr>
      </w:pPr>
    </w:p>
    <w:p w14:paraId="0C6C7422" w14:textId="37AFFF1D" w:rsidR="00532055" w:rsidRDefault="00532055">
      <w:pPr>
        <w:rPr>
          <w:sz w:val="24"/>
          <w:szCs w:val="24"/>
        </w:rPr>
      </w:pPr>
    </w:p>
    <w:p w14:paraId="75DACF4D" w14:textId="664FC005" w:rsidR="00532055" w:rsidRDefault="00532055">
      <w:pPr>
        <w:rPr>
          <w:sz w:val="24"/>
          <w:szCs w:val="24"/>
        </w:rPr>
      </w:pPr>
    </w:p>
    <w:p w14:paraId="1C86742F" w14:textId="6D23E5EB" w:rsidR="00532055" w:rsidRDefault="00532055">
      <w:pPr>
        <w:rPr>
          <w:sz w:val="24"/>
          <w:szCs w:val="24"/>
        </w:rPr>
      </w:pPr>
    </w:p>
    <w:p w14:paraId="15386714" w14:textId="2FD723BD" w:rsidR="00532055" w:rsidRDefault="00532055">
      <w:pPr>
        <w:rPr>
          <w:sz w:val="24"/>
          <w:szCs w:val="24"/>
        </w:rPr>
      </w:pPr>
    </w:p>
    <w:p w14:paraId="6B82C959" w14:textId="1373444F" w:rsidR="00532055" w:rsidRDefault="00532055">
      <w:pPr>
        <w:rPr>
          <w:sz w:val="24"/>
          <w:szCs w:val="24"/>
        </w:rPr>
      </w:pPr>
    </w:p>
    <w:p w14:paraId="4810509B" w14:textId="34F13635" w:rsidR="00532055" w:rsidRDefault="00532055">
      <w:pPr>
        <w:rPr>
          <w:sz w:val="24"/>
          <w:szCs w:val="24"/>
        </w:rPr>
      </w:pPr>
    </w:p>
    <w:p w14:paraId="24B95850" w14:textId="757DAC5B" w:rsidR="00532055" w:rsidRDefault="00532055">
      <w:pPr>
        <w:rPr>
          <w:sz w:val="24"/>
          <w:szCs w:val="24"/>
        </w:rPr>
      </w:pPr>
    </w:p>
    <w:p w14:paraId="714A2135" w14:textId="43E8DBB9" w:rsidR="00532055" w:rsidRDefault="00532055">
      <w:pPr>
        <w:rPr>
          <w:sz w:val="24"/>
          <w:szCs w:val="24"/>
        </w:rPr>
      </w:pPr>
    </w:p>
    <w:p w14:paraId="57423095" w14:textId="214E9EF2" w:rsidR="00532055" w:rsidRDefault="00532055">
      <w:pPr>
        <w:rPr>
          <w:sz w:val="24"/>
          <w:szCs w:val="24"/>
        </w:rPr>
      </w:pPr>
    </w:p>
    <w:p w14:paraId="60346315" w14:textId="54CA0D2C" w:rsidR="00532055" w:rsidRDefault="00532055">
      <w:pPr>
        <w:rPr>
          <w:sz w:val="24"/>
          <w:szCs w:val="24"/>
        </w:rPr>
      </w:pPr>
    </w:p>
    <w:p w14:paraId="66682414" w14:textId="443CFDF7" w:rsidR="00532055" w:rsidRDefault="00532055">
      <w:pPr>
        <w:rPr>
          <w:sz w:val="24"/>
          <w:szCs w:val="24"/>
        </w:rPr>
      </w:pPr>
    </w:p>
    <w:p w14:paraId="72E7B961" w14:textId="3EBFB779" w:rsidR="00532055" w:rsidRDefault="00532055">
      <w:pPr>
        <w:rPr>
          <w:sz w:val="24"/>
          <w:szCs w:val="24"/>
        </w:rPr>
      </w:pPr>
    </w:p>
    <w:p w14:paraId="5BEE72E6" w14:textId="65BAC881" w:rsidR="00532055" w:rsidRDefault="00532055">
      <w:pPr>
        <w:rPr>
          <w:sz w:val="24"/>
          <w:szCs w:val="24"/>
        </w:rPr>
      </w:pPr>
    </w:p>
    <w:p w14:paraId="49AAECBB" w14:textId="3D48A30B" w:rsidR="00532055" w:rsidRDefault="00532055">
      <w:pPr>
        <w:rPr>
          <w:sz w:val="24"/>
          <w:szCs w:val="24"/>
        </w:rPr>
      </w:pPr>
    </w:p>
    <w:p w14:paraId="26A3A00F" w14:textId="6E4028BA" w:rsidR="00532055" w:rsidRDefault="00532055">
      <w:pPr>
        <w:rPr>
          <w:sz w:val="24"/>
          <w:szCs w:val="24"/>
        </w:rPr>
      </w:pPr>
    </w:p>
    <w:p w14:paraId="2E675A23" w14:textId="4DF9C037" w:rsidR="00532055" w:rsidRDefault="00532055">
      <w:pPr>
        <w:rPr>
          <w:sz w:val="24"/>
          <w:szCs w:val="24"/>
        </w:rPr>
      </w:pPr>
    </w:p>
    <w:p w14:paraId="014FCD1C" w14:textId="6D7C5774" w:rsidR="00532055" w:rsidRDefault="00532055">
      <w:pPr>
        <w:rPr>
          <w:sz w:val="24"/>
          <w:szCs w:val="24"/>
        </w:rPr>
      </w:pPr>
    </w:p>
    <w:p w14:paraId="5633E464" w14:textId="1FCDC13F" w:rsidR="00532055" w:rsidRDefault="00532055">
      <w:pPr>
        <w:rPr>
          <w:sz w:val="24"/>
          <w:szCs w:val="24"/>
        </w:rPr>
      </w:pPr>
    </w:p>
    <w:p w14:paraId="337B5D76" w14:textId="1EBD4DF6" w:rsidR="00532055" w:rsidRDefault="00532055">
      <w:pPr>
        <w:rPr>
          <w:sz w:val="24"/>
          <w:szCs w:val="24"/>
        </w:rPr>
      </w:pPr>
    </w:p>
    <w:p w14:paraId="5F64A4E4" w14:textId="3316A674" w:rsidR="00532055" w:rsidRDefault="00532055">
      <w:pPr>
        <w:rPr>
          <w:sz w:val="24"/>
          <w:szCs w:val="24"/>
        </w:rPr>
      </w:pPr>
    </w:p>
    <w:p w14:paraId="06FC9200" w14:textId="2279C605" w:rsidR="00532055" w:rsidRDefault="00532055">
      <w:pPr>
        <w:rPr>
          <w:sz w:val="24"/>
          <w:szCs w:val="24"/>
        </w:rPr>
      </w:pPr>
    </w:p>
    <w:p w14:paraId="34AE7440" w14:textId="23AE8B33" w:rsidR="00532055" w:rsidRDefault="00532055">
      <w:pPr>
        <w:rPr>
          <w:sz w:val="24"/>
          <w:szCs w:val="24"/>
        </w:rPr>
      </w:pPr>
    </w:p>
    <w:p w14:paraId="7A1EF618" w14:textId="10D3FD5E" w:rsidR="00532055" w:rsidRDefault="00532055">
      <w:pPr>
        <w:rPr>
          <w:sz w:val="24"/>
          <w:szCs w:val="24"/>
        </w:rPr>
      </w:pPr>
    </w:p>
    <w:p w14:paraId="2FABC25C" w14:textId="6B4C1AA3" w:rsidR="00532055" w:rsidRDefault="00532055">
      <w:pPr>
        <w:rPr>
          <w:sz w:val="24"/>
          <w:szCs w:val="24"/>
        </w:rPr>
      </w:pPr>
    </w:p>
    <w:p w14:paraId="61A6C989" w14:textId="568E8361" w:rsidR="00532055" w:rsidRDefault="00532055">
      <w:pPr>
        <w:rPr>
          <w:sz w:val="24"/>
          <w:szCs w:val="24"/>
        </w:rPr>
      </w:pPr>
    </w:p>
    <w:p w14:paraId="34530EAF" w14:textId="5C461A56" w:rsidR="00532055" w:rsidRDefault="00532055">
      <w:pPr>
        <w:rPr>
          <w:sz w:val="24"/>
          <w:szCs w:val="24"/>
        </w:rPr>
      </w:pPr>
    </w:p>
    <w:p w14:paraId="086D3514" w14:textId="6099FFF4" w:rsidR="00F71145" w:rsidRDefault="00F71145">
      <w:pPr>
        <w:rPr>
          <w:sz w:val="24"/>
          <w:szCs w:val="24"/>
        </w:rPr>
      </w:pPr>
    </w:p>
    <w:p w14:paraId="0EFD1C9E" w14:textId="1F3F9F3C" w:rsidR="00F71145" w:rsidRDefault="00F71145">
      <w:pPr>
        <w:rPr>
          <w:sz w:val="24"/>
          <w:szCs w:val="24"/>
        </w:rPr>
      </w:pPr>
    </w:p>
    <w:p w14:paraId="12535F24" w14:textId="77777777" w:rsidR="00511A2D" w:rsidRDefault="00511A2D">
      <w:pPr>
        <w:rPr>
          <w:sz w:val="24"/>
          <w:szCs w:val="24"/>
        </w:rPr>
      </w:pPr>
    </w:p>
    <w:p w14:paraId="66CC7F5C" w14:textId="5FB7A7EB" w:rsidR="00F71145" w:rsidRPr="00532055" w:rsidRDefault="00F71145" w:rsidP="00511A2D">
      <w:pPr>
        <w:rPr>
          <w:sz w:val="24"/>
          <w:szCs w:val="24"/>
        </w:rPr>
      </w:pPr>
      <w:r>
        <w:rPr>
          <w:sz w:val="24"/>
          <w:szCs w:val="24"/>
        </w:rPr>
        <w:t>Based on the feedback given by Cory</w:t>
      </w:r>
      <w:r w:rsidR="00511A2D">
        <w:rPr>
          <w:sz w:val="24"/>
          <w:szCs w:val="24"/>
        </w:rPr>
        <w:t xml:space="preserve"> and Aaron,</w:t>
      </w:r>
      <w:r>
        <w:rPr>
          <w:sz w:val="24"/>
          <w:szCs w:val="24"/>
        </w:rPr>
        <w:t xml:space="preserve"> we will change the pie chart to a bar chart </w:t>
      </w:r>
      <w:r w:rsidR="00511A2D">
        <w:rPr>
          <w:sz w:val="24"/>
          <w:szCs w:val="24"/>
        </w:rPr>
        <w:t>since</w:t>
      </w:r>
      <w:r>
        <w:rPr>
          <w:sz w:val="24"/>
          <w:szCs w:val="24"/>
        </w:rPr>
        <w:t xml:space="preserve"> we have too many disproportionate categories for a pie chart</w:t>
      </w:r>
      <w:r w:rsidR="00511A2D">
        <w:rPr>
          <w:sz w:val="24"/>
          <w:szCs w:val="24"/>
        </w:rPr>
        <w:t>. Also, we will be sure to only show a few columns from our dataset in order to set the stage for the dashboard and not overwhelm the viewer.</w:t>
      </w:r>
    </w:p>
    <w:sectPr w:rsidR="00F71145" w:rsidRPr="0053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55"/>
    <w:rsid w:val="00511A2D"/>
    <w:rsid w:val="00532055"/>
    <w:rsid w:val="00DC36E2"/>
    <w:rsid w:val="00F7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B30B"/>
  <w15:chartTrackingRefBased/>
  <w15:docId w15:val="{23C5EDED-0037-4C51-9270-7C4DE7D7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Natalo</dc:creator>
  <cp:keywords/>
  <dc:description/>
  <cp:lastModifiedBy>Luke Natalo</cp:lastModifiedBy>
  <cp:revision>1</cp:revision>
  <dcterms:created xsi:type="dcterms:W3CDTF">2021-11-04T19:41:00Z</dcterms:created>
  <dcterms:modified xsi:type="dcterms:W3CDTF">2021-11-04T20:19:00Z</dcterms:modified>
</cp:coreProperties>
</file>