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footer6.xml" ContentType="application/vnd.openxmlformats-officedocument.wordprocessingml.footer+xml"/>
  <Override PartName="/word/footer7.xml" ContentType="application/vnd.openxmlformats-officedocument.wordprocessingml.footer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F3DAA" w:rsidRDefault="00CC55CA" w:rsidP="003E701C">
      <w:pPr>
        <w:pStyle w:val="Heading1"/>
        <w:spacing w:line="480" w:lineRule="auto"/>
      </w:pPr>
      <w:r w:rsidRPr="00CC55CA">
        <w:rPr>
          <w:noProof/>
          <w:sz w:val="20"/>
        </w:rPr>
        <w:pict>
          <v:roundrect id="_x0000_s1035" style="position:absolute;left:0;text-align:left;margin-left:0;margin-top:0;width:511.2pt;height:691.2pt;z-index:251653632;mso-position-horizontal:center;mso-position-horizontal-relative:page;mso-position-vertical:center;mso-position-vertical-relative:page" arcsize="1775f" filled="f" strokecolor="black [3213]" strokeweight="3pt">
            <w10:wrap anchorx="page" anchory="page"/>
          </v:roundrect>
        </w:pict>
      </w:r>
    </w:p>
    <w:p w:rsidR="00EF3DAA" w:rsidRDefault="00EF3DAA"/>
    <w:p w:rsidR="00EF3DAA" w:rsidRDefault="00EF3DAA"/>
    <w:p w:rsidR="00EF3DAA" w:rsidRDefault="00EF3DAA"/>
    <w:p w:rsidR="00EF3DAA" w:rsidRDefault="00EF3DAA"/>
    <w:p w:rsidR="00EF3DAA" w:rsidRDefault="00CC55CA">
      <w:r>
        <w:rPr>
          <w:noProof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69" type="#_x0000_t32" style="position:absolute;margin-left:0;margin-top:165.3pt;width:5in;height:0;z-index:251666944;mso-position-horizontal:center;mso-position-horizontal-relative:page;mso-position-vertical-relative:page" o:connectortype="straight" strokecolor="black [3213]" strokeweight="2pt">
            <w10:wrap anchorx="page" anchory="page"/>
          </v:shape>
        </w:pict>
      </w:r>
      <w:r w:rsidRPr="00CC55CA">
        <w:rPr>
          <w:noProof/>
          <w:sz w:val="20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4" type="#_x0000_t202" style="position:absolute;margin-left:70.5pt;margin-top:165.3pt;width:461.25pt;height:91.8pt;z-index:251652608;mso-position-horizontal-relative:page;mso-position-vertical-relative:page;v-text-anchor:middle" stroked="f">
            <v:textbox style="mso-next-textbox:#_x0000_s1034">
              <w:txbxContent>
                <w:p w:rsidR="00EF3DAA" w:rsidRPr="008E01CD" w:rsidRDefault="00EF3DAA" w:rsidP="0075404F">
                  <w:pPr>
                    <w:jc w:val="center"/>
                    <w:rPr>
                      <w:b/>
                      <w:caps/>
                      <w:sz w:val="28"/>
                    </w:rPr>
                  </w:pPr>
                  <w:bookmarkStart w:id="0" w:name="_Toc207618094"/>
                  <w:bookmarkStart w:id="1" w:name="Title"/>
                  <w:r w:rsidRPr="008E01CD">
                    <w:rPr>
                      <w:b/>
                      <w:caps/>
                      <w:sz w:val="28"/>
                    </w:rPr>
                    <w:t>TITLE</w:t>
                  </w:r>
                  <w:bookmarkEnd w:id="0"/>
                  <w:bookmarkEnd w:id="1"/>
                </w:p>
                <w:p w:rsidR="00EF3DAA" w:rsidRPr="008E01CD" w:rsidRDefault="00EF3DAA" w:rsidP="003902BF">
                  <w:pPr>
                    <w:spacing w:line="300" w:lineRule="auto"/>
                    <w:jc w:val="center"/>
                    <w:rPr>
                      <w:b/>
                      <w:caps/>
                      <w:sz w:val="28"/>
                    </w:rPr>
                  </w:pPr>
                  <w:bookmarkStart w:id="2" w:name="_Toc207618095"/>
                  <w:r w:rsidRPr="008E01CD">
                    <w:rPr>
                      <w:b/>
                      <w:caps/>
                      <w:sz w:val="28"/>
                    </w:rPr>
                    <w:t>ACCIDENT INVESTIGATION</w:t>
                  </w:r>
                  <w:bookmarkEnd w:id="2"/>
                </w:p>
                <w:p w:rsidR="00EF3DAA" w:rsidRPr="008E01CD" w:rsidRDefault="00EF3DAA" w:rsidP="0075404F">
                  <w:pPr>
                    <w:spacing w:line="300" w:lineRule="auto"/>
                    <w:jc w:val="center"/>
                    <w:rPr>
                      <w:b/>
                      <w:caps/>
                    </w:rPr>
                  </w:pPr>
                  <w:r w:rsidRPr="008E01CD">
                    <w:rPr>
                      <w:b/>
                      <w:caps/>
                    </w:rPr>
                    <w:t>TA REPORT #</w:t>
                  </w:r>
                  <w:bookmarkStart w:id="3" w:name="CaseID"/>
                  <w:r w:rsidRPr="00BE025D">
                    <w:rPr>
                      <w:b/>
                      <w:caps/>
                    </w:rPr>
                    <w:t>number</w:t>
                  </w:r>
                  <w:bookmarkEnd w:id="3"/>
                  <w:r w:rsidRPr="008E01CD">
                    <w:rPr>
                      <w:b/>
                      <w:caps/>
                    </w:rPr>
                    <w:t>-</w:t>
                  </w:r>
                  <w:r w:rsidR="00CC55CA" w:rsidRPr="008E01CD">
                    <w:rPr>
                      <w:b/>
                      <w:caps/>
                    </w:rPr>
                    <w:fldChar w:fldCharType="begin"/>
                  </w:r>
                  <w:r w:rsidR="00087BC3" w:rsidRPr="008E01CD">
                    <w:rPr>
                      <w:b/>
                      <w:caps/>
                    </w:rPr>
                    <w:instrText xml:space="preserve"> CREATEDATE  \@ "YYYY" </w:instrText>
                  </w:r>
                  <w:r w:rsidR="00CC55CA" w:rsidRPr="008E01CD">
                    <w:rPr>
                      <w:b/>
                      <w:caps/>
                    </w:rPr>
                    <w:fldChar w:fldCharType="separate"/>
                  </w:r>
                  <w:r w:rsidR="0040624A">
                    <w:rPr>
                      <w:b/>
                      <w:caps/>
                      <w:noProof/>
                    </w:rPr>
                    <w:t>2023</w:t>
                  </w:r>
                  <w:r w:rsidR="00CC55CA" w:rsidRPr="008E01CD">
                    <w:rPr>
                      <w:b/>
                      <w:caps/>
                    </w:rPr>
                    <w:fldChar w:fldCharType="end"/>
                  </w:r>
                </w:p>
              </w:txbxContent>
            </v:textbox>
            <w10:wrap anchorx="page" anchory="page"/>
          </v:shape>
        </w:pict>
      </w:r>
    </w:p>
    <w:p w:rsidR="00EF3DAA" w:rsidRDefault="00EF3DAA"/>
    <w:p w:rsidR="00EF3DAA" w:rsidRDefault="00EF3DAA"/>
    <w:p w:rsidR="00EF3DAA" w:rsidRDefault="00EF3DAA"/>
    <w:p w:rsidR="00EF3DAA" w:rsidRDefault="00EF3DAA"/>
    <w:p w:rsidR="00EF3DAA" w:rsidRDefault="00EF3DAA"/>
    <w:p w:rsidR="00EF3DAA" w:rsidRDefault="00EF3DAA"/>
    <w:p w:rsidR="00EF3DAA" w:rsidRDefault="00CC55CA">
      <w:r>
        <w:rPr>
          <w:noProof/>
        </w:rPr>
        <w:pict>
          <v:shape id="_x0000_s1068" type="#_x0000_t32" style="position:absolute;margin-left:0;margin-top:255.75pt;width:5in;height:0;z-index:251665920;mso-position-horizontal:center;mso-position-horizontal-relative:page;mso-position-vertical-relative:page" o:connectortype="straight" strokecolor="black [3213]" strokeweight="2pt">
            <w10:wrap anchorx="page" anchory="page"/>
          </v:shape>
        </w:pict>
      </w:r>
    </w:p>
    <w:p w:rsidR="00EF3DAA" w:rsidRDefault="00EF3DAA"/>
    <w:p w:rsidR="00EF3DAA" w:rsidRDefault="00EF3DAA">
      <w:pPr>
        <w:pStyle w:val="Date"/>
      </w:pPr>
    </w:p>
    <w:p w:rsidR="00EF3DAA" w:rsidRDefault="00EF3DAA"/>
    <w:p w:rsidR="00EF3DAA" w:rsidRDefault="00EF3DAA" w:rsidP="0059061C">
      <w:pPr>
        <w:pStyle w:val="Coversheet"/>
      </w:pPr>
    </w:p>
    <w:p w:rsidR="0075404F" w:rsidRDefault="0075404F" w:rsidP="00BF6009">
      <w:pPr>
        <w:spacing w:line="300" w:lineRule="auto"/>
        <w:jc w:val="center"/>
        <w:rPr>
          <w:b/>
        </w:rPr>
      </w:pPr>
      <w:bookmarkStart w:id="4" w:name="_Toc207618081"/>
    </w:p>
    <w:p w:rsidR="00382037" w:rsidRDefault="00382037" w:rsidP="00BF6009">
      <w:pPr>
        <w:spacing w:line="300" w:lineRule="auto"/>
        <w:jc w:val="center"/>
        <w:rPr>
          <w:b/>
        </w:rPr>
      </w:pPr>
    </w:p>
    <w:p w:rsidR="00EF3DAA" w:rsidRPr="00BF6009" w:rsidRDefault="00EF3DAA" w:rsidP="00BF6009">
      <w:pPr>
        <w:spacing w:line="300" w:lineRule="auto"/>
        <w:jc w:val="center"/>
        <w:rPr>
          <w:b/>
        </w:rPr>
      </w:pPr>
      <w:r w:rsidRPr="00BF6009">
        <w:rPr>
          <w:b/>
        </w:rPr>
        <w:t>Performed for</w:t>
      </w:r>
      <w:bookmarkEnd w:id="4"/>
    </w:p>
    <w:p w:rsidR="00EF3DAA" w:rsidRPr="00BF6009" w:rsidRDefault="00EF3DAA" w:rsidP="00BF6009">
      <w:pPr>
        <w:spacing w:line="300" w:lineRule="auto"/>
        <w:jc w:val="center"/>
        <w:rPr>
          <w:b/>
        </w:rPr>
      </w:pPr>
    </w:p>
    <w:p w:rsidR="00EF3DAA" w:rsidRPr="00BF6009" w:rsidRDefault="00EF3DAA" w:rsidP="00BF6009">
      <w:pPr>
        <w:spacing w:line="300" w:lineRule="auto"/>
        <w:jc w:val="center"/>
        <w:rPr>
          <w:b/>
        </w:rPr>
      </w:pPr>
      <w:bookmarkStart w:id="5" w:name="PutDocumentNumberHere"/>
      <w:bookmarkStart w:id="6" w:name="Atty"/>
      <w:bookmarkStart w:id="7" w:name="_Toc207618082"/>
      <w:r w:rsidRPr="00BF6009">
        <w:rPr>
          <w:b/>
        </w:rPr>
        <w:t>Name</w:t>
      </w:r>
      <w:bookmarkEnd w:id="5"/>
      <w:bookmarkEnd w:id="6"/>
      <w:r w:rsidRPr="00BF6009">
        <w:rPr>
          <w:b/>
        </w:rPr>
        <w:t xml:space="preserve"> </w:t>
      </w:r>
      <w:bookmarkEnd w:id="7"/>
    </w:p>
    <w:p w:rsidR="00BF2C2E" w:rsidRDefault="00BF2C2E" w:rsidP="00BF6009">
      <w:pPr>
        <w:spacing w:line="300" w:lineRule="auto"/>
        <w:jc w:val="center"/>
        <w:rPr>
          <w:b/>
        </w:rPr>
      </w:pPr>
    </w:p>
    <w:p w:rsidR="008364AE" w:rsidRPr="00BF6009" w:rsidRDefault="008364AE" w:rsidP="00BF6009">
      <w:pPr>
        <w:spacing w:line="300" w:lineRule="auto"/>
        <w:jc w:val="center"/>
        <w:rPr>
          <w:b/>
        </w:rPr>
      </w:pPr>
    </w:p>
    <w:p w:rsidR="00EF3DAA" w:rsidRDefault="00F40A19" w:rsidP="00BF6009">
      <w:pPr>
        <w:spacing w:line="300" w:lineRule="auto"/>
        <w:jc w:val="center"/>
        <w:rPr>
          <w:b/>
        </w:rPr>
      </w:pPr>
      <w:bookmarkStart w:id="8" w:name="_Toc207618086"/>
      <w:proofErr w:type="gramStart"/>
      <w:r w:rsidRPr="00BF6009">
        <w:rPr>
          <w:b/>
        </w:rPr>
        <w:t>b</w:t>
      </w:r>
      <w:r w:rsidR="00EF3DAA" w:rsidRPr="00BF6009">
        <w:rPr>
          <w:b/>
        </w:rPr>
        <w:t>y</w:t>
      </w:r>
      <w:bookmarkEnd w:id="8"/>
      <w:proofErr w:type="gramEnd"/>
    </w:p>
    <w:p w:rsidR="00BF2C2E" w:rsidRPr="00BF6009" w:rsidRDefault="00BF2C2E" w:rsidP="00BF6009">
      <w:pPr>
        <w:spacing w:line="300" w:lineRule="auto"/>
        <w:jc w:val="center"/>
        <w:rPr>
          <w:b/>
        </w:rPr>
      </w:pPr>
    </w:p>
    <w:p w:rsidR="0031291D" w:rsidRDefault="00EF3DAA" w:rsidP="003E701C">
      <w:pPr>
        <w:spacing w:line="300" w:lineRule="auto"/>
        <w:jc w:val="center"/>
        <w:rPr>
          <w:b/>
        </w:rPr>
      </w:pPr>
      <w:bookmarkStart w:id="9" w:name="_Toc207618088"/>
      <w:r w:rsidRPr="00BF6009">
        <w:rPr>
          <w:b/>
        </w:rPr>
        <w:t xml:space="preserve">Kristopher Seluga, </w:t>
      </w:r>
      <w:r w:rsidR="004562B0">
        <w:rPr>
          <w:b/>
        </w:rPr>
        <w:t>M.S</w:t>
      </w:r>
      <w:r w:rsidRPr="00BF6009">
        <w:rPr>
          <w:b/>
        </w:rPr>
        <w:t>., P.E.</w:t>
      </w:r>
      <w:bookmarkEnd w:id="9"/>
    </w:p>
    <w:p w:rsidR="003E701C" w:rsidRPr="00BF6009" w:rsidRDefault="003E701C" w:rsidP="003E701C">
      <w:pPr>
        <w:spacing w:line="300" w:lineRule="auto"/>
        <w:jc w:val="center"/>
        <w:rPr>
          <w:b/>
        </w:rPr>
      </w:pPr>
    </w:p>
    <w:p w:rsidR="003E701C" w:rsidRDefault="00CC55CA" w:rsidP="00E97AC4">
      <w:pPr>
        <w:spacing w:line="300" w:lineRule="auto"/>
        <w:jc w:val="center"/>
        <w:rPr>
          <w:b/>
        </w:rPr>
      </w:pPr>
      <w:r>
        <w:rPr>
          <w:b/>
        </w:rPr>
        <w:fldChar w:fldCharType="begin"/>
      </w:r>
      <w:r w:rsidR="00E97AC4">
        <w:rPr>
          <w:b/>
        </w:rPr>
        <w:instrText xml:space="preserve"> CREATEDATE  \@ "MMMM YYYY" </w:instrText>
      </w:r>
      <w:r>
        <w:rPr>
          <w:b/>
        </w:rPr>
        <w:fldChar w:fldCharType="separate"/>
      </w:r>
      <w:r w:rsidR="00E97AC4">
        <w:rPr>
          <w:b/>
          <w:noProof/>
        </w:rPr>
        <w:t>November 2020</w:t>
      </w:r>
      <w:r>
        <w:rPr>
          <w:b/>
        </w:rPr>
        <w:fldChar w:fldCharType="end"/>
      </w:r>
    </w:p>
    <w:p w:rsidR="003E701C" w:rsidRDefault="003E701C" w:rsidP="00BF6009">
      <w:pPr>
        <w:spacing w:line="300" w:lineRule="auto"/>
        <w:jc w:val="center"/>
        <w:rPr>
          <w:b/>
        </w:rPr>
      </w:pPr>
    </w:p>
    <w:p w:rsidR="004F7C86" w:rsidRPr="00BF6009" w:rsidRDefault="004F7C86" w:rsidP="00BF6009">
      <w:pPr>
        <w:spacing w:line="300" w:lineRule="auto"/>
        <w:jc w:val="center"/>
        <w:rPr>
          <w:b/>
        </w:rPr>
      </w:pPr>
    </w:p>
    <w:p w:rsidR="00F53322" w:rsidRDefault="00F53322" w:rsidP="002C3674"/>
    <w:p w:rsidR="00F53322" w:rsidRDefault="00F53322" w:rsidP="002C3674"/>
    <w:p w:rsidR="003E701C" w:rsidRDefault="003E701C" w:rsidP="002C3674"/>
    <w:p w:rsidR="00660B5F" w:rsidRDefault="00660B5F" w:rsidP="003E701C">
      <w:pPr>
        <w:ind w:left="1440" w:firstLine="720"/>
        <w:rPr>
          <w:b/>
          <w:bCs/>
        </w:rPr>
      </w:pPr>
    </w:p>
    <w:p w:rsidR="003E701C" w:rsidRPr="003E701C" w:rsidRDefault="003E701C" w:rsidP="003E701C">
      <w:pPr>
        <w:ind w:left="1440" w:firstLine="720"/>
        <w:rPr>
          <w:bCs/>
        </w:rPr>
      </w:pPr>
      <w:r w:rsidRPr="003E701C">
        <w:rPr>
          <w:b/>
          <w:bCs/>
          <w:noProof/>
        </w:rPr>
        <w:drawing>
          <wp:anchor distT="0" distB="0" distL="114300" distR="114300" simplePos="0" relativeHeight="251668992" behindDoc="1" locked="0" layoutInCell="1" allowOverlap="1">
            <wp:simplePos x="0" y="0"/>
            <wp:positionH relativeFrom="column">
              <wp:posOffset>161925</wp:posOffset>
            </wp:positionH>
            <wp:positionV relativeFrom="paragraph">
              <wp:posOffset>34925</wp:posOffset>
            </wp:positionV>
            <wp:extent cx="952500" cy="638175"/>
            <wp:effectExtent l="19050" t="0" r="0" b="0"/>
            <wp:wrapNone/>
            <wp:docPr id="51" name="Picture 17" descr="TA_logo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TA_logo2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3E701C">
        <w:rPr>
          <w:b/>
          <w:bCs/>
        </w:rPr>
        <w:t>Technology Associates, LLC</w:t>
      </w:r>
      <w:r w:rsidRPr="003E701C">
        <w:rPr>
          <w:b/>
          <w:bCs/>
        </w:rPr>
        <w:tab/>
      </w:r>
      <w:r w:rsidRPr="003E701C">
        <w:rPr>
          <w:bCs/>
        </w:rPr>
        <w:t xml:space="preserve">500 Ferry </w:t>
      </w:r>
      <w:proofErr w:type="gramStart"/>
      <w:r w:rsidRPr="003E701C">
        <w:rPr>
          <w:bCs/>
        </w:rPr>
        <w:t>Boulevard</w:t>
      </w:r>
      <w:proofErr w:type="gramEnd"/>
      <w:r w:rsidRPr="003E701C">
        <w:rPr>
          <w:bCs/>
        </w:rPr>
        <w:tab/>
      </w:r>
    </w:p>
    <w:p w:rsidR="003E701C" w:rsidRPr="003E701C" w:rsidRDefault="003E701C" w:rsidP="003E701C">
      <w:pPr>
        <w:rPr>
          <w:bCs/>
        </w:rPr>
      </w:pPr>
      <w:r w:rsidRPr="003E701C">
        <w:rPr>
          <w:bCs/>
        </w:rPr>
        <w:tab/>
      </w:r>
      <w:r>
        <w:rPr>
          <w:bCs/>
        </w:rPr>
        <w:tab/>
      </w:r>
      <w:r>
        <w:rPr>
          <w:bCs/>
        </w:rPr>
        <w:tab/>
      </w:r>
      <w:r>
        <w:rPr>
          <w:bCs/>
        </w:rPr>
        <w:tab/>
      </w:r>
      <w:r>
        <w:rPr>
          <w:bCs/>
        </w:rPr>
        <w:tab/>
      </w:r>
      <w:r>
        <w:rPr>
          <w:bCs/>
        </w:rPr>
        <w:tab/>
      </w:r>
      <w:r>
        <w:rPr>
          <w:bCs/>
        </w:rPr>
        <w:tab/>
      </w:r>
      <w:r>
        <w:rPr>
          <w:bCs/>
        </w:rPr>
        <w:tab/>
      </w:r>
      <w:r w:rsidRPr="003E701C">
        <w:rPr>
          <w:bCs/>
        </w:rPr>
        <w:t>Stratford, CT 06615</w:t>
      </w:r>
    </w:p>
    <w:p w:rsidR="003E701C" w:rsidRPr="003E701C" w:rsidRDefault="003E701C" w:rsidP="003E701C">
      <w:pPr>
        <w:ind w:left="1440" w:firstLine="720"/>
        <w:rPr>
          <w:b/>
          <w:bCs/>
        </w:rPr>
      </w:pPr>
      <w:r w:rsidRPr="003E701C">
        <w:rPr>
          <w:bCs/>
          <w:i/>
        </w:rPr>
        <w:t>Forensic</w:t>
      </w:r>
      <w:r w:rsidRPr="003E701C">
        <w:rPr>
          <w:b/>
          <w:bCs/>
          <w:i/>
        </w:rPr>
        <w:t xml:space="preserve"> </w:t>
      </w:r>
      <w:r w:rsidRPr="003E701C">
        <w:rPr>
          <w:bCs/>
          <w:i/>
        </w:rPr>
        <w:t>Engineering Experts</w:t>
      </w:r>
      <w:r w:rsidRPr="003E701C">
        <w:rPr>
          <w:bCs/>
        </w:rPr>
        <w:tab/>
      </w:r>
      <w:r w:rsidRPr="003E701C">
        <w:t>(203) 329-9909</w:t>
      </w:r>
      <w:r w:rsidRPr="003E701C">
        <w:rPr>
          <w:bCs/>
        </w:rPr>
        <w:tab/>
      </w:r>
      <w:r w:rsidRPr="003E701C">
        <w:rPr>
          <w:bCs/>
        </w:rPr>
        <w:tab/>
      </w:r>
    </w:p>
    <w:p w:rsidR="003E701C" w:rsidRPr="00F40A19" w:rsidRDefault="003E701C" w:rsidP="003E701C">
      <w:pPr>
        <w:sectPr w:rsidR="003E701C" w:rsidRPr="00F40A19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2240" w:h="15840" w:code="1"/>
          <w:pgMar w:top="1440" w:right="1800" w:bottom="1440" w:left="1800" w:header="720" w:footer="720" w:gutter="0"/>
          <w:pgNumType w:fmt="lowerRoman" w:start="1"/>
          <w:cols w:space="720"/>
          <w:titlePg/>
          <w:docGrid w:linePitch="360"/>
        </w:sectPr>
      </w:pPr>
      <w:r w:rsidRPr="003E701C">
        <w:rPr>
          <w:bCs/>
        </w:rPr>
        <w:t xml:space="preserve">                        </w:t>
      </w:r>
      <w:r>
        <w:rPr>
          <w:bCs/>
        </w:rPr>
        <w:tab/>
      </w:r>
      <w:r w:rsidRPr="003E701C">
        <w:rPr>
          <w:bCs/>
          <w:i/>
        </w:rPr>
        <w:t>Testing / Consulting / Testimony</w:t>
      </w:r>
      <w:r w:rsidRPr="003E701C">
        <w:rPr>
          <w:bCs/>
        </w:rPr>
        <w:t xml:space="preserve">        www.technology-assoc.com</w:t>
      </w:r>
    </w:p>
    <w:p w:rsidR="00EF3DAA" w:rsidRDefault="00EF3DAA" w:rsidP="000A6585">
      <w:pPr>
        <w:pStyle w:val="Heading1"/>
        <w:tabs>
          <w:tab w:val="left" w:pos="180"/>
        </w:tabs>
        <w:spacing w:line="480" w:lineRule="auto"/>
        <w:sectPr w:rsidR="00EF3DAA">
          <w:footerReference w:type="default" r:id="rId15"/>
          <w:footerReference w:type="first" r:id="rId16"/>
          <w:pgSz w:w="12240" w:h="15840" w:code="1"/>
          <w:pgMar w:top="1440" w:right="1800" w:bottom="1440" w:left="1800" w:header="720" w:footer="720" w:gutter="0"/>
          <w:pgNumType w:fmt="lowerRoman" w:start="1"/>
          <w:cols w:space="720"/>
          <w:titlePg/>
          <w:docGrid w:linePitch="360"/>
        </w:sectPr>
      </w:pPr>
    </w:p>
    <w:p w:rsidR="00EF3DAA" w:rsidRDefault="002F75A2" w:rsidP="002F75A2">
      <w:pPr>
        <w:jc w:val="center"/>
        <w:rPr>
          <w:b/>
        </w:rPr>
      </w:pPr>
      <w:r w:rsidRPr="002F75A2">
        <w:rPr>
          <w:b/>
        </w:rPr>
        <w:lastRenderedPageBreak/>
        <w:t>TABLE OF CONTENTS</w:t>
      </w:r>
    </w:p>
    <w:p w:rsidR="00D533DE" w:rsidRDefault="00D533DE" w:rsidP="002F75A2">
      <w:pPr>
        <w:jc w:val="center"/>
        <w:rPr>
          <w:b/>
        </w:rPr>
      </w:pPr>
    </w:p>
    <w:p w:rsidR="002F75A2" w:rsidRPr="002F75A2" w:rsidRDefault="002F75A2" w:rsidP="002F75A2">
      <w:pPr>
        <w:jc w:val="center"/>
        <w:rPr>
          <w:b/>
        </w:rPr>
      </w:pPr>
    </w:p>
    <w:p w:rsidR="0040624A" w:rsidRDefault="00CC55C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 w:rsidR="00356577">
        <w:instrText xml:space="preserve"> TOC \o "1-1" \h \z </w:instrText>
      </w:r>
      <w:r>
        <w:fldChar w:fldCharType="separate"/>
      </w:r>
      <w:hyperlink w:anchor="_Toc144118385" w:history="1">
        <w:r w:rsidR="0040624A" w:rsidRPr="007305FC">
          <w:rPr>
            <w:rStyle w:val="Hyperlink"/>
            <w:caps/>
            <w:noProof/>
          </w:rPr>
          <w:t>INTRODUCTION</w:t>
        </w:r>
        <w:r w:rsidR="0040624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0624A">
          <w:rPr>
            <w:noProof/>
            <w:webHidden/>
          </w:rPr>
          <w:instrText xml:space="preserve"> PAGEREF _Toc144118385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231CB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40624A" w:rsidRDefault="00CC55C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44118386" w:history="1">
        <w:r w:rsidR="0040624A" w:rsidRPr="007305FC">
          <w:rPr>
            <w:rStyle w:val="Hyperlink"/>
            <w:caps/>
            <w:noProof/>
          </w:rPr>
          <w:t>BACKGROUND</w:t>
        </w:r>
        <w:r w:rsidR="0040624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0624A">
          <w:rPr>
            <w:noProof/>
            <w:webHidden/>
          </w:rPr>
          <w:instrText xml:space="preserve"> PAGEREF _Toc144118386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231CB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0624A" w:rsidRDefault="00CC55C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44118387" w:history="1">
        <w:r w:rsidR="0040624A" w:rsidRPr="007305FC">
          <w:rPr>
            <w:rStyle w:val="Hyperlink"/>
            <w:caps/>
            <w:noProof/>
          </w:rPr>
          <w:t>Details of incident</w:t>
        </w:r>
        <w:r w:rsidR="0040624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0624A">
          <w:rPr>
            <w:noProof/>
            <w:webHidden/>
          </w:rPr>
          <w:instrText xml:space="preserve"> PAGEREF _Toc144118387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231C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0624A" w:rsidRDefault="00CC55C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44118388" w:history="1">
        <w:r w:rsidR="0040624A" w:rsidRPr="007305FC">
          <w:rPr>
            <w:rStyle w:val="Hyperlink"/>
            <w:caps/>
            <w:noProof/>
          </w:rPr>
          <w:t>INVESTIGATION</w:t>
        </w:r>
        <w:r w:rsidR="0040624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0624A">
          <w:rPr>
            <w:noProof/>
            <w:webHidden/>
          </w:rPr>
          <w:instrText xml:space="preserve"> PAGEREF _Toc144118388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231CB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0624A" w:rsidRDefault="00CC55C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44118389" w:history="1">
        <w:r w:rsidR="0040624A" w:rsidRPr="007305FC">
          <w:rPr>
            <w:rStyle w:val="Hyperlink"/>
            <w:caps/>
            <w:noProof/>
          </w:rPr>
          <w:t>RESEARCH, STATISTICS AND STANDARDS</w:t>
        </w:r>
        <w:r w:rsidR="0040624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0624A">
          <w:rPr>
            <w:noProof/>
            <w:webHidden/>
          </w:rPr>
          <w:instrText xml:space="preserve"> PAGEREF _Toc144118389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231C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0624A" w:rsidRDefault="00CC55C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44118390" w:history="1">
        <w:r w:rsidR="0040624A" w:rsidRPr="007305FC">
          <w:rPr>
            <w:rStyle w:val="Hyperlink"/>
            <w:caps/>
            <w:noProof/>
          </w:rPr>
          <w:t>ANALYSIS</w:t>
        </w:r>
        <w:r w:rsidR="0040624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0624A">
          <w:rPr>
            <w:noProof/>
            <w:webHidden/>
          </w:rPr>
          <w:instrText xml:space="preserve"> PAGEREF _Toc144118390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231CB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0624A" w:rsidRDefault="00CC55C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44118391" w:history="1">
        <w:r w:rsidR="0040624A" w:rsidRPr="007305FC">
          <w:rPr>
            <w:rStyle w:val="Hyperlink"/>
            <w:caps/>
            <w:noProof/>
          </w:rPr>
          <w:t>CONCLUSIONS</w:t>
        </w:r>
        <w:r w:rsidR="0040624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0624A">
          <w:rPr>
            <w:noProof/>
            <w:webHidden/>
          </w:rPr>
          <w:instrText xml:space="preserve"> PAGEREF _Toc144118391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231CB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40624A" w:rsidRDefault="00CC55C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44118392" w:history="1">
        <w:r w:rsidR="0040624A" w:rsidRPr="007305FC">
          <w:rPr>
            <w:rStyle w:val="Hyperlink"/>
            <w:noProof/>
          </w:rPr>
          <w:t>FIGURES</w:t>
        </w:r>
        <w:r w:rsidR="0040624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0624A">
          <w:rPr>
            <w:noProof/>
            <w:webHidden/>
          </w:rPr>
          <w:instrText xml:space="preserve"> PAGEREF _Toc144118392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231CB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40624A" w:rsidRDefault="00CC55C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44118393" w:history="1">
        <w:r w:rsidR="0040624A" w:rsidRPr="007305FC">
          <w:rPr>
            <w:rStyle w:val="Hyperlink"/>
            <w:noProof/>
          </w:rPr>
          <w:t>APPENDIX</w:t>
        </w:r>
        <w:r w:rsidR="0040624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0624A">
          <w:rPr>
            <w:noProof/>
            <w:webHidden/>
          </w:rPr>
          <w:instrText xml:space="preserve"> PAGEREF _Toc144118393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231CB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0A6585" w:rsidRPr="000A6585" w:rsidRDefault="00CC55CA" w:rsidP="007E52A2">
      <w:pPr>
        <w:tabs>
          <w:tab w:val="left" w:leader="dot" w:pos="1080"/>
          <w:tab w:val="right" w:leader="dot" w:pos="7560"/>
        </w:tabs>
        <w:ind w:left="1080"/>
      </w:pPr>
      <w:r>
        <w:fldChar w:fldCharType="end"/>
      </w:r>
      <w:r w:rsidR="000A6585">
        <w:t>CV</w:t>
      </w:r>
      <w:r w:rsidR="000A6585">
        <w:tab/>
      </w:r>
      <w:r>
        <w:fldChar w:fldCharType="begin"/>
      </w:r>
      <w:r w:rsidR="009B0086">
        <w:instrText xml:space="preserve"> PAGEREF cvs \h </w:instrText>
      </w:r>
      <w:r>
        <w:fldChar w:fldCharType="separate"/>
      </w:r>
      <w:r w:rsidR="001231CB">
        <w:rPr>
          <w:noProof/>
        </w:rPr>
        <w:t>10</w:t>
      </w:r>
      <w:r>
        <w:fldChar w:fldCharType="end"/>
      </w:r>
    </w:p>
    <w:p w:rsidR="00EF3DAA" w:rsidRDefault="00EF3DAA">
      <w:pPr>
        <w:pStyle w:val="Heading1"/>
        <w:spacing w:line="480" w:lineRule="auto"/>
      </w:pPr>
    </w:p>
    <w:p w:rsidR="00292FA5" w:rsidRDefault="00292FA5" w:rsidP="00292FA5"/>
    <w:p w:rsidR="00292FA5" w:rsidRDefault="00292FA5" w:rsidP="00292FA5"/>
    <w:p w:rsidR="00292FA5" w:rsidRDefault="00292FA5" w:rsidP="00292FA5"/>
    <w:p w:rsidR="00EF3DAA" w:rsidRDefault="00EF3DAA">
      <w:pPr>
        <w:pStyle w:val="Heading1"/>
        <w:spacing w:line="480" w:lineRule="auto"/>
        <w:sectPr w:rsidR="00EF3DAA">
          <w:footerReference w:type="default" r:id="rId17"/>
          <w:footerReference w:type="first" r:id="rId18"/>
          <w:type w:val="continuous"/>
          <w:pgSz w:w="12240" w:h="15840" w:code="1"/>
          <w:pgMar w:top="1440" w:right="1800" w:bottom="1440" w:left="1800" w:header="720" w:footer="720" w:gutter="0"/>
          <w:pgNumType w:start="0"/>
          <w:cols w:space="720"/>
          <w:titlePg/>
          <w:docGrid w:linePitch="360"/>
        </w:sectPr>
      </w:pPr>
    </w:p>
    <w:p w:rsidR="00EF3DAA" w:rsidRDefault="00EF3DAA">
      <w:pPr>
        <w:pStyle w:val="Heading1"/>
        <w:spacing w:line="480" w:lineRule="auto"/>
        <w:rPr>
          <w:caps/>
        </w:rPr>
      </w:pPr>
      <w:r>
        <w:lastRenderedPageBreak/>
        <w:br w:type="page"/>
      </w:r>
      <w:bookmarkStart w:id="10" w:name="_Toc207618097"/>
      <w:bookmarkStart w:id="11" w:name="_Toc144118385"/>
      <w:r>
        <w:rPr>
          <w:caps/>
        </w:rPr>
        <w:lastRenderedPageBreak/>
        <w:t>INTRODUCTION</w:t>
      </w:r>
      <w:bookmarkEnd w:id="10"/>
      <w:bookmarkEnd w:id="11"/>
    </w:p>
    <w:p w:rsidR="00EF3DAA" w:rsidRDefault="00EF3DAA"/>
    <w:p w:rsidR="00144C87" w:rsidRDefault="00144C87" w:rsidP="00144C87">
      <w:pPr>
        <w:spacing w:line="480" w:lineRule="auto"/>
        <w:ind w:firstLine="720"/>
      </w:pPr>
      <w:r>
        <w:t xml:space="preserve">In (Month, year), Technology Associates was retained to investigate a (type of accident) that occurred on (Month day, year) in (city, state).  The incident occurred when… </w:t>
      </w:r>
      <w:proofErr w:type="gramStart"/>
      <w:r>
        <w:t>As a result of the accident…</w:t>
      </w:r>
      <w:proofErr w:type="gramEnd"/>
      <w:r>
        <w:t xml:space="preserve">     </w:t>
      </w:r>
    </w:p>
    <w:p w:rsidR="00144C87" w:rsidRDefault="00144C87" w:rsidP="00144C87">
      <w:pPr>
        <w:spacing w:line="480" w:lineRule="auto"/>
      </w:pPr>
    </w:p>
    <w:p w:rsidR="00144C87" w:rsidRDefault="00144C87" w:rsidP="00144C87">
      <w:pPr>
        <w:spacing w:line="480" w:lineRule="auto"/>
        <w:ind w:firstLine="720"/>
      </w:pPr>
      <w:r>
        <w:t xml:space="preserve">This report contains the details of my investigation, research and analysis regarding this incident.  In addition, it contains my conclusions and opinions regarding the… </w:t>
      </w:r>
    </w:p>
    <w:p w:rsidR="000C03D9" w:rsidRDefault="000C03D9" w:rsidP="00D533DE">
      <w:pPr>
        <w:spacing w:line="360" w:lineRule="auto"/>
      </w:pPr>
    </w:p>
    <w:p w:rsidR="000C03D9" w:rsidRDefault="000C03D9" w:rsidP="002665CE">
      <w:pPr>
        <w:pStyle w:val="Heading1"/>
        <w:spacing w:line="480" w:lineRule="auto"/>
        <w:jc w:val="left"/>
        <w:rPr>
          <w:b w:val="0"/>
          <w:bCs w:val="0"/>
        </w:rPr>
      </w:pPr>
    </w:p>
    <w:p w:rsidR="00EF3DAA" w:rsidRDefault="00EF3DAA">
      <w:pPr>
        <w:pStyle w:val="Heading1"/>
        <w:spacing w:line="480" w:lineRule="auto"/>
      </w:pPr>
      <w:r>
        <w:br w:type="page"/>
      </w:r>
      <w:bookmarkStart w:id="12" w:name="_Toc207618098"/>
      <w:bookmarkStart w:id="13" w:name="_Toc144118386"/>
      <w:r>
        <w:rPr>
          <w:caps/>
        </w:rPr>
        <w:lastRenderedPageBreak/>
        <w:t>BACKGROUND</w:t>
      </w:r>
      <w:bookmarkEnd w:id="12"/>
      <w:bookmarkEnd w:id="13"/>
    </w:p>
    <w:p w:rsidR="00EF3DAA" w:rsidRDefault="00EF3DAA"/>
    <w:p w:rsidR="00EF3DAA" w:rsidRDefault="00EF3DAA" w:rsidP="00EE74E7">
      <w:pPr>
        <w:spacing w:line="480" w:lineRule="auto"/>
      </w:pPr>
      <w:r>
        <w:t>Necessary general informa</w:t>
      </w:r>
      <w:r w:rsidR="009E676E">
        <w:t>tion required for understanding</w:t>
      </w:r>
    </w:p>
    <w:p w:rsidR="002665CE" w:rsidRDefault="002665CE" w:rsidP="00D533DE">
      <w:pPr>
        <w:spacing w:line="360" w:lineRule="auto"/>
      </w:pPr>
    </w:p>
    <w:p w:rsidR="002665CE" w:rsidRDefault="002665CE" w:rsidP="00D533DE">
      <w:pPr>
        <w:spacing w:line="360" w:lineRule="auto"/>
      </w:pPr>
    </w:p>
    <w:p w:rsidR="00EF3DAA" w:rsidRDefault="00EF3DAA" w:rsidP="00D533DE">
      <w:pPr>
        <w:pStyle w:val="Heading1"/>
        <w:spacing w:line="360" w:lineRule="auto"/>
        <w:rPr>
          <w:caps/>
        </w:rPr>
      </w:pPr>
      <w:r>
        <w:br w:type="page"/>
      </w:r>
      <w:bookmarkStart w:id="14" w:name="_Toc144118387"/>
      <w:r w:rsidR="0073481D">
        <w:rPr>
          <w:caps/>
        </w:rPr>
        <w:lastRenderedPageBreak/>
        <w:t>Details of incident</w:t>
      </w:r>
      <w:bookmarkEnd w:id="14"/>
    </w:p>
    <w:p w:rsidR="00D533DE" w:rsidRDefault="0059061C" w:rsidP="00817447">
      <w:r>
        <w:tab/>
      </w:r>
    </w:p>
    <w:p w:rsidR="00D533DE" w:rsidRDefault="00D533DE" w:rsidP="00817447"/>
    <w:p w:rsidR="00817447" w:rsidRDefault="00D533DE" w:rsidP="00EE74E7">
      <w:pPr>
        <w:spacing w:line="480" w:lineRule="auto"/>
      </w:pPr>
      <w:r>
        <w:tab/>
      </w:r>
      <w:r w:rsidR="00817447">
        <w:t>On (Month, Day) at approximately (time),</w:t>
      </w:r>
      <w:r w:rsidR="00C0757F">
        <w:t xml:space="preserve"> </w:t>
      </w:r>
    </w:p>
    <w:p w:rsidR="008741E3" w:rsidRDefault="008741E3" w:rsidP="00D533DE">
      <w:pPr>
        <w:spacing w:line="360" w:lineRule="auto"/>
      </w:pPr>
    </w:p>
    <w:p w:rsidR="008741E3" w:rsidRDefault="008741E3" w:rsidP="00D533DE">
      <w:pPr>
        <w:spacing w:line="360" w:lineRule="auto"/>
      </w:pPr>
    </w:p>
    <w:p w:rsidR="008741E3" w:rsidRPr="00817447" w:rsidRDefault="008741E3" w:rsidP="00D533DE">
      <w:pPr>
        <w:spacing w:line="360" w:lineRule="auto"/>
      </w:pPr>
    </w:p>
    <w:p w:rsidR="00EF3DAA" w:rsidRDefault="00EF3DAA" w:rsidP="00D533DE">
      <w:pPr>
        <w:pStyle w:val="Heading1"/>
        <w:spacing w:line="360" w:lineRule="auto"/>
        <w:rPr>
          <w:caps/>
        </w:rPr>
      </w:pPr>
      <w:r>
        <w:br w:type="page"/>
      </w:r>
      <w:bookmarkStart w:id="15" w:name="_Toc207618101"/>
      <w:bookmarkStart w:id="16" w:name="_Toc144118388"/>
      <w:r>
        <w:rPr>
          <w:caps/>
        </w:rPr>
        <w:lastRenderedPageBreak/>
        <w:t>INVESTIGATION</w:t>
      </w:r>
      <w:bookmarkEnd w:id="15"/>
      <w:bookmarkEnd w:id="16"/>
    </w:p>
    <w:p w:rsidR="00EF3DAA" w:rsidRDefault="00EF3DAA"/>
    <w:p w:rsidR="00EF3DAA" w:rsidRDefault="00EF3DAA" w:rsidP="00D533DE">
      <w:pPr>
        <w:pStyle w:val="List2"/>
        <w:spacing w:line="360" w:lineRule="auto"/>
        <w:ind w:left="0" w:firstLine="720"/>
      </w:pPr>
      <w:r>
        <w:t xml:space="preserve">As part of </w:t>
      </w:r>
      <w:r w:rsidR="00BF2C2E">
        <w:t>my</w:t>
      </w:r>
      <w:r>
        <w:t xml:space="preserve"> investigation into this matter </w:t>
      </w:r>
      <w:r w:rsidR="00BF2C2E">
        <w:t>I</w:t>
      </w:r>
      <w:r>
        <w:t xml:space="preserve"> reviewed the following material:</w:t>
      </w:r>
    </w:p>
    <w:p w:rsidR="00EF3DAA" w:rsidRDefault="00EF3DAA" w:rsidP="00D533DE">
      <w:pPr>
        <w:pStyle w:val="List2"/>
        <w:numPr>
          <w:ilvl w:val="0"/>
          <w:numId w:val="17"/>
        </w:numPr>
        <w:spacing w:line="360" w:lineRule="auto"/>
      </w:pPr>
      <w:r>
        <w:t>List all documents</w:t>
      </w:r>
    </w:p>
    <w:p w:rsidR="00EF3DAA" w:rsidRDefault="00EF3DAA" w:rsidP="00D533DE">
      <w:pPr>
        <w:pStyle w:val="BodyTextIndent2"/>
        <w:spacing w:line="360" w:lineRule="auto"/>
        <w:ind w:firstLine="0"/>
      </w:pPr>
    </w:p>
    <w:p w:rsidR="00EF3DAA" w:rsidRDefault="00BF2C2E" w:rsidP="00EE74E7">
      <w:pPr>
        <w:pStyle w:val="BodyTextIndent2"/>
        <w:spacing w:line="480" w:lineRule="auto"/>
      </w:pPr>
      <w:r>
        <w:t>I</w:t>
      </w:r>
      <w:r w:rsidR="00EF3DAA">
        <w:t xml:space="preserve"> also…</w:t>
      </w:r>
    </w:p>
    <w:p w:rsidR="00EF3DAA" w:rsidRDefault="00EF3DAA" w:rsidP="00EE74E7">
      <w:pPr>
        <w:pStyle w:val="BodyTextIndent2"/>
        <w:spacing w:line="480" w:lineRule="auto"/>
      </w:pPr>
      <w:r>
        <w:t>Based on th</w:t>
      </w:r>
      <w:r w:rsidR="000E6EF5">
        <w:t>e</w:t>
      </w:r>
      <w:r>
        <w:t xml:space="preserve"> information </w:t>
      </w:r>
      <w:r w:rsidR="000E6EF5">
        <w:t xml:space="preserve">obtained through these activities </w:t>
      </w:r>
      <w:r w:rsidR="00BF2C2E">
        <w:t>I</w:t>
      </w:r>
      <w:r>
        <w:t xml:space="preserve"> formed opinions and prepared this report.  </w:t>
      </w:r>
    </w:p>
    <w:p w:rsidR="00EF3DAA" w:rsidRDefault="00EF3DAA">
      <w:pPr>
        <w:pStyle w:val="Heading1"/>
        <w:spacing w:line="480" w:lineRule="auto"/>
      </w:pPr>
      <w:r>
        <w:br w:type="page"/>
      </w:r>
      <w:bookmarkStart w:id="17" w:name="_Toc207618102"/>
      <w:bookmarkStart w:id="18" w:name="_Toc144118389"/>
      <w:r>
        <w:rPr>
          <w:caps/>
        </w:rPr>
        <w:lastRenderedPageBreak/>
        <w:t>RESEARCH, STATISTICS AND STANDARDS</w:t>
      </w:r>
      <w:bookmarkEnd w:id="17"/>
      <w:bookmarkEnd w:id="18"/>
    </w:p>
    <w:p w:rsidR="00EF3DAA" w:rsidRDefault="00EF3DAA"/>
    <w:p w:rsidR="00EF3DAA" w:rsidRDefault="00D533DE" w:rsidP="00D533DE">
      <w:pPr>
        <w:pStyle w:val="BodyTextIndent"/>
        <w:spacing w:line="480" w:lineRule="auto"/>
        <w:ind w:firstLine="0"/>
        <w:rPr>
          <w:b w:val="0"/>
          <w:bCs w:val="0"/>
        </w:rPr>
      </w:pPr>
      <w:r>
        <w:rPr>
          <w:b w:val="0"/>
          <w:bCs w:val="0"/>
        </w:rPr>
        <w:tab/>
      </w:r>
      <w:r w:rsidR="00EF3DAA">
        <w:rPr>
          <w:b w:val="0"/>
          <w:bCs w:val="0"/>
        </w:rPr>
        <w:t>Research conduc</w:t>
      </w:r>
      <w:r w:rsidR="008741E3">
        <w:rPr>
          <w:b w:val="0"/>
          <w:bCs w:val="0"/>
        </w:rPr>
        <w:t>t</w:t>
      </w:r>
      <w:r w:rsidR="00EF3DAA">
        <w:rPr>
          <w:b w:val="0"/>
          <w:bCs w:val="0"/>
        </w:rPr>
        <w:t xml:space="preserve">ed, </w:t>
      </w:r>
      <w:proofErr w:type="gramStart"/>
      <w:r w:rsidR="00EF3DAA">
        <w:rPr>
          <w:b w:val="0"/>
          <w:bCs w:val="0"/>
        </w:rPr>
        <w:t>Relevant</w:t>
      </w:r>
      <w:proofErr w:type="gramEnd"/>
      <w:r w:rsidR="00EF3DAA">
        <w:rPr>
          <w:b w:val="0"/>
          <w:bCs w:val="0"/>
        </w:rPr>
        <w:t xml:space="preserve"> statistics, Relevant industry/government standards </w:t>
      </w:r>
      <w:r w:rsidR="00F01A03">
        <w:rPr>
          <w:b w:val="0"/>
          <w:bCs w:val="0"/>
        </w:rPr>
        <w:t>etc</w:t>
      </w:r>
    </w:p>
    <w:p w:rsidR="00EF3DAA" w:rsidRDefault="00EF3DAA">
      <w:pPr>
        <w:spacing w:line="480" w:lineRule="auto"/>
      </w:pPr>
    </w:p>
    <w:p w:rsidR="00EF3DAA" w:rsidRDefault="00EF3DAA">
      <w:pPr>
        <w:pStyle w:val="Heading1"/>
        <w:spacing w:line="480" w:lineRule="auto"/>
        <w:rPr>
          <w:caps/>
        </w:rPr>
      </w:pPr>
      <w:r>
        <w:br w:type="page"/>
      </w:r>
      <w:bookmarkStart w:id="19" w:name="_Toc207618103"/>
      <w:bookmarkStart w:id="20" w:name="_Toc144118390"/>
      <w:r>
        <w:rPr>
          <w:caps/>
        </w:rPr>
        <w:lastRenderedPageBreak/>
        <w:t>ANALYSIS</w:t>
      </w:r>
      <w:bookmarkEnd w:id="19"/>
      <w:bookmarkEnd w:id="20"/>
    </w:p>
    <w:p w:rsidR="00EF3DAA" w:rsidRDefault="00EF3DAA"/>
    <w:p w:rsidR="008F1C9F" w:rsidRPr="007A2370" w:rsidRDefault="007A2370" w:rsidP="008F1C9F">
      <w:pPr>
        <w:pStyle w:val="BodyTextIndent2"/>
        <w:spacing w:line="480" w:lineRule="auto"/>
        <w:ind w:firstLine="0"/>
        <w:rPr>
          <w:b/>
        </w:rPr>
      </w:pPr>
      <w:r w:rsidRPr="007A2370">
        <w:rPr>
          <w:b/>
        </w:rPr>
        <w:t>Subtitle</w:t>
      </w:r>
    </w:p>
    <w:p w:rsidR="00EF3DAA" w:rsidRDefault="008F1C9F" w:rsidP="008F1C9F">
      <w:pPr>
        <w:pStyle w:val="BodyTextIndent2"/>
        <w:spacing w:line="480" w:lineRule="auto"/>
        <w:ind w:firstLine="0"/>
      </w:pPr>
      <w:r>
        <w:tab/>
      </w:r>
      <w:r w:rsidR="00EF3DAA">
        <w:t xml:space="preserve">What </w:t>
      </w:r>
      <w:r w:rsidR="00BF2C2E">
        <w:t>I</w:t>
      </w:r>
      <w:r w:rsidR="00EF3DAA">
        <w:t xml:space="preserve"> found from analyzing the information </w:t>
      </w:r>
    </w:p>
    <w:p w:rsidR="009A6F5F" w:rsidRDefault="009A6F5F" w:rsidP="008F1C9F">
      <w:pPr>
        <w:pStyle w:val="BodyTextIndent2"/>
        <w:spacing w:line="480" w:lineRule="auto"/>
        <w:ind w:firstLine="0"/>
      </w:pPr>
    </w:p>
    <w:p w:rsidR="009A6F5F" w:rsidRPr="007A2370" w:rsidRDefault="009A6F5F" w:rsidP="009A6F5F">
      <w:pPr>
        <w:pStyle w:val="BodyTextIndent2"/>
        <w:spacing w:line="480" w:lineRule="auto"/>
        <w:ind w:firstLine="0"/>
        <w:rPr>
          <w:b/>
        </w:rPr>
      </w:pPr>
      <w:r w:rsidRPr="007A2370">
        <w:rPr>
          <w:b/>
        </w:rPr>
        <w:t>Subtitle</w:t>
      </w:r>
    </w:p>
    <w:p w:rsidR="009A6F5F" w:rsidRPr="008F1C9F" w:rsidRDefault="009A6F5F" w:rsidP="009A6F5F">
      <w:pPr>
        <w:pStyle w:val="BodyTextIndent2"/>
        <w:spacing w:line="480" w:lineRule="auto"/>
        <w:ind w:firstLine="0"/>
        <w:rPr>
          <w:u w:val="single"/>
        </w:rPr>
      </w:pPr>
      <w:r>
        <w:tab/>
        <w:t xml:space="preserve">What I found from analyzing the information </w:t>
      </w:r>
    </w:p>
    <w:p w:rsidR="009A6F5F" w:rsidRDefault="009A6F5F" w:rsidP="008F1C9F">
      <w:pPr>
        <w:pStyle w:val="BodyTextIndent2"/>
        <w:spacing w:line="480" w:lineRule="auto"/>
        <w:ind w:firstLine="0"/>
        <w:rPr>
          <w:u w:val="single"/>
        </w:rPr>
      </w:pPr>
    </w:p>
    <w:p w:rsidR="009A6F5F" w:rsidRPr="007A2370" w:rsidRDefault="009A6F5F" w:rsidP="009A6F5F">
      <w:pPr>
        <w:pStyle w:val="BodyTextIndent2"/>
        <w:spacing w:line="480" w:lineRule="auto"/>
        <w:ind w:firstLine="0"/>
        <w:rPr>
          <w:b/>
        </w:rPr>
      </w:pPr>
      <w:r w:rsidRPr="007A2370">
        <w:rPr>
          <w:b/>
        </w:rPr>
        <w:t>Subtitle</w:t>
      </w:r>
    </w:p>
    <w:p w:rsidR="009A6F5F" w:rsidRPr="008F1C9F" w:rsidRDefault="009A6F5F" w:rsidP="009A6F5F">
      <w:pPr>
        <w:pStyle w:val="BodyTextIndent2"/>
        <w:spacing w:line="480" w:lineRule="auto"/>
        <w:ind w:firstLine="0"/>
        <w:rPr>
          <w:u w:val="single"/>
        </w:rPr>
      </w:pPr>
      <w:r>
        <w:tab/>
        <w:t xml:space="preserve">What I found from analyzing the information </w:t>
      </w:r>
    </w:p>
    <w:p w:rsidR="009A6F5F" w:rsidRDefault="009A6F5F" w:rsidP="008F1C9F">
      <w:pPr>
        <w:pStyle w:val="BodyTextIndent2"/>
        <w:spacing w:line="480" w:lineRule="auto"/>
        <w:ind w:firstLine="0"/>
        <w:rPr>
          <w:u w:val="single"/>
        </w:rPr>
      </w:pPr>
    </w:p>
    <w:p w:rsidR="009A6F5F" w:rsidRPr="007A2370" w:rsidRDefault="009A6F5F" w:rsidP="009A6F5F">
      <w:pPr>
        <w:pStyle w:val="BodyTextIndent2"/>
        <w:spacing w:line="480" w:lineRule="auto"/>
        <w:ind w:firstLine="0"/>
        <w:rPr>
          <w:b/>
        </w:rPr>
      </w:pPr>
      <w:r w:rsidRPr="007A2370">
        <w:rPr>
          <w:b/>
        </w:rPr>
        <w:t>Subtitle</w:t>
      </w:r>
    </w:p>
    <w:p w:rsidR="009A6F5F" w:rsidRPr="008F1C9F" w:rsidRDefault="009A6F5F" w:rsidP="009A6F5F">
      <w:pPr>
        <w:pStyle w:val="BodyTextIndent2"/>
        <w:spacing w:line="480" w:lineRule="auto"/>
        <w:ind w:firstLine="0"/>
        <w:rPr>
          <w:u w:val="single"/>
        </w:rPr>
      </w:pPr>
      <w:r>
        <w:tab/>
        <w:t xml:space="preserve">What I found from analyzing the information </w:t>
      </w:r>
    </w:p>
    <w:p w:rsidR="009A6F5F" w:rsidRPr="008F1C9F" w:rsidRDefault="009A6F5F" w:rsidP="008F1C9F">
      <w:pPr>
        <w:pStyle w:val="BodyTextIndent2"/>
        <w:spacing w:line="480" w:lineRule="auto"/>
        <w:ind w:firstLine="0"/>
        <w:rPr>
          <w:u w:val="single"/>
        </w:rPr>
      </w:pPr>
    </w:p>
    <w:p w:rsidR="00EF3DAA" w:rsidRDefault="00EF3DAA">
      <w:pPr>
        <w:spacing w:line="480" w:lineRule="auto"/>
      </w:pPr>
    </w:p>
    <w:p w:rsidR="00EF3DAA" w:rsidRDefault="00EF3DAA">
      <w:pPr>
        <w:pStyle w:val="Heading1"/>
        <w:spacing w:line="480" w:lineRule="auto"/>
        <w:rPr>
          <w:caps/>
        </w:rPr>
      </w:pPr>
      <w:r>
        <w:br w:type="page"/>
      </w:r>
      <w:bookmarkStart w:id="21" w:name="_Toc207618104"/>
      <w:bookmarkStart w:id="22" w:name="_Toc144118391"/>
      <w:r>
        <w:rPr>
          <w:caps/>
        </w:rPr>
        <w:lastRenderedPageBreak/>
        <w:t>CONCLUSIONS</w:t>
      </w:r>
      <w:bookmarkEnd w:id="21"/>
      <w:bookmarkEnd w:id="22"/>
    </w:p>
    <w:p w:rsidR="00EF3DAA" w:rsidRDefault="00EF3DAA"/>
    <w:p w:rsidR="0018680D" w:rsidRDefault="00EF3DAA" w:rsidP="0018680D">
      <w:pPr>
        <w:pStyle w:val="BodyTextIndent2"/>
        <w:spacing w:line="480" w:lineRule="auto"/>
      </w:pPr>
      <w:r>
        <w:t>It may be stated to a reasonable degree of engineering certainty/probability that</w:t>
      </w:r>
      <w:r w:rsidR="0018680D">
        <w:t xml:space="preserve">… </w:t>
      </w:r>
      <w:r w:rsidR="00BF2C2E">
        <w:t>I</w:t>
      </w:r>
      <w:r w:rsidR="0018680D">
        <w:t xml:space="preserve"> base these statements on </w:t>
      </w:r>
      <w:r w:rsidR="00BF2C2E">
        <w:t>my</w:t>
      </w:r>
      <w:r w:rsidR="0018680D">
        <w:t xml:space="preserve"> investigation, research and analyses which showed that:</w:t>
      </w:r>
    </w:p>
    <w:p w:rsidR="00EF3DAA" w:rsidRDefault="00EF3DAA" w:rsidP="00754076">
      <w:pPr>
        <w:pStyle w:val="BodyTextIndent2"/>
        <w:numPr>
          <w:ilvl w:val="0"/>
          <w:numId w:val="18"/>
        </w:numPr>
        <w:spacing w:line="360" w:lineRule="auto"/>
      </w:pPr>
    </w:p>
    <w:p w:rsidR="00EF3DAA" w:rsidRDefault="00EF3DAA">
      <w:pPr>
        <w:pStyle w:val="Heading1"/>
        <w:spacing w:line="480" w:lineRule="auto"/>
      </w:pPr>
    </w:p>
    <w:p w:rsidR="00EF3DAA" w:rsidRDefault="00EF3DAA"/>
    <w:p w:rsidR="00B73896" w:rsidRPr="00B73896" w:rsidRDefault="00BF2C2E" w:rsidP="00B73896">
      <w:pPr>
        <w:ind w:left="1440" w:right="1440"/>
        <w:jc w:val="center"/>
        <w:rPr>
          <w:i/>
        </w:rPr>
      </w:pPr>
      <w:r>
        <w:rPr>
          <w:i/>
        </w:rPr>
        <w:t>I</w:t>
      </w:r>
      <w:r w:rsidR="00B73896" w:rsidRPr="00B73896">
        <w:rPr>
          <w:i/>
        </w:rPr>
        <w:t xml:space="preserve"> reserve the right to modify or amend this report in the</w:t>
      </w:r>
      <w:r w:rsidR="00B73896">
        <w:rPr>
          <w:i/>
        </w:rPr>
        <w:t xml:space="preserve"> </w:t>
      </w:r>
      <w:r w:rsidR="00B73896" w:rsidRPr="00B73896">
        <w:rPr>
          <w:i/>
        </w:rPr>
        <w:t>event that further</w:t>
      </w:r>
      <w:r w:rsidR="00B73896">
        <w:rPr>
          <w:i/>
        </w:rPr>
        <w:t xml:space="preserve"> </w:t>
      </w:r>
      <w:r w:rsidR="00B73896" w:rsidRPr="00B73896">
        <w:rPr>
          <w:i/>
        </w:rPr>
        <w:t>information becomes available.</w:t>
      </w:r>
    </w:p>
    <w:p w:rsidR="00B73896" w:rsidRDefault="00B73896"/>
    <w:p w:rsidR="00B73896" w:rsidRDefault="00B73896"/>
    <w:p w:rsidR="00EF3DAA" w:rsidRDefault="00EF3DAA" w:rsidP="009629B6">
      <w:pPr>
        <w:jc w:val="center"/>
      </w:pPr>
      <w:bookmarkStart w:id="23" w:name="_Toc207618105"/>
      <w:r>
        <w:t>Respectfully submitted,</w:t>
      </w:r>
      <w:bookmarkEnd w:id="23"/>
    </w:p>
    <w:p w:rsidR="00155DEC" w:rsidRDefault="00BF2C2E" w:rsidP="00BF2C2E">
      <w:bookmarkStart w:id="24" w:name="_Toc207618108"/>
      <w:r>
        <w:rPr>
          <w:noProof/>
        </w:rPr>
        <w:drawing>
          <wp:anchor distT="0" distB="0" distL="114300" distR="114300" simplePos="0" relativeHeight="251661824" behindDoc="1" locked="0" layoutInCell="1" allowOverlap="1">
            <wp:simplePos x="0" y="0"/>
            <wp:positionH relativeFrom="column">
              <wp:posOffset>1676400</wp:posOffset>
            </wp:positionH>
            <wp:positionV relativeFrom="paragraph">
              <wp:posOffset>138430</wp:posOffset>
            </wp:positionV>
            <wp:extent cx="2576195" cy="548640"/>
            <wp:effectExtent l="19050" t="0" r="0" b="0"/>
            <wp:wrapNone/>
            <wp:docPr id="32" name="Picture 32" descr="KJS_Signature_Blan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 descr="KJS_Signature_Blank"/>
                    <pic:cNvPicPr>
                      <a:picLocks noChangeAspect="1" noChangeArrowheads="1"/>
                    </pic:cNvPicPr>
                  </pic:nvPicPr>
                  <pic:blipFill>
                    <a:blip r:embed="rId1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76195" cy="5486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55DEC" w:rsidRDefault="00155DEC" w:rsidP="00155DEC">
      <w:pPr>
        <w:jc w:val="center"/>
      </w:pPr>
    </w:p>
    <w:p w:rsidR="00155DEC" w:rsidRPr="00817447" w:rsidRDefault="00155DEC" w:rsidP="00155DEC">
      <w:pPr>
        <w:jc w:val="center"/>
      </w:pPr>
      <w:r w:rsidRPr="00817447">
        <w:t>__________________</w:t>
      </w:r>
      <w:r>
        <w:t>________</w:t>
      </w:r>
      <w:r w:rsidRPr="00817447">
        <w:t>__________</w:t>
      </w:r>
      <w:bookmarkEnd w:id="24"/>
    </w:p>
    <w:p w:rsidR="00155DEC" w:rsidRDefault="00155DEC" w:rsidP="00155DEC">
      <w:pPr>
        <w:jc w:val="center"/>
      </w:pPr>
      <w:r>
        <w:t>Kristopher J. Seluga, M.S., P.E. (CT &amp; NY)</w:t>
      </w:r>
    </w:p>
    <w:p w:rsidR="00155DEC" w:rsidRDefault="00155DEC" w:rsidP="009629B6">
      <w:pPr>
        <w:jc w:val="center"/>
      </w:pPr>
    </w:p>
    <w:p w:rsidR="00EF3DAA" w:rsidRDefault="00EF3DAA">
      <w:pPr>
        <w:pStyle w:val="Heading1"/>
        <w:spacing w:line="480" w:lineRule="auto"/>
        <w:rPr>
          <w:b w:val="0"/>
          <w:bCs w:val="0"/>
        </w:rPr>
      </w:pPr>
    </w:p>
    <w:p w:rsidR="00B73896" w:rsidRPr="00B73896" w:rsidRDefault="00B73896" w:rsidP="00B73896"/>
    <w:p w:rsidR="00EF3DAA" w:rsidRDefault="00EF3DAA">
      <w:pPr>
        <w:pStyle w:val="Heading1"/>
        <w:spacing w:line="480" w:lineRule="auto"/>
        <w:rPr>
          <w:b w:val="0"/>
          <w:bCs w:val="0"/>
        </w:rPr>
      </w:pPr>
    </w:p>
    <w:p w:rsidR="00B73896" w:rsidRDefault="00B73896" w:rsidP="00B73896">
      <w:pPr>
        <w:pStyle w:val="Heading1"/>
        <w:jc w:val="left"/>
      </w:pPr>
    </w:p>
    <w:p w:rsidR="00EF3DAA" w:rsidRDefault="00EF3DAA" w:rsidP="005A1C37">
      <w:pPr>
        <w:pStyle w:val="Heading1"/>
        <w:rPr>
          <w:caps/>
        </w:rPr>
      </w:pPr>
      <w:r>
        <w:br w:type="page"/>
      </w:r>
      <w:bookmarkStart w:id="25" w:name="_Toc144118392"/>
      <w:r>
        <w:lastRenderedPageBreak/>
        <w:t>FIGURES</w:t>
      </w:r>
      <w:bookmarkEnd w:id="25"/>
    </w:p>
    <w:p w:rsidR="00C0757F" w:rsidRDefault="00C0757F" w:rsidP="00C0757F">
      <w:pPr>
        <w:pStyle w:val="Heading1"/>
      </w:pPr>
    </w:p>
    <w:p w:rsidR="00EF3DAA" w:rsidRDefault="00EF3DAA" w:rsidP="005A1C37">
      <w:pPr>
        <w:pStyle w:val="Heading1"/>
      </w:pPr>
      <w:r>
        <w:br w:type="page"/>
      </w:r>
      <w:bookmarkStart w:id="26" w:name="_Toc144118393"/>
      <w:r>
        <w:lastRenderedPageBreak/>
        <w:t>APPENDIX</w:t>
      </w:r>
      <w:bookmarkEnd w:id="26"/>
    </w:p>
    <w:p w:rsidR="00EF3DAA" w:rsidRDefault="00EF3DAA">
      <w:pPr>
        <w:jc w:val="center"/>
      </w:pPr>
    </w:p>
    <w:p w:rsidR="00EF3DAA" w:rsidRDefault="00EF3DAA">
      <w:pPr>
        <w:spacing w:line="480" w:lineRule="auto"/>
      </w:pPr>
      <w:r>
        <w:t xml:space="preserve">Math details that support analysis </w:t>
      </w:r>
    </w:p>
    <w:p w:rsidR="00A55D68" w:rsidRPr="0075404F" w:rsidRDefault="00EF3DAA" w:rsidP="00A55D68">
      <w:pPr>
        <w:keepLines/>
        <w:rPr>
          <w:b/>
          <w:caps/>
        </w:rPr>
      </w:pPr>
      <w:r>
        <w:br w:type="page"/>
      </w:r>
      <w:bookmarkStart w:id="27" w:name="cvs"/>
      <w:bookmarkStart w:id="28" w:name="_Toc207618110"/>
      <w:bookmarkEnd w:id="27"/>
      <w:r w:rsidR="00A55D68" w:rsidRPr="0075404F">
        <w:rPr>
          <w:b/>
          <w:caps/>
        </w:rPr>
        <w:lastRenderedPageBreak/>
        <w:t>Kristopher J Seluga –Technology Associates</w:t>
      </w:r>
      <w:bookmarkEnd w:id="28"/>
    </w:p>
    <w:p w:rsidR="00734D74" w:rsidRDefault="00734D74" w:rsidP="00734D74">
      <w:r>
        <w:t>Mechanical Engineering, Accident Reconstruction, Biomechanics and Safety Expert</w:t>
      </w:r>
    </w:p>
    <w:p w:rsidR="00734D74" w:rsidRPr="00994184" w:rsidRDefault="00CC55CA" w:rsidP="00734D74">
      <w:pPr>
        <w:pStyle w:val="CommentText"/>
        <w:rPr>
          <w:sz w:val="4"/>
          <w:szCs w:val="4"/>
        </w:rPr>
      </w:pPr>
      <w:r w:rsidRPr="00CC55CA">
        <w:rPr>
          <w:noProof/>
        </w:rPr>
        <w:pict>
          <v:line id="_x0000_s1071" style="position:absolute;z-index:251671040" from="-1.5pt,.95pt" to="465.75pt,.95pt"/>
        </w:pict>
      </w:r>
    </w:p>
    <w:p w:rsidR="00734D74" w:rsidRDefault="00734D74" w:rsidP="00734D74">
      <w:pPr>
        <w:tabs>
          <w:tab w:val="left" w:pos="4320"/>
          <w:tab w:val="left" w:pos="4680"/>
        </w:tabs>
      </w:pPr>
      <w:r>
        <w:t xml:space="preserve">http://www.technology-assoc.com     </w:t>
      </w:r>
      <w:r>
        <w:tab/>
        <w:t xml:space="preserve">Email: </w:t>
      </w:r>
      <w:hyperlink r:id="rId20" w:history="1">
        <w:r w:rsidRPr="00A25134">
          <w:rPr>
            <w:rStyle w:val="Hyperlink"/>
          </w:rPr>
          <w:t>kseluga@technology-assoc.com</w:t>
        </w:r>
      </w:hyperlink>
    </w:p>
    <w:p w:rsidR="00734D74" w:rsidRPr="0039762D" w:rsidRDefault="00CC55CA" w:rsidP="00734D74">
      <w:pPr>
        <w:tabs>
          <w:tab w:val="left" w:pos="4320"/>
          <w:tab w:val="left" w:pos="4680"/>
        </w:tabs>
        <w:rPr>
          <w:sz w:val="12"/>
          <w:szCs w:val="12"/>
        </w:rPr>
      </w:pPr>
      <w:r w:rsidRPr="00CC55CA">
        <w:rPr>
          <w:noProof/>
        </w:rPr>
        <w:pict>
          <v:line id="_x0000_s1072" style="position:absolute;z-index:251672064" from="-.75pt,1.35pt" to="466.5pt,1.35pt"/>
        </w:pict>
      </w:r>
    </w:p>
    <w:p w:rsidR="00734D74" w:rsidRPr="0039762D" w:rsidRDefault="00734D74" w:rsidP="00734D74">
      <w:pPr>
        <w:tabs>
          <w:tab w:val="left" w:pos="1980"/>
          <w:tab w:val="left" w:pos="4320"/>
          <w:tab w:val="left" w:pos="4680"/>
        </w:tabs>
        <w:ind w:right="-180"/>
        <w:rPr>
          <w:sz w:val="20"/>
          <w:szCs w:val="20"/>
        </w:rPr>
      </w:pPr>
      <w:r w:rsidRPr="0039762D">
        <w:rPr>
          <w:b/>
          <w:bCs/>
          <w:caps/>
          <w:sz w:val="20"/>
          <w:szCs w:val="20"/>
        </w:rPr>
        <w:t>Qualifications:</w:t>
      </w:r>
      <w:r>
        <w:rPr>
          <w:b/>
          <w:bCs/>
          <w:caps/>
          <w:sz w:val="20"/>
          <w:szCs w:val="20"/>
        </w:rPr>
        <w:t xml:space="preserve"> </w:t>
      </w:r>
      <w:r>
        <w:rPr>
          <w:b/>
          <w:bCs/>
          <w:caps/>
          <w:sz w:val="20"/>
          <w:szCs w:val="20"/>
        </w:rPr>
        <w:tab/>
      </w:r>
      <w:r w:rsidRPr="0039762D">
        <w:rPr>
          <w:sz w:val="20"/>
          <w:szCs w:val="20"/>
        </w:rPr>
        <w:t>Licensed Professional Engineer (Connecticut</w:t>
      </w:r>
      <w:r>
        <w:rPr>
          <w:sz w:val="20"/>
          <w:szCs w:val="20"/>
        </w:rPr>
        <w:t xml:space="preserve"> &amp; New York</w:t>
      </w:r>
      <w:r w:rsidRPr="0039762D">
        <w:rPr>
          <w:sz w:val="20"/>
          <w:szCs w:val="20"/>
        </w:rPr>
        <w:t>)</w:t>
      </w:r>
    </w:p>
    <w:p w:rsidR="00734D74" w:rsidRDefault="00734D74" w:rsidP="00734D74">
      <w:pPr>
        <w:pStyle w:val="CommentText"/>
        <w:tabs>
          <w:tab w:val="left" w:pos="1980"/>
        </w:tabs>
        <w:spacing w:line="240" w:lineRule="exact"/>
      </w:pPr>
      <w:r>
        <w:tab/>
        <w:t>Investigated hundreds of motor vehicle, machinery, product liability and fall accidents</w:t>
      </w:r>
    </w:p>
    <w:p w:rsidR="00734D74" w:rsidRDefault="00734D74" w:rsidP="00734D74">
      <w:pPr>
        <w:tabs>
          <w:tab w:val="left" w:pos="1980"/>
        </w:tabs>
        <w:spacing w:line="240" w:lineRule="exact"/>
        <w:ind w:left="1980"/>
        <w:rPr>
          <w:sz w:val="20"/>
          <w:szCs w:val="20"/>
        </w:rPr>
      </w:pPr>
      <w:r>
        <w:rPr>
          <w:sz w:val="20"/>
          <w:szCs w:val="20"/>
        </w:rPr>
        <w:t>Professional Memberships:</w:t>
      </w:r>
    </w:p>
    <w:p w:rsidR="00734D74" w:rsidRDefault="00734D74" w:rsidP="00734D74">
      <w:pPr>
        <w:tabs>
          <w:tab w:val="left" w:pos="1980"/>
        </w:tabs>
        <w:spacing w:line="240" w:lineRule="exact"/>
        <w:ind w:left="2160"/>
        <w:rPr>
          <w:sz w:val="20"/>
          <w:szCs w:val="20"/>
        </w:rPr>
      </w:pPr>
      <w:r>
        <w:rPr>
          <w:sz w:val="20"/>
          <w:szCs w:val="20"/>
        </w:rPr>
        <w:t>- American Society of Mechanical Engineers (ASME)</w:t>
      </w:r>
    </w:p>
    <w:p w:rsidR="00734D74" w:rsidRDefault="00734D74" w:rsidP="00734D74">
      <w:pPr>
        <w:tabs>
          <w:tab w:val="left" w:pos="1980"/>
        </w:tabs>
        <w:spacing w:line="240" w:lineRule="exact"/>
        <w:ind w:left="1980"/>
        <w:rPr>
          <w:sz w:val="20"/>
          <w:szCs w:val="20"/>
        </w:rPr>
      </w:pPr>
      <w:r>
        <w:rPr>
          <w:sz w:val="20"/>
          <w:szCs w:val="20"/>
        </w:rPr>
        <w:tab/>
        <w:t>- Society of Automotive Engineers (SAE)</w:t>
      </w:r>
    </w:p>
    <w:p w:rsidR="00734D74" w:rsidRDefault="00734D74" w:rsidP="00734D74">
      <w:pPr>
        <w:tabs>
          <w:tab w:val="left" w:pos="1980"/>
        </w:tabs>
        <w:spacing w:line="240" w:lineRule="exact"/>
        <w:ind w:left="1980"/>
        <w:rPr>
          <w:sz w:val="20"/>
          <w:szCs w:val="20"/>
        </w:rPr>
      </w:pPr>
      <w:r>
        <w:rPr>
          <w:sz w:val="20"/>
          <w:szCs w:val="20"/>
        </w:rPr>
        <w:tab/>
        <w:t>- Human Factors and Ergonomics Society (HFES)</w:t>
      </w:r>
    </w:p>
    <w:p w:rsidR="00734D74" w:rsidRDefault="00734D74" w:rsidP="00734D74">
      <w:pPr>
        <w:tabs>
          <w:tab w:val="left" w:pos="1980"/>
        </w:tabs>
        <w:spacing w:line="240" w:lineRule="exact"/>
        <w:ind w:left="1980"/>
        <w:rPr>
          <w:sz w:val="20"/>
          <w:szCs w:val="20"/>
        </w:rPr>
      </w:pPr>
      <w:r>
        <w:rPr>
          <w:sz w:val="20"/>
          <w:szCs w:val="20"/>
        </w:rPr>
        <w:tab/>
        <w:t>- Institute of Transportation Engineers (ITE)</w:t>
      </w:r>
    </w:p>
    <w:p w:rsidR="00734D74" w:rsidRDefault="00734D74" w:rsidP="00734D74">
      <w:pPr>
        <w:tabs>
          <w:tab w:val="left" w:pos="1980"/>
        </w:tabs>
        <w:spacing w:line="240" w:lineRule="exact"/>
        <w:ind w:left="1980"/>
        <w:rPr>
          <w:sz w:val="20"/>
          <w:szCs w:val="20"/>
        </w:rPr>
      </w:pPr>
      <w:r>
        <w:rPr>
          <w:sz w:val="20"/>
          <w:szCs w:val="20"/>
        </w:rPr>
        <w:tab/>
        <w:t>- National Association of Professional Accident Reconstruction Specialists (NAPARS)</w:t>
      </w:r>
    </w:p>
    <w:p w:rsidR="00734D74" w:rsidRDefault="00734D74" w:rsidP="00734D74">
      <w:pPr>
        <w:tabs>
          <w:tab w:val="left" w:pos="1980"/>
        </w:tabs>
        <w:spacing w:line="240" w:lineRule="exact"/>
        <w:ind w:left="1980"/>
        <w:rPr>
          <w:sz w:val="20"/>
          <w:szCs w:val="20"/>
        </w:rPr>
      </w:pPr>
      <w:r>
        <w:rPr>
          <w:sz w:val="20"/>
          <w:szCs w:val="20"/>
        </w:rPr>
        <w:tab/>
        <w:t>- American Society of Safety Professionals (ASSP)</w:t>
      </w:r>
    </w:p>
    <w:p w:rsidR="00734D74" w:rsidRDefault="00734D74" w:rsidP="00734D74">
      <w:pPr>
        <w:pStyle w:val="CommentText"/>
        <w:tabs>
          <w:tab w:val="left" w:pos="1980"/>
        </w:tabs>
        <w:spacing w:line="240" w:lineRule="exact"/>
        <w:ind w:left="1980"/>
      </w:pPr>
      <w:r>
        <w:t>ACTAR Accredited as a Traffic Accident Reconstructionist (#1697, 2005-2010)</w:t>
      </w:r>
    </w:p>
    <w:p w:rsidR="00734D74" w:rsidRDefault="00734D74" w:rsidP="00734D74">
      <w:pPr>
        <w:pStyle w:val="CommentText"/>
        <w:tabs>
          <w:tab w:val="left" w:pos="1980"/>
        </w:tabs>
        <w:spacing w:line="240" w:lineRule="exact"/>
        <w:ind w:left="1980"/>
      </w:pPr>
      <w:r>
        <w:t xml:space="preserve">OSHA 10-hour </w:t>
      </w:r>
      <w:r w:rsidRPr="008F7F2C">
        <w:t>Construction S</w:t>
      </w:r>
      <w:r>
        <w:t xml:space="preserve">afety and Health </w:t>
      </w:r>
      <w:r w:rsidRPr="008F7F2C">
        <w:t>Certification</w:t>
      </w:r>
      <w:r>
        <w:t xml:space="preserve"> </w:t>
      </w:r>
    </w:p>
    <w:p w:rsidR="00734D74" w:rsidRDefault="00734D74" w:rsidP="00734D74">
      <w:pPr>
        <w:tabs>
          <w:tab w:val="left" w:pos="1980"/>
        </w:tabs>
        <w:spacing w:line="240" w:lineRule="exact"/>
        <w:ind w:left="1980"/>
        <w:rPr>
          <w:sz w:val="20"/>
          <w:szCs w:val="20"/>
        </w:rPr>
      </w:pPr>
      <w:r>
        <w:rPr>
          <w:sz w:val="20"/>
          <w:szCs w:val="20"/>
        </w:rPr>
        <w:t>Dynamic testing and analysis experience (e.g. ANSI, ASTM, UL, vehicle testing)</w:t>
      </w:r>
    </w:p>
    <w:p w:rsidR="00734D74" w:rsidRDefault="00734D74" w:rsidP="00734D74">
      <w:pPr>
        <w:tabs>
          <w:tab w:val="left" w:pos="1980"/>
        </w:tabs>
        <w:spacing w:line="240" w:lineRule="exact"/>
        <w:ind w:left="1980"/>
        <w:rPr>
          <w:sz w:val="20"/>
          <w:szCs w:val="20"/>
        </w:rPr>
      </w:pPr>
      <w:r>
        <w:rPr>
          <w:sz w:val="20"/>
          <w:szCs w:val="20"/>
        </w:rPr>
        <w:t>Experienced software user (animation and biomechanical, structural and dynamic analysis)</w:t>
      </w:r>
    </w:p>
    <w:p w:rsidR="00734D74" w:rsidRDefault="00734D74" w:rsidP="00734D74">
      <w:pPr>
        <w:pStyle w:val="CommentText"/>
        <w:tabs>
          <w:tab w:val="left" w:pos="1980"/>
        </w:tabs>
        <w:spacing w:line="240" w:lineRule="exact"/>
      </w:pPr>
      <w:r>
        <w:tab/>
      </w:r>
      <w:r>
        <w:tab/>
        <w:t>-  Developed vehicle dynamic simulation programs for accident reconstruction applications</w:t>
      </w:r>
    </w:p>
    <w:p w:rsidR="00734D74" w:rsidRDefault="00734D74" w:rsidP="00734D74">
      <w:pPr>
        <w:tabs>
          <w:tab w:val="left" w:pos="1980"/>
        </w:tabs>
        <w:spacing w:line="300" w:lineRule="auto"/>
        <w:ind w:left="1987"/>
        <w:rPr>
          <w:sz w:val="20"/>
          <w:szCs w:val="20"/>
        </w:rPr>
      </w:pPr>
      <w:r>
        <w:rPr>
          <w:sz w:val="20"/>
          <w:szCs w:val="20"/>
        </w:rPr>
        <w:t>Member ANSI/NGCMA Z130.1 engineering specifications committee (2012 revision)</w:t>
      </w:r>
    </w:p>
    <w:p w:rsidR="00734D74" w:rsidRDefault="00734D74" w:rsidP="00734D74">
      <w:pPr>
        <w:tabs>
          <w:tab w:val="left" w:pos="1620"/>
          <w:tab w:val="left" w:leader="dot" w:pos="3240"/>
          <w:tab w:val="left" w:leader="dot" w:pos="4680"/>
        </w:tabs>
        <w:rPr>
          <w:sz w:val="20"/>
          <w:szCs w:val="20"/>
        </w:rPr>
      </w:pPr>
      <w:r>
        <w:rPr>
          <w:b/>
          <w:bCs/>
          <w:caps/>
          <w:sz w:val="20"/>
          <w:szCs w:val="20"/>
        </w:rPr>
        <w:t>Education:</w:t>
      </w:r>
      <w:r>
        <w:rPr>
          <w:sz w:val="20"/>
          <w:szCs w:val="20"/>
        </w:rPr>
        <w:tab/>
        <w:t xml:space="preserve">M.S. </w:t>
      </w:r>
      <w:r>
        <w:rPr>
          <w:sz w:val="20"/>
          <w:szCs w:val="20"/>
        </w:rPr>
        <w:tab/>
        <w:t xml:space="preserve"> </w:t>
      </w:r>
      <w:proofErr w:type="gramStart"/>
      <w:r>
        <w:rPr>
          <w:sz w:val="20"/>
          <w:szCs w:val="20"/>
        </w:rPr>
        <w:t>M.I.T.</w:t>
      </w:r>
      <w:proofErr w:type="gramEnd"/>
      <w:r>
        <w:rPr>
          <w:sz w:val="20"/>
          <w:szCs w:val="20"/>
        </w:rPr>
        <w:t xml:space="preserve"> </w:t>
      </w:r>
      <w:r>
        <w:rPr>
          <w:sz w:val="20"/>
          <w:szCs w:val="20"/>
        </w:rPr>
        <w:tab/>
        <w:t xml:space="preserve"> 2001</w:t>
      </w:r>
    </w:p>
    <w:p w:rsidR="00734D74" w:rsidRDefault="00734D74" w:rsidP="00734D74">
      <w:pPr>
        <w:pStyle w:val="CommentText"/>
        <w:tabs>
          <w:tab w:val="left" w:pos="1620"/>
          <w:tab w:val="left" w:leader="dot" w:pos="3240"/>
          <w:tab w:val="left" w:leader="dot" w:pos="4680"/>
        </w:tabs>
      </w:pPr>
      <w:r>
        <w:tab/>
        <w:t xml:space="preserve">BSME </w:t>
      </w:r>
      <w:r>
        <w:tab/>
        <w:t xml:space="preserve"> </w:t>
      </w:r>
      <w:proofErr w:type="gramStart"/>
      <w:r>
        <w:t>M.I.T..</w:t>
      </w:r>
      <w:proofErr w:type="gramEnd"/>
      <w:r>
        <w:t xml:space="preserve"> </w:t>
      </w:r>
      <w:r>
        <w:tab/>
        <w:t xml:space="preserve"> 2000</w:t>
      </w:r>
    </w:p>
    <w:p w:rsidR="00734D74" w:rsidRPr="0039762D" w:rsidRDefault="00734D74" w:rsidP="00734D74">
      <w:pPr>
        <w:pStyle w:val="Date"/>
        <w:tabs>
          <w:tab w:val="left" w:pos="1620"/>
          <w:tab w:val="left" w:leader="dot" w:pos="3240"/>
          <w:tab w:val="left" w:leader="dot" w:pos="4680"/>
        </w:tabs>
        <w:rPr>
          <w:sz w:val="12"/>
          <w:szCs w:val="12"/>
        </w:rPr>
      </w:pPr>
    </w:p>
    <w:p w:rsidR="00734D74" w:rsidRDefault="00734D74" w:rsidP="00734D74">
      <w:pPr>
        <w:tabs>
          <w:tab w:val="left" w:pos="1620"/>
          <w:tab w:val="left" w:leader="dot" w:pos="3690"/>
          <w:tab w:val="left" w:leader="dot" w:pos="4680"/>
        </w:tabs>
        <w:rPr>
          <w:sz w:val="20"/>
          <w:szCs w:val="20"/>
        </w:rPr>
      </w:pPr>
      <w:r>
        <w:rPr>
          <w:b/>
          <w:bCs/>
          <w:caps/>
          <w:sz w:val="20"/>
          <w:szCs w:val="20"/>
        </w:rPr>
        <w:t>Experience:</w:t>
      </w:r>
      <w:r>
        <w:rPr>
          <w:sz w:val="20"/>
          <w:szCs w:val="20"/>
        </w:rPr>
        <w:tab/>
        <w:t>2001-Present</w:t>
      </w:r>
      <w:r>
        <w:rPr>
          <w:sz w:val="20"/>
          <w:szCs w:val="20"/>
        </w:rPr>
        <w:tab/>
        <w:t xml:space="preserve">Forensic Engineer, Technology Associates </w:t>
      </w:r>
    </w:p>
    <w:p w:rsidR="00734D74" w:rsidRDefault="00734D74" w:rsidP="00734D74">
      <w:pPr>
        <w:tabs>
          <w:tab w:val="left" w:pos="1620"/>
          <w:tab w:val="left" w:leader="dot" w:pos="3690"/>
          <w:tab w:val="left" w:leader="dot" w:pos="4680"/>
        </w:tabs>
        <w:rPr>
          <w:sz w:val="20"/>
          <w:szCs w:val="20"/>
        </w:rPr>
      </w:pPr>
      <w:r>
        <w:rPr>
          <w:sz w:val="20"/>
          <w:szCs w:val="20"/>
        </w:rPr>
        <w:tab/>
        <w:t>1999-2001</w:t>
      </w:r>
      <w:r>
        <w:rPr>
          <w:sz w:val="20"/>
          <w:szCs w:val="20"/>
        </w:rPr>
        <w:tab/>
        <w:t xml:space="preserve">Research Assistant, Massachusetts Institute of Technology </w:t>
      </w:r>
    </w:p>
    <w:p w:rsidR="00734D74" w:rsidRDefault="00734D74" w:rsidP="00734D74">
      <w:pPr>
        <w:tabs>
          <w:tab w:val="left" w:pos="1620"/>
          <w:tab w:val="left" w:leader="dot" w:pos="3690"/>
          <w:tab w:val="left" w:leader="dot" w:pos="4680"/>
        </w:tabs>
        <w:rPr>
          <w:sz w:val="20"/>
          <w:szCs w:val="20"/>
        </w:rPr>
      </w:pPr>
      <w:r>
        <w:rPr>
          <w:sz w:val="20"/>
          <w:szCs w:val="20"/>
        </w:rPr>
        <w:tab/>
        <w:t>1999</w:t>
      </w:r>
      <w:r>
        <w:rPr>
          <w:sz w:val="20"/>
          <w:szCs w:val="20"/>
        </w:rPr>
        <w:tab/>
        <w:t>C</w:t>
      </w:r>
      <w:r>
        <w:rPr>
          <w:snapToGrid w:val="0"/>
          <w:sz w:val="20"/>
          <w:szCs w:val="20"/>
        </w:rPr>
        <w:t>ombustion System Development Team</w:t>
      </w:r>
      <w:r>
        <w:rPr>
          <w:sz w:val="20"/>
          <w:szCs w:val="20"/>
        </w:rPr>
        <w:t xml:space="preserve">, Ford/Visteon </w:t>
      </w:r>
    </w:p>
    <w:p w:rsidR="00734D74" w:rsidRDefault="00734D74" w:rsidP="00734D74">
      <w:pPr>
        <w:tabs>
          <w:tab w:val="left" w:pos="1620"/>
          <w:tab w:val="left" w:leader="dot" w:pos="3690"/>
          <w:tab w:val="left" w:leader="dot" w:pos="4680"/>
        </w:tabs>
        <w:rPr>
          <w:sz w:val="20"/>
          <w:szCs w:val="20"/>
        </w:rPr>
      </w:pPr>
      <w:r>
        <w:rPr>
          <w:sz w:val="20"/>
          <w:szCs w:val="20"/>
        </w:rPr>
        <w:tab/>
        <w:t>1998</w:t>
      </w:r>
      <w:r>
        <w:rPr>
          <w:sz w:val="20"/>
          <w:szCs w:val="20"/>
        </w:rPr>
        <w:tab/>
        <w:t>Process Engineer, Photocircuits Corp.</w:t>
      </w:r>
    </w:p>
    <w:p w:rsidR="00734D74" w:rsidRPr="00DA1BD1" w:rsidRDefault="00734D74" w:rsidP="00734D74">
      <w:pPr>
        <w:tabs>
          <w:tab w:val="left" w:pos="1620"/>
          <w:tab w:val="left" w:leader="dot" w:pos="3690"/>
          <w:tab w:val="left" w:leader="dot" w:pos="4680"/>
        </w:tabs>
        <w:spacing w:line="300" w:lineRule="auto"/>
        <w:rPr>
          <w:sz w:val="20"/>
          <w:szCs w:val="20"/>
        </w:rPr>
      </w:pPr>
      <w:r>
        <w:rPr>
          <w:sz w:val="20"/>
          <w:szCs w:val="20"/>
        </w:rPr>
        <w:tab/>
        <w:t>1997</w:t>
      </w:r>
      <w:r>
        <w:rPr>
          <w:sz w:val="20"/>
          <w:szCs w:val="20"/>
        </w:rPr>
        <w:tab/>
        <w:t>Product Development Team, Pall Corp.</w:t>
      </w:r>
    </w:p>
    <w:p w:rsidR="00734D74" w:rsidRPr="00637135" w:rsidRDefault="00734D74" w:rsidP="00734D74">
      <w:pPr>
        <w:tabs>
          <w:tab w:val="left" w:pos="1620"/>
        </w:tabs>
        <w:ind w:left="1620" w:hanging="1620"/>
        <w:rPr>
          <w:sz w:val="18"/>
          <w:szCs w:val="18"/>
        </w:rPr>
      </w:pPr>
      <w:r>
        <w:rPr>
          <w:b/>
          <w:bCs/>
          <w:caps/>
          <w:sz w:val="20"/>
          <w:szCs w:val="20"/>
        </w:rPr>
        <w:t>Publications:</w:t>
      </w:r>
      <w:r>
        <w:rPr>
          <w:sz w:val="20"/>
          <w:szCs w:val="20"/>
        </w:rPr>
        <w:tab/>
      </w:r>
      <w:r w:rsidRPr="00637135">
        <w:rPr>
          <w:sz w:val="18"/>
          <w:szCs w:val="18"/>
        </w:rPr>
        <w:t>Seluga, K. and Hartzsch, J., "Golf Car and Personal Transport Vehicle Brake-Induced Directional Instability-Testing and Simulation Validation," SAE Technical Paper 2020-01-5102, 2020.</w:t>
      </w:r>
    </w:p>
    <w:p w:rsidR="00734D74" w:rsidRPr="00637135" w:rsidRDefault="00734D74" w:rsidP="00734D74">
      <w:pPr>
        <w:tabs>
          <w:tab w:val="left" w:pos="1620"/>
          <w:tab w:val="left" w:pos="1710"/>
        </w:tabs>
        <w:ind w:left="1620" w:right="-180" w:hanging="1890"/>
        <w:rPr>
          <w:color w:val="000000"/>
          <w:sz w:val="18"/>
          <w:szCs w:val="18"/>
        </w:rPr>
      </w:pPr>
      <w:r w:rsidRPr="00637135">
        <w:rPr>
          <w:sz w:val="18"/>
          <w:szCs w:val="18"/>
        </w:rPr>
        <w:tab/>
        <w:t xml:space="preserve">Seluga, K., Baker, L., &amp; Ojalvo, I., “A Parametric Study of Golf Car and Personal Transport Vehicle Braking Stability,” </w:t>
      </w:r>
      <w:r w:rsidRPr="00637135">
        <w:rPr>
          <w:color w:val="000000"/>
          <w:sz w:val="18"/>
          <w:szCs w:val="18"/>
        </w:rPr>
        <w:t>J Accident Analysis &amp; Prevention 2009; 41:4:839-848.</w:t>
      </w:r>
    </w:p>
    <w:p w:rsidR="00734D74" w:rsidRPr="00637135" w:rsidRDefault="00734D74" w:rsidP="00734D74">
      <w:pPr>
        <w:tabs>
          <w:tab w:val="left" w:pos="1620"/>
          <w:tab w:val="left" w:pos="1710"/>
        </w:tabs>
        <w:ind w:left="1620" w:right="-180" w:hanging="1980"/>
        <w:rPr>
          <w:sz w:val="18"/>
          <w:szCs w:val="18"/>
        </w:rPr>
      </w:pPr>
      <w:r w:rsidRPr="00637135">
        <w:rPr>
          <w:sz w:val="18"/>
          <w:szCs w:val="18"/>
        </w:rPr>
        <w:tab/>
        <w:t xml:space="preserve">Seluga, K., Long, T., “Analysis and Prevention of Child Ejections from Golf Cars and Personal Transport Vehicles”, 21st International Technical Conference on the Enhanced Safety of Vehicles (ESV), Paper #09-0186, June 2009.  </w:t>
      </w:r>
    </w:p>
    <w:p w:rsidR="00734D74" w:rsidRPr="00637135" w:rsidRDefault="00734D74" w:rsidP="00734D74">
      <w:pPr>
        <w:tabs>
          <w:tab w:val="left" w:pos="1620"/>
          <w:tab w:val="left" w:pos="1710"/>
        </w:tabs>
        <w:ind w:left="1620" w:right="-180" w:hanging="1980"/>
        <w:rPr>
          <w:sz w:val="18"/>
          <w:szCs w:val="18"/>
        </w:rPr>
      </w:pPr>
      <w:r w:rsidRPr="00637135">
        <w:rPr>
          <w:sz w:val="18"/>
          <w:szCs w:val="18"/>
        </w:rPr>
        <w:tab/>
        <w:t xml:space="preserve">Seluga, K., Baker, L., &amp; Ojalvo, I., “Stepladders: Why </w:t>
      </w:r>
      <w:proofErr w:type="gramStart"/>
      <w:r w:rsidRPr="00637135">
        <w:rPr>
          <w:sz w:val="18"/>
          <w:szCs w:val="18"/>
        </w:rPr>
        <w:t>They’re</w:t>
      </w:r>
      <w:proofErr w:type="gramEnd"/>
      <w:r w:rsidRPr="00637135">
        <w:rPr>
          <w:sz w:val="18"/>
          <w:szCs w:val="18"/>
        </w:rPr>
        <w:t xml:space="preserve"> Not Safe,” </w:t>
      </w:r>
      <w:bookmarkStart w:id="29" w:name="PutConferenceHere"/>
      <w:r w:rsidRPr="00637135">
        <w:rPr>
          <w:sz w:val="18"/>
          <w:szCs w:val="18"/>
        </w:rPr>
        <w:t xml:space="preserve">ASME International Mechanical Engineering Congress and Exposition, IMECE2008-67399, October 31 – November 6, 2008, Boston, Massachusetts, USA.   </w:t>
      </w:r>
      <w:bookmarkEnd w:id="29"/>
    </w:p>
    <w:p w:rsidR="00734D74" w:rsidRPr="00637135" w:rsidRDefault="00734D74" w:rsidP="00734D74">
      <w:pPr>
        <w:tabs>
          <w:tab w:val="left" w:pos="1620"/>
          <w:tab w:val="left" w:pos="1710"/>
        </w:tabs>
        <w:ind w:left="1620" w:right="-180" w:hanging="1980"/>
        <w:rPr>
          <w:sz w:val="18"/>
          <w:szCs w:val="18"/>
        </w:rPr>
      </w:pPr>
      <w:r w:rsidRPr="00637135">
        <w:rPr>
          <w:sz w:val="18"/>
          <w:szCs w:val="18"/>
        </w:rPr>
        <w:tab/>
      </w:r>
      <w:proofErr w:type="gramStart"/>
      <w:r w:rsidRPr="00637135">
        <w:rPr>
          <w:sz w:val="18"/>
          <w:szCs w:val="18"/>
        </w:rPr>
        <w:t>Seluga, K., Ojalvo, I. &amp; Obert, R., “Analysis and Testing of a Hidden Stepladder Hazard - Excessive Twist Flexibility,” International Journal of Injury Control and Safety Promotion, 14:4, 215 – 224, 2007.</w:t>
      </w:r>
      <w:proofErr w:type="gramEnd"/>
      <w:r w:rsidRPr="00637135">
        <w:rPr>
          <w:sz w:val="18"/>
          <w:szCs w:val="18"/>
        </w:rPr>
        <w:t xml:space="preserve">  </w:t>
      </w:r>
    </w:p>
    <w:p w:rsidR="00734D74" w:rsidRPr="00637135" w:rsidRDefault="00734D74" w:rsidP="00734D74">
      <w:pPr>
        <w:tabs>
          <w:tab w:val="left" w:pos="1620"/>
          <w:tab w:val="left" w:pos="1710"/>
        </w:tabs>
        <w:ind w:left="1620" w:right="-180" w:hanging="1980"/>
        <w:rPr>
          <w:color w:val="000000"/>
          <w:sz w:val="18"/>
          <w:szCs w:val="18"/>
        </w:rPr>
      </w:pPr>
      <w:r w:rsidRPr="00637135">
        <w:rPr>
          <w:sz w:val="18"/>
          <w:szCs w:val="18"/>
        </w:rPr>
        <w:tab/>
        <w:t xml:space="preserve">Seluga, K., &amp; Ojalvo, I., “Braking Hazards of Golf Cars and Low Speed Vehicles,” </w:t>
      </w:r>
      <w:r w:rsidRPr="00637135">
        <w:rPr>
          <w:color w:val="000000"/>
          <w:sz w:val="18"/>
          <w:szCs w:val="18"/>
        </w:rPr>
        <w:t>J Accident Analysis &amp; Prevention 2006; 38:6:1151-1156.</w:t>
      </w:r>
    </w:p>
    <w:p w:rsidR="00734D74" w:rsidRPr="00637135" w:rsidRDefault="00734D74" w:rsidP="00734D74">
      <w:pPr>
        <w:tabs>
          <w:tab w:val="left" w:pos="1620"/>
          <w:tab w:val="left" w:pos="1710"/>
        </w:tabs>
        <w:ind w:left="1620" w:right="-180" w:hanging="1980"/>
        <w:rPr>
          <w:color w:val="000000"/>
          <w:sz w:val="18"/>
          <w:szCs w:val="18"/>
        </w:rPr>
      </w:pPr>
      <w:r w:rsidRPr="00637135">
        <w:rPr>
          <w:sz w:val="18"/>
          <w:szCs w:val="18"/>
        </w:rPr>
        <w:tab/>
        <w:t xml:space="preserve">Ojalvo, I., &amp; Seluga, K., “Determining Impact Speed and Occupant Injury Propensity in Low-Speed Rear End Collisions,” </w:t>
      </w:r>
      <w:r w:rsidRPr="00637135">
        <w:rPr>
          <w:color w:val="000000"/>
          <w:sz w:val="18"/>
          <w:szCs w:val="18"/>
        </w:rPr>
        <w:t xml:space="preserve">J Whiplash &amp; Related Disorders 2006; 5:1:29.  </w:t>
      </w:r>
    </w:p>
    <w:p w:rsidR="00734D74" w:rsidRPr="0039762D" w:rsidRDefault="00734D74" w:rsidP="00734D74">
      <w:pPr>
        <w:tabs>
          <w:tab w:val="left" w:pos="1620"/>
          <w:tab w:val="left" w:pos="1710"/>
        </w:tabs>
        <w:ind w:left="1620" w:right="-180" w:hanging="1980"/>
        <w:rPr>
          <w:color w:val="000000"/>
          <w:sz w:val="18"/>
          <w:szCs w:val="18"/>
        </w:rPr>
      </w:pPr>
      <w:r w:rsidRPr="00637135">
        <w:rPr>
          <w:sz w:val="18"/>
          <w:szCs w:val="18"/>
        </w:rPr>
        <w:tab/>
        <w:t>Seluga, K., Ojalvo, I. &amp; Obert, R., “</w:t>
      </w:r>
      <w:r w:rsidRPr="0039762D">
        <w:rPr>
          <w:sz w:val="18"/>
          <w:szCs w:val="18"/>
        </w:rPr>
        <w:t xml:space="preserve">Low Speed Vehicle Passenger Ejection Restraint Effectiveness,” </w:t>
      </w:r>
      <w:r w:rsidRPr="0039762D">
        <w:rPr>
          <w:color w:val="000000"/>
          <w:sz w:val="18"/>
          <w:szCs w:val="18"/>
        </w:rPr>
        <w:t>J Accident Analysis &amp; Prevention 2005; 37:4:801-806.</w:t>
      </w:r>
    </w:p>
    <w:p w:rsidR="00734D74" w:rsidRPr="0039762D" w:rsidRDefault="00734D74" w:rsidP="00734D74">
      <w:pPr>
        <w:tabs>
          <w:tab w:val="left" w:pos="1620"/>
          <w:tab w:val="left" w:pos="1710"/>
        </w:tabs>
        <w:ind w:left="1620" w:right="-180"/>
        <w:rPr>
          <w:sz w:val="18"/>
          <w:szCs w:val="18"/>
        </w:rPr>
      </w:pPr>
      <w:r w:rsidRPr="0039762D">
        <w:rPr>
          <w:sz w:val="18"/>
          <w:szCs w:val="18"/>
        </w:rPr>
        <w:t xml:space="preserve">Seluga, K., Obert, R. &amp; Ojalvo, I., “Articulated Vehicle Yaw Stability during Braking – A Parametric Study,” Society of Automotive Engineers (SAE), #2004-01-2630, 2004 Transactions Journal of Commercial Vehicles ISBN 0-7680-1551-2, p 248-255.  </w:t>
      </w:r>
    </w:p>
    <w:p w:rsidR="00734D74" w:rsidRPr="0039762D" w:rsidRDefault="00734D74" w:rsidP="00734D74">
      <w:pPr>
        <w:tabs>
          <w:tab w:val="left" w:pos="1620"/>
          <w:tab w:val="left" w:pos="1710"/>
        </w:tabs>
        <w:ind w:left="1620" w:right="-180"/>
        <w:rPr>
          <w:sz w:val="18"/>
          <w:szCs w:val="18"/>
        </w:rPr>
      </w:pPr>
      <w:proofErr w:type="gramStart"/>
      <w:r w:rsidRPr="0039762D">
        <w:rPr>
          <w:sz w:val="18"/>
          <w:szCs w:val="18"/>
        </w:rPr>
        <w:t>Ojalvo, I. &amp; Seluga, K., “Optimizing Your Use of Motor Vehicle Accident Experts,” New Jersey Lawyer Magazine, August 2004, No. 229, pp.</w:t>
      </w:r>
      <w:proofErr w:type="gramEnd"/>
      <w:r w:rsidRPr="0039762D">
        <w:rPr>
          <w:sz w:val="18"/>
          <w:szCs w:val="18"/>
        </w:rPr>
        <w:t xml:space="preserve">  </w:t>
      </w:r>
      <w:proofErr w:type="gramStart"/>
      <w:r w:rsidRPr="0039762D">
        <w:rPr>
          <w:sz w:val="18"/>
          <w:szCs w:val="18"/>
        </w:rPr>
        <w:t>36-39, 63.</w:t>
      </w:r>
      <w:proofErr w:type="gramEnd"/>
      <w:r w:rsidRPr="0039762D">
        <w:rPr>
          <w:sz w:val="18"/>
          <w:szCs w:val="18"/>
        </w:rPr>
        <w:t xml:space="preserve">  </w:t>
      </w:r>
    </w:p>
    <w:p w:rsidR="00734D74" w:rsidRPr="0039762D" w:rsidRDefault="00734D74" w:rsidP="00734D74">
      <w:pPr>
        <w:tabs>
          <w:tab w:val="left" w:pos="1620"/>
          <w:tab w:val="left" w:pos="1710"/>
        </w:tabs>
        <w:ind w:left="1620" w:right="-180"/>
        <w:rPr>
          <w:sz w:val="18"/>
          <w:szCs w:val="18"/>
        </w:rPr>
      </w:pPr>
      <w:r w:rsidRPr="0039762D">
        <w:rPr>
          <w:sz w:val="18"/>
          <w:szCs w:val="18"/>
        </w:rPr>
        <w:t>Obert, R., Ojalvo, I. &amp; Seluga, K., “A Hidden Stepladder Hazard: Excessive Twist Flexibility,” Human Factors &amp; Ergonomics Society, 47</w:t>
      </w:r>
      <w:r w:rsidRPr="0039762D">
        <w:rPr>
          <w:sz w:val="18"/>
          <w:szCs w:val="18"/>
          <w:vertAlign w:val="superscript"/>
        </w:rPr>
        <w:t>th</w:t>
      </w:r>
      <w:r w:rsidRPr="0039762D">
        <w:rPr>
          <w:sz w:val="18"/>
          <w:szCs w:val="18"/>
        </w:rPr>
        <w:t xml:space="preserve"> Annual Meeting, 2003.  </w:t>
      </w:r>
    </w:p>
    <w:p w:rsidR="00734D74" w:rsidRPr="0039762D" w:rsidRDefault="00734D74" w:rsidP="00734D74">
      <w:pPr>
        <w:tabs>
          <w:tab w:val="left" w:pos="1620"/>
          <w:tab w:val="left" w:pos="1710"/>
        </w:tabs>
        <w:ind w:left="1620" w:right="-180"/>
        <w:rPr>
          <w:sz w:val="18"/>
          <w:szCs w:val="18"/>
        </w:rPr>
      </w:pPr>
      <w:r w:rsidRPr="0039762D">
        <w:rPr>
          <w:sz w:val="18"/>
          <w:szCs w:val="18"/>
        </w:rPr>
        <w:t>Seluga, K., Three Dimensional Printing by Vector Printing of Fine Metal Powders, M.S. Thesis, MIT 2001</w:t>
      </w:r>
      <w:r>
        <w:rPr>
          <w:sz w:val="18"/>
          <w:szCs w:val="18"/>
        </w:rPr>
        <w:t>.</w:t>
      </w:r>
    </w:p>
    <w:p w:rsidR="00734D74" w:rsidRPr="0039762D" w:rsidRDefault="00734D74" w:rsidP="00734D74">
      <w:pPr>
        <w:pStyle w:val="BlockText"/>
        <w:tabs>
          <w:tab w:val="left" w:pos="1620"/>
        </w:tabs>
        <w:ind w:left="1620" w:right="-180"/>
        <w:rPr>
          <w:sz w:val="18"/>
          <w:szCs w:val="18"/>
        </w:rPr>
      </w:pPr>
      <w:r w:rsidRPr="0039762D">
        <w:rPr>
          <w:sz w:val="18"/>
          <w:szCs w:val="18"/>
        </w:rPr>
        <w:t>Seluga, K., Layer to Layer Registration of a Slurry-Based 3D Printing Machine, B.S. Thesis, MIT 2000.</w:t>
      </w:r>
    </w:p>
    <w:p w:rsidR="00734D74" w:rsidRDefault="00734D74" w:rsidP="00734D74">
      <w:pPr>
        <w:tabs>
          <w:tab w:val="left" w:pos="1620"/>
          <w:tab w:val="left" w:leader="dot" w:pos="3240"/>
          <w:tab w:val="left" w:leader="dot" w:pos="4680"/>
        </w:tabs>
        <w:rPr>
          <w:sz w:val="20"/>
          <w:szCs w:val="20"/>
        </w:rPr>
      </w:pPr>
      <w:r>
        <w:rPr>
          <w:b/>
          <w:bCs/>
          <w:caps/>
          <w:sz w:val="20"/>
          <w:szCs w:val="20"/>
        </w:rPr>
        <w:t>Awards</w:t>
      </w:r>
      <w:r>
        <w:rPr>
          <w:b/>
          <w:bCs/>
          <w:sz w:val="20"/>
          <w:szCs w:val="20"/>
        </w:rPr>
        <w:t>:</w:t>
      </w:r>
      <w:r>
        <w:rPr>
          <w:sz w:val="20"/>
          <w:szCs w:val="20"/>
        </w:rPr>
        <w:tab/>
        <w:t>MIT Martin Fellow, 2001</w:t>
      </w:r>
    </w:p>
    <w:p w:rsidR="00734D74" w:rsidRDefault="00734D74" w:rsidP="00734D74">
      <w:pPr>
        <w:pStyle w:val="CommentText"/>
        <w:tabs>
          <w:tab w:val="left" w:pos="1620"/>
          <w:tab w:val="left" w:leader="dot" w:pos="3240"/>
          <w:tab w:val="left" w:leader="dot" w:pos="4680"/>
        </w:tabs>
      </w:pPr>
      <w:r>
        <w:tab/>
        <w:t>Tau Beta Pi Engineering Honor Society, 2000</w:t>
      </w:r>
    </w:p>
    <w:p w:rsidR="00823144" w:rsidRPr="009B0086" w:rsidRDefault="00734D74" w:rsidP="00734D74">
      <w:pPr>
        <w:pStyle w:val="CommentText"/>
        <w:tabs>
          <w:tab w:val="left" w:pos="1620"/>
          <w:tab w:val="left" w:leader="dot" w:pos="3240"/>
          <w:tab w:val="left" w:leader="dot" w:pos="4680"/>
        </w:tabs>
        <w:rPr>
          <w:sz w:val="22"/>
          <w:szCs w:val="22"/>
        </w:rPr>
      </w:pPr>
      <w:r>
        <w:tab/>
        <w:t>Pi Tau Sigma Mechanical Engineering Honor Society, 1999</w:t>
      </w:r>
    </w:p>
    <w:sectPr w:rsidR="00823144" w:rsidRPr="009B0086" w:rsidSect="009263AE">
      <w:type w:val="continuous"/>
      <w:pgSz w:w="12240" w:h="15840" w:code="1"/>
      <w:pgMar w:top="1440" w:right="126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76C8B" w:rsidRDefault="00376C8B">
      <w:r>
        <w:separator/>
      </w:r>
    </w:p>
  </w:endnote>
  <w:endnote w:type="continuationSeparator" w:id="0">
    <w:p w:rsidR="00376C8B" w:rsidRDefault="00376C8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E6EF5" w:rsidRDefault="000E6EF5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3DAA" w:rsidRDefault="00CC55CA">
    <w:pPr>
      <w:pStyle w:val="Footer"/>
      <w:jc w:val="center"/>
    </w:pPr>
    <w:r>
      <w:rPr>
        <w:rStyle w:val="PageNumber"/>
      </w:rPr>
      <w:fldChar w:fldCharType="begin"/>
    </w:r>
    <w:r w:rsidR="00EF3DAA"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60B5F">
      <w:rPr>
        <w:rStyle w:val="PageNumber"/>
        <w:noProof/>
      </w:rPr>
      <w:t>ii</w:t>
    </w:r>
    <w:r>
      <w:rPr>
        <w:rStyle w:val="PageNumber"/>
      </w:rPr>
      <w:fldChar w:fldCharType="end"/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3DAA" w:rsidRDefault="00EF3DAA">
    <w:pPr>
      <w:pStyle w:val="Footer"/>
      <w:jc w:val="center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3DAA" w:rsidRDefault="00CC55CA">
    <w:pPr>
      <w:pStyle w:val="Footer"/>
      <w:jc w:val="center"/>
    </w:pPr>
    <w:r>
      <w:rPr>
        <w:rStyle w:val="PageNumber"/>
      </w:rPr>
      <w:fldChar w:fldCharType="begin"/>
    </w:r>
    <w:r w:rsidR="00EF3DAA"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E5C4A">
      <w:rPr>
        <w:rStyle w:val="PageNumber"/>
        <w:noProof/>
      </w:rPr>
      <w:t>xi</w:t>
    </w:r>
    <w:r>
      <w:rPr>
        <w:rStyle w:val="PageNumber"/>
      </w:rPr>
      <w:fldChar w:fldCharType="end"/>
    </w: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3DAA" w:rsidRDefault="00CC55CA">
    <w:pPr>
      <w:pStyle w:val="Footer"/>
      <w:jc w:val="center"/>
    </w:pPr>
    <w:r>
      <w:rPr>
        <w:rStyle w:val="PageNumber"/>
      </w:rPr>
      <w:fldChar w:fldCharType="begin"/>
    </w:r>
    <w:r w:rsidR="00EF3DAA"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E74E7">
      <w:rPr>
        <w:rStyle w:val="PageNumber"/>
        <w:noProof/>
      </w:rPr>
      <w:t>i</w:t>
    </w:r>
    <w:r>
      <w:rPr>
        <w:rStyle w:val="PageNumber"/>
      </w:rPr>
      <w:fldChar w:fldCharType="end"/>
    </w: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3DAA" w:rsidRDefault="00CC55CA">
    <w:pPr>
      <w:pStyle w:val="Footer"/>
      <w:jc w:val="center"/>
    </w:pPr>
    <w:r>
      <w:rPr>
        <w:rStyle w:val="PageNumber"/>
      </w:rPr>
      <w:fldChar w:fldCharType="begin"/>
    </w:r>
    <w:r w:rsidR="00EF3DAA"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E74E7">
      <w:rPr>
        <w:rStyle w:val="PageNumber"/>
        <w:noProof/>
      </w:rPr>
      <w:t>6</w:t>
    </w:r>
    <w:r>
      <w:rPr>
        <w:rStyle w:val="PageNumber"/>
      </w:rPr>
      <w:fldChar w:fldCharType="end"/>
    </w:r>
  </w:p>
</w:ftr>
</file>

<file path=word/footer7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3DAA" w:rsidRDefault="00CC55CA">
    <w:pPr>
      <w:pStyle w:val="Footer"/>
      <w:jc w:val="center"/>
    </w:pPr>
    <w:r>
      <w:rPr>
        <w:rStyle w:val="PageNumber"/>
      </w:rPr>
      <w:fldChar w:fldCharType="begin"/>
    </w:r>
    <w:r w:rsidR="00EF3DAA"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E5C4A">
      <w:rPr>
        <w:rStyle w:val="PageNumber"/>
        <w:noProof/>
      </w:rPr>
      <w:t>11</w:t>
    </w:r>
    <w:r>
      <w:rPr>
        <w:rStyle w:val="PageNumber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76C8B" w:rsidRDefault="00376C8B">
      <w:r>
        <w:separator/>
      </w:r>
    </w:p>
  </w:footnote>
  <w:footnote w:type="continuationSeparator" w:id="0">
    <w:p w:rsidR="00376C8B" w:rsidRDefault="00376C8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E6EF5" w:rsidRDefault="000E6EF5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274753391"/>
      <w:docPartObj>
        <w:docPartGallery w:val="Watermarks"/>
        <w:docPartUnique/>
      </w:docPartObj>
    </w:sdtPr>
    <w:sdtContent>
      <w:p w:rsidR="000E6EF5" w:rsidRDefault="00CC55CA">
        <w:pPr>
          <w:pStyle w:val="Header"/>
        </w:pPr>
        <w:r>
          <w:rPr>
            <w:noProof/>
            <w:lang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2529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p>
    </w:sdtContent>
  </w:sdt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E6EF5" w:rsidRDefault="000E6EF5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AE5EEE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7486AA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DA8A72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75A27D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989C1DC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01A9A4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8DC276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06A1E7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9DA134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8007F9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28D700E"/>
    <w:multiLevelType w:val="hybridMultilevel"/>
    <w:tmpl w:val="1B085EC4"/>
    <w:lvl w:ilvl="0" w:tplc="0A0E10B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2BE76977"/>
    <w:multiLevelType w:val="hybridMultilevel"/>
    <w:tmpl w:val="8272CAC6"/>
    <w:lvl w:ilvl="0" w:tplc="0A0E10B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3B9457D3"/>
    <w:multiLevelType w:val="hybridMultilevel"/>
    <w:tmpl w:val="10445310"/>
    <w:lvl w:ilvl="0" w:tplc="98E077C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46C81EDE"/>
    <w:multiLevelType w:val="hybridMultilevel"/>
    <w:tmpl w:val="BA086EC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4FA66A66"/>
    <w:multiLevelType w:val="hybridMultilevel"/>
    <w:tmpl w:val="3256634A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5">
    <w:nsid w:val="5BE4067F"/>
    <w:multiLevelType w:val="hybridMultilevel"/>
    <w:tmpl w:val="EEDAC99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71687FDA"/>
    <w:multiLevelType w:val="hybridMultilevel"/>
    <w:tmpl w:val="5F409562"/>
    <w:lvl w:ilvl="0" w:tplc="E03CF28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782C0673"/>
    <w:multiLevelType w:val="hybridMultilevel"/>
    <w:tmpl w:val="123E16A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6"/>
  </w:num>
  <w:num w:numId="12">
    <w:abstractNumId w:val="11"/>
  </w:num>
  <w:num w:numId="13">
    <w:abstractNumId w:val="13"/>
  </w:num>
  <w:num w:numId="14">
    <w:abstractNumId w:val="10"/>
  </w:num>
  <w:num w:numId="15">
    <w:abstractNumId w:val="17"/>
  </w:num>
  <w:num w:numId="16">
    <w:abstractNumId w:val="14"/>
  </w:num>
  <w:num w:numId="17">
    <w:abstractNumId w:val="15"/>
  </w:num>
  <w:num w:numId="18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81"/>
  <w:proofState w:spelling="clean" w:grammar="clean"/>
  <w:stylePaneFormatFilter w:val="1721"/>
  <w:defaultTabStop w:val="720"/>
  <w:noPunctuationKerning/>
  <w:characterSpacingControl w:val="doNotCompress"/>
  <w:hdrShapeDefaults>
    <o:shapedefaults v:ext="edit" spidmax="52226" style="mso-position-horizontal:center;mso-position-horizontal-relative:page;mso-position-vertical:center;mso-position-vertical-relative:page" fill="f" fillcolor="white">
      <v:fill color="white" on="f"/>
      <v:stroke weight="4.5pt"/>
    </o:shapedefaults>
    <o:shapelayout v:ext="edit">
      <o:idmap v:ext="edit" data="22"/>
    </o:shapelayout>
  </w:hdrShapeDefaults>
  <w:footnotePr>
    <w:footnote w:id="-1"/>
    <w:footnote w:id="0"/>
  </w:footnotePr>
  <w:endnotePr>
    <w:endnote w:id="-1"/>
    <w:endnote w:id="0"/>
  </w:endnotePr>
  <w:compat/>
  <w:rsids>
    <w:rsidRoot w:val="00552A77"/>
    <w:rsid w:val="00053D80"/>
    <w:rsid w:val="00071148"/>
    <w:rsid w:val="00087BC3"/>
    <w:rsid w:val="000A6585"/>
    <w:rsid w:val="000C03D9"/>
    <w:rsid w:val="000C7AC5"/>
    <w:rsid w:val="000E6EF5"/>
    <w:rsid w:val="00117107"/>
    <w:rsid w:val="001231CB"/>
    <w:rsid w:val="001328A1"/>
    <w:rsid w:val="00144C87"/>
    <w:rsid w:val="00155DEC"/>
    <w:rsid w:val="00185B75"/>
    <w:rsid w:val="0018680D"/>
    <w:rsid w:val="001B5E8A"/>
    <w:rsid w:val="001E1C8E"/>
    <w:rsid w:val="00212059"/>
    <w:rsid w:val="00221CDB"/>
    <w:rsid w:val="00236A98"/>
    <w:rsid w:val="00243AF2"/>
    <w:rsid w:val="002665CE"/>
    <w:rsid w:val="002829B6"/>
    <w:rsid w:val="00292FA5"/>
    <w:rsid w:val="002A00B3"/>
    <w:rsid w:val="002B41EA"/>
    <w:rsid w:val="002C0679"/>
    <w:rsid w:val="002C3674"/>
    <w:rsid w:val="002D070E"/>
    <w:rsid w:val="002F75A2"/>
    <w:rsid w:val="00304BF3"/>
    <w:rsid w:val="0031291D"/>
    <w:rsid w:val="0032264D"/>
    <w:rsid w:val="00332DF8"/>
    <w:rsid w:val="00340DFD"/>
    <w:rsid w:val="003474D6"/>
    <w:rsid w:val="00356490"/>
    <w:rsid w:val="00356577"/>
    <w:rsid w:val="00356BAA"/>
    <w:rsid w:val="00372664"/>
    <w:rsid w:val="00376C8B"/>
    <w:rsid w:val="00382037"/>
    <w:rsid w:val="003902BF"/>
    <w:rsid w:val="0039762D"/>
    <w:rsid w:val="003E3A85"/>
    <w:rsid w:val="003E5B51"/>
    <w:rsid w:val="003E701C"/>
    <w:rsid w:val="003F25BE"/>
    <w:rsid w:val="0040624A"/>
    <w:rsid w:val="00414D2F"/>
    <w:rsid w:val="00425999"/>
    <w:rsid w:val="00442636"/>
    <w:rsid w:val="004562B0"/>
    <w:rsid w:val="00465F4E"/>
    <w:rsid w:val="00467A47"/>
    <w:rsid w:val="00474803"/>
    <w:rsid w:val="004D495E"/>
    <w:rsid w:val="004F6134"/>
    <w:rsid w:val="004F7C86"/>
    <w:rsid w:val="00546FDA"/>
    <w:rsid w:val="00552A77"/>
    <w:rsid w:val="0057193B"/>
    <w:rsid w:val="00575FD4"/>
    <w:rsid w:val="0059061C"/>
    <w:rsid w:val="005A02F5"/>
    <w:rsid w:val="005A0AE4"/>
    <w:rsid w:val="005A1C37"/>
    <w:rsid w:val="005D146D"/>
    <w:rsid w:val="005F0C4A"/>
    <w:rsid w:val="005F6FDB"/>
    <w:rsid w:val="00600136"/>
    <w:rsid w:val="006039B4"/>
    <w:rsid w:val="006368E7"/>
    <w:rsid w:val="00660B5F"/>
    <w:rsid w:val="00660FF5"/>
    <w:rsid w:val="00666581"/>
    <w:rsid w:val="00671A19"/>
    <w:rsid w:val="00687F89"/>
    <w:rsid w:val="006B661F"/>
    <w:rsid w:val="006B7393"/>
    <w:rsid w:val="006C7802"/>
    <w:rsid w:val="006D6424"/>
    <w:rsid w:val="007046A0"/>
    <w:rsid w:val="0073481D"/>
    <w:rsid w:val="00734D74"/>
    <w:rsid w:val="00752D32"/>
    <w:rsid w:val="0075404F"/>
    <w:rsid w:val="00754076"/>
    <w:rsid w:val="007623EC"/>
    <w:rsid w:val="00767B70"/>
    <w:rsid w:val="007777B3"/>
    <w:rsid w:val="007A2370"/>
    <w:rsid w:val="007A4DD5"/>
    <w:rsid w:val="007C4807"/>
    <w:rsid w:val="007C54AE"/>
    <w:rsid w:val="007E52A2"/>
    <w:rsid w:val="00813A29"/>
    <w:rsid w:val="00815D14"/>
    <w:rsid w:val="008166D0"/>
    <w:rsid w:val="00817447"/>
    <w:rsid w:val="00823144"/>
    <w:rsid w:val="008318EF"/>
    <w:rsid w:val="008364AE"/>
    <w:rsid w:val="008741E3"/>
    <w:rsid w:val="00874499"/>
    <w:rsid w:val="0087556A"/>
    <w:rsid w:val="008B1C19"/>
    <w:rsid w:val="008B7B90"/>
    <w:rsid w:val="008C5F10"/>
    <w:rsid w:val="008E01CD"/>
    <w:rsid w:val="008F1C9F"/>
    <w:rsid w:val="00923CA4"/>
    <w:rsid w:val="009263AE"/>
    <w:rsid w:val="009373B5"/>
    <w:rsid w:val="009629B6"/>
    <w:rsid w:val="00962DC0"/>
    <w:rsid w:val="00992627"/>
    <w:rsid w:val="009A6F5F"/>
    <w:rsid w:val="009B0086"/>
    <w:rsid w:val="009E5C4A"/>
    <w:rsid w:val="009E676E"/>
    <w:rsid w:val="009E787E"/>
    <w:rsid w:val="009F1FC0"/>
    <w:rsid w:val="009F40D1"/>
    <w:rsid w:val="00A33789"/>
    <w:rsid w:val="00A55D68"/>
    <w:rsid w:val="00A622CE"/>
    <w:rsid w:val="00A80638"/>
    <w:rsid w:val="00A95B72"/>
    <w:rsid w:val="00AB0F75"/>
    <w:rsid w:val="00AC0180"/>
    <w:rsid w:val="00AC3DD5"/>
    <w:rsid w:val="00AD6B4D"/>
    <w:rsid w:val="00AD776A"/>
    <w:rsid w:val="00AE00DA"/>
    <w:rsid w:val="00AF5CD9"/>
    <w:rsid w:val="00B14986"/>
    <w:rsid w:val="00B17F70"/>
    <w:rsid w:val="00B26511"/>
    <w:rsid w:val="00B43654"/>
    <w:rsid w:val="00B514F5"/>
    <w:rsid w:val="00B55EB2"/>
    <w:rsid w:val="00B7159F"/>
    <w:rsid w:val="00B73896"/>
    <w:rsid w:val="00B8310C"/>
    <w:rsid w:val="00B94E64"/>
    <w:rsid w:val="00B96154"/>
    <w:rsid w:val="00B969F1"/>
    <w:rsid w:val="00BB1138"/>
    <w:rsid w:val="00BC12E7"/>
    <w:rsid w:val="00BC2819"/>
    <w:rsid w:val="00BD1F77"/>
    <w:rsid w:val="00BD298C"/>
    <w:rsid w:val="00BE025D"/>
    <w:rsid w:val="00BF2C2E"/>
    <w:rsid w:val="00BF6009"/>
    <w:rsid w:val="00C02889"/>
    <w:rsid w:val="00C0757F"/>
    <w:rsid w:val="00C10C0F"/>
    <w:rsid w:val="00C24A00"/>
    <w:rsid w:val="00C46A29"/>
    <w:rsid w:val="00C50CE9"/>
    <w:rsid w:val="00C953ED"/>
    <w:rsid w:val="00C95B34"/>
    <w:rsid w:val="00CC55CA"/>
    <w:rsid w:val="00CC60B8"/>
    <w:rsid w:val="00CD6517"/>
    <w:rsid w:val="00D533DE"/>
    <w:rsid w:val="00DA03DB"/>
    <w:rsid w:val="00DD5D04"/>
    <w:rsid w:val="00DE6ADC"/>
    <w:rsid w:val="00DE6CB3"/>
    <w:rsid w:val="00DF6CB7"/>
    <w:rsid w:val="00E35ACD"/>
    <w:rsid w:val="00E45A38"/>
    <w:rsid w:val="00E472C6"/>
    <w:rsid w:val="00E70B7A"/>
    <w:rsid w:val="00E97AC4"/>
    <w:rsid w:val="00EE74E7"/>
    <w:rsid w:val="00EE7DFC"/>
    <w:rsid w:val="00EF0121"/>
    <w:rsid w:val="00EF3DAA"/>
    <w:rsid w:val="00F01A03"/>
    <w:rsid w:val="00F07908"/>
    <w:rsid w:val="00F15CBD"/>
    <w:rsid w:val="00F40A19"/>
    <w:rsid w:val="00F53322"/>
    <w:rsid w:val="00F90CA9"/>
    <w:rsid w:val="00F91709"/>
    <w:rsid w:val="00FB0FE7"/>
    <w:rsid w:val="00FE66DE"/>
    <w:rsid w:val="00FF034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2226" style="mso-position-horizontal:center;mso-position-horizontal-relative:page;mso-position-vertical:center;mso-position-vertical-relative:page" fill="f" fillcolor="white">
      <v:fill color="white" on="f"/>
      <v:stroke weight="4.5pt"/>
    </o:shapedefaults>
    <o:shapelayout v:ext="edit">
      <o:idmap v:ext="edit" data="1"/>
      <o:rules v:ext="edit">
        <o:r id="V:Rule3" type="connector" idref="#_x0000_s1069"/>
        <o:r id="V:Rule4" type="connector" idref="#_x0000_s1068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Inden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9061C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356BAA"/>
    <w:pPr>
      <w:keepNext/>
      <w:jc w:val="center"/>
      <w:outlineLvl w:val="0"/>
    </w:pPr>
    <w:rPr>
      <w:b/>
      <w:bCs/>
    </w:rPr>
  </w:style>
  <w:style w:type="paragraph" w:styleId="Heading2">
    <w:name w:val="heading 2"/>
    <w:basedOn w:val="Normal"/>
    <w:next w:val="Normal"/>
    <w:qFormat/>
    <w:rsid w:val="00356BAA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356BAA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356BAA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356BAA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356BAA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356BAA"/>
    <w:pPr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356BAA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rsid w:val="00356BAA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356B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356B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356BAA"/>
  </w:style>
  <w:style w:type="paragraph" w:styleId="BodyTextIndent">
    <w:name w:val="Body Text Indent"/>
    <w:basedOn w:val="Normal"/>
    <w:semiHidden/>
    <w:rsid w:val="00356BAA"/>
    <w:pPr>
      <w:ind w:firstLine="720"/>
    </w:pPr>
    <w:rPr>
      <w:b/>
      <w:bCs/>
    </w:rPr>
  </w:style>
  <w:style w:type="paragraph" w:styleId="BodyTextIndent2">
    <w:name w:val="Body Text Indent 2"/>
    <w:basedOn w:val="Normal"/>
    <w:link w:val="BodyTextIndent2Char"/>
    <w:semiHidden/>
    <w:rsid w:val="00356BAA"/>
    <w:pPr>
      <w:ind w:firstLine="720"/>
    </w:pPr>
  </w:style>
  <w:style w:type="character" w:styleId="Hyperlink">
    <w:name w:val="Hyperlink"/>
    <w:basedOn w:val="DefaultParagraphFont"/>
    <w:uiPriority w:val="99"/>
    <w:rsid w:val="00356BAA"/>
    <w:rPr>
      <w:color w:val="0000FF"/>
      <w:u w:val="single"/>
    </w:rPr>
  </w:style>
  <w:style w:type="paragraph" w:styleId="BlockText">
    <w:name w:val="Block Text"/>
    <w:basedOn w:val="Normal"/>
    <w:uiPriority w:val="99"/>
    <w:rsid w:val="00356BAA"/>
    <w:pPr>
      <w:spacing w:after="120"/>
      <w:ind w:left="1440" w:right="1440"/>
    </w:pPr>
  </w:style>
  <w:style w:type="paragraph" w:styleId="BodyText">
    <w:name w:val="Body Text"/>
    <w:basedOn w:val="Normal"/>
    <w:semiHidden/>
    <w:rsid w:val="00356BAA"/>
    <w:pPr>
      <w:spacing w:after="120"/>
    </w:pPr>
  </w:style>
  <w:style w:type="paragraph" w:styleId="BodyText2">
    <w:name w:val="Body Text 2"/>
    <w:basedOn w:val="Normal"/>
    <w:semiHidden/>
    <w:rsid w:val="00356BAA"/>
    <w:pPr>
      <w:spacing w:after="120" w:line="480" w:lineRule="auto"/>
    </w:pPr>
  </w:style>
  <w:style w:type="paragraph" w:styleId="BodyText3">
    <w:name w:val="Body Text 3"/>
    <w:basedOn w:val="Normal"/>
    <w:semiHidden/>
    <w:rsid w:val="00356BAA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356BAA"/>
    <w:pPr>
      <w:ind w:firstLine="210"/>
    </w:pPr>
  </w:style>
  <w:style w:type="paragraph" w:styleId="BodyTextFirstIndent2">
    <w:name w:val="Body Text First Indent 2"/>
    <w:basedOn w:val="BodyTextIndent"/>
    <w:semiHidden/>
    <w:rsid w:val="00356BAA"/>
    <w:pPr>
      <w:spacing w:after="120"/>
      <w:ind w:left="360" w:firstLine="210"/>
    </w:pPr>
    <w:rPr>
      <w:b w:val="0"/>
      <w:bCs w:val="0"/>
    </w:rPr>
  </w:style>
  <w:style w:type="paragraph" w:styleId="BodyTextIndent3">
    <w:name w:val="Body Text Indent 3"/>
    <w:basedOn w:val="Normal"/>
    <w:semiHidden/>
    <w:rsid w:val="00356BAA"/>
    <w:pPr>
      <w:spacing w:after="120"/>
      <w:ind w:left="360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356BAA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semiHidden/>
    <w:rsid w:val="00356BAA"/>
    <w:pPr>
      <w:ind w:left="4320"/>
    </w:pPr>
  </w:style>
  <w:style w:type="paragraph" w:styleId="CommentText">
    <w:name w:val="annotation text"/>
    <w:basedOn w:val="Normal"/>
    <w:link w:val="CommentTextChar"/>
    <w:uiPriority w:val="99"/>
    <w:rsid w:val="00356BAA"/>
    <w:rPr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rsid w:val="00356BAA"/>
  </w:style>
  <w:style w:type="paragraph" w:styleId="DocumentMap">
    <w:name w:val="Document Map"/>
    <w:basedOn w:val="Normal"/>
    <w:semiHidden/>
    <w:rsid w:val="00356BAA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semiHidden/>
    <w:rsid w:val="00356BAA"/>
  </w:style>
  <w:style w:type="paragraph" w:styleId="EndnoteText">
    <w:name w:val="endnote text"/>
    <w:basedOn w:val="Normal"/>
    <w:semiHidden/>
    <w:rsid w:val="00356BAA"/>
    <w:rPr>
      <w:sz w:val="20"/>
      <w:szCs w:val="20"/>
    </w:rPr>
  </w:style>
  <w:style w:type="paragraph" w:styleId="EnvelopeAddress">
    <w:name w:val="envelope address"/>
    <w:basedOn w:val="Normal"/>
    <w:semiHidden/>
    <w:rsid w:val="00356BAA"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semiHidden/>
    <w:rsid w:val="00356BAA"/>
    <w:rPr>
      <w:rFonts w:ascii="Arial" w:hAnsi="Arial" w:cs="Arial"/>
      <w:sz w:val="20"/>
      <w:szCs w:val="20"/>
    </w:rPr>
  </w:style>
  <w:style w:type="paragraph" w:styleId="FootnoteText">
    <w:name w:val="footnote text"/>
    <w:basedOn w:val="Normal"/>
    <w:semiHidden/>
    <w:rsid w:val="00356BAA"/>
    <w:rPr>
      <w:sz w:val="20"/>
      <w:szCs w:val="20"/>
    </w:rPr>
  </w:style>
  <w:style w:type="paragraph" w:styleId="HTMLAddress">
    <w:name w:val="HTML Address"/>
    <w:basedOn w:val="Normal"/>
    <w:semiHidden/>
    <w:rsid w:val="00356BAA"/>
    <w:rPr>
      <w:i/>
      <w:iCs/>
    </w:rPr>
  </w:style>
  <w:style w:type="paragraph" w:styleId="HTMLPreformatted">
    <w:name w:val="HTML Preformatted"/>
    <w:basedOn w:val="Normal"/>
    <w:semiHidden/>
    <w:rsid w:val="00356BAA"/>
    <w:rPr>
      <w:rFonts w:ascii="Courier New" w:hAnsi="Courier New" w:cs="Courier New"/>
      <w:sz w:val="20"/>
      <w:szCs w:val="20"/>
    </w:rPr>
  </w:style>
  <w:style w:type="paragraph" w:styleId="Index1">
    <w:name w:val="index 1"/>
    <w:basedOn w:val="Normal"/>
    <w:next w:val="Normal"/>
    <w:autoRedefine/>
    <w:semiHidden/>
    <w:rsid w:val="00356BAA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356BAA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356BAA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356BAA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356BAA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356BAA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356BAA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356BAA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356BAA"/>
    <w:pPr>
      <w:ind w:left="2160" w:hanging="240"/>
    </w:pPr>
  </w:style>
  <w:style w:type="paragraph" w:styleId="IndexHeading">
    <w:name w:val="index heading"/>
    <w:basedOn w:val="Normal"/>
    <w:next w:val="Index1"/>
    <w:uiPriority w:val="99"/>
    <w:rsid w:val="00356BAA"/>
    <w:rPr>
      <w:rFonts w:ascii="Arial" w:hAnsi="Arial" w:cs="Arial"/>
      <w:b/>
      <w:bCs/>
    </w:rPr>
  </w:style>
  <w:style w:type="paragraph" w:styleId="List">
    <w:name w:val="List"/>
    <w:basedOn w:val="Normal"/>
    <w:semiHidden/>
    <w:rsid w:val="00356BAA"/>
    <w:pPr>
      <w:ind w:left="360" w:hanging="360"/>
    </w:pPr>
  </w:style>
  <w:style w:type="paragraph" w:styleId="List2">
    <w:name w:val="List 2"/>
    <w:basedOn w:val="Normal"/>
    <w:semiHidden/>
    <w:rsid w:val="00356BAA"/>
    <w:pPr>
      <w:ind w:left="720" w:hanging="360"/>
    </w:pPr>
  </w:style>
  <w:style w:type="paragraph" w:styleId="List3">
    <w:name w:val="List 3"/>
    <w:basedOn w:val="Normal"/>
    <w:semiHidden/>
    <w:rsid w:val="00356BAA"/>
    <w:pPr>
      <w:ind w:left="1080" w:hanging="360"/>
    </w:pPr>
  </w:style>
  <w:style w:type="paragraph" w:styleId="List4">
    <w:name w:val="List 4"/>
    <w:basedOn w:val="Normal"/>
    <w:semiHidden/>
    <w:rsid w:val="00356BAA"/>
    <w:pPr>
      <w:ind w:left="1440" w:hanging="360"/>
    </w:pPr>
  </w:style>
  <w:style w:type="paragraph" w:styleId="List5">
    <w:name w:val="List 5"/>
    <w:basedOn w:val="Normal"/>
    <w:semiHidden/>
    <w:rsid w:val="00356BAA"/>
    <w:pPr>
      <w:ind w:left="1800" w:hanging="360"/>
    </w:pPr>
  </w:style>
  <w:style w:type="paragraph" w:styleId="ListBullet">
    <w:name w:val="List Bullet"/>
    <w:basedOn w:val="Normal"/>
    <w:autoRedefine/>
    <w:semiHidden/>
    <w:rsid w:val="00356BAA"/>
    <w:pPr>
      <w:numPr>
        <w:numId w:val="1"/>
      </w:numPr>
    </w:pPr>
  </w:style>
  <w:style w:type="paragraph" w:styleId="ListBullet2">
    <w:name w:val="List Bullet 2"/>
    <w:basedOn w:val="Normal"/>
    <w:autoRedefine/>
    <w:semiHidden/>
    <w:rsid w:val="00356BAA"/>
    <w:pPr>
      <w:numPr>
        <w:numId w:val="2"/>
      </w:numPr>
    </w:pPr>
  </w:style>
  <w:style w:type="paragraph" w:styleId="ListBullet3">
    <w:name w:val="List Bullet 3"/>
    <w:basedOn w:val="Normal"/>
    <w:autoRedefine/>
    <w:semiHidden/>
    <w:rsid w:val="00356BAA"/>
    <w:pPr>
      <w:numPr>
        <w:numId w:val="3"/>
      </w:numPr>
    </w:pPr>
  </w:style>
  <w:style w:type="paragraph" w:styleId="ListBullet4">
    <w:name w:val="List Bullet 4"/>
    <w:basedOn w:val="Normal"/>
    <w:autoRedefine/>
    <w:semiHidden/>
    <w:rsid w:val="00356BAA"/>
    <w:pPr>
      <w:numPr>
        <w:numId w:val="4"/>
      </w:numPr>
    </w:pPr>
  </w:style>
  <w:style w:type="paragraph" w:styleId="ListBullet5">
    <w:name w:val="List Bullet 5"/>
    <w:basedOn w:val="Normal"/>
    <w:autoRedefine/>
    <w:semiHidden/>
    <w:rsid w:val="00356BAA"/>
    <w:pPr>
      <w:numPr>
        <w:numId w:val="5"/>
      </w:numPr>
    </w:pPr>
  </w:style>
  <w:style w:type="paragraph" w:styleId="ListContinue">
    <w:name w:val="List Continue"/>
    <w:basedOn w:val="Normal"/>
    <w:semiHidden/>
    <w:rsid w:val="00356BAA"/>
    <w:pPr>
      <w:spacing w:after="120"/>
      <w:ind w:left="360"/>
    </w:pPr>
  </w:style>
  <w:style w:type="paragraph" w:styleId="ListContinue2">
    <w:name w:val="List Continue 2"/>
    <w:basedOn w:val="Normal"/>
    <w:semiHidden/>
    <w:rsid w:val="00356BAA"/>
    <w:pPr>
      <w:spacing w:after="120"/>
      <w:ind w:left="720"/>
    </w:pPr>
  </w:style>
  <w:style w:type="paragraph" w:styleId="ListContinue3">
    <w:name w:val="List Continue 3"/>
    <w:basedOn w:val="Normal"/>
    <w:semiHidden/>
    <w:rsid w:val="00356BAA"/>
    <w:pPr>
      <w:spacing w:after="120"/>
      <w:ind w:left="1080"/>
    </w:pPr>
  </w:style>
  <w:style w:type="paragraph" w:styleId="ListContinue4">
    <w:name w:val="List Continue 4"/>
    <w:basedOn w:val="Normal"/>
    <w:semiHidden/>
    <w:rsid w:val="00356BAA"/>
    <w:pPr>
      <w:spacing w:after="120"/>
      <w:ind w:left="1440"/>
    </w:pPr>
  </w:style>
  <w:style w:type="paragraph" w:styleId="ListContinue5">
    <w:name w:val="List Continue 5"/>
    <w:basedOn w:val="Normal"/>
    <w:semiHidden/>
    <w:rsid w:val="00356BAA"/>
    <w:pPr>
      <w:spacing w:after="120"/>
      <w:ind w:left="1800"/>
    </w:pPr>
  </w:style>
  <w:style w:type="paragraph" w:styleId="ListNumber">
    <w:name w:val="List Number"/>
    <w:basedOn w:val="Normal"/>
    <w:semiHidden/>
    <w:rsid w:val="00356BAA"/>
    <w:pPr>
      <w:numPr>
        <w:numId w:val="6"/>
      </w:numPr>
    </w:pPr>
  </w:style>
  <w:style w:type="paragraph" w:styleId="ListNumber2">
    <w:name w:val="List Number 2"/>
    <w:basedOn w:val="Normal"/>
    <w:semiHidden/>
    <w:rsid w:val="00356BAA"/>
    <w:pPr>
      <w:numPr>
        <w:numId w:val="7"/>
      </w:numPr>
    </w:pPr>
  </w:style>
  <w:style w:type="paragraph" w:styleId="ListNumber3">
    <w:name w:val="List Number 3"/>
    <w:basedOn w:val="Normal"/>
    <w:semiHidden/>
    <w:rsid w:val="00356BAA"/>
    <w:pPr>
      <w:numPr>
        <w:numId w:val="8"/>
      </w:numPr>
    </w:pPr>
  </w:style>
  <w:style w:type="paragraph" w:styleId="ListNumber4">
    <w:name w:val="List Number 4"/>
    <w:basedOn w:val="Normal"/>
    <w:semiHidden/>
    <w:rsid w:val="00356BAA"/>
    <w:pPr>
      <w:numPr>
        <w:numId w:val="9"/>
      </w:numPr>
    </w:pPr>
  </w:style>
  <w:style w:type="paragraph" w:styleId="ListNumber5">
    <w:name w:val="List Number 5"/>
    <w:basedOn w:val="Normal"/>
    <w:semiHidden/>
    <w:rsid w:val="00356BAA"/>
    <w:pPr>
      <w:numPr>
        <w:numId w:val="10"/>
      </w:numPr>
    </w:pPr>
  </w:style>
  <w:style w:type="paragraph" w:styleId="MacroText">
    <w:name w:val="macro"/>
    <w:semiHidden/>
    <w:rsid w:val="00356BA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</w:rPr>
  </w:style>
  <w:style w:type="paragraph" w:styleId="MessageHeader">
    <w:name w:val="Message Header"/>
    <w:basedOn w:val="Normal"/>
    <w:semiHidden/>
    <w:rsid w:val="00356BA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paragraph" w:styleId="NormalWeb">
    <w:name w:val="Normal (Web)"/>
    <w:basedOn w:val="Normal"/>
    <w:semiHidden/>
    <w:rsid w:val="00356BAA"/>
  </w:style>
  <w:style w:type="paragraph" w:styleId="NormalIndent">
    <w:name w:val="Normal Indent"/>
    <w:basedOn w:val="Normal"/>
    <w:semiHidden/>
    <w:rsid w:val="00356BAA"/>
    <w:pPr>
      <w:ind w:left="720"/>
    </w:pPr>
  </w:style>
  <w:style w:type="paragraph" w:styleId="NoteHeading">
    <w:name w:val="Note Heading"/>
    <w:basedOn w:val="Normal"/>
    <w:next w:val="Normal"/>
    <w:semiHidden/>
    <w:rsid w:val="00356BAA"/>
  </w:style>
  <w:style w:type="paragraph" w:styleId="PlainText">
    <w:name w:val="Plain Text"/>
    <w:basedOn w:val="Normal"/>
    <w:semiHidden/>
    <w:rsid w:val="00356BAA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semiHidden/>
    <w:rsid w:val="00356BAA"/>
  </w:style>
  <w:style w:type="paragraph" w:styleId="Signature">
    <w:name w:val="Signature"/>
    <w:basedOn w:val="Normal"/>
    <w:semiHidden/>
    <w:rsid w:val="00356BAA"/>
    <w:pPr>
      <w:ind w:left="4320"/>
    </w:pPr>
  </w:style>
  <w:style w:type="paragraph" w:styleId="Subtitle">
    <w:name w:val="Subtitle"/>
    <w:basedOn w:val="Normal"/>
    <w:qFormat/>
    <w:rsid w:val="00356BAA"/>
    <w:pPr>
      <w:spacing w:after="60"/>
      <w:jc w:val="center"/>
      <w:outlineLvl w:val="1"/>
    </w:pPr>
    <w:rPr>
      <w:rFonts w:ascii="Arial" w:hAnsi="Arial" w:cs="Arial"/>
    </w:rPr>
  </w:style>
  <w:style w:type="paragraph" w:styleId="TableofAuthorities">
    <w:name w:val="table of authorities"/>
    <w:basedOn w:val="Normal"/>
    <w:next w:val="Normal"/>
    <w:semiHidden/>
    <w:rsid w:val="00356BAA"/>
    <w:pPr>
      <w:ind w:left="240" w:hanging="240"/>
    </w:pPr>
  </w:style>
  <w:style w:type="paragraph" w:styleId="TableofFigures">
    <w:name w:val="table of figures"/>
    <w:basedOn w:val="Normal"/>
    <w:next w:val="Normal"/>
    <w:semiHidden/>
    <w:rsid w:val="00356BAA"/>
    <w:pPr>
      <w:ind w:left="480" w:hanging="480"/>
    </w:pPr>
  </w:style>
  <w:style w:type="paragraph" w:styleId="Title">
    <w:name w:val="Title"/>
    <w:basedOn w:val="Normal"/>
    <w:qFormat/>
    <w:rsid w:val="00356BAA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356BAA"/>
    <w:pPr>
      <w:spacing w:before="120"/>
    </w:pPr>
    <w:rPr>
      <w:rFonts w:ascii="Arial" w:hAnsi="Arial" w:cs="Arial"/>
      <w:b/>
      <w:bCs/>
    </w:rPr>
  </w:style>
  <w:style w:type="paragraph" w:styleId="TOC1">
    <w:name w:val="toc 1"/>
    <w:basedOn w:val="Normal"/>
    <w:next w:val="Normal"/>
    <w:autoRedefine/>
    <w:uiPriority w:val="39"/>
    <w:qFormat/>
    <w:rsid w:val="00752D32"/>
    <w:pPr>
      <w:tabs>
        <w:tab w:val="right" w:leader="dot" w:pos="7560"/>
      </w:tabs>
      <w:spacing w:line="480" w:lineRule="auto"/>
      <w:ind w:left="1080"/>
    </w:pPr>
  </w:style>
  <w:style w:type="paragraph" w:styleId="TOC2">
    <w:name w:val="toc 2"/>
    <w:basedOn w:val="Normal"/>
    <w:next w:val="Normal"/>
    <w:autoRedefine/>
    <w:uiPriority w:val="39"/>
    <w:semiHidden/>
    <w:qFormat/>
    <w:rsid w:val="00356BAA"/>
    <w:pPr>
      <w:ind w:left="240"/>
    </w:pPr>
  </w:style>
  <w:style w:type="paragraph" w:styleId="TOC3">
    <w:name w:val="toc 3"/>
    <w:basedOn w:val="Normal"/>
    <w:next w:val="Normal"/>
    <w:autoRedefine/>
    <w:uiPriority w:val="39"/>
    <w:semiHidden/>
    <w:qFormat/>
    <w:rsid w:val="00356BAA"/>
    <w:pPr>
      <w:ind w:left="480"/>
    </w:pPr>
  </w:style>
  <w:style w:type="paragraph" w:styleId="TOC4">
    <w:name w:val="toc 4"/>
    <w:basedOn w:val="Normal"/>
    <w:next w:val="Normal"/>
    <w:autoRedefine/>
    <w:semiHidden/>
    <w:rsid w:val="00356BAA"/>
    <w:pPr>
      <w:ind w:left="720"/>
    </w:pPr>
  </w:style>
  <w:style w:type="paragraph" w:styleId="TOC5">
    <w:name w:val="toc 5"/>
    <w:basedOn w:val="Normal"/>
    <w:next w:val="Normal"/>
    <w:autoRedefine/>
    <w:semiHidden/>
    <w:rsid w:val="00356BAA"/>
    <w:pPr>
      <w:ind w:left="960"/>
    </w:pPr>
  </w:style>
  <w:style w:type="paragraph" w:styleId="TOC6">
    <w:name w:val="toc 6"/>
    <w:basedOn w:val="Normal"/>
    <w:next w:val="Normal"/>
    <w:autoRedefine/>
    <w:semiHidden/>
    <w:rsid w:val="00356BAA"/>
    <w:pPr>
      <w:ind w:left="1200"/>
    </w:pPr>
  </w:style>
  <w:style w:type="paragraph" w:styleId="TOC7">
    <w:name w:val="toc 7"/>
    <w:basedOn w:val="Normal"/>
    <w:next w:val="Normal"/>
    <w:autoRedefine/>
    <w:semiHidden/>
    <w:rsid w:val="00356BAA"/>
    <w:pPr>
      <w:ind w:left="1440"/>
    </w:pPr>
  </w:style>
  <w:style w:type="paragraph" w:styleId="TOC8">
    <w:name w:val="toc 8"/>
    <w:basedOn w:val="Normal"/>
    <w:next w:val="Normal"/>
    <w:autoRedefine/>
    <w:semiHidden/>
    <w:rsid w:val="00356BAA"/>
    <w:pPr>
      <w:ind w:left="1680"/>
    </w:pPr>
  </w:style>
  <w:style w:type="paragraph" w:styleId="TOC9">
    <w:name w:val="toc 9"/>
    <w:basedOn w:val="Normal"/>
    <w:next w:val="Normal"/>
    <w:autoRedefine/>
    <w:semiHidden/>
    <w:rsid w:val="00356BAA"/>
    <w:pPr>
      <w:ind w:left="1920"/>
    </w:pPr>
  </w:style>
  <w:style w:type="table" w:styleId="TableGrid">
    <w:name w:val="Table Grid"/>
    <w:basedOn w:val="TableNormal"/>
    <w:uiPriority w:val="59"/>
    <w:rsid w:val="00B73896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B73896"/>
    <w:rPr>
      <w:rFonts w:ascii="Calibri" w:eastAsia="Calibri" w:hAnsi="Calibri"/>
      <w:sz w:val="22"/>
      <w:szCs w:val="2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17447"/>
    <w:pPr>
      <w:keepLines/>
      <w:spacing w:before="480" w:line="276" w:lineRule="auto"/>
      <w:jc w:val="left"/>
      <w:outlineLvl w:val="9"/>
    </w:pPr>
    <w:rPr>
      <w:rFonts w:ascii="Cambria" w:hAnsi="Cambria"/>
      <w:color w:val="365F91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1744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17447"/>
    <w:rPr>
      <w:rFonts w:ascii="Tahoma" w:hAnsi="Tahoma" w:cs="Tahoma"/>
      <w:sz w:val="16"/>
      <w:szCs w:val="16"/>
    </w:rPr>
  </w:style>
  <w:style w:type="paragraph" w:customStyle="1" w:styleId="Coversheet">
    <w:name w:val="Cover sheet"/>
    <w:basedOn w:val="Heading1"/>
    <w:link w:val="CoversheetChar"/>
    <w:qFormat/>
    <w:rsid w:val="0059061C"/>
  </w:style>
  <w:style w:type="character" w:customStyle="1" w:styleId="CommentTextChar">
    <w:name w:val="Comment Text Char"/>
    <w:basedOn w:val="DefaultParagraphFont"/>
    <w:link w:val="CommentText"/>
    <w:uiPriority w:val="99"/>
    <w:rsid w:val="00EF0121"/>
  </w:style>
  <w:style w:type="character" w:customStyle="1" w:styleId="Heading1Char">
    <w:name w:val="Heading 1 Char"/>
    <w:basedOn w:val="DefaultParagraphFont"/>
    <w:link w:val="Heading1"/>
    <w:rsid w:val="0059061C"/>
    <w:rPr>
      <w:b/>
      <w:bCs/>
      <w:sz w:val="24"/>
      <w:szCs w:val="24"/>
    </w:rPr>
  </w:style>
  <w:style w:type="character" w:customStyle="1" w:styleId="CoversheetChar">
    <w:name w:val="Cover sheet Char"/>
    <w:basedOn w:val="Heading1Char"/>
    <w:link w:val="Coversheet"/>
    <w:rsid w:val="0059061C"/>
  </w:style>
  <w:style w:type="character" w:customStyle="1" w:styleId="DateChar">
    <w:name w:val="Date Char"/>
    <w:basedOn w:val="DefaultParagraphFont"/>
    <w:link w:val="Date"/>
    <w:uiPriority w:val="99"/>
    <w:locked/>
    <w:rsid w:val="00EF0121"/>
    <w:rPr>
      <w:sz w:val="24"/>
      <w:szCs w:val="24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18680D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6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20" Type="http://schemas.openxmlformats.org/officeDocument/2006/relationships/hyperlink" Target="mailto:kseluga@technology-assoc.com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07A4F68-89B3-4690-A305-A0B1B55BE4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CTA_REPORT.dotx</Template>
  <TotalTime>17</TotalTime>
  <Pages>12</Pages>
  <Words>993</Words>
  <Characters>5663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PAGE</vt:lpstr>
    </vt:vector>
  </TitlesOfParts>
  <Company>Technology Associates</Company>
  <LinksUpToDate>false</LinksUpToDate>
  <CharactersWithSpaces>6643</CharactersWithSpaces>
  <SharedDoc>false</SharedDoc>
  <HLinks>
    <vt:vector size="54" baseType="variant">
      <vt:variant>
        <vt:i4>1179697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_Toc207773311</vt:lpwstr>
      </vt:variant>
      <vt:variant>
        <vt:i4>1179697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_Toc207773310</vt:lpwstr>
      </vt:variant>
      <vt:variant>
        <vt:i4>1245233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_Toc207773309</vt:lpwstr>
      </vt:variant>
      <vt:variant>
        <vt:i4>1245233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_Toc207773308</vt:lpwstr>
      </vt:variant>
      <vt:variant>
        <vt:i4>1245233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_Toc207773307</vt:lpwstr>
      </vt:variant>
      <vt:variant>
        <vt:i4>1245233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_Toc207773306</vt:lpwstr>
      </vt:variant>
      <vt:variant>
        <vt:i4>1245233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_Toc207773305</vt:lpwstr>
      </vt:variant>
      <vt:variant>
        <vt:i4>1245233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_Toc207773304</vt:lpwstr>
      </vt:variant>
      <vt:variant>
        <vt:i4>1245233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_Toc207773303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PAGE</dc:title>
  <dc:creator>Kris</dc:creator>
  <cp:lastModifiedBy>Kris</cp:lastModifiedBy>
  <cp:revision>8</cp:revision>
  <cp:lastPrinted>2023-08-28T16:41:00Z</cp:lastPrinted>
  <dcterms:created xsi:type="dcterms:W3CDTF">2023-08-28T16:28:00Z</dcterms:created>
  <dcterms:modified xsi:type="dcterms:W3CDTF">2024-09-20T23:22:00Z</dcterms:modified>
</cp:coreProperties>
</file>