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675"/>
        <w:gridCol w:w="675"/>
        <w:gridCol w:w="7078"/>
        <w:gridCol w:w="932"/>
      </w:tblGrid>
      <w:tr w:rsidR="00344E9A" w14:paraId="36CBF728" w14:textId="5D8A4C5E" w:rsidTr="00344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F24833F" w14:textId="0499E9C6" w:rsidR="009E5AE0" w:rsidRPr="000B4057" w:rsidRDefault="009E5AE0">
            <w:pPr>
              <w:rPr>
                <w:b w:val="0"/>
                <w:sz w:val="32"/>
                <w:szCs w:val="32"/>
              </w:rPr>
            </w:pPr>
            <w:r w:rsidRPr="00A83B05">
              <w:rPr>
                <w:color w:val="A6266E"/>
                <w:sz w:val="32"/>
                <w:szCs w:val="32"/>
              </w:rPr>
              <w:t>Data Science Experience Demo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14:paraId="1DA09222" w14:textId="77777777" w:rsidR="009E5AE0" w:rsidRPr="000B4057" w:rsidRDefault="009E5A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</w:p>
        </w:tc>
      </w:tr>
      <w:tr w:rsidR="00344E9A" w14:paraId="64A49C74" w14:textId="3412EFFA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49FB13" w14:textId="29E6E279" w:rsidR="009E5AE0" w:rsidRDefault="009E5AE0">
            <w:pPr>
              <w:rPr>
                <w:sz w:val="28"/>
                <w:szCs w:val="28"/>
              </w:rPr>
            </w:pPr>
            <w:r w:rsidRPr="000B4057">
              <w:rPr>
                <w:sz w:val="28"/>
                <w:szCs w:val="28"/>
              </w:rPr>
              <w:t>Hortonworks + IBM Briefing Sessions 2017</w:t>
            </w:r>
          </w:p>
          <w:p w14:paraId="2C44D7B9" w14:textId="77777777" w:rsidR="00431007" w:rsidRPr="00431007" w:rsidRDefault="00431007">
            <w:pPr>
              <w:rPr>
                <w:sz w:val="20"/>
                <w:szCs w:val="20"/>
              </w:rPr>
            </w:pPr>
          </w:p>
          <w:p w14:paraId="7804C677" w14:textId="77777777" w:rsidR="009E5AE0" w:rsidRDefault="00431007">
            <w:pPr>
              <w:rPr>
                <w:b w:val="0"/>
                <w:sz w:val="20"/>
                <w:szCs w:val="20"/>
              </w:rPr>
            </w:pPr>
            <w:r w:rsidRPr="00431007">
              <w:rPr>
                <w:b w:val="0"/>
                <w:sz w:val="20"/>
                <w:szCs w:val="20"/>
              </w:rPr>
              <w:t xml:space="preserve">This is a suggested timeline to provide a high-level demo of Data Science Experience or DSX.  </w:t>
            </w:r>
            <w:r w:rsidRPr="00431007">
              <w:rPr>
                <w:b w:val="0"/>
                <w:i/>
                <w:sz w:val="20"/>
                <w:szCs w:val="20"/>
              </w:rPr>
              <w:t>Reminder: this is a marketing event and there is 15 minutes of time allotted for the demo so keep it high-level.</w:t>
            </w:r>
          </w:p>
          <w:p w14:paraId="1AD47BF8" w14:textId="681490D2" w:rsidR="00431007" w:rsidRPr="00431007" w:rsidRDefault="00431007">
            <w:pPr>
              <w:rPr>
                <w:b w:val="0"/>
                <w:sz w:val="20"/>
                <w:szCs w:val="20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8D2A8D" w14:textId="77777777" w:rsidR="009E5AE0" w:rsidRPr="000B4057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</w:p>
        </w:tc>
      </w:tr>
      <w:tr w:rsidR="00344E9A" w14:paraId="643D2562" w14:textId="23A6502C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</w:tcBorders>
          </w:tcPr>
          <w:p w14:paraId="1BBDDFA9" w14:textId="18D01B69" w:rsidR="009E5AE0" w:rsidRPr="009E5AE0" w:rsidRDefault="009E5AE0" w:rsidP="007F196D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Start</w:t>
            </w:r>
          </w:p>
        </w:tc>
        <w:tc>
          <w:tcPr>
            <w:tcW w:w="675" w:type="dxa"/>
            <w:tcBorders>
              <w:top w:val="single" w:sz="4" w:space="0" w:color="auto"/>
            </w:tcBorders>
          </w:tcPr>
          <w:p w14:paraId="5E3A29CA" w14:textId="02B859D3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Cs/>
                <w:i/>
                <w:color w:val="808080" w:themeColor="background1" w:themeShade="80"/>
                <w:sz w:val="20"/>
                <w:szCs w:val="20"/>
              </w:rPr>
              <w:t>End</w:t>
            </w:r>
          </w:p>
        </w:tc>
        <w:tc>
          <w:tcPr>
            <w:tcW w:w="7078" w:type="dxa"/>
            <w:tcBorders>
              <w:top w:val="single" w:sz="4" w:space="0" w:color="auto"/>
            </w:tcBorders>
          </w:tcPr>
          <w:p w14:paraId="78620A96" w14:textId="755A9C7C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Cs/>
                <w:i/>
                <w:color w:val="808080" w:themeColor="background1" w:themeShade="80"/>
                <w:sz w:val="20"/>
                <w:szCs w:val="20"/>
              </w:rPr>
              <w:t>Task</w:t>
            </w:r>
          </w:p>
        </w:tc>
        <w:tc>
          <w:tcPr>
            <w:tcW w:w="932" w:type="dxa"/>
            <w:tcBorders>
              <w:top w:val="single" w:sz="4" w:space="0" w:color="auto"/>
            </w:tcBorders>
          </w:tcPr>
          <w:p w14:paraId="3E5E5F82" w14:textId="35CC22BF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Cs/>
                <w:i/>
                <w:color w:val="808080" w:themeColor="background1" w:themeShade="80"/>
                <w:sz w:val="20"/>
                <w:szCs w:val="20"/>
              </w:rPr>
              <w:t>Duration</w:t>
            </w:r>
          </w:p>
        </w:tc>
      </w:tr>
      <w:tr w:rsidR="00344E9A" w14:paraId="651CA86C" w14:textId="4582C88E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32FF46D7" w14:textId="4EC4E0B2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0:00</w:t>
            </w:r>
          </w:p>
        </w:tc>
        <w:tc>
          <w:tcPr>
            <w:tcW w:w="675" w:type="dxa"/>
          </w:tcPr>
          <w:p w14:paraId="064D75FC" w14:textId="2C4741A1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1:30</w:t>
            </w:r>
          </w:p>
        </w:tc>
        <w:tc>
          <w:tcPr>
            <w:tcW w:w="7078" w:type="dxa"/>
          </w:tcPr>
          <w:p w14:paraId="068EB7A3" w14:textId="77777777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A62F9">
              <w:rPr>
                <w:b/>
              </w:rPr>
              <w:t>Welcome audience, introduce yourself and provide brief introduction to Data Science Experience or DSX</w:t>
            </w:r>
          </w:p>
          <w:p w14:paraId="7C4E15FC" w14:textId="4F3FBBBE" w:rsidR="009E5AE0" w:rsidRDefault="009E5AE0" w:rsidP="0014681E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What is DSX?</w:t>
            </w:r>
            <w:r>
              <w:t xml:space="preserve"> – it promotes</w:t>
            </w:r>
            <w:r w:rsidRPr="0014681E">
              <w:t xml:space="preserve"> data science as a team sport.  Projects, data, models can be shared securely and easily across all members of the team.</w:t>
            </w:r>
          </w:p>
          <w:p w14:paraId="406C5161" w14:textId="77777777" w:rsidR="009E5AE0" w:rsidRDefault="009E5AE0" w:rsidP="0014681E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Why use DSX?</w:t>
            </w:r>
            <w:r>
              <w:t xml:space="preserve"> – it </w:t>
            </w:r>
            <w:r w:rsidRPr="0014681E">
              <w:t>enables end to end data science; from data wrangling, model development, through deployment.</w:t>
            </w:r>
          </w:p>
          <w:p w14:paraId="64B3E9C9" w14:textId="2F8FF30F" w:rsidR="009E5AE0" w:rsidRPr="00716B11" w:rsidRDefault="009E5AE0" w:rsidP="00146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58981F8E" w14:textId="77777777" w:rsidR="00344E9A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4554D09E" w14:textId="20C206EA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7BA2429B" w14:textId="61D41FDA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776205D" w14:textId="62F72413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1:30</w:t>
            </w:r>
          </w:p>
        </w:tc>
        <w:tc>
          <w:tcPr>
            <w:tcW w:w="675" w:type="dxa"/>
          </w:tcPr>
          <w:p w14:paraId="29C43D32" w14:textId="2D02341B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2:30</w:t>
            </w:r>
          </w:p>
        </w:tc>
        <w:tc>
          <w:tcPr>
            <w:tcW w:w="7078" w:type="dxa"/>
          </w:tcPr>
          <w:p w14:paraId="2EDCCEF2" w14:textId="77777777" w:rsidR="009E5AE0" w:rsidRPr="007A62F9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A62F9">
              <w:rPr>
                <w:b/>
              </w:rPr>
              <w:t>Brief overview of the DSX landing screen</w:t>
            </w:r>
          </w:p>
          <w:p w14:paraId="332070ED" w14:textId="77777777" w:rsidR="009E5AE0" w:rsidRDefault="009E5AE0" w:rsidP="0044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A08AA2" wp14:editId="1A5E7078">
                  <wp:extent cx="2743200" cy="1714500"/>
                  <wp:effectExtent l="0" t="0" r="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SX_landing_page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9041E" w14:textId="77777777" w:rsidR="009E5AE0" w:rsidRDefault="009E5AE0" w:rsidP="00DA4A4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Recently published</w:t>
            </w:r>
            <w:r>
              <w:t xml:space="preserve"> – mention these are from the Community which include Articles, Data Sets, Notebooks and Tutorials</w:t>
            </w:r>
          </w:p>
          <w:p w14:paraId="4F3FF2CD" w14:textId="77777777" w:rsidR="009E5AE0" w:rsidRDefault="009E5AE0" w:rsidP="00DA4A4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Recently updated projects</w:t>
            </w:r>
            <w:r>
              <w:t xml:space="preserve"> – mention these are the projects </w:t>
            </w:r>
          </w:p>
          <w:p w14:paraId="63527EB5" w14:textId="4AB6D3E9" w:rsidR="009E5AE0" w:rsidRDefault="009E5AE0" w:rsidP="00DA4A4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Navigation</w:t>
            </w:r>
            <w:r>
              <w:t xml:space="preserve"> – hover over Projects and Docs</w:t>
            </w:r>
          </w:p>
          <w:p w14:paraId="699B0882" w14:textId="5AE8E184" w:rsidR="009E5AE0" w:rsidRDefault="009E5AE0" w:rsidP="0044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46DE6D6D" w14:textId="77777777" w:rsidR="00344E9A" w:rsidRDefault="009E5AE0" w:rsidP="0044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21D6E1F6" w14:textId="4E8FF10F" w:rsidR="009E5AE0" w:rsidRPr="009E5AE0" w:rsidRDefault="009E5AE0" w:rsidP="0044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noProof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03784209" w14:textId="4BA76632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AE23D48" w14:textId="3F484C49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2:30</w:t>
            </w:r>
          </w:p>
        </w:tc>
        <w:tc>
          <w:tcPr>
            <w:tcW w:w="675" w:type="dxa"/>
          </w:tcPr>
          <w:p w14:paraId="7455A821" w14:textId="5AAA7AD4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6:00</w:t>
            </w:r>
          </w:p>
        </w:tc>
        <w:tc>
          <w:tcPr>
            <w:tcW w:w="7078" w:type="dxa"/>
          </w:tcPr>
          <w:p w14:paraId="477B2805" w14:textId="77777777" w:rsidR="009E5AE0" w:rsidRPr="007A62F9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A62F9">
              <w:rPr>
                <w:b/>
              </w:rPr>
              <w:t>Discuss the Project overview page</w:t>
            </w:r>
          </w:p>
          <w:p w14:paraId="51DDCCE0" w14:textId="3D39F747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3D0443E" wp14:editId="03D65B3E">
                  <wp:extent cx="2743200" cy="1714500"/>
                  <wp:effectExtent l="0" t="0" r="0" b="1270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X_project_overview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13F1E" w14:textId="6DB8197D" w:rsidR="009E5AE0" w:rsidRDefault="009E5AE0" w:rsidP="00C15AB3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Notebooks</w:t>
            </w:r>
            <w:r>
              <w:t xml:space="preserve"> – mention the most recent Notebooks for the project will appear here (5 max) and the options and statuses</w:t>
            </w:r>
          </w:p>
          <w:p w14:paraId="5CF0733E" w14:textId="19B97B1B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lastRenderedPageBreak/>
              <w:t>View all</w:t>
            </w:r>
            <w:r>
              <w:t xml:space="preserve"> – navigates to the Analytics assets tab where all the projects Notebooks will appear</w:t>
            </w:r>
          </w:p>
          <w:p w14:paraId="0F510E9A" w14:textId="673FEE37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View a Notebook</w:t>
            </w:r>
            <w:r>
              <w:t xml:space="preserve"> – by clicking on the Notebook name</w:t>
            </w:r>
          </w:p>
          <w:p w14:paraId="1AA2A0C7" w14:textId="7F6805BD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Edit a Notebook</w:t>
            </w:r>
            <w:r>
              <w:t xml:space="preserve"> – by clicking the pencil </w:t>
            </w:r>
            <w:r>
              <w:rPr>
                <w:noProof/>
              </w:rPr>
              <w:drawing>
                <wp:inline distT="0" distB="0" distL="0" distR="0" wp14:anchorId="54B11EC4" wp14:editId="6434CD65">
                  <wp:extent cx="109728" cy="10972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otebook icon - Edit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A3BF3" w14:textId="285C27EC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Shared</w:t>
            </w:r>
            <w:r>
              <w:t xml:space="preserve"> – if the Notebook is shared the </w:t>
            </w:r>
            <w:r>
              <w:rPr>
                <w:noProof/>
              </w:rPr>
              <w:drawing>
                <wp:inline distT="0" distB="0" distL="0" distR="0" wp14:anchorId="727455D5" wp14:editId="6F9CB092">
                  <wp:extent cx="109728" cy="10972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otebook icon - Shared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will appear</w:t>
            </w:r>
          </w:p>
          <w:p w14:paraId="58B87C1F" w14:textId="741F101E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Running</w:t>
            </w:r>
            <w:r>
              <w:t xml:space="preserve"> – if the Notebook is running the </w:t>
            </w:r>
            <w:r>
              <w:rPr>
                <w:noProof/>
              </w:rPr>
              <w:drawing>
                <wp:inline distT="0" distB="0" distL="0" distR="0" wp14:anchorId="66BA3ACB" wp14:editId="19D477EE">
                  <wp:extent cx="109728" cy="10972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otebook icon - Running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will appear</w:t>
            </w:r>
          </w:p>
          <w:p w14:paraId="0709A262" w14:textId="3DA2E57B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Locked</w:t>
            </w:r>
            <w:r>
              <w:t xml:space="preserve"> – if the Notebook is being edited the </w:t>
            </w:r>
            <w:r>
              <w:rPr>
                <w:noProof/>
              </w:rPr>
              <w:drawing>
                <wp:inline distT="0" distB="0" distL="0" distR="0" wp14:anchorId="2D4A6DD6" wp14:editId="04CEAE3D">
                  <wp:extent cx="109728" cy="10972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otebook icon - Locked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will appear</w:t>
            </w:r>
          </w:p>
          <w:p w14:paraId="5E082F72" w14:textId="1C9C674C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Actions</w:t>
            </w:r>
            <w:r>
              <w:t xml:space="preserve"> – brief over the available actions Publish on GitHub, Publish as Gist, Share, Duplicate, Delete</w:t>
            </w:r>
          </w:p>
          <w:p w14:paraId="519A8F8F" w14:textId="6F9E1BD1" w:rsidR="009E5AE0" w:rsidRDefault="009E5AE0" w:rsidP="00C15AB3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Data assets</w:t>
            </w:r>
            <w:r>
              <w:t xml:space="preserve"> – mention the most recent Data assets for the project will appear here (5 Max) and the options</w:t>
            </w:r>
          </w:p>
          <w:p w14:paraId="6B85297A" w14:textId="4A4E4E86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View all</w:t>
            </w:r>
            <w:r>
              <w:t xml:space="preserve"> – navigates to the Analytics assets tab where all the projects Notebooks will appear</w:t>
            </w:r>
          </w:p>
          <w:p w14:paraId="484F9E0B" w14:textId="3C7104A3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New data asset</w:t>
            </w:r>
            <w:r>
              <w:t xml:space="preserve"> – expands a right-panel with options to add a File or Connection; same as clicking the </w:t>
            </w:r>
            <w:r>
              <w:rPr>
                <w:noProof/>
              </w:rPr>
              <w:drawing>
                <wp:inline distT="0" distB="0" distL="0" distR="0" wp14:anchorId="56CBA28D" wp14:editId="4C783A1B">
                  <wp:extent cx="109728" cy="10972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 Nav - Find and Add Data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</w:t>
            </w:r>
          </w:p>
          <w:p w14:paraId="0D102DC2" w14:textId="7CB78179" w:rsidR="009E5AE0" w:rsidRDefault="009E5AE0" w:rsidP="00696C02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Bookmarks</w:t>
            </w:r>
            <w:r>
              <w:t xml:space="preserve"> – mention items discovered in the Community area can be bookmarked </w:t>
            </w:r>
            <w:r>
              <w:rPr>
                <w:noProof/>
              </w:rPr>
              <w:drawing>
                <wp:inline distT="0" distB="0" distL="0" distR="0" wp14:anchorId="4E8344D3" wp14:editId="7D4BCAAC">
                  <wp:extent cx="109728" cy="10972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mmunity - Bookmarke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this project and will appear here (5 max)</w:t>
            </w:r>
          </w:p>
          <w:p w14:paraId="40B822D9" w14:textId="540FC9A4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View all</w:t>
            </w:r>
            <w:r>
              <w:t xml:space="preserve"> – navigates to the Bookmarks tab where all the projects Bookmarks will appear</w:t>
            </w:r>
          </w:p>
          <w:p w14:paraId="443B9AA0" w14:textId="77777777" w:rsidR="009E5AE0" w:rsidRDefault="009E5AE0" w:rsidP="007A62F9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Explore community</w:t>
            </w:r>
            <w:r>
              <w:t xml:space="preserve"> – navigates to the Community page; same as clicking the top-nav Community link or clicking the </w:t>
            </w:r>
            <w:r>
              <w:rPr>
                <w:noProof/>
              </w:rPr>
              <w:drawing>
                <wp:inline distT="0" distB="0" distL="0" distR="0" wp14:anchorId="79988038" wp14:editId="2548A0B2">
                  <wp:extent cx="109728" cy="10972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roject Nav - Find Resources in the Community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</w:t>
            </w:r>
          </w:p>
          <w:p w14:paraId="151FE3F1" w14:textId="18E4A74A" w:rsidR="009E5AE0" w:rsidRDefault="009E5AE0" w:rsidP="00146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3571459A" w14:textId="77777777" w:rsidR="00344E9A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lastRenderedPageBreak/>
              <w:t>3 min</w:t>
            </w:r>
          </w:p>
          <w:p w14:paraId="70085F1B" w14:textId="2DDD603E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noProof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749E9FE4" w14:textId="0C3591F0" w:rsidTr="00344E9A">
        <w:trPr>
          <w:trHeight w:val="5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378A1090" w14:textId="39EB3AF0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lastRenderedPageBreak/>
              <w:t>6:00</w:t>
            </w:r>
          </w:p>
        </w:tc>
        <w:tc>
          <w:tcPr>
            <w:tcW w:w="675" w:type="dxa"/>
          </w:tcPr>
          <w:p w14:paraId="46AA2E1E" w14:textId="1C4FA0A5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7:30</w:t>
            </w:r>
          </w:p>
        </w:tc>
        <w:tc>
          <w:tcPr>
            <w:tcW w:w="7078" w:type="dxa"/>
          </w:tcPr>
          <w:p w14:paraId="48EDB01C" w14:textId="052B758D" w:rsidR="009E5AE0" w:rsidRPr="00E25B6D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148E9">
              <w:rPr>
                <w:b/>
              </w:rPr>
              <w:t>Discuss the Collaborators tab</w:t>
            </w:r>
          </w:p>
          <w:p w14:paraId="757D9B81" w14:textId="77777777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222C817" wp14:editId="71E83186">
                  <wp:extent cx="2743200" cy="1714500"/>
                  <wp:effectExtent l="0" t="0" r="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SX_project_colloborator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53DB2" w14:textId="0006604D" w:rsidR="009E5AE0" w:rsidRDefault="009E5AE0" w:rsidP="00B72F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Collaborators</w:t>
            </w:r>
            <w:r>
              <w:t xml:space="preserve"> – mention the Project’s collaborators will appear here and the options</w:t>
            </w:r>
          </w:p>
          <w:p w14:paraId="4C31E9ED" w14:textId="49698334" w:rsidR="009E5AE0" w:rsidRDefault="009E5AE0" w:rsidP="00B72FAD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Change permissions</w:t>
            </w:r>
            <w:r>
              <w:t xml:space="preserve"> – dropdown list to quickly change a collaborator’s role</w:t>
            </w:r>
          </w:p>
          <w:p w14:paraId="2E49B922" w14:textId="77777777" w:rsidR="009E5AE0" w:rsidRDefault="009E5AE0" w:rsidP="00B72FAD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Remove collaborator</w:t>
            </w:r>
            <w:r>
              <w:t xml:space="preserve"> – delete a collaborator from the current project</w:t>
            </w:r>
          </w:p>
          <w:p w14:paraId="5D501D26" w14:textId="77777777" w:rsidR="009E5AE0" w:rsidRDefault="009E5AE0" w:rsidP="0014681E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Add collaborator</w:t>
            </w:r>
            <w:r>
              <w:t xml:space="preserve"> – invite collaborators to the current project and set their permissions</w:t>
            </w:r>
          </w:p>
          <w:p w14:paraId="7A116896" w14:textId="77777777" w:rsidR="009E5AE0" w:rsidRDefault="009E5AE0" w:rsidP="0014681E">
            <w:pPr>
              <w:pStyle w:val="ListParagraph"/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E6FFBA" wp14:editId="0AB60AAB">
                  <wp:extent cx="2731048" cy="1620422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SX_project_add_collaborator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048" cy="1620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80B85" w14:textId="64171755" w:rsidR="009E5AE0" w:rsidRDefault="009E5AE0" w:rsidP="00585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0FC1BC9E" w14:textId="77777777" w:rsidR="00344E9A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7E2C52DD" w14:textId="2F8C2111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3C69FCC8" w14:textId="0573EEB6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0468DEF9" w14:textId="295F4D9F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7:30</w:t>
            </w:r>
          </w:p>
        </w:tc>
        <w:tc>
          <w:tcPr>
            <w:tcW w:w="675" w:type="dxa"/>
          </w:tcPr>
          <w:p w14:paraId="463EB4B9" w14:textId="410B5256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9:30</w:t>
            </w:r>
          </w:p>
        </w:tc>
        <w:tc>
          <w:tcPr>
            <w:tcW w:w="7078" w:type="dxa"/>
          </w:tcPr>
          <w:p w14:paraId="1571AC31" w14:textId="5DC3B6D3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96F">
              <w:rPr>
                <w:b/>
              </w:rPr>
              <w:t>Discuss features of a Notebook</w:t>
            </w:r>
            <w:r>
              <w:t xml:space="preserve"> – click on the </w:t>
            </w:r>
            <w:r>
              <w:rPr>
                <w:noProof/>
              </w:rPr>
              <w:drawing>
                <wp:inline distT="0" distB="0" distL="0" distR="0" wp14:anchorId="03D58298" wp14:editId="30FFBB5D">
                  <wp:extent cx="109728" cy="10972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Notebook icon - Edit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Edit the </w:t>
            </w:r>
            <w:r w:rsidRPr="00F3089E">
              <w:rPr>
                <w:color w:val="A6266E"/>
              </w:rPr>
              <w:t>Part 1: Data Exploration - Python (public)</w:t>
            </w:r>
            <w:r>
              <w:t xml:space="preserve"> Notebook</w:t>
            </w:r>
          </w:p>
          <w:p w14:paraId="3E098707" w14:textId="5B9CC9BF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8F4832C" wp14:editId="1DB1277B">
                  <wp:extent cx="2743200" cy="1714500"/>
                  <wp:effectExtent l="0" t="0" r="0" b="127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SX_notebook_view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6E054" w14:textId="299C45A6" w:rsidR="009E5AE0" w:rsidRDefault="00F1514D" w:rsidP="00D77075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Note</w:t>
            </w:r>
            <w:r>
              <w:t xml:space="preserve"> – </w:t>
            </w:r>
            <w:r w:rsidR="009E5AE0">
              <w:t>Point</w:t>
            </w:r>
            <w:r>
              <w:t xml:space="preserve"> </w:t>
            </w:r>
            <w:r w:rsidR="009E5AE0">
              <w:t>out this Notebook’s Kernel is running Python 2 with Spark 2.1</w:t>
            </w:r>
          </w:p>
          <w:p w14:paraId="4207D6FE" w14:textId="3803124A" w:rsidR="009E5AE0" w:rsidRDefault="009E5AE0" w:rsidP="00F062D5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Change kernel</w:t>
            </w:r>
            <w:r>
              <w:t xml:space="preserve"> – click on the Kernel menu item and hover over the Change kernel submenu to show the available combinations for the Notebook</w:t>
            </w:r>
          </w:p>
          <w:p w14:paraId="41CF942F" w14:textId="61B5323B" w:rsidR="009E5AE0" w:rsidRDefault="009E5AE0" w:rsidP="00F062D5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Show Markdown</w:t>
            </w:r>
            <w:r>
              <w:t xml:space="preserve"> – click the 1st cell and mention it is configured as Markdown</w:t>
            </w:r>
          </w:p>
          <w:p w14:paraId="65677826" w14:textId="403535B7" w:rsidR="009E5AE0" w:rsidRDefault="009E5AE0" w:rsidP="00E46B22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Show Code</w:t>
            </w:r>
            <w:r>
              <w:t xml:space="preserve"> – click the 3rd cell and mention it is configured as Code</w:t>
            </w:r>
          </w:p>
          <w:p w14:paraId="53C36DB5" w14:textId="3DA80D34" w:rsidR="009E5AE0" w:rsidRDefault="009E5AE0" w:rsidP="00F0483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Add, Cut, Copy and Paste Cell</w:t>
            </w:r>
            <w:r>
              <w:t xml:space="preserve"> – mention the menu items to Add </w:t>
            </w:r>
            <w:r>
              <w:rPr>
                <w:noProof/>
              </w:rPr>
              <w:drawing>
                <wp:inline distT="0" distB="0" distL="0" distR="0" wp14:anchorId="440E07CD" wp14:editId="068C223F">
                  <wp:extent cx="100584" cy="113157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SX_notebook_add_cell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" cy="11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Cut </w:t>
            </w:r>
            <w:r>
              <w:rPr>
                <w:noProof/>
              </w:rPr>
              <w:drawing>
                <wp:inline distT="0" distB="0" distL="0" distR="0" wp14:anchorId="3BF80F4A" wp14:editId="050E9D61">
                  <wp:extent cx="100584" cy="113157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SX_notebook_cut_cell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" cy="11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Copy </w:t>
            </w:r>
            <w:r>
              <w:rPr>
                <w:noProof/>
              </w:rPr>
              <w:drawing>
                <wp:inline distT="0" distB="0" distL="0" distR="0" wp14:anchorId="527A5499" wp14:editId="490CA61D">
                  <wp:extent cx="109728" cy="10972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SX_notebook_copy_cell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Paste </w:t>
            </w:r>
            <w:r>
              <w:rPr>
                <w:noProof/>
              </w:rPr>
              <w:drawing>
                <wp:inline distT="0" distB="0" distL="0" distR="0" wp14:anchorId="730F47FF" wp14:editId="2D2072B7">
                  <wp:extent cx="109728" cy="10972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SX_notebook_paste_cell_below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 Cell</w:t>
            </w:r>
          </w:p>
          <w:p w14:paraId="05AD95B9" w14:textId="1403BEC7" w:rsidR="009E5AE0" w:rsidRDefault="00F1514D" w:rsidP="00F0483F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u w:val="single" w:color="A6266E"/>
              </w:rPr>
              <w:t>Move</w:t>
            </w:r>
            <w:r w:rsidR="009E5AE0" w:rsidRPr="00F1514D">
              <w:rPr>
                <w:u w:val="single" w:color="A6266E"/>
              </w:rPr>
              <w:t xml:space="preserve"> a Cell</w:t>
            </w:r>
            <w:r w:rsidR="009E5AE0">
              <w:t xml:space="preserve"> – mention menu items to move cells up </w:t>
            </w:r>
            <w:r w:rsidR="009E5AE0">
              <w:rPr>
                <w:noProof/>
              </w:rPr>
              <w:drawing>
                <wp:inline distT="0" distB="0" distL="0" distR="0" wp14:anchorId="0FC669C2" wp14:editId="7C7E6880">
                  <wp:extent cx="109728" cy="10972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SX_notebook_move_up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E5AE0">
              <w:t xml:space="preserve"> and down </w:t>
            </w:r>
            <w:r w:rsidR="009E5AE0">
              <w:rPr>
                <w:noProof/>
              </w:rPr>
              <w:drawing>
                <wp:inline distT="0" distB="0" distL="0" distR="0" wp14:anchorId="4CDA4E16" wp14:editId="63BEBBA6">
                  <wp:extent cx="109728" cy="10972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SX_notebook_move_dow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7F4DF" w14:textId="37F63952" w:rsid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4B996A7F" w14:textId="62FAE95C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2 min</w:t>
            </w:r>
          </w:p>
        </w:tc>
      </w:tr>
      <w:tr w:rsidR="00344E9A" w14:paraId="45EE95F9" w14:textId="579774AF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E3ADDAF" w14:textId="096BA259" w:rsidR="009E5AE0" w:rsidRPr="009E5AE0" w:rsidRDefault="009E5AE0" w:rsidP="00344E9A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9:30</w:t>
            </w:r>
          </w:p>
        </w:tc>
        <w:tc>
          <w:tcPr>
            <w:tcW w:w="675" w:type="dxa"/>
          </w:tcPr>
          <w:p w14:paraId="53575704" w14:textId="1182B994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10:30</w:t>
            </w:r>
          </w:p>
        </w:tc>
        <w:tc>
          <w:tcPr>
            <w:tcW w:w="7078" w:type="dxa"/>
          </w:tcPr>
          <w:p w14:paraId="64EEB1DB" w14:textId="24AC49D5" w:rsidR="009E5AE0" w:rsidRDefault="009E5AE0" w:rsidP="008D6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Show Notebook Comments</w:t>
            </w:r>
            <w:r w:rsidR="00F01165">
              <w:rPr>
                <w:b/>
              </w:rPr>
              <w:t xml:space="preserve"> </w:t>
            </w:r>
            <w:r>
              <w:t xml:space="preserve">– use the </w:t>
            </w:r>
            <w:r w:rsidRPr="00F3089E">
              <w:rPr>
                <w:color w:val="A6266E"/>
              </w:rPr>
              <w:t>Part 1: Data Exploration - Python (public)</w:t>
            </w:r>
            <w:r>
              <w:t xml:space="preserve"> Notebook</w:t>
            </w:r>
          </w:p>
          <w:p w14:paraId="2DA161B5" w14:textId="3C257718" w:rsidR="009E5AE0" w:rsidRPr="00E25B6D" w:rsidRDefault="009E5AE0" w:rsidP="008D62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56A372" wp14:editId="55467785">
                  <wp:extent cx="2750515" cy="1719072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DSX_notebook_comment-small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515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DCB6B" w14:textId="77777777" w:rsidR="009E5AE0" w:rsidRPr="002671A8" w:rsidRDefault="009E5AE0" w:rsidP="002671A8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1514D">
              <w:rPr>
                <w:u w:val="single" w:color="A6266E"/>
              </w:rPr>
              <w:t>Show collaboration</w:t>
            </w:r>
            <w:r>
              <w:t xml:space="preserve"> – click on the Comments </w:t>
            </w:r>
            <w:r>
              <w:rPr>
                <w:noProof/>
              </w:rPr>
              <w:drawing>
                <wp:inline distT="0" distB="0" distL="0" distR="0" wp14:anchorId="6CEF1253" wp14:editId="5D0D7A4E">
                  <wp:extent cx="109728" cy="10972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roject Nav - Find and Add Data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to open the Comment panel.  Mention real-time commenting at the Notebook level</w:t>
            </w:r>
          </w:p>
          <w:p w14:paraId="448E0003" w14:textId="77777777" w:rsidR="009E5AE0" w:rsidRPr="009E5AE0" w:rsidRDefault="009E5AE0" w:rsidP="002671A8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1514D">
              <w:rPr>
                <w:u w:val="single" w:color="A6266E"/>
              </w:rPr>
              <w:t>Mention notifications</w:t>
            </w:r>
            <w:r>
              <w:t xml:space="preserve"> – hover over the Notifications </w:t>
            </w:r>
            <w:r>
              <w:rPr>
                <w:noProof/>
              </w:rPr>
              <w:drawing>
                <wp:inline distT="0" distB="0" distL="0" distR="0" wp14:anchorId="7697BD58" wp14:editId="1C8DBA94">
                  <wp:extent cx="109728" cy="10650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roject Nav - Notification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6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</w:t>
            </w:r>
          </w:p>
          <w:p w14:paraId="58B2297D" w14:textId="289BA864" w:rsidR="009E5AE0" w:rsidRP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32" w:type="dxa"/>
          </w:tcPr>
          <w:p w14:paraId="686442A6" w14:textId="2E454E57" w:rsidR="009E5AE0" w:rsidRP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</w:tc>
      </w:tr>
      <w:tr w:rsidR="00344E9A" w14:paraId="6E273707" w14:textId="695DDBC7" w:rsidTr="00344E9A">
        <w:trPr>
          <w:trHeight w:val="4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4913628B" w14:textId="42DEDFE8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10:30</w:t>
            </w:r>
          </w:p>
        </w:tc>
        <w:tc>
          <w:tcPr>
            <w:tcW w:w="675" w:type="dxa"/>
          </w:tcPr>
          <w:p w14:paraId="07B838D4" w14:textId="18C9C6B1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11:30</w:t>
            </w:r>
          </w:p>
        </w:tc>
        <w:tc>
          <w:tcPr>
            <w:tcW w:w="7078" w:type="dxa"/>
          </w:tcPr>
          <w:p w14:paraId="7C94B51F" w14:textId="31523878" w:rsidR="009E5AE0" w:rsidRPr="00E25B6D" w:rsidRDefault="009E5AE0" w:rsidP="00D33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 xml:space="preserve">Add Data to the </w:t>
            </w:r>
            <w:r w:rsidRPr="0018496F">
              <w:rPr>
                <w:b/>
              </w:rPr>
              <w:t>Notebook</w:t>
            </w:r>
            <w:r>
              <w:t xml:space="preserve"> – use the </w:t>
            </w:r>
            <w:r w:rsidRPr="00F3089E">
              <w:rPr>
                <w:color w:val="A6266E"/>
              </w:rPr>
              <w:t>Part 1: Data Exploration - Python (public)</w:t>
            </w:r>
            <w:r>
              <w:t xml:space="preserve"> Notebook</w:t>
            </w:r>
          </w:p>
          <w:p w14:paraId="44526263" w14:textId="25D58EA8" w:rsidR="009E5AE0" w:rsidRDefault="009E5AE0" w:rsidP="00D33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CCE81D3" wp14:editId="08FC08A3">
                  <wp:extent cx="2743200" cy="1714500"/>
                  <wp:effectExtent l="0" t="0" r="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SX_notebook_brunel_map-smal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B1524" w14:textId="77777777" w:rsidR="009E5AE0" w:rsidRDefault="009E5AE0" w:rsidP="003B29B0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Insert a Data Connection</w:t>
            </w:r>
            <w:r>
              <w:t xml:space="preserve"> – click on the Find and Add Data </w:t>
            </w:r>
            <w:r>
              <w:rPr>
                <w:noProof/>
              </w:rPr>
              <w:drawing>
                <wp:inline distT="0" distB="0" distL="0" distR="0" wp14:anchorId="4F363FDC" wp14:editId="1012ACC0">
                  <wp:extent cx="109728" cy="10972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roject Nav - Find and Add Data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to open the Data panel.  Click on the arrow next to TEST_SUM.csv to expand the options.  Click on </w:t>
            </w:r>
            <w:r w:rsidRPr="00F20CAD">
              <w:rPr>
                <w:i/>
              </w:rPr>
              <w:t>Insert SparkSession DataFrame</w:t>
            </w:r>
            <w:r>
              <w:t xml:space="preserve"> to add code to the new cell</w:t>
            </w:r>
          </w:p>
          <w:p w14:paraId="4168D7AF" w14:textId="35192E42" w:rsid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50C55CB3" w14:textId="33DB327A" w:rsidR="009E5AE0" w:rsidRPr="009E5AE0" w:rsidRDefault="009E5AE0" w:rsidP="00D338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</w:tc>
      </w:tr>
      <w:tr w:rsidR="00344E9A" w14:paraId="2CC7E282" w14:textId="3E821F16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176FB4E" w14:textId="593CD586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11:30</w:t>
            </w:r>
          </w:p>
        </w:tc>
        <w:tc>
          <w:tcPr>
            <w:tcW w:w="675" w:type="dxa"/>
          </w:tcPr>
          <w:p w14:paraId="7C93D199" w14:textId="0F63A85F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13:00</w:t>
            </w:r>
          </w:p>
        </w:tc>
        <w:tc>
          <w:tcPr>
            <w:tcW w:w="7078" w:type="dxa"/>
          </w:tcPr>
          <w:p w14:paraId="45C5E644" w14:textId="08FE1A3C" w:rsidR="009E5AE0" w:rsidRDefault="009E5AE0" w:rsidP="00E25B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 xml:space="preserve">Explain the Banking Churn </w:t>
            </w:r>
            <w:r w:rsidR="00F05A73">
              <w:rPr>
                <w:b/>
              </w:rPr>
              <w:t xml:space="preserve">Notebook </w:t>
            </w:r>
            <w:bookmarkStart w:id="0" w:name="_GoBack"/>
            <w:bookmarkEnd w:id="0"/>
            <w:r w:rsidR="00F05A73">
              <w:rPr>
                <w:b/>
              </w:rPr>
              <w:t>part 1</w:t>
            </w:r>
            <w:r>
              <w:rPr>
                <w:b/>
              </w:rPr>
              <w:t xml:space="preserve"> </w:t>
            </w:r>
            <w:r>
              <w:t xml:space="preserve">– scroll through the </w:t>
            </w:r>
            <w:r w:rsidRPr="00F3089E">
              <w:rPr>
                <w:color w:val="A6266E"/>
              </w:rPr>
              <w:t>Part 1: Data Exploration - Python (public)</w:t>
            </w:r>
            <w:r>
              <w:t xml:space="preserve"> Notebook</w:t>
            </w:r>
          </w:p>
          <w:p w14:paraId="3F2DEA60" w14:textId="1453D4B6" w:rsidR="009E5AE0" w:rsidRDefault="009E5AE0" w:rsidP="00F2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F13F38D" wp14:editId="393A0798">
                  <wp:extent cx="2743200" cy="1714500"/>
                  <wp:effectExtent l="0" t="0" r="0" b="1270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SX_notebook_brunel_map-smal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1419E" w14:textId="54690F48" w:rsidR="009E5AE0" w:rsidRDefault="009E5AE0" w:rsidP="00F20C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Explain Churn_Rate.csv</w:t>
            </w:r>
            <w:r>
              <w:t xml:space="preserve"> – briefly mention the data file contains 3 years of churn rate broken out by quarter</w:t>
            </w:r>
          </w:p>
          <w:p w14:paraId="79ABC11F" w14:textId="5D7C265B" w:rsidR="009E5AE0" w:rsidRDefault="009E5AE0" w:rsidP="00F20C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Mention Data Visualization</w:t>
            </w:r>
            <w:r>
              <w:t xml:space="preserve"> – briefly mention you can easily import powerful visualization libraries such as PixieDust, Brunel and Maplotlib to view your data in Tables, Charts, Graphs and Maps</w:t>
            </w:r>
          </w:p>
          <w:p w14:paraId="3EAC7222" w14:textId="7615E444" w:rsidR="009E5AE0" w:rsidRDefault="009E5AE0" w:rsidP="00F20C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Explain Test_Sum.csv</w:t>
            </w:r>
            <w:r>
              <w:t xml:space="preserve"> – briefly mention the data file contains US customer profile with a true/false column whether they have churned</w:t>
            </w:r>
          </w:p>
          <w:p w14:paraId="0B9BBE71" w14:textId="4AE0A9AD" w:rsidR="009E5AE0" w:rsidRDefault="009E5AE0" w:rsidP="00F20CAD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Aggregate by State</w:t>
            </w:r>
            <w:r>
              <w:t xml:space="preserve"> – briefly mention the grouping STATE and INCOME data to visualize on a Brunel Map customer income by state</w:t>
            </w:r>
          </w:p>
          <w:p w14:paraId="1E49C75C" w14:textId="5C51F74A" w:rsidR="009E5AE0" w:rsidRDefault="009E5AE0" w:rsidP="00F619A9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Distribution of Churn</w:t>
            </w:r>
            <w:r>
              <w:t xml:space="preserve"> – briefly mention the data is being analyzed for possible answers to the increase in churn</w:t>
            </w:r>
          </w:p>
          <w:p w14:paraId="13278343" w14:textId="751BD8F0" w:rsidR="009E5AE0" w:rsidRDefault="009E5AE0" w:rsidP="00F619A9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 xml:space="preserve">Click to Part 2 </w:t>
            </w:r>
            <w:r>
              <w:t xml:space="preserve">– click on the link to quickly jump to the </w:t>
            </w:r>
            <w:r>
              <w:rPr>
                <w:color w:val="A6266E"/>
              </w:rPr>
              <w:t>Part 2</w:t>
            </w:r>
            <w:r w:rsidRPr="00F3089E">
              <w:rPr>
                <w:color w:val="A6266E"/>
              </w:rPr>
              <w:t xml:space="preserve">: </w:t>
            </w:r>
            <w:r w:rsidRPr="00B762F5">
              <w:rPr>
                <w:color w:val="A6266E"/>
              </w:rPr>
              <w:t>Deploy</w:t>
            </w:r>
            <w:r w:rsidRPr="00F3089E">
              <w:rPr>
                <w:color w:val="A6266E"/>
              </w:rPr>
              <w:t xml:space="preserve"> </w:t>
            </w:r>
            <w:r>
              <w:rPr>
                <w:color w:val="A6266E"/>
              </w:rPr>
              <w:t>Churn Model</w:t>
            </w:r>
            <w:r w:rsidRPr="00F3089E">
              <w:rPr>
                <w:color w:val="A6266E"/>
              </w:rPr>
              <w:t xml:space="preserve"> - Python (public)</w:t>
            </w:r>
            <w:r>
              <w:t xml:space="preserve"> Notebook</w:t>
            </w:r>
          </w:p>
          <w:p w14:paraId="4DDCDAEF" w14:textId="2D8CE837" w:rsidR="009E5AE0" w:rsidRPr="00F20CAD" w:rsidRDefault="009E5AE0" w:rsidP="00F2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32" w:type="dxa"/>
          </w:tcPr>
          <w:p w14:paraId="0BCE2578" w14:textId="77777777" w:rsidR="00344E9A" w:rsidRDefault="009E5AE0" w:rsidP="00E25B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20EF6397" w14:textId="4A11FFB8" w:rsidR="009E5AE0" w:rsidRPr="009E5AE0" w:rsidRDefault="009E5AE0" w:rsidP="00344E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cs</w:t>
            </w:r>
          </w:p>
        </w:tc>
      </w:tr>
      <w:tr w:rsidR="00344E9A" w14:paraId="78897A44" w14:textId="1ACC4E1B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0B496D59" w14:textId="76E5714A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13:00</w:t>
            </w:r>
          </w:p>
        </w:tc>
        <w:tc>
          <w:tcPr>
            <w:tcW w:w="675" w:type="dxa"/>
          </w:tcPr>
          <w:p w14:paraId="1AF493D3" w14:textId="397FF699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14:30</w:t>
            </w:r>
          </w:p>
        </w:tc>
        <w:tc>
          <w:tcPr>
            <w:tcW w:w="7078" w:type="dxa"/>
          </w:tcPr>
          <w:p w14:paraId="350A8529" w14:textId="38AE123A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Explain the Banking Churn Notebook</w:t>
            </w:r>
            <w:r w:rsidR="00F05A73">
              <w:rPr>
                <w:b/>
              </w:rPr>
              <w:t xml:space="preserve"> part 2</w:t>
            </w:r>
            <w:r>
              <w:rPr>
                <w:b/>
              </w:rPr>
              <w:t xml:space="preserve"> </w:t>
            </w:r>
            <w:r>
              <w:t xml:space="preserve">– scroll through the </w:t>
            </w:r>
            <w:r>
              <w:rPr>
                <w:color w:val="A6266E"/>
              </w:rPr>
              <w:t>Part 2</w:t>
            </w:r>
            <w:r w:rsidRPr="00F3089E">
              <w:rPr>
                <w:color w:val="A6266E"/>
              </w:rPr>
              <w:t>: D</w:t>
            </w:r>
            <w:r>
              <w:rPr>
                <w:color w:val="A6266E"/>
              </w:rPr>
              <w:t>eploy</w:t>
            </w:r>
            <w:r w:rsidRPr="00F3089E">
              <w:rPr>
                <w:color w:val="A6266E"/>
              </w:rPr>
              <w:t xml:space="preserve"> </w:t>
            </w:r>
            <w:r>
              <w:rPr>
                <w:color w:val="A6266E"/>
              </w:rPr>
              <w:t>Churn Model</w:t>
            </w:r>
            <w:r w:rsidRPr="00F3089E">
              <w:rPr>
                <w:color w:val="A6266E"/>
              </w:rPr>
              <w:t xml:space="preserve"> - Python (public)</w:t>
            </w:r>
            <w:r>
              <w:t xml:space="preserve"> Notebook</w:t>
            </w:r>
          </w:p>
          <w:p w14:paraId="39FCE931" w14:textId="13B526A2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797C209" wp14:editId="7D3ECB9F">
                  <wp:extent cx="2743200" cy="1714500"/>
                  <wp:effectExtent l="0" t="0" r="0" b="1270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SX_notebook_model_creation-small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FBDF8" w14:textId="77777777" w:rsidR="009E5AE0" w:rsidRDefault="009E5AE0" w:rsidP="00F619A9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Brief overview</w:t>
            </w:r>
            <w:r>
              <w:t xml:space="preserve"> – this notebook will utilize TEST_SUM.csv to create a model to train, test and validate the data for future identification of customers that may churn.</w:t>
            </w:r>
          </w:p>
          <w:p w14:paraId="579A0AC7" w14:textId="77777777" w:rsidR="009E5AE0" w:rsidRDefault="009E5AE0" w:rsidP="00F619A9">
            <w:pPr>
              <w:pStyle w:val="ListParagraph"/>
              <w:numPr>
                <w:ilvl w:val="0"/>
                <w:numId w:val="1"/>
              </w:numPr>
              <w:ind w:left="6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Mention steps</w:t>
            </w:r>
          </w:p>
          <w:p w14:paraId="1646CF6C" w14:textId="3A0126DF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Load the data</w:t>
            </w:r>
            <w:r>
              <w:t xml:space="preserve"> – load the identified fields from TEST_SUM.csv into a Data Frame</w:t>
            </w:r>
          </w:p>
          <w:p w14:paraId="6FA33DE6" w14:textId="593D000B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Split the data</w:t>
            </w:r>
            <w:r>
              <w:t xml:space="preserve"> – randomly split the data into 3 Data Frames to train, test and validate the model</w:t>
            </w:r>
          </w:p>
          <w:p w14:paraId="02A6E750" w14:textId="54A9853D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Train the model</w:t>
            </w:r>
            <w:r>
              <w:t xml:space="preserve"> – create a pipeline for the model with the train data</w:t>
            </w:r>
          </w:p>
          <w:p w14:paraId="06694915" w14:textId="472D81C5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Test the model</w:t>
            </w:r>
            <w:r>
              <w:t xml:space="preserve"> – get the Accuracy and Test Error score by running the test data through the model</w:t>
            </w:r>
          </w:p>
          <w:p w14:paraId="37D844A6" w14:textId="01478C70" w:rsidR="009E5AE0" w:rsidRDefault="009E5AE0" w:rsidP="00BF61D1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Create and plot a ROC curve</w:t>
            </w:r>
            <w:r>
              <w:t xml:space="preserve"> – visualize the true and false positive rate of the model with a ROC (Receiver Operating C</w:t>
            </w:r>
            <w:r w:rsidRPr="009F3876">
              <w:t>haracteristic</w:t>
            </w:r>
            <w:r>
              <w:t>) curve</w:t>
            </w:r>
          </w:p>
          <w:p w14:paraId="2E96BAAE" w14:textId="77777777" w:rsidR="009E5AE0" w:rsidRDefault="009E5AE0" w:rsidP="008D621B">
            <w:pPr>
              <w:pStyle w:val="ListParagraph"/>
              <w:numPr>
                <w:ilvl w:val="1"/>
                <w:numId w:val="1"/>
              </w:numPr>
              <w:ind w:left="115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514D">
              <w:rPr>
                <w:u w:val="single" w:color="A6266E"/>
              </w:rPr>
              <w:t>Deploy the model</w:t>
            </w:r>
            <w:r>
              <w:t xml:space="preserve"> – deploy the model to Watson Machine Learning and test the new API end point by running through a test profile and receiving a score. Briefly mention this API end point is accessible by other applications</w:t>
            </w:r>
          </w:p>
          <w:p w14:paraId="33D7CABD" w14:textId="55420DF6" w:rsidR="009E5AE0" w:rsidRDefault="009E5AE0" w:rsidP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32" w:type="dxa"/>
          </w:tcPr>
          <w:p w14:paraId="54157EF0" w14:textId="77777777" w:rsidR="00344E9A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 min</w:t>
            </w:r>
          </w:p>
          <w:p w14:paraId="2ADD28C4" w14:textId="075941D6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  <w:tr w:rsidR="00344E9A" w14:paraId="24A82E2F" w14:textId="0171C192" w:rsidTr="00344E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4FA1E6A" w14:textId="07ADB8C9" w:rsidR="009E5AE0" w:rsidRPr="009E5AE0" w:rsidRDefault="009E5AE0" w:rsidP="009E5AE0">
            <w:pPr>
              <w:jc w:val="center"/>
              <w:rPr>
                <w:b w:val="0"/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b w:val="0"/>
                <w:i/>
                <w:color w:val="808080" w:themeColor="background1" w:themeShade="80"/>
                <w:sz w:val="20"/>
                <w:szCs w:val="20"/>
              </w:rPr>
              <w:t>14:30</w:t>
            </w:r>
          </w:p>
        </w:tc>
        <w:tc>
          <w:tcPr>
            <w:tcW w:w="675" w:type="dxa"/>
          </w:tcPr>
          <w:p w14:paraId="5A6D8EDD" w14:textId="0F5C18F5" w:rsidR="009E5AE0" w:rsidRPr="009E5AE0" w:rsidRDefault="009E5AE0" w:rsidP="007F19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15:00</w:t>
            </w:r>
          </w:p>
        </w:tc>
        <w:tc>
          <w:tcPr>
            <w:tcW w:w="7078" w:type="dxa"/>
          </w:tcPr>
          <w:p w14:paraId="380EA3A1" w14:textId="5B362A7F" w:rsid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QUICK QUESTIONS???</w:t>
            </w:r>
          </w:p>
        </w:tc>
        <w:tc>
          <w:tcPr>
            <w:tcW w:w="932" w:type="dxa"/>
          </w:tcPr>
          <w:p w14:paraId="041BB3C4" w14:textId="22A3F776" w:rsidR="009E5AE0" w:rsidRPr="009E5AE0" w:rsidRDefault="009E5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808080" w:themeColor="background1" w:themeShade="80"/>
                <w:sz w:val="20"/>
                <w:szCs w:val="20"/>
              </w:rPr>
            </w:pPr>
            <w:r w:rsidRPr="009E5AE0">
              <w:rPr>
                <w:i/>
                <w:color w:val="808080" w:themeColor="background1" w:themeShade="80"/>
                <w:sz w:val="20"/>
                <w:szCs w:val="20"/>
              </w:rPr>
              <w:t>30 sec</w:t>
            </w:r>
            <w:r w:rsidR="00344E9A">
              <w:rPr>
                <w:i/>
                <w:color w:val="808080" w:themeColor="background1" w:themeShade="80"/>
                <w:sz w:val="20"/>
                <w:szCs w:val="20"/>
              </w:rPr>
              <w:t>s</w:t>
            </w:r>
          </w:p>
        </w:tc>
      </w:tr>
    </w:tbl>
    <w:p w14:paraId="4D247917" w14:textId="35901BDB" w:rsidR="005127F3" w:rsidRDefault="005127F3"/>
    <w:sectPr w:rsidR="005127F3" w:rsidSect="006A3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D52915"/>
    <w:multiLevelType w:val="hybridMultilevel"/>
    <w:tmpl w:val="A0A69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AC4"/>
    <w:rsid w:val="00004C69"/>
    <w:rsid w:val="0004335E"/>
    <w:rsid w:val="000433A7"/>
    <w:rsid w:val="00097091"/>
    <w:rsid w:val="000B4057"/>
    <w:rsid w:val="000F623A"/>
    <w:rsid w:val="0014681E"/>
    <w:rsid w:val="001803D0"/>
    <w:rsid w:val="0018496F"/>
    <w:rsid w:val="001A4068"/>
    <w:rsid w:val="001B3180"/>
    <w:rsid w:val="001B33A6"/>
    <w:rsid w:val="002029CF"/>
    <w:rsid w:val="00243608"/>
    <w:rsid w:val="002671A8"/>
    <w:rsid w:val="00270C26"/>
    <w:rsid w:val="0029127F"/>
    <w:rsid w:val="003023BD"/>
    <w:rsid w:val="00344E9A"/>
    <w:rsid w:val="003B29B0"/>
    <w:rsid w:val="003D1FB6"/>
    <w:rsid w:val="003F7BDF"/>
    <w:rsid w:val="00431007"/>
    <w:rsid w:val="0044342C"/>
    <w:rsid w:val="00444AE2"/>
    <w:rsid w:val="00446E90"/>
    <w:rsid w:val="004737E3"/>
    <w:rsid w:val="004747B0"/>
    <w:rsid w:val="004C1110"/>
    <w:rsid w:val="005127F3"/>
    <w:rsid w:val="00561BC3"/>
    <w:rsid w:val="005753D5"/>
    <w:rsid w:val="005813C1"/>
    <w:rsid w:val="0058535A"/>
    <w:rsid w:val="005B5B2D"/>
    <w:rsid w:val="005F68D1"/>
    <w:rsid w:val="00696C02"/>
    <w:rsid w:val="006A3522"/>
    <w:rsid w:val="006E458C"/>
    <w:rsid w:val="00705981"/>
    <w:rsid w:val="00716B11"/>
    <w:rsid w:val="007A255D"/>
    <w:rsid w:val="007A62F9"/>
    <w:rsid w:val="007C48FD"/>
    <w:rsid w:val="007F196D"/>
    <w:rsid w:val="0081690C"/>
    <w:rsid w:val="0082026C"/>
    <w:rsid w:val="00840743"/>
    <w:rsid w:val="008C519A"/>
    <w:rsid w:val="008D621B"/>
    <w:rsid w:val="008F2C1B"/>
    <w:rsid w:val="00921231"/>
    <w:rsid w:val="009654EE"/>
    <w:rsid w:val="009E5AE0"/>
    <w:rsid w:val="009F266C"/>
    <w:rsid w:val="009F3876"/>
    <w:rsid w:val="00A17FD6"/>
    <w:rsid w:val="00A83B05"/>
    <w:rsid w:val="00A945B4"/>
    <w:rsid w:val="00AD1FB3"/>
    <w:rsid w:val="00AF1681"/>
    <w:rsid w:val="00B24C31"/>
    <w:rsid w:val="00B72FAD"/>
    <w:rsid w:val="00B762F5"/>
    <w:rsid w:val="00B85619"/>
    <w:rsid w:val="00B92686"/>
    <w:rsid w:val="00BD4BEF"/>
    <w:rsid w:val="00BF61D1"/>
    <w:rsid w:val="00C15AB3"/>
    <w:rsid w:val="00C26A16"/>
    <w:rsid w:val="00C31AE2"/>
    <w:rsid w:val="00C36C49"/>
    <w:rsid w:val="00D148E9"/>
    <w:rsid w:val="00D14D61"/>
    <w:rsid w:val="00D33825"/>
    <w:rsid w:val="00D77075"/>
    <w:rsid w:val="00DA4A4F"/>
    <w:rsid w:val="00DD3BBE"/>
    <w:rsid w:val="00E25B6D"/>
    <w:rsid w:val="00E41AF8"/>
    <w:rsid w:val="00E464DF"/>
    <w:rsid w:val="00E46B22"/>
    <w:rsid w:val="00F01165"/>
    <w:rsid w:val="00F0483F"/>
    <w:rsid w:val="00F05A73"/>
    <w:rsid w:val="00F062D5"/>
    <w:rsid w:val="00F13827"/>
    <w:rsid w:val="00F1514D"/>
    <w:rsid w:val="00F20CAD"/>
    <w:rsid w:val="00F3089E"/>
    <w:rsid w:val="00F31CAF"/>
    <w:rsid w:val="00F34652"/>
    <w:rsid w:val="00F54525"/>
    <w:rsid w:val="00F619A9"/>
    <w:rsid w:val="00F66AC4"/>
    <w:rsid w:val="00F74C1E"/>
    <w:rsid w:val="00F75DF8"/>
    <w:rsid w:val="00FC78F0"/>
    <w:rsid w:val="00FD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322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6A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C1110"/>
    <w:pPr>
      <w:ind w:left="720"/>
      <w:contextualSpacing/>
    </w:pPr>
  </w:style>
  <w:style w:type="table" w:styleId="GridTable1Light-Accent2">
    <w:name w:val="Grid Table 1 Light Accent 2"/>
    <w:basedOn w:val="TableNormal"/>
    <w:uiPriority w:val="46"/>
    <w:rsid w:val="009E5AE0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E5AE0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6</Pages>
  <Words>885</Words>
  <Characters>5050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Coffman</dc:creator>
  <cp:keywords/>
  <dc:description/>
  <cp:lastModifiedBy>Brett Coffman</cp:lastModifiedBy>
  <cp:revision>26</cp:revision>
  <dcterms:created xsi:type="dcterms:W3CDTF">2017-10-19T18:26:00Z</dcterms:created>
  <dcterms:modified xsi:type="dcterms:W3CDTF">2017-10-23T19:03:00Z</dcterms:modified>
</cp:coreProperties>
</file>