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0C9" w:rsidRDefault="00776F77">
      <w:r>
        <w:t>How to Build Skeleton Solutions:</w:t>
      </w:r>
    </w:p>
    <w:p w:rsidR="00776F77" w:rsidRDefault="00776F77"/>
    <w:p w:rsidR="00776F77" w:rsidRDefault="00776F77">
      <w:r>
        <w:t>Download Zip file and unpack (7z may need to be installed)</w:t>
      </w:r>
    </w:p>
    <w:p w:rsidR="00776F77" w:rsidRDefault="00776F77">
      <w:r>
        <w:t>Then double click-on solution file.</w:t>
      </w:r>
    </w:p>
    <w:p w:rsidR="00776F77" w:rsidRDefault="00776F77">
      <w:r>
        <w:t>And then build the solution.</w:t>
      </w:r>
    </w:p>
    <w:p w:rsidR="00776F77" w:rsidRDefault="00776F77">
      <w:pPr>
        <w:rPr>
          <w:noProof/>
        </w:rPr>
      </w:pPr>
      <w:r>
        <w:rPr>
          <w:noProof/>
        </w:rPr>
        <w:drawing>
          <wp:inline distT="0" distB="0" distL="0" distR="0" wp14:anchorId="44EFD4CD" wp14:editId="3FC384DB">
            <wp:extent cx="5943600" cy="83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77" w:rsidRDefault="00776F77">
      <w:r>
        <w:t>If you see the above error, you need to modify the SDK target.  This is easy to do.</w:t>
      </w:r>
    </w:p>
    <w:p w:rsidR="00776F77" w:rsidRDefault="00776F77">
      <w:r>
        <w:t>RMB on Project and pick Properties.  This should bring you to this tab, if not go this tab.</w:t>
      </w:r>
    </w:p>
    <w:p w:rsidR="00776F77" w:rsidRDefault="00776F77">
      <w:r>
        <w:rPr>
          <w:noProof/>
        </w:rPr>
        <w:drawing>
          <wp:inline distT="0" distB="0" distL="0" distR="0" wp14:anchorId="4A183109" wp14:editId="1719CEE3">
            <wp:extent cx="5943600" cy="419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77" w:rsidRDefault="00776F77"/>
    <w:p w:rsidR="00776F77" w:rsidRDefault="00776F77">
      <w:r>
        <w:t>The field that needs to be modified is the Windows SDK Version, Click on SDK box.</w:t>
      </w:r>
    </w:p>
    <w:p w:rsidR="00776F77" w:rsidRDefault="00776F77">
      <w:r>
        <w:rPr>
          <w:noProof/>
        </w:rPr>
        <w:lastRenderedPageBreak/>
        <w:drawing>
          <wp:inline distT="0" distB="0" distL="0" distR="0" wp14:anchorId="5F7939FD" wp14:editId="07E7FBDA">
            <wp:extent cx="5943600" cy="1922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77" w:rsidRDefault="00776F77">
      <w:r>
        <w:t xml:space="preserve">And select a value that is in the list (typically the largest 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).</w:t>
      </w:r>
    </w:p>
    <w:p w:rsidR="00776F77" w:rsidRDefault="00776F77">
      <w:r>
        <w:t xml:space="preserve">You will need to do this to each project in the solution (typically the application </w:t>
      </w:r>
      <w:proofErr w:type="spellStart"/>
      <w:r>
        <w:t>dll</w:t>
      </w:r>
      <w:proofErr w:type="spellEnd"/>
      <w:r>
        <w:t xml:space="preserve">, </w:t>
      </w:r>
      <w:r w:rsidR="00061BDB">
        <w:t xml:space="preserve">unit test </w:t>
      </w:r>
      <w:proofErr w:type="spellStart"/>
      <w:r w:rsidR="00061BDB">
        <w:t>dll</w:t>
      </w:r>
      <w:proofErr w:type="spellEnd"/>
      <w:r w:rsidR="00061BDB">
        <w:t>, and exe (if present)).</w:t>
      </w:r>
    </w:p>
    <w:p w:rsidR="00061BDB" w:rsidRDefault="009A4A45">
      <w:r>
        <w:t xml:space="preserve">Then build again.  This time you should see at least (but maybe two) errors about </w:t>
      </w:r>
      <w:proofErr w:type="gramStart"/>
      <w:r>
        <w:t>opening up</w:t>
      </w:r>
      <w:proofErr w:type="gramEnd"/>
      <w:r>
        <w:t xml:space="preserve"> header files.  We need to modify the project to reference a directory for header files.   For the Unit Test and\or Exe project, RMB properties.   </w:t>
      </w:r>
    </w:p>
    <w:p w:rsidR="009A4A45" w:rsidRDefault="009A4A45">
      <w:pPr>
        <w:rPr>
          <w:noProof/>
        </w:rPr>
      </w:pPr>
    </w:p>
    <w:p w:rsidR="009A4A45" w:rsidRDefault="009A4A45">
      <w:r>
        <w:rPr>
          <w:noProof/>
        </w:rPr>
        <w:drawing>
          <wp:inline distT="0" distB="0" distL="0" distR="0" wp14:anchorId="187B6BFF" wp14:editId="51EAC7D7">
            <wp:extent cx="5943600" cy="4209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5" w:rsidRDefault="00DE6345">
      <w:pPr>
        <w:rPr>
          <w:noProof/>
        </w:rPr>
      </w:pPr>
      <w:r>
        <w:rPr>
          <w:noProof/>
        </w:rPr>
        <w:lastRenderedPageBreak/>
        <w:t>Click in the box, and click on the downward carrot, and the pick the edit from that pulldown.</w:t>
      </w:r>
    </w:p>
    <w:p w:rsidR="00DE6345" w:rsidRDefault="00DE6345">
      <w:pPr>
        <w:rPr>
          <w:noProof/>
        </w:rPr>
      </w:pPr>
    </w:p>
    <w:p w:rsidR="00DE6345" w:rsidRDefault="00DE6345">
      <w:r>
        <w:rPr>
          <w:noProof/>
        </w:rPr>
        <w:drawing>
          <wp:inline distT="0" distB="0" distL="0" distR="0" wp14:anchorId="1F0903D7" wp14:editId="37E5220D">
            <wp:extent cx="5943600" cy="1580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45" w:rsidRDefault="009A4A45"/>
    <w:p w:rsidR="00DE6345" w:rsidRDefault="00DE6345">
      <w:r>
        <w:t>This will bring up this dialog.  Click on the new button.</w:t>
      </w:r>
    </w:p>
    <w:p w:rsidR="00DE6345" w:rsidRDefault="00DE6345">
      <w:pPr>
        <w:rPr>
          <w:noProof/>
        </w:rPr>
      </w:pPr>
      <w:r>
        <w:rPr>
          <w:noProof/>
        </w:rPr>
        <w:drawing>
          <wp:inline distT="0" distB="0" distL="0" distR="0" wp14:anchorId="58FD5B12" wp14:editId="0A9BA845">
            <wp:extent cx="559117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45" w:rsidRDefault="00DE6345">
      <w:r>
        <w:t xml:space="preserve">Click on the “…” which will bring up a browser. Go up one directory.  Then click on the directory where the application directory (i.e. </w:t>
      </w:r>
      <w:proofErr w:type="spellStart"/>
      <w:r w:rsidRPr="00DE6345">
        <w:t>ConvertBaseSkeleton</w:t>
      </w:r>
      <w:proofErr w:type="spellEnd"/>
      <w:r>
        <w:t xml:space="preserve">).  Then select the Select Directory button.  Then </w:t>
      </w:r>
      <w:proofErr w:type="gramStart"/>
      <w:r>
        <w:t>hit  OK</w:t>
      </w:r>
      <w:proofErr w:type="gramEnd"/>
      <w:r>
        <w:t>, and OK one more time.  Then Build.</w:t>
      </w:r>
      <w:r w:rsidR="00D30D92">
        <w:t xml:space="preserve">  Then you should be able to run the tests from the test explorer.  Or using  the Test pulldown.</w:t>
      </w:r>
      <w:bookmarkStart w:id="0" w:name="_GoBack"/>
      <w:bookmarkEnd w:id="0"/>
    </w:p>
    <w:p w:rsidR="00DE6345" w:rsidRDefault="00DE6345"/>
    <w:sectPr w:rsidR="00DE6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77"/>
    <w:rsid w:val="00061BDB"/>
    <w:rsid w:val="0064414F"/>
    <w:rsid w:val="00776F77"/>
    <w:rsid w:val="00994B49"/>
    <w:rsid w:val="009A4A45"/>
    <w:rsid w:val="00D30D92"/>
    <w:rsid w:val="00DE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84E1"/>
  <w15:chartTrackingRefBased/>
  <w15:docId w15:val="{6CDD3131-767D-450F-9ACC-2E8896F5A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Olekas</dc:creator>
  <cp:keywords/>
  <dc:description/>
  <cp:lastModifiedBy>Patrick Olekas</cp:lastModifiedBy>
  <cp:revision>3</cp:revision>
  <dcterms:created xsi:type="dcterms:W3CDTF">2019-01-27T00:16:00Z</dcterms:created>
  <dcterms:modified xsi:type="dcterms:W3CDTF">2019-01-27T00:46:00Z</dcterms:modified>
</cp:coreProperties>
</file>