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090F" w:rsidR="003C0174" w:rsidRDefault="003C0174" w14:paraId="6F7A166D" w14:textId="77777777">
      <w:pPr>
        <w:rPr>
          <w:sz w:val="16"/>
          <w:szCs w:val="16"/>
        </w:rPr>
      </w:pPr>
    </w:p>
    <w:tbl>
      <w:tblPr>
        <w:tblStyle w:val="TableGrid"/>
        <w:tblW w:w="9219" w:type="dxa"/>
        <w:tblInd w:w="-5" w:type="dxa"/>
        <w:tblLook w:val="04A0" w:firstRow="1" w:lastRow="0" w:firstColumn="1" w:lastColumn="0" w:noHBand="0" w:noVBand="1"/>
      </w:tblPr>
      <w:tblGrid>
        <w:gridCol w:w="467"/>
        <w:gridCol w:w="8752"/>
      </w:tblGrid>
      <w:tr w:rsidR="0069268A" w:rsidTr="3B185BD7" w14:paraId="4BE5D0C1" w14:textId="77777777">
        <w:trPr>
          <w:trHeight w:val="510"/>
        </w:trPr>
        <w:tc>
          <w:tcPr>
            <w:tcW w:w="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63090F" w:rsidR="0069268A" w:rsidP="0063090F" w:rsidRDefault="0069268A" w14:paraId="2465D37A" w14:textId="06CCDCAA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</w:p>
        </w:tc>
        <w:tc>
          <w:tcPr>
            <w:tcW w:w="8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9F7" w:themeFill="text2" w:themeFillTint="1A"/>
            <w:tcMar/>
            <w:vAlign w:val="center"/>
          </w:tcPr>
          <w:p w:rsidRPr="0063090F" w:rsidR="0069268A" w:rsidP="0063090F" w:rsidRDefault="0069268A" w14:paraId="12DCD5D2" w14:textId="7C3A176F">
            <w:pPr>
              <w:jc w:val="center"/>
              <w:rPr>
                <w:rFonts w:ascii="Aharoni" w:hAnsi="Aharoni" w:cs="Aharoni"/>
                <w:sz w:val="32"/>
                <w:szCs w:val="32"/>
                <w:lang w:val="en-IE"/>
              </w:rPr>
            </w:pPr>
            <w:r w:rsidRPr="0063090F">
              <w:rPr>
                <w:rFonts w:ascii="Aharoni" w:hAnsi="Aharoni" w:cs="Aharoni"/>
                <w:sz w:val="32"/>
                <w:szCs w:val="32"/>
                <w:lang w:val="en-IE"/>
              </w:rPr>
              <w:t>Action</w:t>
            </w:r>
            <w:r>
              <w:rPr>
                <w:rFonts w:ascii="Aharoni" w:hAnsi="Aharoni" w:cs="Aharoni"/>
                <w:sz w:val="32"/>
                <w:szCs w:val="32"/>
                <w:lang w:val="en-IE"/>
              </w:rPr>
              <w:t>s</w:t>
            </w:r>
          </w:p>
        </w:tc>
      </w:tr>
      <w:tr w:rsidR="0069268A" w:rsidTr="3B185BD7" w14:paraId="4CBB27CE" w14:textId="72DEBA74">
        <w:trPr>
          <w:cantSplit/>
          <w:trHeight w:val="1409"/>
        </w:trPr>
        <w:tc>
          <w:tcPr>
            <w:tcW w:w="467" w:type="dxa"/>
            <w:tcBorders>
              <w:top w:val="single" w:color="auto" w:sz="4" w:space="0"/>
            </w:tcBorders>
            <w:shd w:val="clear" w:color="auto" w:fill="DAE9F7" w:themeFill="text2" w:themeFillTint="1A"/>
            <w:tcMar/>
            <w:textDirection w:val="btLr"/>
          </w:tcPr>
          <w:p w:rsidRPr="0033764C" w:rsidR="0069268A" w:rsidP="0033764C" w:rsidRDefault="0069268A" w14:paraId="711554D1" w14:textId="61B88CF0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hint="cs" w:ascii="Aharoni" w:hAnsi="Aharoni" w:cs="Aharoni"/>
                <w:lang w:val="en-IE"/>
              </w:rPr>
              <w:t>Monday</w:t>
            </w:r>
          </w:p>
        </w:tc>
        <w:tc>
          <w:tcPr>
            <w:tcW w:w="8752" w:type="dxa"/>
            <w:tcBorders>
              <w:top w:val="single" w:color="auto" w:sz="4" w:space="0"/>
            </w:tcBorders>
            <w:tcMar/>
            <w:vAlign w:val="center"/>
          </w:tcPr>
          <w:p w:rsidR="00316F63" w:rsidP="00E5235A" w:rsidRDefault="00E4309A" w14:paraId="73825C15" w14:textId="77777777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Fully completed </w:t>
            </w:r>
            <w:r w:rsidR="0058174E">
              <w:rPr>
                <w:rFonts w:cs="Aharoni"/>
                <w:lang w:val="en-IE"/>
              </w:rPr>
              <w:t>Quality page for PFS2</w:t>
            </w:r>
          </w:p>
          <w:p w:rsidR="00FF16BF" w:rsidP="00E5235A" w:rsidRDefault="00FF16BF" w14:paraId="7D1BFA36" w14:textId="77777777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Fully completed </w:t>
            </w:r>
            <w:r w:rsidR="009C733D">
              <w:rPr>
                <w:rFonts w:cs="Aharoni"/>
                <w:lang w:val="en-IE"/>
              </w:rPr>
              <w:t>availability page for PFS2</w:t>
            </w:r>
          </w:p>
          <w:p w:rsidRPr="00534642" w:rsidR="009C733D" w:rsidP="00534642" w:rsidRDefault="00534642" w14:paraId="396E04CE" w14:textId="6798BDFC">
            <w:pPr>
              <w:pStyle w:val="ListParagraph"/>
              <w:numPr>
                <w:ilvl w:val="0"/>
                <w:numId w:val="3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Investigated quality mismatches on PFS2</w:t>
            </w:r>
          </w:p>
        </w:tc>
      </w:tr>
      <w:tr w:rsidR="0069268A" w:rsidTr="3B185BD7" w14:paraId="7AF876CF" w14:textId="6C185242">
        <w:trPr>
          <w:cantSplit/>
          <w:trHeight w:val="1274"/>
        </w:trPr>
        <w:tc>
          <w:tcPr>
            <w:tcW w:w="467" w:type="dxa"/>
            <w:shd w:val="clear" w:color="auto" w:fill="DAE9F7" w:themeFill="text2" w:themeFillTint="1A"/>
            <w:tcMar/>
            <w:textDirection w:val="btLr"/>
          </w:tcPr>
          <w:p w:rsidRPr="0033764C" w:rsidR="0069268A" w:rsidP="0033764C" w:rsidRDefault="0069268A" w14:paraId="331AC342" w14:textId="4C5F147D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hint="cs" w:ascii="Aharoni" w:hAnsi="Aharoni" w:cs="Aharoni"/>
                <w:lang w:val="en-IE"/>
              </w:rPr>
              <w:t>Tues</w:t>
            </w:r>
            <w:r>
              <w:rPr>
                <w:rFonts w:ascii="Aharoni" w:hAnsi="Aharoni" w:cs="Aharoni"/>
                <w:lang w:val="en-IE"/>
              </w:rPr>
              <w:t>d</w:t>
            </w:r>
            <w:r w:rsidRPr="0033764C">
              <w:rPr>
                <w:rFonts w:hint="cs" w:ascii="Aharoni" w:hAnsi="Aharoni" w:cs="Aharoni"/>
                <w:lang w:val="en-IE"/>
              </w:rPr>
              <w:t>ay</w:t>
            </w:r>
          </w:p>
        </w:tc>
        <w:tc>
          <w:tcPr>
            <w:tcW w:w="8752" w:type="dxa"/>
            <w:tcMar/>
            <w:vAlign w:val="center"/>
          </w:tcPr>
          <w:p w:rsidRPr="0069268A" w:rsidR="00213A0A" w:rsidP="0069268A" w:rsidRDefault="00C77E04" w14:paraId="42F2E2ED" w14:textId="77C0D0E2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Troubleshot CAM1 Issues with Cathal</w:t>
            </w:r>
          </w:p>
        </w:tc>
      </w:tr>
      <w:tr w:rsidR="0069268A" w:rsidTr="3B185BD7" w14:paraId="0966B408" w14:textId="5CC22D69">
        <w:trPr>
          <w:cantSplit/>
          <w:trHeight w:val="1689"/>
        </w:trPr>
        <w:tc>
          <w:tcPr>
            <w:tcW w:w="467" w:type="dxa"/>
            <w:shd w:val="clear" w:color="auto" w:fill="DAE9F7" w:themeFill="text2" w:themeFillTint="1A"/>
            <w:tcMar/>
            <w:textDirection w:val="btLr"/>
          </w:tcPr>
          <w:p w:rsidRPr="0033764C" w:rsidR="0069268A" w:rsidP="0033764C" w:rsidRDefault="0069268A" w14:paraId="64034DBA" w14:textId="49D42A93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hint="cs" w:ascii="Aharoni" w:hAnsi="Aharoni" w:cs="Aharoni"/>
                <w:lang w:val="en-IE"/>
              </w:rPr>
              <w:t>Wednesday</w:t>
            </w:r>
          </w:p>
        </w:tc>
        <w:tc>
          <w:tcPr>
            <w:tcW w:w="8752" w:type="dxa"/>
            <w:tcMar/>
            <w:vAlign w:val="center"/>
          </w:tcPr>
          <w:p w:rsidR="0069268A" w:rsidP="0063090F" w:rsidRDefault="005A3C42" w14:paraId="58D80061" w14:textId="77777777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 xml:space="preserve">Further investigated Cam issue with Cathal </w:t>
            </w:r>
          </w:p>
          <w:p w:rsidRPr="00A460A9" w:rsidR="005A3C42" w:rsidP="0063090F" w:rsidRDefault="00492C85" w14:paraId="28F2E5CD" w14:textId="13AC3866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>
              <w:rPr>
                <w:rFonts w:cs="Aharoni"/>
                <w:lang w:val="en-IE"/>
              </w:rPr>
              <w:t>C</w:t>
            </w:r>
            <w:r w:rsidR="005A3C42">
              <w:rPr>
                <w:rFonts w:cs="Aharoni"/>
                <w:lang w:val="en-IE"/>
              </w:rPr>
              <w:t xml:space="preserve">reated cycle times </w:t>
            </w:r>
            <w:r>
              <w:rPr>
                <w:rFonts w:cs="Aharoni"/>
                <w:lang w:val="en-IE"/>
              </w:rPr>
              <w:t xml:space="preserve">querying </w:t>
            </w:r>
            <w:r w:rsidR="00B85387">
              <w:rPr>
                <w:rFonts w:cs="Aharoni"/>
                <w:lang w:val="en-IE"/>
              </w:rPr>
              <w:t>script for PFS2</w:t>
            </w:r>
          </w:p>
        </w:tc>
      </w:tr>
      <w:tr w:rsidR="0069268A" w:rsidTr="3B185BD7" w14:paraId="7E4994FD" w14:textId="0874E562">
        <w:trPr>
          <w:cantSplit/>
          <w:trHeight w:val="1373"/>
        </w:trPr>
        <w:tc>
          <w:tcPr>
            <w:tcW w:w="467" w:type="dxa"/>
            <w:shd w:val="clear" w:color="auto" w:fill="DAE9F7" w:themeFill="text2" w:themeFillTint="1A"/>
            <w:tcMar/>
            <w:textDirection w:val="btLr"/>
          </w:tcPr>
          <w:p w:rsidRPr="0033764C" w:rsidR="0069268A" w:rsidP="0033764C" w:rsidRDefault="0069268A" w14:paraId="14B3DFA8" w14:textId="0BEA8A8C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hint="cs" w:ascii="Aharoni" w:hAnsi="Aharoni" w:cs="Aharoni"/>
                <w:lang w:val="en-IE"/>
              </w:rPr>
              <w:t>Thursday</w:t>
            </w:r>
          </w:p>
        </w:tc>
        <w:tc>
          <w:tcPr>
            <w:tcW w:w="8752" w:type="dxa"/>
            <w:tcMar/>
            <w:vAlign w:val="center"/>
          </w:tcPr>
          <w:p w:rsidR="0069268A" w:rsidP="0063090F" w:rsidRDefault="00B85387" w14:paraId="5942F4F8" w14:textId="5D856900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Got PFS2 OEE Variance script working and displaying</w:t>
            </w:r>
            <w:r w:rsidR="00B16B3F">
              <w:rPr>
                <w:lang w:val="en-IE"/>
              </w:rPr>
              <w:t xml:space="preserve"> data</w:t>
            </w:r>
          </w:p>
          <w:p w:rsidRPr="006E22D2" w:rsidR="00CA4913" w:rsidP="0063090F" w:rsidRDefault="00CA4913" w14:paraId="4415401E" w14:textId="60C34B23">
            <w:pPr>
              <w:pStyle w:val="ListParagraph"/>
              <w:numPr>
                <w:ilvl w:val="0"/>
                <w:numId w:val="2"/>
              </w:numPr>
              <w:rPr>
                <w:lang w:val="en-IE"/>
              </w:rPr>
            </w:pPr>
            <w:r>
              <w:rPr>
                <w:lang w:val="en-IE"/>
              </w:rPr>
              <w:t>Fixed Cam Cell yesterday data running display graphs</w:t>
            </w:r>
          </w:p>
        </w:tc>
      </w:tr>
      <w:tr w:rsidR="0069268A" w:rsidTr="3B185BD7" w14:paraId="6FA353BC" w14:textId="54EA55E8">
        <w:trPr>
          <w:cantSplit/>
          <w:trHeight w:val="1134"/>
        </w:trPr>
        <w:tc>
          <w:tcPr>
            <w:tcW w:w="467" w:type="dxa"/>
            <w:shd w:val="clear" w:color="auto" w:fill="DAE9F7" w:themeFill="text2" w:themeFillTint="1A"/>
            <w:tcMar/>
            <w:textDirection w:val="btLr"/>
          </w:tcPr>
          <w:p w:rsidRPr="0033764C" w:rsidR="0069268A" w:rsidP="0033764C" w:rsidRDefault="0069268A" w14:paraId="6B946811" w14:textId="2CD0A3DB">
            <w:pPr>
              <w:ind w:left="113" w:right="113"/>
              <w:jc w:val="center"/>
              <w:rPr>
                <w:rFonts w:ascii="Aharoni" w:hAnsi="Aharoni" w:cs="Aharoni"/>
                <w:lang w:val="en-IE"/>
              </w:rPr>
            </w:pPr>
            <w:r w:rsidRPr="0033764C">
              <w:rPr>
                <w:rFonts w:hint="cs" w:ascii="Aharoni" w:hAnsi="Aharoni" w:cs="Aharoni"/>
                <w:lang w:val="en-IE"/>
              </w:rPr>
              <w:t>Friday</w:t>
            </w:r>
          </w:p>
        </w:tc>
        <w:tc>
          <w:tcPr>
            <w:tcW w:w="8752" w:type="dxa"/>
            <w:tcMar/>
            <w:vAlign w:val="center"/>
          </w:tcPr>
          <w:p w:rsidRPr="006E22D2" w:rsidR="0069268A" w:rsidP="0063090F" w:rsidRDefault="0069268A" w14:paraId="34AE168F" w14:textId="10D45611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 w:rsidRPr="3B185BD7" w:rsidR="33E8BEE7">
              <w:rPr>
                <w:rFonts w:cs="Aharoni"/>
                <w:lang w:val="en-IE"/>
              </w:rPr>
              <w:t xml:space="preserve">Troubleshot Cam robot issues on Cam </w:t>
            </w:r>
            <w:r w:rsidRPr="3B185BD7" w:rsidR="33E8BEE7">
              <w:rPr>
                <w:rFonts w:cs="Aharoni"/>
                <w:lang w:val="en-IE"/>
              </w:rPr>
              <w:t>Case loader</w:t>
            </w:r>
            <w:r w:rsidRPr="3B185BD7" w:rsidR="33E8BEE7">
              <w:rPr>
                <w:rFonts w:cs="Aharoni"/>
                <w:lang w:val="en-IE"/>
              </w:rPr>
              <w:t>.</w:t>
            </w:r>
          </w:p>
          <w:p w:rsidRPr="006E22D2" w:rsidR="0069268A" w:rsidP="0063090F" w:rsidRDefault="0069268A" w14:paraId="67E5A2CC" w14:textId="0BEAA3A5">
            <w:pPr>
              <w:pStyle w:val="ListParagraph"/>
              <w:numPr>
                <w:ilvl w:val="0"/>
                <w:numId w:val="2"/>
              </w:numPr>
              <w:rPr>
                <w:rFonts w:cs="Aharoni"/>
                <w:lang w:val="en-IE"/>
              </w:rPr>
            </w:pPr>
            <w:r w:rsidRPr="3B185BD7" w:rsidR="33E8BEE7">
              <w:rPr>
                <w:rFonts w:cs="Aharoni"/>
                <w:lang w:val="en-IE"/>
              </w:rPr>
              <w:t xml:space="preserve">Got new laptop configured and </w:t>
            </w:r>
            <w:r w:rsidRPr="3B185BD7" w:rsidR="2A361D81">
              <w:rPr>
                <w:rFonts w:cs="Aharoni"/>
                <w:lang w:val="en-IE"/>
              </w:rPr>
              <w:t xml:space="preserve">majority of files transferred. </w:t>
            </w:r>
          </w:p>
        </w:tc>
      </w:tr>
    </w:tbl>
    <w:p w:rsidRPr="00784BD2" w:rsidR="00B71667" w:rsidP="0076533B" w:rsidRDefault="00B71667" w14:paraId="37DB33DE" w14:textId="08F0BFFD">
      <w:pPr>
        <w:rPr>
          <w:lang w:val="en-IE"/>
        </w:rPr>
      </w:pPr>
    </w:p>
    <w:p w:rsidRPr="00784BD2" w:rsidR="00B203E5" w:rsidP="0063090F" w:rsidRDefault="00B203E5" w14:paraId="4556E645" w14:textId="77777777">
      <w:pPr>
        <w:rPr>
          <w:lang w:val="en-IE"/>
        </w:rPr>
      </w:pPr>
    </w:p>
    <w:sectPr w:rsidRPr="00784BD2" w:rsidR="00B203E5" w:rsidSect="009A62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3622" w:rsidP="00303EE4" w:rsidRDefault="005F3622" w14:paraId="6EB6BD25" w14:textId="77777777">
      <w:pPr>
        <w:spacing w:after="0" w:line="240" w:lineRule="auto"/>
      </w:pPr>
      <w:r>
        <w:separator/>
      </w:r>
    </w:p>
  </w:endnote>
  <w:endnote w:type="continuationSeparator" w:id="0">
    <w:p w:rsidR="005F3622" w:rsidP="00303EE4" w:rsidRDefault="005F3622" w14:paraId="0AE0B7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04F" w:rsidRDefault="0067004F" w14:paraId="46D4144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3EE4" w:rsidR="00303EE4" w:rsidP="00303EE4" w:rsidRDefault="00303EE4" w14:paraId="0E383163" w14:textId="3DD1CE05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Brendan Collins</w:t>
    </w:r>
    <w:r w:rsidR="00A33FD4">
      <w:rPr>
        <w:i/>
        <w:iCs/>
        <w:lang w:val="en-IE"/>
      </w:rPr>
      <w:t xml:space="preserve"> [23364238]</w:t>
    </w:r>
  </w:p>
  <w:p w:rsidRPr="00303EE4" w:rsidR="00303EE4" w:rsidP="00303EE4" w:rsidRDefault="00303EE4" w14:paraId="1CCB5E16" w14:textId="77777777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Student Controls engineer</w:t>
    </w:r>
  </w:p>
  <w:p w:rsidRPr="00303EE4" w:rsidR="00303EE4" w:rsidRDefault="00303EE4" w14:paraId="2835ADDA" w14:textId="76320527">
    <w:pPr>
      <w:pStyle w:val="Footer"/>
      <w:rPr>
        <w:i/>
        <w:iCs/>
        <w:lang w:val="en-IE"/>
      </w:rPr>
    </w:pPr>
    <w:r w:rsidRPr="00303EE4">
      <w:rPr>
        <w:i/>
        <w:iCs/>
        <w:lang w:val="en-IE"/>
      </w:rPr>
      <w:t>Hollister ULC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04F" w:rsidRDefault="0067004F" w14:paraId="6D0ED2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3622" w:rsidP="00303EE4" w:rsidRDefault="005F3622" w14:paraId="7C555B40" w14:textId="77777777">
      <w:pPr>
        <w:spacing w:after="0" w:line="240" w:lineRule="auto"/>
      </w:pPr>
      <w:r>
        <w:separator/>
      </w:r>
    </w:p>
  </w:footnote>
  <w:footnote w:type="continuationSeparator" w:id="0">
    <w:p w:rsidR="005F3622" w:rsidP="00303EE4" w:rsidRDefault="005F3622" w14:paraId="563DF2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04F" w:rsidRDefault="0067004F" w14:paraId="0F2527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03EE4" w:rsidP="008D186C" w:rsidRDefault="00303EE4" w14:paraId="38310D7C" w14:textId="3F0E0058">
    <w:pPr>
      <w:jc w:val="right"/>
      <w:rPr>
        <w:sz w:val="32"/>
        <w:szCs w:val="32"/>
        <w:lang w:val="en-IE"/>
      </w:rPr>
    </w:pPr>
    <w:r w:rsidRPr="009A6234">
      <w:rPr>
        <w:noProof/>
        <w:sz w:val="32"/>
        <w:szCs w:val="32"/>
        <w:lang w:val="en-IE"/>
      </w:rPr>
      <w:drawing>
        <wp:inline distT="0" distB="0" distL="0" distR="0" wp14:anchorId="28BA3C7F" wp14:editId="0BAF95ED">
          <wp:extent cx="933450" cy="944834"/>
          <wp:effectExtent l="0" t="0" r="0" b="8255"/>
          <wp:docPr id="1466693769" name="Picture 1" descr="A red symbol with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70823" name="Picture 1" descr="A red symbol with a white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77" b="10660"/>
                  <a:stretch/>
                </pic:blipFill>
                <pic:spPr bwMode="auto">
                  <a:xfrm>
                    <a:off x="0" y="0"/>
                    <a:ext cx="939084" cy="95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D186C">
      <w:rPr>
        <w:noProof/>
        <w:sz w:val="32"/>
        <w:szCs w:val="32"/>
        <w:lang w:val="en-IE"/>
      </w:rPr>
      <w:drawing>
        <wp:inline distT="0" distB="0" distL="0" distR="0" wp14:anchorId="17300EC1" wp14:editId="3F639787">
          <wp:extent cx="710544" cy="943200"/>
          <wp:effectExtent l="0" t="0" r="0" b="0"/>
          <wp:docPr id="1847611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611880" name="Picture 18476118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44" cy="9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03EE4" w:rsidP="00303EE4" w:rsidRDefault="00303EE4" w14:paraId="4CDF2E7B" w14:textId="77777777">
    <w:pPr>
      <w:jc w:val="center"/>
      <w:rPr>
        <w:sz w:val="32"/>
        <w:szCs w:val="32"/>
        <w:lang w:val="en-IE"/>
      </w:rPr>
    </w:pPr>
  </w:p>
  <w:p w:rsidR="00303EE4" w:rsidP="00303EE4" w:rsidRDefault="008D186C" w14:paraId="2906F5C2" w14:textId="1F6906D8">
    <w:pPr>
      <w:rPr>
        <w:sz w:val="32"/>
        <w:szCs w:val="32"/>
        <w:u w:val="dotted"/>
        <w:lang w:val="en-IE"/>
      </w:rPr>
    </w:pPr>
    <w:r>
      <w:rPr>
        <w:sz w:val="32"/>
        <w:szCs w:val="32"/>
        <w:lang w:val="en-IE"/>
      </w:rPr>
      <w:t xml:space="preserve">Placement </w:t>
    </w:r>
    <w:r w:rsidRPr="009A6234" w:rsidR="00303EE4">
      <w:rPr>
        <w:sz w:val="32"/>
        <w:szCs w:val="32"/>
        <w:lang w:val="en-IE"/>
      </w:rPr>
      <w:t xml:space="preserve">Work </w:t>
    </w:r>
    <w:r>
      <w:rPr>
        <w:sz w:val="32"/>
        <w:szCs w:val="32"/>
        <w:lang w:val="en-IE"/>
      </w:rPr>
      <w:t>Log</w:t>
    </w:r>
    <w:r w:rsidRPr="00E474FF" w:rsidR="00303EE4">
      <w:rPr>
        <w:sz w:val="32"/>
        <w:szCs w:val="32"/>
        <w:u w:val="dotted"/>
        <w:lang w:val="en-IE"/>
      </w:rPr>
      <w:t xml:space="preserve"> </w:t>
    </w:r>
    <w:r w:rsidRPr="00E474FF" w:rsidR="00303EE4">
      <w:rPr>
        <w:sz w:val="32"/>
        <w:szCs w:val="32"/>
        <w:u w:val="dotted"/>
        <w:lang w:val="en-IE"/>
      </w:rPr>
      <w:tab/>
    </w:r>
    <w:r w:rsidRPr="00E474FF" w:rsidR="00303EE4">
      <w:rPr>
        <w:sz w:val="32"/>
        <w:szCs w:val="32"/>
        <w:u w:val="dotted"/>
        <w:lang w:val="en-IE"/>
      </w:rPr>
      <w:tab/>
    </w:r>
    <w:r w:rsidRPr="00E474FF"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="00303EE4">
      <w:rPr>
        <w:sz w:val="32"/>
        <w:szCs w:val="32"/>
        <w:u w:val="dotted"/>
        <w:lang w:val="en-IE"/>
      </w:rPr>
      <w:tab/>
    </w:r>
    <w:r w:rsidRPr="00E474FF" w:rsidR="00303EE4">
      <w:rPr>
        <w:sz w:val="32"/>
        <w:szCs w:val="32"/>
        <w:u w:val="dotted"/>
        <w:lang w:val="en-IE"/>
      </w:rPr>
      <w:tab/>
    </w:r>
    <w:proofErr w:type="spellStart"/>
    <w:r w:rsidRPr="009A6234" w:rsidR="00303EE4">
      <w:rPr>
        <w:sz w:val="32"/>
        <w:szCs w:val="32"/>
        <w:lang w:val="en-IE"/>
      </w:rPr>
      <w:t>Wk</w:t>
    </w:r>
    <w:proofErr w:type="spellEnd"/>
    <w:r w:rsidRPr="009A6234" w:rsidR="00303EE4">
      <w:rPr>
        <w:sz w:val="32"/>
        <w:szCs w:val="32"/>
        <w:lang w:val="en-IE"/>
      </w:rPr>
      <w:t xml:space="preserve"> </w:t>
    </w:r>
    <w:r w:rsidR="00F107E1">
      <w:rPr>
        <w:sz w:val="32"/>
        <w:szCs w:val="32"/>
        <w:lang w:val="en-IE"/>
      </w:rPr>
      <w:t>6</w:t>
    </w:r>
  </w:p>
  <w:p w:rsidRPr="00303EE4" w:rsidR="00303EE4" w:rsidP="00303EE4" w:rsidRDefault="00F107E1" w14:paraId="1EAEEACD" w14:textId="4105281E">
    <w:pPr>
      <w:jc w:val="right"/>
      <w:rPr>
        <w:i/>
        <w:iCs/>
        <w:sz w:val="18"/>
        <w:szCs w:val="18"/>
        <w:lang w:val="en-IE"/>
      </w:rPr>
    </w:pPr>
    <w:r>
      <w:rPr>
        <w:i/>
        <w:iCs/>
        <w:sz w:val="18"/>
        <w:szCs w:val="18"/>
        <w:lang w:val="en-IE"/>
      </w:rPr>
      <w:t>2</w:t>
    </w:r>
    <w:r>
      <w:rPr>
        <w:i/>
        <w:iCs/>
        <w:sz w:val="18"/>
        <w:szCs w:val="18"/>
        <w:vertAlign w:val="superscript"/>
        <w:lang w:val="en-IE"/>
      </w:rPr>
      <w:t>nd</w:t>
    </w:r>
    <w:r w:rsidRPr="00E474FF" w:rsidR="00303EE4">
      <w:rPr>
        <w:i/>
        <w:iCs/>
        <w:sz w:val="18"/>
        <w:szCs w:val="18"/>
        <w:vertAlign w:val="superscript"/>
        <w:lang w:val="en-IE"/>
      </w:rPr>
      <w:t xml:space="preserve"> </w:t>
    </w:r>
    <w:r>
      <w:rPr>
        <w:i/>
        <w:iCs/>
        <w:sz w:val="18"/>
        <w:szCs w:val="18"/>
        <w:lang w:val="en-IE"/>
      </w:rPr>
      <w:t xml:space="preserve">Mar </w:t>
    </w:r>
    <w:r w:rsidRPr="00E474FF" w:rsidR="00303EE4">
      <w:rPr>
        <w:i/>
        <w:iCs/>
        <w:sz w:val="18"/>
        <w:szCs w:val="18"/>
        <w:lang w:val="en-IE"/>
      </w:rPr>
      <w:t xml:space="preserve">– </w:t>
    </w:r>
    <w:r w:rsidR="00DF516C">
      <w:rPr>
        <w:i/>
        <w:iCs/>
        <w:sz w:val="18"/>
        <w:szCs w:val="18"/>
        <w:lang w:val="en-IE"/>
      </w:rPr>
      <w:t>9</w:t>
    </w:r>
    <w:r w:rsidR="00DF516C">
      <w:rPr>
        <w:i/>
        <w:iCs/>
        <w:sz w:val="18"/>
        <w:szCs w:val="18"/>
        <w:vertAlign w:val="superscript"/>
        <w:lang w:val="en-IE"/>
      </w:rPr>
      <w:t>th</w:t>
    </w:r>
    <w:r w:rsidRPr="00E474FF" w:rsidR="00303EE4">
      <w:rPr>
        <w:i/>
        <w:iCs/>
        <w:sz w:val="18"/>
        <w:szCs w:val="18"/>
        <w:lang w:val="en-IE"/>
      </w:rPr>
      <w:t xml:space="preserve"> </w:t>
    </w:r>
    <w:r w:rsidR="00DF516C">
      <w:rPr>
        <w:i/>
        <w:iCs/>
        <w:sz w:val="18"/>
        <w:szCs w:val="18"/>
        <w:lang w:val="en-IE"/>
      </w:rPr>
      <w:t>Mar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004F" w:rsidRDefault="0067004F" w14:paraId="2425AE4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56"/>
    <w:multiLevelType w:val="hybridMultilevel"/>
    <w:tmpl w:val="F94A3F20"/>
    <w:lvl w:ilvl="0" w:tplc="96DCF01C">
      <w:numFmt w:val="bullet"/>
      <w:lvlText w:val="-"/>
      <w:lvlJc w:val="left"/>
      <w:pPr>
        <w:ind w:left="720" w:hanging="360"/>
      </w:pPr>
      <w:rPr>
        <w:rFonts w:hint="default" w:ascii="Aptos" w:hAnsi="Aptos" w:cs="Aharon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18A190A"/>
    <w:multiLevelType w:val="hybridMultilevel"/>
    <w:tmpl w:val="8DD2144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0251D9C"/>
    <w:multiLevelType w:val="hybridMultilevel"/>
    <w:tmpl w:val="D2B63E76"/>
    <w:lvl w:ilvl="0" w:tplc="5BCAED78">
      <w:numFmt w:val="bullet"/>
      <w:lvlText w:val="-"/>
      <w:lvlJc w:val="left"/>
      <w:pPr>
        <w:ind w:left="720" w:hanging="360"/>
      </w:pPr>
      <w:rPr>
        <w:rFonts w:hint="default" w:ascii="Aharoni" w:hAnsi="Aharoni" w:cs="Aharon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682423">
    <w:abstractNumId w:val="1"/>
  </w:num>
  <w:num w:numId="2" w16cid:durableId="133304765">
    <w:abstractNumId w:val="2"/>
  </w:num>
  <w:num w:numId="3" w16cid:durableId="3019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FF"/>
    <w:rsid w:val="00013550"/>
    <w:rsid w:val="00082A5B"/>
    <w:rsid w:val="0008702A"/>
    <w:rsid w:val="000E30E7"/>
    <w:rsid w:val="001B75E9"/>
    <w:rsid w:val="001C73EE"/>
    <w:rsid w:val="00213A0A"/>
    <w:rsid w:val="00246BF2"/>
    <w:rsid w:val="0028046C"/>
    <w:rsid w:val="0028305A"/>
    <w:rsid w:val="002A6DAE"/>
    <w:rsid w:val="002B389E"/>
    <w:rsid w:val="002F49AC"/>
    <w:rsid w:val="00303EE4"/>
    <w:rsid w:val="00306434"/>
    <w:rsid w:val="00316F63"/>
    <w:rsid w:val="003228F5"/>
    <w:rsid w:val="003258E4"/>
    <w:rsid w:val="0033764C"/>
    <w:rsid w:val="003738C4"/>
    <w:rsid w:val="003C0174"/>
    <w:rsid w:val="003C0B28"/>
    <w:rsid w:val="00424012"/>
    <w:rsid w:val="00476FD0"/>
    <w:rsid w:val="00492C85"/>
    <w:rsid w:val="004A1967"/>
    <w:rsid w:val="004B62B3"/>
    <w:rsid w:val="004D1F45"/>
    <w:rsid w:val="004E51F8"/>
    <w:rsid w:val="004E64CF"/>
    <w:rsid w:val="005203AF"/>
    <w:rsid w:val="00534642"/>
    <w:rsid w:val="00550D3F"/>
    <w:rsid w:val="00562044"/>
    <w:rsid w:val="0058174E"/>
    <w:rsid w:val="005A3C42"/>
    <w:rsid w:val="005C2E41"/>
    <w:rsid w:val="005C709D"/>
    <w:rsid w:val="005E022F"/>
    <w:rsid w:val="005F3622"/>
    <w:rsid w:val="0063090F"/>
    <w:rsid w:val="006424FC"/>
    <w:rsid w:val="00642E86"/>
    <w:rsid w:val="0067004F"/>
    <w:rsid w:val="0069268A"/>
    <w:rsid w:val="00693CCC"/>
    <w:rsid w:val="006E22D2"/>
    <w:rsid w:val="006E6306"/>
    <w:rsid w:val="006F191E"/>
    <w:rsid w:val="00716AEA"/>
    <w:rsid w:val="0076533B"/>
    <w:rsid w:val="00784BD2"/>
    <w:rsid w:val="00784E70"/>
    <w:rsid w:val="007B517A"/>
    <w:rsid w:val="007B5B09"/>
    <w:rsid w:val="007E74AA"/>
    <w:rsid w:val="007F4187"/>
    <w:rsid w:val="008265EC"/>
    <w:rsid w:val="008D13E4"/>
    <w:rsid w:val="008D186C"/>
    <w:rsid w:val="008F093E"/>
    <w:rsid w:val="008F1E66"/>
    <w:rsid w:val="009666BE"/>
    <w:rsid w:val="009675E0"/>
    <w:rsid w:val="00974297"/>
    <w:rsid w:val="00985B7E"/>
    <w:rsid w:val="009A42D0"/>
    <w:rsid w:val="009A6234"/>
    <w:rsid w:val="009C733D"/>
    <w:rsid w:val="00A33FD4"/>
    <w:rsid w:val="00A460A9"/>
    <w:rsid w:val="00A5104D"/>
    <w:rsid w:val="00A51E58"/>
    <w:rsid w:val="00A55209"/>
    <w:rsid w:val="00A82A7F"/>
    <w:rsid w:val="00AC1ED5"/>
    <w:rsid w:val="00AF5FAE"/>
    <w:rsid w:val="00B06460"/>
    <w:rsid w:val="00B16B3F"/>
    <w:rsid w:val="00B203E5"/>
    <w:rsid w:val="00B43047"/>
    <w:rsid w:val="00B47B28"/>
    <w:rsid w:val="00B66CCB"/>
    <w:rsid w:val="00B71667"/>
    <w:rsid w:val="00B85387"/>
    <w:rsid w:val="00BD37E5"/>
    <w:rsid w:val="00C01295"/>
    <w:rsid w:val="00C17967"/>
    <w:rsid w:val="00C77E04"/>
    <w:rsid w:val="00CA4913"/>
    <w:rsid w:val="00CC723F"/>
    <w:rsid w:val="00CD0B40"/>
    <w:rsid w:val="00CE3064"/>
    <w:rsid w:val="00D44C3D"/>
    <w:rsid w:val="00D5117A"/>
    <w:rsid w:val="00D630F5"/>
    <w:rsid w:val="00D85E37"/>
    <w:rsid w:val="00D90FA7"/>
    <w:rsid w:val="00DE44B5"/>
    <w:rsid w:val="00DF516C"/>
    <w:rsid w:val="00E16FAF"/>
    <w:rsid w:val="00E30A0E"/>
    <w:rsid w:val="00E4309A"/>
    <w:rsid w:val="00E474FF"/>
    <w:rsid w:val="00E51CD4"/>
    <w:rsid w:val="00E5235A"/>
    <w:rsid w:val="00E7790C"/>
    <w:rsid w:val="00E84E35"/>
    <w:rsid w:val="00E939E3"/>
    <w:rsid w:val="00EB00E2"/>
    <w:rsid w:val="00EC1981"/>
    <w:rsid w:val="00F01816"/>
    <w:rsid w:val="00F107E1"/>
    <w:rsid w:val="00F90748"/>
    <w:rsid w:val="00FB229D"/>
    <w:rsid w:val="00FF16BF"/>
    <w:rsid w:val="00FF723B"/>
    <w:rsid w:val="089F6BA4"/>
    <w:rsid w:val="2A361D81"/>
    <w:rsid w:val="33E8BEE7"/>
    <w:rsid w:val="3B185BD7"/>
    <w:rsid w:val="60A428E2"/>
    <w:rsid w:val="7D44D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583D3"/>
  <w15:chartTrackingRefBased/>
  <w15:docId w15:val="{14F412B9-F74E-40CB-AC3A-5AC8C5B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F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F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74F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474F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74F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74F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74F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74F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74F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74F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F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74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F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F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3EE4"/>
  </w:style>
  <w:style w:type="paragraph" w:styleId="Footer">
    <w:name w:val="footer"/>
    <w:basedOn w:val="Normal"/>
    <w:link w:val="FooterChar"/>
    <w:uiPriority w:val="99"/>
    <w:unhideWhenUsed/>
    <w:rsid w:val="00303EE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3EE4"/>
  </w:style>
  <w:style w:type="table" w:styleId="TableGrid">
    <w:name w:val="Table Grid"/>
    <w:basedOn w:val="TableNormal"/>
    <w:uiPriority w:val="39"/>
    <w:rsid w:val="007653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8A5C-C074-440E-8777-F6118E15EE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Hollister Incorporated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Brendan Collins</dc:creator>
  <keywords/>
  <dc:description/>
  <lastModifiedBy>Brendan Collins</lastModifiedBy>
  <revision>17</revision>
  <lastPrinted>2025-09-19T10:38:00.0000000Z</lastPrinted>
  <dcterms:created xsi:type="dcterms:W3CDTF">2026-03-02T08:42:00.0000000Z</dcterms:created>
  <dcterms:modified xsi:type="dcterms:W3CDTF">2026-03-07T20:49:10.1083946Z</dcterms:modified>
</coreProperties>
</file>