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2048" w:rsidRDefault="00167185" w:rsidP="00AF2048">
      <w:pPr>
        <w:pStyle w:val="Heading3"/>
        <w:rPr>
          <w:rStyle w:val="Commands"/>
        </w:rPr>
      </w:pPr>
      <w:r w:rsidRPr="001D4A4B">
        <w:rPr>
          <w:rStyle w:val="Commands"/>
        </w:rPr>
        <w:t>Acknowledgements</w:t>
      </w:r>
    </w:p>
    <w:p w:rsidR="00BF53F9" w:rsidRDefault="00BF53F9" w:rsidP="00BF53F9">
      <w:proofErr w:type="gramStart"/>
      <w:r w:rsidRPr="00051CCA">
        <w:t>Developed by</w:t>
      </w:r>
      <w:r>
        <w:t xml:space="preserve"> Craig </w:t>
      </w:r>
      <w:proofErr w:type="spellStart"/>
      <w:r>
        <w:t>Kief</w:t>
      </w:r>
      <w:proofErr w:type="spellEnd"/>
      <w:r>
        <w:t xml:space="preserve">, Alonzo Vera, Alexandria Haddad, and Quinlan Cao, at the </w:t>
      </w:r>
      <w:r w:rsidRPr="000919F8">
        <w:t>Configurable Space Microsystems Innovations &amp; Applications Center (COSMIAC)</w:t>
      </w:r>
      <w:r>
        <w:t>.</w:t>
      </w:r>
      <w:proofErr w:type="gramEnd"/>
      <w:r>
        <w:t xml:space="preserve"> </w:t>
      </w:r>
      <w:proofErr w:type="gramStart"/>
      <w:r>
        <w:t>Based on original tutorial developed by</w:t>
      </w:r>
      <w:r w:rsidRPr="00051CCA">
        <w:t xml:space="preserve"> </w:t>
      </w:r>
      <w:proofErr w:type="spellStart"/>
      <w:r w:rsidRPr="00051CCA">
        <w:t>Bassam</w:t>
      </w:r>
      <w:proofErr w:type="spellEnd"/>
      <w:r w:rsidRPr="00051CCA">
        <w:t xml:space="preserve"> </w:t>
      </w:r>
      <w:proofErr w:type="spellStart"/>
      <w:r w:rsidRPr="00051CCA">
        <w:t>Matar</w:t>
      </w:r>
      <w:proofErr w:type="spellEnd"/>
      <w:r w:rsidRPr="00051CCA">
        <w:t>, Engineering Faculty at Chandler-Gilbert Community College, Chandler, Arizona.</w:t>
      </w:r>
      <w:proofErr w:type="gramEnd"/>
      <w:r w:rsidRPr="00051CCA">
        <w:t xml:space="preserve"> </w:t>
      </w:r>
      <w:proofErr w:type="gramStart"/>
      <w:r w:rsidRPr="00051CCA">
        <w:rPr>
          <w:i/>
        </w:rPr>
        <w:t xml:space="preserve">Funded by </w:t>
      </w:r>
      <w:r>
        <w:rPr>
          <w:i/>
        </w:rPr>
        <w:t xml:space="preserve">the </w:t>
      </w:r>
      <w:r w:rsidRPr="00051CCA">
        <w:rPr>
          <w:i/>
        </w:rPr>
        <w:t>National Science Foundation (NSF).</w:t>
      </w:r>
      <w:proofErr w:type="gramEnd"/>
    </w:p>
    <w:p w:rsidR="006203C6" w:rsidRPr="00AF2048" w:rsidRDefault="00AF2048" w:rsidP="00AF2048">
      <w:pPr>
        <w:pStyle w:val="Heading3"/>
        <w:rPr>
          <w:rStyle w:val="Commands"/>
        </w:rPr>
      </w:pPr>
      <w:r w:rsidRPr="00AF2048">
        <w:rPr>
          <w:rStyle w:val="Commands"/>
        </w:rPr>
        <w:t>Lab Summary</w:t>
      </w:r>
      <w:r w:rsidR="00FF7939" w:rsidRPr="00AF2048">
        <w:rPr>
          <w:rStyle w:val="Commands"/>
        </w:rPr>
        <w:t xml:space="preserve"> </w:t>
      </w:r>
    </w:p>
    <w:p w:rsidR="006203C6" w:rsidRDefault="006203C6" w:rsidP="006203C6">
      <w:r w:rsidRPr="00051CCA">
        <w:t>This is a voluntary lab for those of you who lack experience in the use</w:t>
      </w:r>
      <w:r w:rsidR="00051CCA" w:rsidRPr="00051CCA">
        <w:t xml:space="preserve"> of </w:t>
      </w:r>
      <w:r w:rsidR="00D22019" w:rsidRPr="00D22019">
        <w:t>Xilinx ISE</w:t>
      </w:r>
      <w:r w:rsidR="00D22019" w:rsidRPr="00D22019">
        <w:rPr>
          <w:vertAlign w:val="superscript"/>
        </w:rPr>
        <w:t>®</w:t>
      </w:r>
      <w:r w:rsidR="00D22019" w:rsidRPr="00D22019">
        <w:t xml:space="preserve">. </w:t>
      </w:r>
      <w:r w:rsidRPr="00051CCA">
        <w:t xml:space="preserve">We will walk you through a small version of a lab session and produce a </w:t>
      </w:r>
      <w:r w:rsidR="00732D8B">
        <w:t>fictitious</w:t>
      </w:r>
      <w:r w:rsidRPr="00051CCA">
        <w:t xml:space="preserve"> lab report. In the process</w:t>
      </w:r>
      <w:r w:rsidR="00D22019">
        <w:t xml:space="preserve"> </w:t>
      </w:r>
      <w:r w:rsidRPr="00051CCA">
        <w:t>you will use all of the main steps that you will use in later lab work.</w:t>
      </w:r>
    </w:p>
    <w:p w:rsidR="00AF2048" w:rsidRPr="00051CCA" w:rsidRDefault="00AF2048" w:rsidP="006203C6"/>
    <w:p w:rsidR="0024222B" w:rsidRPr="00051CCA" w:rsidRDefault="0024222B" w:rsidP="003A4CCF">
      <w:pPr>
        <w:rPr>
          <w:b/>
        </w:rPr>
      </w:pPr>
      <w:r w:rsidRPr="00051CCA">
        <w:t xml:space="preserve">This lab </w:t>
      </w:r>
      <w:r w:rsidR="00732D8B">
        <w:t>teaches</w:t>
      </w:r>
      <w:r w:rsidR="00732D8B" w:rsidRPr="00051CCA">
        <w:t xml:space="preserve"> </w:t>
      </w:r>
      <w:r w:rsidRPr="00051CCA">
        <w:t xml:space="preserve">design entry, simulation, and prototyping </w:t>
      </w:r>
      <w:r w:rsidR="00732D8B">
        <w:t>using</w:t>
      </w:r>
      <w:r w:rsidR="00732D8B" w:rsidRPr="00051CCA">
        <w:t xml:space="preserve"> </w:t>
      </w:r>
      <w:r w:rsidRPr="00051CCA">
        <w:t xml:space="preserve">tools provided by </w:t>
      </w:r>
      <w:r w:rsidR="00D22019" w:rsidRPr="00D22019">
        <w:t>Xilinx ISE</w:t>
      </w:r>
      <w:r w:rsidR="00D22019" w:rsidRPr="00D22019">
        <w:rPr>
          <w:vertAlign w:val="superscript"/>
        </w:rPr>
        <w:t>®</w:t>
      </w:r>
      <w:r w:rsidR="00D22019">
        <w:t xml:space="preserve"> </w:t>
      </w:r>
      <w:r w:rsidRPr="00051CCA">
        <w:t>for this purpos</w:t>
      </w:r>
      <w:r w:rsidR="006203C6" w:rsidRPr="00051CCA">
        <w:t xml:space="preserve">e.  We will show how a simple design circuit of </w:t>
      </w:r>
      <w:r w:rsidR="00732D8B">
        <w:t xml:space="preserve">a </w:t>
      </w:r>
      <w:r w:rsidR="00673046">
        <w:rPr>
          <w:b/>
        </w:rPr>
        <w:t>2-</w:t>
      </w:r>
      <w:r w:rsidR="006203C6" w:rsidRPr="00051CCA">
        <w:t>input AND gate can</w:t>
      </w:r>
      <w:r w:rsidRPr="00051CCA">
        <w:t xml:space="preserve"> be directly entered into </w:t>
      </w:r>
      <w:r w:rsidR="00D22019" w:rsidRPr="00D22019">
        <w:t>Xilinx ISE</w:t>
      </w:r>
      <w:r w:rsidR="00D22019" w:rsidRPr="00D22019">
        <w:rPr>
          <w:vertAlign w:val="superscript"/>
        </w:rPr>
        <w:t>®</w:t>
      </w:r>
      <w:r w:rsidR="00D22019">
        <w:t xml:space="preserve"> </w:t>
      </w:r>
      <w:r w:rsidRPr="00051CCA">
        <w:t>for synthe</w:t>
      </w:r>
      <w:r w:rsidR="00127977" w:rsidRPr="00051CCA">
        <w:t>sis, post synthesis simulation</w:t>
      </w:r>
      <w:r w:rsidR="00732D8B">
        <w:t>,</w:t>
      </w:r>
      <w:r w:rsidR="00127977" w:rsidRPr="00051CCA">
        <w:t xml:space="preserve"> and </w:t>
      </w:r>
      <w:r w:rsidRPr="00051CCA">
        <w:t>timing analysis</w:t>
      </w:r>
      <w:r w:rsidR="00127977" w:rsidRPr="00051CCA">
        <w:t xml:space="preserve">. </w:t>
      </w:r>
      <w:r w:rsidRPr="00051CCA">
        <w:t>We will show the implementation of more complex designs in future labs by running them through the design flow illustrated in this lab.</w:t>
      </w:r>
    </w:p>
    <w:p w:rsidR="00AF2048" w:rsidRPr="00AF2048" w:rsidRDefault="00FF7939" w:rsidP="00AF2048">
      <w:pPr>
        <w:pStyle w:val="Heading3"/>
        <w:rPr>
          <w:rStyle w:val="Commands"/>
        </w:rPr>
      </w:pPr>
      <w:r w:rsidRPr="001D4A4B">
        <w:rPr>
          <w:rStyle w:val="Commands"/>
        </w:rPr>
        <w:t>Lab Goal</w:t>
      </w:r>
    </w:p>
    <w:p w:rsidR="00140EEA" w:rsidRPr="00051CCA" w:rsidRDefault="00FA74E4" w:rsidP="00140EEA">
      <w:r w:rsidRPr="00051CCA">
        <w:t xml:space="preserve">The goal of this lab is </w:t>
      </w:r>
      <w:r w:rsidR="00127977" w:rsidRPr="00051CCA">
        <w:t xml:space="preserve">to learn </w:t>
      </w:r>
      <w:r w:rsidR="00732D8B">
        <w:t>how to use the</w:t>
      </w:r>
      <w:r w:rsidR="00127977" w:rsidRPr="00051CCA">
        <w:t xml:space="preserve"> </w:t>
      </w:r>
      <w:r w:rsidR="00D22019" w:rsidRPr="00D22019">
        <w:t>Xilinx ISE</w:t>
      </w:r>
      <w:r w:rsidR="00D22019" w:rsidRPr="00D22019">
        <w:rPr>
          <w:vertAlign w:val="superscript"/>
        </w:rPr>
        <w:t>®</w:t>
      </w:r>
      <w:r w:rsidR="00D22019" w:rsidRPr="003A4CCF">
        <w:t xml:space="preserve"> </w:t>
      </w:r>
      <w:r w:rsidR="00127977" w:rsidRPr="00051CCA">
        <w:t xml:space="preserve">software by </w:t>
      </w:r>
      <w:r w:rsidR="00DD6D1C" w:rsidRPr="00051CCA">
        <w:t>implementing in</w:t>
      </w:r>
      <w:r w:rsidR="00F06BE2">
        <w:t>puts and outputs for a simple 2-</w:t>
      </w:r>
      <w:r w:rsidR="00DD6D1C" w:rsidRPr="00051CCA">
        <w:t>input AND gate</w:t>
      </w:r>
      <w:r w:rsidR="00ED2F87">
        <w:t>.</w:t>
      </w:r>
    </w:p>
    <w:p w:rsidR="00FF7939" w:rsidRPr="00AF2048" w:rsidRDefault="00FF7939" w:rsidP="00AF2048">
      <w:pPr>
        <w:pStyle w:val="Heading3"/>
        <w:rPr>
          <w:rStyle w:val="Commands"/>
        </w:rPr>
      </w:pPr>
      <w:r w:rsidRPr="001D4A4B">
        <w:rPr>
          <w:rStyle w:val="Commands"/>
        </w:rPr>
        <w:t>Learning Objectives</w:t>
      </w:r>
    </w:p>
    <w:p w:rsidR="00B765C5" w:rsidRPr="00F37749" w:rsidRDefault="0024222B" w:rsidP="00F37749">
      <w:pPr>
        <w:pStyle w:val="ListParagraph"/>
        <w:numPr>
          <w:ilvl w:val="0"/>
          <w:numId w:val="37"/>
        </w:numPr>
      </w:pPr>
      <w:r w:rsidRPr="00F37749">
        <w:t xml:space="preserve">Use the </w:t>
      </w:r>
      <w:r w:rsidR="00D22019" w:rsidRPr="00F37749">
        <w:t xml:space="preserve">Xilinx ISE® </w:t>
      </w:r>
      <w:r w:rsidR="00E461C9" w:rsidRPr="00F37749">
        <w:t>Schematic</w:t>
      </w:r>
      <w:r w:rsidRPr="00F37749">
        <w:t xml:space="preserve"> Editor to </w:t>
      </w:r>
      <w:r w:rsidR="00B765C5" w:rsidRPr="00F37749">
        <w:t xml:space="preserve">create a 2-input AND gate project using the free </w:t>
      </w:r>
      <w:r w:rsidR="004E5323" w:rsidRPr="00F37749">
        <w:t xml:space="preserve">ISE® </w:t>
      </w:r>
      <w:proofErr w:type="spellStart"/>
      <w:r w:rsidR="004E5323" w:rsidRPr="00F37749">
        <w:t>WebPACK</w:t>
      </w:r>
      <w:proofErr w:type="spellEnd"/>
      <w:r w:rsidR="004E5323" w:rsidRPr="00F37749">
        <w:t xml:space="preserve">™.  </w:t>
      </w:r>
    </w:p>
    <w:p w:rsidR="0024222B" w:rsidRPr="00F37749" w:rsidRDefault="00FD6B1C" w:rsidP="00F37749">
      <w:pPr>
        <w:pStyle w:val="ListParagraph"/>
        <w:numPr>
          <w:ilvl w:val="0"/>
          <w:numId w:val="37"/>
        </w:numPr>
      </w:pPr>
      <w:r w:rsidRPr="00F37749">
        <w:t>Compile and simulate the</w:t>
      </w:r>
      <w:r w:rsidR="00F06BE2" w:rsidRPr="00F37749">
        <w:t xml:space="preserve"> 2-input </w:t>
      </w:r>
      <w:r w:rsidR="00DD6D1C" w:rsidRPr="00F37749">
        <w:t>AND</w:t>
      </w:r>
      <w:r w:rsidR="0024222B" w:rsidRPr="00F37749">
        <w:t xml:space="preserve"> design</w:t>
      </w:r>
      <w:r w:rsidR="00F46C70" w:rsidRPr="00F37749">
        <w:t>.</w:t>
      </w:r>
      <w:r w:rsidR="0024222B" w:rsidRPr="00F37749">
        <w:t xml:space="preserve">  </w:t>
      </w:r>
    </w:p>
    <w:p w:rsidR="00915FC3" w:rsidRPr="00F37749" w:rsidRDefault="00915FC3" w:rsidP="00F37749">
      <w:pPr>
        <w:pStyle w:val="ListParagraph"/>
        <w:numPr>
          <w:ilvl w:val="0"/>
          <w:numId w:val="37"/>
        </w:numPr>
      </w:pPr>
      <w:r w:rsidRPr="00F37749">
        <w:t>Compile and simulate the</w:t>
      </w:r>
      <w:r w:rsidR="00F06BE2" w:rsidRPr="00F37749">
        <w:t xml:space="preserve"> 4-</w:t>
      </w:r>
      <w:r w:rsidRPr="00F37749">
        <w:t xml:space="preserve">input XOR design.  </w:t>
      </w:r>
    </w:p>
    <w:p w:rsidR="00AF2048" w:rsidRPr="00AF2048" w:rsidRDefault="00FF7939" w:rsidP="00AF2048">
      <w:pPr>
        <w:pStyle w:val="Heading3"/>
        <w:rPr>
          <w:rStyle w:val="Commands"/>
        </w:rPr>
      </w:pPr>
      <w:r w:rsidRPr="001D4A4B">
        <w:rPr>
          <w:rStyle w:val="Commands"/>
        </w:rPr>
        <w:t>Grading Criteria</w:t>
      </w:r>
    </w:p>
    <w:p w:rsidR="00C66F16" w:rsidRPr="00051CCA" w:rsidRDefault="00140EEA" w:rsidP="00140EEA">
      <w:r w:rsidRPr="00051CCA">
        <w:t xml:space="preserve">Your grade </w:t>
      </w:r>
      <w:r w:rsidR="001C1ED8">
        <w:t>is</w:t>
      </w:r>
      <w:r w:rsidRPr="00051CCA">
        <w:t xml:space="preserve"> </w:t>
      </w:r>
      <w:r w:rsidR="00C66F16" w:rsidRPr="00051CCA">
        <w:t xml:space="preserve">determined by your </w:t>
      </w:r>
      <w:r w:rsidR="000C2957" w:rsidRPr="00051CCA">
        <w:t>instructor.</w:t>
      </w:r>
      <w:r w:rsidR="00F46C70" w:rsidRPr="00051CCA">
        <w:t xml:space="preserve">  </w:t>
      </w:r>
    </w:p>
    <w:p w:rsidR="00AF2048" w:rsidRPr="00AF2048" w:rsidRDefault="00424FDB" w:rsidP="00AF2048">
      <w:pPr>
        <w:pStyle w:val="Heading3"/>
        <w:rPr>
          <w:rStyle w:val="Commands"/>
        </w:rPr>
      </w:pPr>
      <w:r w:rsidRPr="001D4A4B">
        <w:rPr>
          <w:rStyle w:val="Commands"/>
        </w:rPr>
        <w:t>Time Required</w:t>
      </w:r>
    </w:p>
    <w:p w:rsidR="00FF7939" w:rsidRPr="00051CCA" w:rsidRDefault="00FD6B1C" w:rsidP="00CC3D19">
      <w:r w:rsidRPr="00051CCA">
        <w:t xml:space="preserve">2-3 </w:t>
      </w:r>
      <w:r w:rsidR="00424FDB" w:rsidRPr="00051CCA">
        <w:t>hours</w:t>
      </w:r>
      <w:r w:rsidR="00444497" w:rsidRPr="00051CCA">
        <w:t xml:space="preserve"> </w:t>
      </w:r>
    </w:p>
    <w:p w:rsidR="00140EEA" w:rsidRPr="001D4A4B" w:rsidRDefault="00140EEA" w:rsidP="00AF2048">
      <w:pPr>
        <w:pStyle w:val="Heading3"/>
        <w:rPr>
          <w:rStyle w:val="Commands"/>
        </w:rPr>
      </w:pPr>
      <w:r w:rsidRPr="001D4A4B">
        <w:rPr>
          <w:rStyle w:val="Commands"/>
        </w:rPr>
        <w:t>Lab Preparation</w:t>
      </w:r>
    </w:p>
    <w:p w:rsidR="00140EEA" w:rsidRPr="00051CCA" w:rsidRDefault="00140EEA" w:rsidP="00107CCB">
      <w:pPr>
        <w:keepNext/>
        <w:keepLines/>
        <w:numPr>
          <w:ilvl w:val="0"/>
          <w:numId w:val="1"/>
        </w:numPr>
      </w:pPr>
      <w:r w:rsidRPr="00051CCA">
        <w:t>Read this document completely before you start on this experiment.</w:t>
      </w:r>
    </w:p>
    <w:p w:rsidR="00F2101E" w:rsidRPr="00051CCA" w:rsidRDefault="00034F61" w:rsidP="00107CCB">
      <w:pPr>
        <w:keepNext/>
        <w:keepLines/>
        <w:numPr>
          <w:ilvl w:val="0"/>
          <w:numId w:val="1"/>
        </w:numPr>
      </w:pPr>
      <w:r w:rsidRPr="00051CCA">
        <w:t xml:space="preserve">Print out </w:t>
      </w:r>
      <w:r w:rsidR="00F2101E" w:rsidRPr="00051CCA">
        <w:t>the laboratory experiment procedure that follows.</w:t>
      </w:r>
    </w:p>
    <w:p w:rsidR="00A917CD" w:rsidRPr="001D4A4B" w:rsidRDefault="00A917CD" w:rsidP="00AF2048">
      <w:pPr>
        <w:pStyle w:val="Heading3"/>
        <w:rPr>
          <w:rStyle w:val="Commands"/>
        </w:rPr>
      </w:pPr>
      <w:r w:rsidRPr="001D4A4B">
        <w:rPr>
          <w:rStyle w:val="Commands"/>
        </w:rPr>
        <w:t>Equipment and Materials</w:t>
      </w:r>
    </w:p>
    <w:p w:rsidR="00A917CD" w:rsidRPr="00051CCA" w:rsidRDefault="00A917CD" w:rsidP="00A917CD">
      <w:r w:rsidRPr="00051CCA">
        <w:t>Access to Xilinx software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40"/>
        <w:gridCol w:w="1440"/>
      </w:tblGrid>
      <w:tr w:rsidR="00A917CD" w:rsidRPr="00051CCA" w:rsidTr="003A4CCF">
        <w:tc>
          <w:tcPr>
            <w:tcW w:w="7740" w:type="dxa"/>
            <w:shd w:val="clear" w:color="auto" w:fill="B3B3B3"/>
            <w:vAlign w:val="center"/>
          </w:tcPr>
          <w:p w:rsidR="00A917CD" w:rsidRPr="003A4CCF" w:rsidRDefault="00A917CD" w:rsidP="003A4CCF">
            <w:pPr>
              <w:rPr>
                <w:rStyle w:val="Commands"/>
              </w:rPr>
            </w:pPr>
            <w:r w:rsidRPr="003A4CCF">
              <w:rPr>
                <w:rStyle w:val="Commands"/>
              </w:rPr>
              <w:t>Software needed</w:t>
            </w:r>
          </w:p>
        </w:tc>
        <w:tc>
          <w:tcPr>
            <w:tcW w:w="1440" w:type="dxa"/>
            <w:shd w:val="clear" w:color="auto" w:fill="B3B3B3"/>
            <w:vAlign w:val="center"/>
          </w:tcPr>
          <w:p w:rsidR="00A917CD" w:rsidRPr="003A4CCF" w:rsidRDefault="00A917CD" w:rsidP="003A4CCF">
            <w:pPr>
              <w:rPr>
                <w:rStyle w:val="Commands"/>
              </w:rPr>
            </w:pPr>
            <w:r w:rsidRPr="003A4CCF">
              <w:rPr>
                <w:rStyle w:val="Commands"/>
              </w:rPr>
              <w:t>Quantity</w:t>
            </w:r>
          </w:p>
        </w:tc>
      </w:tr>
      <w:tr w:rsidR="00A917CD" w:rsidRPr="00051CCA" w:rsidTr="003A4CCF">
        <w:tc>
          <w:tcPr>
            <w:tcW w:w="7740" w:type="dxa"/>
          </w:tcPr>
          <w:p w:rsidR="00A917CD" w:rsidRPr="003A4CCF" w:rsidRDefault="003A4CCF" w:rsidP="003A4CCF">
            <w:pPr>
              <w:rPr>
                <w:b/>
              </w:rPr>
            </w:pPr>
            <w:r>
              <w:t>Download t</w:t>
            </w:r>
            <w:r w:rsidR="00A917CD" w:rsidRPr="00051CCA">
              <w:t xml:space="preserve">he </w:t>
            </w:r>
            <w:r w:rsidRPr="004E5323">
              <w:t>ISE</w:t>
            </w:r>
            <w:r w:rsidRPr="003A4CCF">
              <w:rPr>
                <w:vertAlign w:val="superscript"/>
              </w:rPr>
              <w:t>®</w:t>
            </w:r>
            <w:r w:rsidRPr="004E5323">
              <w:t xml:space="preserve"> </w:t>
            </w:r>
            <w:proofErr w:type="spellStart"/>
            <w:r w:rsidRPr="004E5323">
              <w:t>WebPACK</w:t>
            </w:r>
            <w:proofErr w:type="spellEnd"/>
            <w:r w:rsidRPr="004E5323">
              <w:t>™</w:t>
            </w:r>
            <w:r>
              <w:t xml:space="preserve"> software </w:t>
            </w:r>
            <w:r w:rsidR="00A917CD" w:rsidRPr="00051CCA">
              <w:t>from the Xilinx</w:t>
            </w:r>
            <w:r>
              <w:t xml:space="preserve"> website,</w:t>
            </w:r>
            <w:r w:rsidR="00A917CD" w:rsidRPr="00051CCA">
              <w:t xml:space="preserve"> www.xilinx.com</w:t>
            </w:r>
            <w:r>
              <w:t>.</w:t>
            </w:r>
            <w:r w:rsidR="00A917CD" w:rsidRPr="00051CCA">
              <w:t xml:space="preserve"> </w:t>
            </w:r>
          </w:p>
        </w:tc>
        <w:tc>
          <w:tcPr>
            <w:tcW w:w="1440" w:type="dxa"/>
          </w:tcPr>
          <w:p w:rsidR="00A917CD" w:rsidRPr="00051CCA" w:rsidRDefault="00A917CD" w:rsidP="003A4CCF">
            <w:r w:rsidRPr="00051CCA">
              <w:t>1</w:t>
            </w:r>
          </w:p>
        </w:tc>
      </w:tr>
    </w:tbl>
    <w:p w:rsidR="00AF2048" w:rsidRDefault="0024222B" w:rsidP="00AF2048">
      <w:pPr>
        <w:pStyle w:val="Heading3"/>
        <w:rPr>
          <w:rStyle w:val="Commands"/>
        </w:rPr>
      </w:pPr>
      <w:r w:rsidRPr="001D4A4B">
        <w:rPr>
          <w:rStyle w:val="Commands"/>
        </w:rPr>
        <w:t>Additional References</w:t>
      </w:r>
    </w:p>
    <w:p w:rsidR="001E67E6" w:rsidRDefault="001D4A4B" w:rsidP="003A4CCF">
      <w:pPr>
        <w:rPr>
          <w:rStyle w:val="Commands"/>
        </w:rPr>
      </w:pPr>
      <w:r w:rsidRPr="001D4A4B">
        <w:t xml:space="preserve">Current </w:t>
      </w:r>
      <w:r w:rsidR="00D25EB4" w:rsidRPr="001D4A4B">
        <w:t xml:space="preserve">Xilinx </w:t>
      </w:r>
      <w:r w:rsidR="00051CCA" w:rsidRPr="001D4A4B">
        <w:t xml:space="preserve">ISE </w:t>
      </w:r>
      <w:r w:rsidR="00D25EB4" w:rsidRPr="001D4A4B">
        <w:t xml:space="preserve">Software manuals </w:t>
      </w:r>
      <w:r w:rsidR="00B57B2F" w:rsidRPr="001D4A4B">
        <w:t xml:space="preserve">found on Xilinx web site: </w:t>
      </w:r>
      <w:hyperlink r:id="rId7" w:history="1">
        <w:r w:rsidR="003A4CCF" w:rsidRPr="00DB1EED">
          <w:rPr>
            <w:rStyle w:val="Hyperlink"/>
          </w:rPr>
          <w:t>www.xilinx.com</w:t>
        </w:r>
      </w:hyperlink>
      <w:r w:rsidR="003A4CCF">
        <w:t>.</w:t>
      </w:r>
      <w:r w:rsidR="00625FC7" w:rsidRPr="001D4A4B">
        <w:br w:type="page"/>
      </w:r>
    </w:p>
    <w:p w:rsidR="00E17984" w:rsidRPr="00AF2048" w:rsidRDefault="00E17984" w:rsidP="00AF2048">
      <w:pPr>
        <w:pStyle w:val="Heading1"/>
      </w:pPr>
      <w:r w:rsidRPr="00AF2048">
        <w:lastRenderedPageBreak/>
        <w:t>Lab Procedure</w:t>
      </w:r>
      <w:r w:rsidR="00AF2048" w:rsidRPr="00AF2048">
        <w:t xml:space="preserve"> 1</w:t>
      </w:r>
      <w:r w:rsidRPr="00AF2048">
        <w:t xml:space="preserve">: Download and Install ISE® </w:t>
      </w:r>
      <w:proofErr w:type="spellStart"/>
      <w:r w:rsidRPr="00AF2048">
        <w:t>WebPACK</w:t>
      </w:r>
      <w:proofErr w:type="spellEnd"/>
      <w:r w:rsidRPr="00AF2048">
        <w:t>™</w:t>
      </w:r>
    </w:p>
    <w:p w:rsidR="006C1840" w:rsidRDefault="001E67E6" w:rsidP="001E67E6">
      <w:r w:rsidRPr="00051CCA">
        <w:t xml:space="preserve">In this </w:t>
      </w:r>
      <w:r w:rsidR="00D31AFE" w:rsidRPr="00051CCA">
        <w:t>lab</w:t>
      </w:r>
      <w:r w:rsidRPr="00051CCA">
        <w:t xml:space="preserve">, </w:t>
      </w:r>
      <w:r w:rsidR="007C0561" w:rsidRPr="00051CCA">
        <w:t>you</w:t>
      </w:r>
      <w:r w:rsidRPr="00051CCA">
        <w:t xml:space="preserve"> will </w:t>
      </w:r>
      <w:r w:rsidR="007C0561" w:rsidRPr="00051CCA">
        <w:t xml:space="preserve">first load and license the </w:t>
      </w:r>
      <w:r w:rsidR="007D1961">
        <w:t xml:space="preserve">current version of the </w:t>
      </w:r>
      <w:r w:rsidR="00D22019">
        <w:t xml:space="preserve">free </w:t>
      </w:r>
      <w:r w:rsidR="00D22019" w:rsidRPr="00D22019">
        <w:t>ISE</w:t>
      </w:r>
      <w:r w:rsidR="00D22019" w:rsidRPr="00D22019">
        <w:rPr>
          <w:vertAlign w:val="superscript"/>
        </w:rPr>
        <w:t>®</w:t>
      </w:r>
      <w:r w:rsidR="00D22019" w:rsidRPr="00D22019">
        <w:t xml:space="preserve"> </w:t>
      </w:r>
      <w:proofErr w:type="spellStart"/>
      <w:r w:rsidR="00D22019" w:rsidRPr="00D22019">
        <w:t>WebPACK</w:t>
      </w:r>
      <w:proofErr w:type="spellEnd"/>
      <w:r w:rsidR="00D22019" w:rsidRPr="00D22019">
        <w:t>™</w:t>
      </w:r>
      <w:r w:rsidR="00D22019">
        <w:t>.</w:t>
      </w:r>
      <w:r w:rsidR="007C0561" w:rsidRPr="00051CCA">
        <w:t xml:space="preserve">  </w:t>
      </w:r>
      <w:r w:rsidR="007D1961">
        <w:t>Next</w:t>
      </w:r>
      <w:r w:rsidR="00D22019">
        <w:t>,</w:t>
      </w:r>
      <w:r w:rsidR="007D1961">
        <w:t xml:space="preserve"> you </w:t>
      </w:r>
      <w:r w:rsidR="007C0561" w:rsidRPr="00051CCA">
        <w:t xml:space="preserve">will </w:t>
      </w:r>
      <w:r w:rsidR="007D1961">
        <w:t>create a schematic of a</w:t>
      </w:r>
      <w:r w:rsidRPr="00051CCA">
        <w:t xml:space="preserve"> small ci</w:t>
      </w:r>
      <w:r w:rsidR="00051CCA" w:rsidRPr="00051CCA">
        <w:t>rcuit</w:t>
      </w:r>
      <w:r w:rsidR="00672A4B" w:rsidRPr="00051CCA">
        <w:t xml:space="preserve"> of limited functionality.</w:t>
      </w:r>
      <w:r w:rsidR="004E5323">
        <w:t xml:space="preserve"> If you already have a copy of </w:t>
      </w:r>
      <w:r w:rsidR="004E5323" w:rsidRPr="00D22019">
        <w:t>Xilinx ISE</w:t>
      </w:r>
      <w:r w:rsidR="004E5323" w:rsidRPr="00D22019">
        <w:rPr>
          <w:vertAlign w:val="superscript"/>
        </w:rPr>
        <w:t>®</w:t>
      </w:r>
      <w:r w:rsidR="004E5323">
        <w:t xml:space="preserve"> or the </w:t>
      </w:r>
      <w:proofErr w:type="spellStart"/>
      <w:r w:rsidR="004E5323" w:rsidRPr="00D22019">
        <w:t>WebPACK</w:t>
      </w:r>
      <w:proofErr w:type="spellEnd"/>
      <w:r w:rsidR="004E5323" w:rsidRPr="00D22019">
        <w:t>™</w:t>
      </w:r>
      <w:r w:rsidR="004E5323">
        <w:t xml:space="preserve"> you may skip these steps. </w:t>
      </w:r>
    </w:p>
    <w:p w:rsidR="00CC3D19" w:rsidRDefault="00CC3D19" w:rsidP="001E67E6"/>
    <w:p w:rsidR="00672A4B" w:rsidRDefault="004E5323" w:rsidP="00CC3D19">
      <w:r w:rsidRPr="00CC3D19">
        <w:t>You might be using a different version of ISE than the one used in this la</w:t>
      </w:r>
      <w:r w:rsidR="002163AA">
        <w:t>b</w:t>
      </w:r>
      <w:r w:rsidRPr="00CC3D19">
        <w:t xml:space="preserve">.  However, there should be minimal changes in the instructions.  </w:t>
      </w:r>
    </w:p>
    <w:p w:rsidR="00CC3D19" w:rsidRPr="00CC3D19" w:rsidRDefault="00CC3D19" w:rsidP="00CC3D19"/>
    <w:p w:rsidR="008E4F7C" w:rsidRPr="003A4CCF" w:rsidRDefault="004E5323" w:rsidP="003A4CCF">
      <w:pPr>
        <w:rPr>
          <w:rStyle w:val="Commands"/>
        </w:rPr>
      </w:pPr>
      <w:r w:rsidRPr="003A4CCF">
        <w:rPr>
          <w:rStyle w:val="Commands"/>
        </w:rPr>
        <w:t xml:space="preserve">Installing the ISE® </w:t>
      </w:r>
      <w:proofErr w:type="spellStart"/>
      <w:r w:rsidRPr="003A4CCF">
        <w:rPr>
          <w:rStyle w:val="Commands"/>
        </w:rPr>
        <w:t>WebPACK</w:t>
      </w:r>
      <w:proofErr w:type="spellEnd"/>
      <w:proofErr w:type="gramStart"/>
      <w:r w:rsidRPr="003A4CCF">
        <w:rPr>
          <w:rStyle w:val="Commands"/>
        </w:rPr>
        <w:t xml:space="preserve">™  </w:t>
      </w:r>
      <w:r w:rsidR="00700418" w:rsidRPr="003A4CCF">
        <w:rPr>
          <w:rStyle w:val="Commands"/>
        </w:rPr>
        <w:t>Software</w:t>
      </w:r>
      <w:proofErr w:type="gramEnd"/>
    </w:p>
    <w:p w:rsidR="008F52F2" w:rsidRPr="00CC3D19" w:rsidRDefault="008F52F2" w:rsidP="00CC3D19">
      <w:r w:rsidRPr="00CC3D19">
        <w:t xml:space="preserve">Step 1: </w:t>
      </w:r>
    </w:p>
    <w:p w:rsidR="008F52F2" w:rsidRDefault="0011708A" w:rsidP="00CC3D19">
      <w:r w:rsidRPr="00CC3D19">
        <w:t xml:space="preserve">Register with Xilinx at </w:t>
      </w:r>
      <w:hyperlink r:id="rId8" w:history="1">
        <w:r w:rsidRPr="00051CCA">
          <w:rPr>
            <w:rStyle w:val="Hyperlink"/>
          </w:rPr>
          <w:t>www.xilinx.com</w:t>
        </w:r>
      </w:hyperlink>
      <w:r w:rsidRPr="00CC3D19">
        <w:t xml:space="preserve">.  </w:t>
      </w:r>
      <w:r w:rsidR="00D22019" w:rsidRPr="00CC3D19">
        <w:t xml:space="preserve">Navigate to the </w:t>
      </w:r>
      <w:hyperlink r:id="rId9" w:history="1">
        <w:r w:rsidR="00D22019" w:rsidRPr="006D7389">
          <w:rPr>
            <w:rStyle w:val="Hyperlink"/>
          </w:rPr>
          <w:t>http://www.xilinx.com/products/design-tools/ise-design-suite/ise-webpack.htm</w:t>
        </w:r>
      </w:hyperlink>
      <w:r w:rsidR="00D22019" w:rsidRPr="00CC3D19">
        <w:t xml:space="preserve"> page and download the free </w:t>
      </w:r>
      <w:r w:rsidR="00CB7FFB" w:rsidRPr="00D22019">
        <w:t>ISE</w:t>
      </w:r>
      <w:r w:rsidR="00CB7FFB" w:rsidRPr="00D22019">
        <w:rPr>
          <w:vertAlign w:val="superscript"/>
        </w:rPr>
        <w:t>®</w:t>
      </w:r>
      <w:r w:rsidR="00CB7FFB" w:rsidRPr="00D22019">
        <w:t xml:space="preserve"> </w:t>
      </w:r>
      <w:proofErr w:type="spellStart"/>
      <w:r w:rsidR="00CB7FFB" w:rsidRPr="00D22019">
        <w:t>WebPACK</w:t>
      </w:r>
      <w:proofErr w:type="spellEnd"/>
      <w:r w:rsidR="00CB7FFB" w:rsidRPr="00D22019">
        <w:t>™</w:t>
      </w:r>
      <w:r w:rsidR="00CB7FFB">
        <w:t>.</w:t>
      </w:r>
      <w:r w:rsidR="00CB7FFB" w:rsidRPr="00051CCA">
        <w:t xml:space="preserve">  </w:t>
      </w:r>
      <w:r w:rsidR="00D22019" w:rsidRPr="00CC3D19">
        <w:t xml:space="preserve"> </w:t>
      </w:r>
    </w:p>
    <w:p w:rsidR="00CC3D19" w:rsidRPr="00051CCA" w:rsidRDefault="00CC3D19" w:rsidP="00CC3D19"/>
    <w:p w:rsidR="008F52F2" w:rsidRPr="00CC3D19" w:rsidRDefault="008F52F2" w:rsidP="00CC3D19">
      <w:r w:rsidRPr="00CC3D19">
        <w:t xml:space="preserve">Step 2: </w:t>
      </w:r>
    </w:p>
    <w:p w:rsidR="00FF0AE0" w:rsidRPr="00CC3D19" w:rsidRDefault="00FF0AE0" w:rsidP="00CC3D19">
      <w:r w:rsidRPr="00CC3D19">
        <w:t xml:space="preserve">Install </w:t>
      </w:r>
      <w:r w:rsidR="00CB7FFB" w:rsidRPr="00D22019">
        <w:t>ISE</w:t>
      </w:r>
      <w:r w:rsidR="00CB7FFB" w:rsidRPr="00D22019">
        <w:rPr>
          <w:vertAlign w:val="superscript"/>
        </w:rPr>
        <w:t>®</w:t>
      </w:r>
      <w:r w:rsidR="00CB7FFB" w:rsidRPr="00D22019">
        <w:t xml:space="preserve"> </w:t>
      </w:r>
      <w:proofErr w:type="spellStart"/>
      <w:r w:rsidR="00CB7FFB" w:rsidRPr="00D22019">
        <w:t>WebPACK</w:t>
      </w:r>
      <w:proofErr w:type="spellEnd"/>
      <w:r w:rsidR="00CB7FFB" w:rsidRPr="00D22019">
        <w:t>™</w:t>
      </w:r>
      <w:r w:rsidR="00CB7FFB">
        <w:t>.</w:t>
      </w:r>
      <w:r w:rsidR="00CB7FFB" w:rsidRPr="00051CCA">
        <w:t xml:space="preserve">  </w:t>
      </w:r>
      <w:r w:rsidRPr="00CC3D19">
        <w:t xml:space="preserve"> </w:t>
      </w:r>
    </w:p>
    <w:p w:rsidR="007D1961" w:rsidRDefault="0011708A" w:rsidP="00CC3D19">
      <w:r w:rsidRPr="00051CCA">
        <w:t>System Requirements</w:t>
      </w:r>
      <w:r w:rsidR="007D1961">
        <w:t>:</w:t>
      </w:r>
    </w:p>
    <w:p w:rsidR="0011708A" w:rsidRPr="00051CCA" w:rsidRDefault="0011708A" w:rsidP="00CC3D19"/>
    <w:p w:rsidR="0011708A" w:rsidRPr="00051CCA" w:rsidRDefault="0011708A" w:rsidP="00CC3D19">
      <w:proofErr w:type="gramStart"/>
      <w:r w:rsidRPr="00051CCA">
        <w:t>Microsoft Windows X</w:t>
      </w:r>
      <w:r w:rsidR="00A879B0">
        <w:t>P Professional</w:t>
      </w:r>
      <w:r w:rsidR="00051CCA">
        <w:t>7</w:t>
      </w:r>
      <w:r w:rsidR="00A879B0">
        <w:t>, Vista or Linux.</w:t>
      </w:r>
      <w:proofErr w:type="gramEnd"/>
    </w:p>
    <w:p w:rsidR="00CB1AD4" w:rsidRPr="00CC3D19" w:rsidRDefault="00CB1AD4" w:rsidP="00CC3D19">
      <w:r w:rsidRPr="00CC3D19">
        <w:t>Step 3:</w:t>
      </w:r>
    </w:p>
    <w:p w:rsidR="002B644E" w:rsidRPr="00CC3D19" w:rsidRDefault="00CB1AD4" w:rsidP="00CC3D19">
      <w:r w:rsidRPr="00CC3D19">
        <w:t>Have Fun</w:t>
      </w:r>
      <w:r w:rsidR="008F52F2" w:rsidRPr="00CC3D19">
        <w:t>!</w:t>
      </w:r>
    </w:p>
    <w:p w:rsidR="008E4F7C" w:rsidRPr="00051CCA" w:rsidRDefault="008E4F7C" w:rsidP="003A4CCF"/>
    <w:p w:rsidR="00CB4511" w:rsidRPr="00E17984" w:rsidRDefault="00FF0AE0" w:rsidP="00AF2048">
      <w:pPr>
        <w:pStyle w:val="Heading1"/>
        <w:rPr>
          <w:rStyle w:val="Commands"/>
        </w:rPr>
      </w:pPr>
      <w:r w:rsidRPr="003A4CCF">
        <w:br w:type="page"/>
      </w:r>
      <w:r w:rsidR="0066564C" w:rsidRPr="00E17984">
        <w:rPr>
          <w:rStyle w:val="Commands"/>
        </w:rPr>
        <w:lastRenderedPageBreak/>
        <w:t>Lab Procedure</w:t>
      </w:r>
      <w:r w:rsidR="00AF2048">
        <w:rPr>
          <w:rStyle w:val="Commands"/>
        </w:rPr>
        <w:t xml:space="preserve"> 2</w:t>
      </w:r>
      <w:r w:rsidR="00486479" w:rsidRPr="00E17984">
        <w:rPr>
          <w:rStyle w:val="Commands"/>
        </w:rPr>
        <w:t xml:space="preserve">: </w:t>
      </w:r>
      <w:r w:rsidR="00E17984">
        <w:rPr>
          <w:rStyle w:val="Commands"/>
        </w:rPr>
        <w:t>Design a 2-</w:t>
      </w:r>
      <w:r w:rsidR="00E17984" w:rsidRPr="00F37749">
        <w:rPr>
          <w:rStyle w:val="Commands"/>
        </w:rPr>
        <w:t>input</w:t>
      </w:r>
      <w:r w:rsidR="00486479" w:rsidRPr="00E17984">
        <w:rPr>
          <w:rStyle w:val="Commands"/>
        </w:rPr>
        <w:t xml:space="preserve"> </w:t>
      </w:r>
      <w:r w:rsidR="00672A4B" w:rsidRPr="00E17984">
        <w:rPr>
          <w:rStyle w:val="Commands"/>
        </w:rPr>
        <w:t>AND Circuit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98"/>
        <w:gridCol w:w="5058"/>
      </w:tblGrid>
      <w:tr w:rsidR="00B07DC9" w:rsidTr="00B07DC9">
        <w:tc>
          <w:tcPr>
            <w:tcW w:w="5598" w:type="dxa"/>
          </w:tcPr>
          <w:p w:rsidR="00B07DC9" w:rsidRDefault="00B07DC9" w:rsidP="00212CDB">
            <w:r w:rsidRPr="00B07DC9">
              <w:rPr>
                <w:noProof/>
              </w:rPr>
              <w:drawing>
                <wp:inline distT="0" distB="0" distL="0" distR="0">
                  <wp:extent cx="3303881" cy="2783247"/>
                  <wp:effectExtent l="1905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l="24373" t="30327" r="24303" b="11969"/>
                          <a:stretch>
                            <a:fillRect/>
                          </a:stretch>
                        </pic:blipFill>
                        <pic:spPr bwMode="auto">
                          <a:xfrm>
                            <a:off x="0" y="0"/>
                            <a:ext cx="3303881" cy="2783247"/>
                          </a:xfrm>
                          <a:prstGeom prst="rect">
                            <a:avLst/>
                          </a:prstGeom>
                          <a:noFill/>
                          <a:ln w="9525">
                            <a:noFill/>
                            <a:miter lim="800000"/>
                            <a:headEnd/>
                            <a:tailEnd/>
                          </a:ln>
                        </pic:spPr>
                      </pic:pic>
                    </a:graphicData>
                  </a:graphic>
                </wp:inline>
              </w:drawing>
            </w:r>
          </w:p>
        </w:tc>
        <w:tc>
          <w:tcPr>
            <w:tcW w:w="5058" w:type="dxa"/>
          </w:tcPr>
          <w:p w:rsidR="00B07DC9" w:rsidRPr="00F37749" w:rsidRDefault="00B07DC9" w:rsidP="00B07DC9">
            <w:pPr>
              <w:rPr>
                <w:rStyle w:val="Commands"/>
              </w:rPr>
            </w:pPr>
            <w:r w:rsidRPr="00F37749">
              <w:rPr>
                <w:rStyle w:val="Commands"/>
              </w:rPr>
              <w:t xml:space="preserve">Xilinx Design </w:t>
            </w:r>
            <w:r w:rsidR="00BB0B83" w:rsidRPr="00F37749">
              <w:rPr>
                <w:rStyle w:val="Commands"/>
              </w:rPr>
              <w:t>P</w:t>
            </w:r>
            <w:r w:rsidRPr="00F37749">
              <w:rPr>
                <w:rStyle w:val="Commands"/>
              </w:rPr>
              <w:t>rocess</w:t>
            </w:r>
            <w:r w:rsidR="00E17984" w:rsidRPr="00F37749">
              <w:rPr>
                <w:rStyle w:val="Commands"/>
              </w:rPr>
              <w:t xml:space="preserve"> overview</w:t>
            </w:r>
            <w:r w:rsidRPr="00F37749">
              <w:rPr>
                <w:rStyle w:val="Commands"/>
              </w:rPr>
              <w:t>:</w:t>
            </w:r>
          </w:p>
          <w:p w:rsidR="00B07DC9" w:rsidRPr="00051CCA" w:rsidRDefault="00B07DC9" w:rsidP="00B07DC9"/>
          <w:p w:rsidR="00B07DC9" w:rsidRPr="00B07DC9" w:rsidRDefault="00B07DC9" w:rsidP="00B07DC9">
            <w:pPr>
              <w:rPr>
                <w:rStyle w:val="Commands"/>
              </w:rPr>
            </w:pPr>
            <w:r w:rsidRPr="00B07DC9">
              <w:rPr>
                <w:rStyle w:val="Commands"/>
              </w:rPr>
              <w:t>Step 1: Design Entry</w:t>
            </w:r>
          </w:p>
          <w:p w:rsidR="00B07DC9" w:rsidRDefault="00B07DC9" w:rsidP="00F37749">
            <w:pPr>
              <w:pStyle w:val="ListParagraph"/>
              <w:numPr>
                <w:ilvl w:val="0"/>
                <w:numId w:val="38"/>
              </w:numPr>
            </w:pPr>
            <w:r w:rsidRPr="00051CCA">
              <w:t xml:space="preserve">Two design methods: </w:t>
            </w:r>
          </w:p>
          <w:p w:rsidR="00B07DC9" w:rsidRDefault="00B07DC9" w:rsidP="00CC3D19">
            <w:pPr>
              <w:numPr>
                <w:ilvl w:val="0"/>
                <w:numId w:val="22"/>
              </w:numPr>
            </w:pPr>
            <w:r w:rsidRPr="00051CCA">
              <w:t xml:space="preserve">HDL (Verilog or VHDL) </w:t>
            </w:r>
            <w:r w:rsidR="00CC3D19">
              <w:br/>
            </w:r>
            <w:r w:rsidRPr="00051CCA">
              <w:t xml:space="preserve">or </w:t>
            </w:r>
          </w:p>
          <w:p w:rsidR="00B07DC9" w:rsidRPr="00051CCA" w:rsidRDefault="00673046" w:rsidP="00B07DC9">
            <w:pPr>
              <w:numPr>
                <w:ilvl w:val="0"/>
                <w:numId w:val="22"/>
              </w:numPr>
            </w:pPr>
            <w:r w:rsidRPr="00051CCA">
              <w:t>Schematic</w:t>
            </w:r>
            <w:r w:rsidR="00B07DC9" w:rsidRPr="00051CCA">
              <w:t xml:space="preserve"> drawings.  </w:t>
            </w:r>
          </w:p>
          <w:p w:rsidR="00B07DC9" w:rsidRPr="00051CCA" w:rsidRDefault="00B07DC9" w:rsidP="00B07DC9">
            <w:pPr>
              <w:rPr>
                <w:i/>
              </w:rPr>
            </w:pPr>
            <w:r w:rsidRPr="00051CCA">
              <w:rPr>
                <w:i/>
              </w:rPr>
              <w:t>For the simulation part of our clas</w:t>
            </w:r>
            <w:r>
              <w:rPr>
                <w:i/>
              </w:rPr>
              <w:t>s, we will use the schematic method and VHDL.</w:t>
            </w:r>
          </w:p>
          <w:p w:rsidR="00B07DC9" w:rsidRPr="00B07DC9" w:rsidRDefault="00B07DC9" w:rsidP="00B07DC9">
            <w:pPr>
              <w:rPr>
                <w:rStyle w:val="Commands"/>
              </w:rPr>
            </w:pPr>
            <w:r w:rsidRPr="00B07DC9">
              <w:rPr>
                <w:rStyle w:val="Commands"/>
              </w:rPr>
              <w:t>Step 2: Design Synthesis</w:t>
            </w:r>
          </w:p>
          <w:p w:rsidR="00B07DC9" w:rsidRPr="00051CCA" w:rsidRDefault="00B07DC9" w:rsidP="00F37749">
            <w:pPr>
              <w:pStyle w:val="ListParagraph"/>
              <w:numPr>
                <w:ilvl w:val="0"/>
                <w:numId w:val="38"/>
              </w:numPr>
            </w:pPr>
            <w:r>
              <w:t xml:space="preserve">Translate </w:t>
            </w:r>
            <w:r w:rsidRPr="00051CCA">
              <w:t>VHDL and schematic files into an industry standard format EDIF file.</w:t>
            </w:r>
          </w:p>
          <w:p w:rsidR="00B07DC9" w:rsidRPr="003A4CCF" w:rsidRDefault="00B07DC9" w:rsidP="00B07DC9">
            <w:r w:rsidRPr="00B07DC9">
              <w:rPr>
                <w:rStyle w:val="Commands"/>
              </w:rPr>
              <w:t>Step 3: Design Implementation</w:t>
            </w:r>
          </w:p>
          <w:p w:rsidR="00B07DC9" w:rsidRPr="003A4CCF" w:rsidRDefault="00B07DC9" w:rsidP="00F37749">
            <w:pPr>
              <w:pStyle w:val="ListParagraph"/>
              <w:numPr>
                <w:ilvl w:val="0"/>
                <w:numId w:val="38"/>
              </w:numPr>
            </w:pPr>
            <w:r w:rsidRPr="00051CCA">
              <w:t>Translate Map, Place and Route.  This process will generate a co</w:t>
            </w:r>
            <w:r>
              <w:t>nfiguration file (.</w:t>
            </w:r>
            <w:r w:rsidR="007D1F8D">
              <w:t>BIT</w:t>
            </w:r>
            <w:r>
              <w:t>) for FPGA</w:t>
            </w:r>
            <w:r w:rsidRPr="00051CCA">
              <w:t xml:space="preserve"> </w:t>
            </w:r>
            <w:r w:rsidRPr="003A4CCF">
              <w:t>programming.</w:t>
            </w:r>
          </w:p>
          <w:p w:rsidR="00B07DC9" w:rsidRPr="00B07DC9" w:rsidRDefault="00B07DC9" w:rsidP="00B07DC9">
            <w:pPr>
              <w:rPr>
                <w:rStyle w:val="Commands"/>
              </w:rPr>
            </w:pPr>
            <w:r w:rsidRPr="00B07DC9">
              <w:rPr>
                <w:rStyle w:val="Commands"/>
              </w:rPr>
              <w:t>Step 4: Xilinx Device Programming</w:t>
            </w:r>
          </w:p>
          <w:p w:rsidR="00B07DC9" w:rsidRPr="003A4CCF" w:rsidRDefault="00B07DC9" w:rsidP="00F37749">
            <w:pPr>
              <w:pStyle w:val="ListParagraph"/>
              <w:numPr>
                <w:ilvl w:val="0"/>
                <w:numId w:val="38"/>
              </w:numPr>
            </w:pPr>
            <w:r>
              <w:t>Download JED file into FPGA</w:t>
            </w:r>
          </w:p>
          <w:p w:rsidR="00B07DC9" w:rsidRDefault="00B07DC9" w:rsidP="00212CDB"/>
        </w:tc>
      </w:tr>
    </w:tbl>
    <w:p w:rsidR="00CB4511" w:rsidRPr="00051CCA" w:rsidRDefault="00CB4511" w:rsidP="00212CDB"/>
    <w:p w:rsidR="008E4F7C" w:rsidRDefault="00566185" w:rsidP="00212CDB">
      <w:r w:rsidRPr="00051CCA">
        <w:t>In t</w:t>
      </w:r>
      <w:r w:rsidR="0066564C" w:rsidRPr="00051CCA">
        <w:t xml:space="preserve">his portion of the lab, you will use </w:t>
      </w:r>
      <w:r w:rsidR="00700418" w:rsidRPr="00051CCA">
        <w:t xml:space="preserve">Xilinx </w:t>
      </w:r>
      <w:r w:rsidR="00051CCA" w:rsidRPr="00051CCA">
        <w:t xml:space="preserve">ISE </w:t>
      </w:r>
      <w:r w:rsidR="00162EF1">
        <w:t>s</w:t>
      </w:r>
      <w:r w:rsidR="00162EF1" w:rsidRPr="00051CCA">
        <w:t xml:space="preserve">oftware </w:t>
      </w:r>
      <w:r w:rsidR="00672A4B" w:rsidRPr="00051CCA">
        <w:t xml:space="preserve">to build </w:t>
      </w:r>
      <w:r w:rsidR="00BB0B83">
        <w:t>a simple 2-input AND</w:t>
      </w:r>
      <w:r w:rsidR="00672A4B" w:rsidRPr="00051CCA">
        <w:t xml:space="preserve"> </w:t>
      </w:r>
      <w:r w:rsidR="0066564C" w:rsidRPr="00051CCA">
        <w:t xml:space="preserve">circuit.  </w:t>
      </w:r>
      <w:r w:rsidR="00BB0B83">
        <w:t>This lab focuses on Step</w:t>
      </w:r>
      <w:r w:rsidR="007D1F8D">
        <w:t>s</w:t>
      </w:r>
      <w:r w:rsidR="00BB0B83">
        <w:t xml:space="preserve"> 1 and 2 of the</w:t>
      </w:r>
      <w:r w:rsidR="00BB0B83" w:rsidRPr="00BB0B83">
        <w:t xml:space="preserve"> Xilinx Design Process</w:t>
      </w:r>
      <w:r w:rsidR="00BB0B83">
        <w:t xml:space="preserve">. </w:t>
      </w:r>
      <w:r w:rsidR="00EF43BE" w:rsidRPr="00051CCA">
        <w:t xml:space="preserve"> We will implement Steps 3 and 4 in </w:t>
      </w:r>
      <w:r w:rsidR="00BB0B83">
        <w:t>upcoming labs</w:t>
      </w:r>
      <w:r w:rsidR="00EF43BE" w:rsidRPr="00051CCA">
        <w:t>.</w:t>
      </w:r>
    </w:p>
    <w:p w:rsidR="00E17984" w:rsidRPr="00051CCA" w:rsidRDefault="00E17984" w:rsidP="00212CDB"/>
    <w:p w:rsidR="00F46C70" w:rsidRPr="00051CCA" w:rsidRDefault="00F46C70" w:rsidP="00E17984">
      <w:pPr>
        <w:pStyle w:val="NOTE"/>
      </w:pPr>
      <w:r w:rsidRPr="00E17984">
        <w:rPr>
          <w:rStyle w:val="Commands"/>
        </w:rPr>
        <w:t>NOTE</w:t>
      </w:r>
      <w:r w:rsidRPr="00051CCA">
        <w:t xml:space="preserve">:  </w:t>
      </w:r>
      <w:r w:rsidR="00F27670" w:rsidRPr="00051CCA">
        <w:t>At the conclusion of the lab, y</w:t>
      </w:r>
      <w:r w:rsidRPr="00051CCA">
        <w:t xml:space="preserve">ou will be asked to </w:t>
      </w:r>
      <w:r w:rsidR="00F27670" w:rsidRPr="00051CCA">
        <w:t xml:space="preserve">comment on why certain steps are required.  Be sure to </w:t>
      </w:r>
      <w:r w:rsidR="00EC7F42" w:rsidRPr="00051CCA">
        <w:t>take notes on these</w:t>
      </w:r>
      <w:r w:rsidR="00F27670" w:rsidRPr="00051CCA">
        <w:t xml:space="preserve"> questions as they appear in the lab procedure.</w:t>
      </w:r>
    </w:p>
    <w:p w:rsidR="00EF43BE" w:rsidRPr="003A4CCF" w:rsidRDefault="00EF43BE" w:rsidP="00AF2048">
      <w:pPr>
        <w:pStyle w:val="Heading2"/>
      </w:pPr>
      <w:r w:rsidRPr="00AF2048">
        <w:t>Step 1: Design Entry</w:t>
      </w:r>
    </w:p>
    <w:tbl>
      <w:tblPr>
        <w:tblW w:w="10350" w:type="dxa"/>
        <w:tblLayout w:type="fixed"/>
        <w:tblCellMar>
          <w:top w:w="72" w:type="dxa"/>
          <w:left w:w="0" w:type="dxa"/>
          <w:bottom w:w="72" w:type="dxa"/>
          <w:right w:w="0" w:type="dxa"/>
        </w:tblCellMar>
        <w:tblLook w:val="01E0"/>
      </w:tblPr>
      <w:tblGrid>
        <w:gridCol w:w="3708"/>
        <w:gridCol w:w="6642"/>
      </w:tblGrid>
      <w:tr w:rsidR="00CC19E9" w:rsidRPr="00051CCA" w:rsidTr="008F225F">
        <w:tc>
          <w:tcPr>
            <w:tcW w:w="3708" w:type="dxa"/>
          </w:tcPr>
          <w:p w:rsidR="00CC19E9" w:rsidRPr="00051CCA" w:rsidRDefault="00C06C9F" w:rsidP="00F05F92">
            <w:pPr>
              <w:pStyle w:val="ListParagraph"/>
            </w:pPr>
            <w:r w:rsidRPr="00051CCA">
              <w:t xml:space="preserve">Open </w:t>
            </w:r>
            <w:r w:rsidRPr="00A600ED">
              <w:rPr>
                <w:rStyle w:val="Commands"/>
              </w:rPr>
              <w:t>Xilinx ISE Design Tool Project Navigator</w:t>
            </w:r>
            <w:r>
              <w:t xml:space="preserve">. </w:t>
            </w:r>
            <w:r w:rsidR="00F05F92">
              <w:br/>
            </w:r>
            <w:r w:rsidR="00F05F92">
              <w:br/>
              <w:t xml:space="preserve">Your system might have slightly different Start Menu options. </w:t>
            </w:r>
          </w:p>
        </w:tc>
        <w:tc>
          <w:tcPr>
            <w:tcW w:w="6642" w:type="dxa"/>
            <w:tcMar>
              <w:left w:w="72" w:type="dxa"/>
            </w:tcMar>
          </w:tcPr>
          <w:p w:rsidR="00CC19E9" w:rsidRPr="00051CCA" w:rsidRDefault="00C06C9F" w:rsidP="002D3CBA">
            <w:r>
              <w:rPr>
                <w:noProof/>
              </w:rPr>
              <w:drawing>
                <wp:inline distT="0" distB="0" distL="0" distR="0">
                  <wp:extent cx="2269490" cy="1889125"/>
                  <wp:effectExtent l="0" t="19050" r="73660" b="53975"/>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269490" cy="18891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tc>
      </w:tr>
      <w:tr w:rsidR="00C06C9F" w:rsidRPr="00051CCA" w:rsidTr="008F225F">
        <w:tc>
          <w:tcPr>
            <w:tcW w:w="3708" w:type="dxa"/>
          </w:tcPr>
          <w:p w:rsidR="00C06C9F" w:rsidRPr="00051CCA" w:rsidRDefault="00C06C9F" w:rsidP="00C06C9F">
            <w:pPr>
              <w:pStyle w:val="ListParagraph"/>
            </w:pPr>
            <w:r>
              <w:lastRenderedPageBreak/>
              <w:t xml:space="preserve">The ISE Project Navigator window opens, with the Tip of the Day displayed. Click </w:t>
            </w:r>
            <w:r w:rsidRPr="00A600ED">
              <w:rPr>
                <w:rStyle w:val="Commands"/>
              </w:rPr>
              <w:t>OK</w:t>
            </w:r>
            <w:r>
              <w:t xml:space="preserve"> to close the Tip of the Day.</w:t>
            </w:r>
          </w:p>
        </w:tc>
        <w:tc>
          <w:tcPr>
            <w:tcW w:w="6642" w:type="dxa"/>
            <w:tcMar>
              <w:left w:w="72" w:type="dxa"/>
            </w:tcMar>
          </w:tcPr>
          <w:p w:rsidR="00C06C9F" w:rsidRDefault="002D3CBA" w:rsidP="002D3CBA">
            <w:pPr>
              <w:rPr>
                <w:noProof/>
              </w:rPr>
            </w:pPr>
            <w:r w:rsidRPr="002D3CBA">
              <w:rPr>
                <w:noProof/>
              </w:rPr>
              <w:drawing>
                <wp:inline distT="0" distB="0" distL="0" distR="0">
                  <wp:extent cx="4019550" cy="3548063"/>
                  <wp:effectExtent l="0" t="19050" r="76200" b="52387"/>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4019550" cy="3548063"/>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tc>
      </w:tr>
      <w:tr w:rsidR="00CC19E9" w:rsidRPr="00051CCA" w:rsidTr="008F225F">
        <w:tc>
          <w:tcPr>
            <w:tcW w:w="3708" w:type="dxa"/>
          </w:tcPr>
          <w:p w:rsidR="00C06C9F" w:rsidRPr="00F37749" w:rsidRDefault="00F05F92" w:rsidP="00541622">
            <w:pPr>
              <w:pStyle w:val="ListParagraph"/>
              <w:keepLines/>
            </w:pPr>
            <w:r>
              <w:t xml:space="preserve">Start a new project by selecting </w:t>
            </w:r>
            <w:r w:rsidR="009B3C65" w:rsidRPr="00A600ED">
              <w:rPr>
                <w:rStyle w:val="Commands"/>
              </w:rPr>
              <w:t xml:space="preserve">File </w:t>
            </w:r>
            <w:r w:rsidR="00B54968" w:rsidRPr="00B54968">
              <w:rPr>
                <w:rStyle w:val="Commands"/>
              </w:rPr>
              <w:sym w:font="Wingdings" w:char="F0E0"/>
            </w:r>
            <w:r w:rsidR="009B3C65" w:rsidRPr="00A600ED">
              <w:rPr>
                <w:rStyle w:val="Commands"/>
              </w:rPr>
              <w:t xml:space="preserve"> New Project</w:t>
            </w:r>
            <w:r w:rsidR="009B3C65">
              <w:t xml:space="preserve"> from the menu</w:t>
            </w:r>
            <w:r>
              <w:t>. The New Project Wizard starts.</w:t>
            </w:r>
          </w:p>
          <w:p w:rsidR="00CC19E9" w:rsidRPr="003A4CCF" w:rsidRDefault="00CC19E9" w:rsidP="00541622">
            <w:pPr>
              <w:keepLines/>
            </w:pPr>
          </w:p>
          <w:p w:rsidR="00CC19E9" w:rsidRPr="003A4CCF" w:rsidRDefault="00F05F92" w:rsidP="00541622">
            <w:pPr>
              <w:keepLines/>
              <w:numPr>
                <w:ilvl w:val="0"/>
                <w:numId w:val="6"/>
              </w:numPr>
              <w:tabs>
                <w:tab w:val="clear" w:pos="1440"/>
                <w:tab w:val="num" w:pos="540"/>
              </w:tabs>
              <w:ind w:left="540"/>
            </w:pPr>
            <w:r>
              <w:t xml:space="preserve">Type </w:t>
            </w:r>
            <w:r w:rsidR="00CC19E9" w:rsidRPr="003C77DF">
              <w:rPr>
                <w:rStyle w:val="Commands"/>
              </w:rPr>
              <w:t>AND_</w:t>
            </w:r>
            <w:r w:rsidR="00CC19E9" w:rsidRPr="003A4CCF">
              <w:rPr>
                <w:rStyle w:val="Commands"/>
              </w:rPr>
              <w:t>2</w:t>
            </w:r>
            <w:r w:rsidR="00CC19E9" w:rsidRPr="003A4CCF">
              <w:t xml:space="preserve"> in the </w:t>
            </w:r>
            <w:r w:rsidRPr="003A4CCF">
              <w:t xml:space="preserve">Name </w:t>
            </w:r>
            <w:r w:rsidR="00CC19E9" w:rsidRPr="003A4CCF">
              <w:t>text box.</w:t>
            </w:r>
          </w:p>
          <w:p w:rsidR="00CC19E9" w:rsidRPr="00051CCA" w:rsidRDefault="00F05F92" w:rsidP="00541622">
            <w:pPr>
              <w:keepLines/>
              <w:numPr>
                <w:ilvl w:val="0"/>
                <w:numId w:val="6"/>
              </w:numPr>
              <w:tabs>
                <w:tab w:val="clear" w:pos="1440"/>
                <w:tab w:val="num" w:pos="540"/>
              </w:tabs>
              <w:ind w:left="540"/>
            </w:pPr>
            <w:r>
              <w:t>Select a location on your computer to save your project files by clicking the ellipsis (</w:t>
            </w:r>
            <w:r w:rsidRPr="00FE0BB5">
              <w:rPr>
                <w:rStyle w:val="Commands"/>
              </w:rPr>
              <w:t>…</w:t>
            </w:r>
            <w:r>
              <w:t xml:space="preserve">) button to the </w:t>
            </w:r>
            <w:r w:rsidR="00252EB4">
              <w:t>right</w:t>
            </w:r>
            <w:r>
              <w:t xml:space="preserve"> of the </w:t>
            </w:r>
            <w:r w:rsidRPr="00A600ED">
              <w:rPr>
                <w:rStyle w:val="Commands"/>
              </w:rPr>
              <w:t>Location</w:t>
            </w:r>
            <w:r w:rsidRPr="00051CCA">
              <w:t xml:space="preserve"> </w:t>
            </w:r>
            <w:r>
              <w:t>text box.</w:t>
            </w:r>
          </w:p>
          <w:p w:rsidR="003B0F69" w:rsidRPr="00F05F92" w:rsidRDefault="00CC19E9" w:rsidP="00541622">
            <w:pPr>
              <w:keepLines/>
              <w:numPr>
                <w:ilvl w:val="0"/>
                <w:numId w:val="6"/>
              </w:numPr>
              <w:tabs>
                <w:tab w:val="clear" w:pos="1440"/>
                <w:tab w:val="num" w:pos="540"/>
              </w:tabs>
              <w:ind w:left="540"/>
            </w:pPr>
            <w:r w:rsidRPr="00051CCA">
              <w:t xml:space="preserve">Under </w:t>
            </w:r>
            <w:r w:rsidR="00F05F92" w:rsidRPr="00A600ED">
              <w:rPr>
                <w:rStyle w:val="Commands"/>
              </w:rPr>
              <w:t>Top-l</w:t>
            </w:r>
            <w:r w:rsidRPr="00A600ED">
              <w:rPr>
                <w:rStyle w:val="Commands"/>
              </w:rPr>
              <w:t xml:space="preserve">evel </w:t>
            </w:r>
            <w:r w:rsidR="00F05F92" w:rsidRPr="00A600ED">
              <w:rPr>
                <w:rStyle w:val="Commands"/>
              </w:rPr>
              <w:t>s</w:t>
            </w:r>
            <w:r w:rsidRPr="00A600ED">
              <w:rPr>
                <w:rStyle w:val="Commands"/>
              </w:rPr>
              <w:t xml:space="preserve">ource </w:t>
            </w:r>
            <w:r w:rsidR="00F05F92" w:rsidRPr="00A600ED">
              <w:rPr>
                <w:rStyle w:val="Commands"/>
              </w:rPr>
              <w:t>t</w:t>
            </w:r>
            <w:r w:rsidRPr="00A600ED">
              <w:rPr>
                <w:rStyle w:val="Commands"/>
              </w:rPr>
              <w:t>ype</w:t>
            </w:r>
            <w:r w:rsidRPr="00051CCA">
              <w:t xml:space="preserve">, select </w:t>
            </w:r>
            <w:r w:rsidR="00ED2F87" w:rsidRPr="00A600ED">
              <w:rPr>
                <w:rStyle w:val="Commands"/>
              </w:rPr>
              <w:t>HDL</w:t>
            </w:r>
            <w:r w:rsidR="00F05F92" w:rsidRPr="00F05F92">
              <w:t>.</w:t>
            </w:r>
          </w:p>
          <w:p w:rsidR="00CC19E9" w:rsidRDefault="00F05F92" w:rsidP="00541622">
            <w:pPr>
              <w:keepLines/>
              <w:numPr>
                <w:ilvl w:val="0"/>
                <w:numId w:val="6"/>
              </w:numPr>
              <w:tabs>
                <w:tab w:val="clear" w:pos="1440"/>
                <w:tab w:val="num" w:pos="540"/>
              </w:tabs>
              <w:ind w:left="540"/>
            </w:pPr>
            <w:r>
              <w:t>C</w:t>
            </w:r>
            <w:r w:rsidR="00136460" w:rsidRPr="00051CCA">
              <w:t xml:space="preserve">lick </w:t>
            </w:r>
            <w:r w:rsidR="00136460" w:rsidRPr="00A600ED">
              <w:rPr>
                <w:rStyle w:val="Commands"/>
              </w:rPr>
              <w:t>Next</w:t>
            </w:r>
            <w:r w:rsidR="00136460" w:rsidRPr="00051CCA">
              <w:t>.</w:t>
            </w:r>
          </w:p>
          <w:p w:rsidR="00F73710" w:rsidRPr="00051CCA" w:rsidRDefault="00F73710" w:rsidP="00541622">
            <w:pPr>
              <w:keepLines/>
            </w:pPr>
          </w:p>
          <w:p w:rsidR="00A7157B" w:rsidRDefault="00F73710" w:rsidP="00541622">
            <w:pPr>
              <w:keepLines/>
            </w:pPr>
            <w:r>
              <w:t>The Project Settings dialog box opens.</w:t>
            </w:r>
          </w:p>
          <w:p w:rsidR="00D50090" w:rsidRDefault="00D50090" w:rsidP="00541622">
            <w:pPr>
              <w:keepLines/>
            </w:pPr>
          </w:p>
          <w:p w:rsidR="00D50090" w:rsidRPr="00051CCA" w:rsidRDefault="00D50090" w:rsidP="00541622">
            <w:pPr>
              <w:pStyle w:val="NOTE"/>
              <w:keepLines/>
            </w:pPr>
          </w:p>
        </w:tc>
        <w:tc>
          <w:tcPr>
            <w:tcW w:w="6642" w:type="dxa"/>
            <w:tcMar>
              <w:left w:w="72" w:type="dxa"/>
            </w:tcMar>
          </w:tcPr>
          <w:p w:rsidR="00CC19E9" w:rsidRPr="00051CCA" w:rsidRDefault="002D3CBA" w:rsidP="00CC3D19">
            <w:r>
              <w:rPr>
                <w:noProof/>
              </w:rPr>
              <w:drawing>
                <wp:inline distT="0" distB="0" distL="0" distR="0">
                  <wp:extent cx="4008181" cy="3236181"/>
                  <wp:effectExtent l="0" t="19050" r="68519" b="59469"/>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srcRect/>
                          <a:stretch>
                            <a:fillRect/>
                          </a:stretch>
                        </pic:blipFill>
                        <pic:spPr bwMode="auto">
                          <a:xfrm>
                            <a:off x="0" y="0"/>
                            <a:ext cx="4010814" cy="32383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tc>
      </w:tr>
      <w:tr w:rsidR="00541622" w:rsidRPr="00051CCA" w:rsidTr="0066146D">
        <w:tc>
          <w:tcPr>
            <w:tcW w:w="10350" w:type="dxa"/>
            <w:gridSpan w:val="2"/>
          </w:tcPr>
          <w:p w:rsidR="00541622" w:rsidRDefault="00541622" w:rsidP="00541622">
            <w:pPr>
              <w:pStyle w:val="NOTE"/>
              <w:rPr>
                <w:noProof/>
              </w:rPr>
            </w:pPr>
            <w:r w:rsidRPr="00541622">
              <w:rPr>
                <w:rStyle w:val="Commands"/>
              </w:rPr>
              <w:t>NOTE</w:t>
            </w:r>
            <w:r>
              <w:t>:</w:t>
            </w:r>
            <w:r>
              <w:tab/>
              <w:t xml:space="preserve">File names </w:t>
            </w:r>
            <w:r w:rsidRPr="00CC3D19">
              <w:t>must</w:t>
            </w:r>
            <w:r>
              <w:t xml:space="preserve"> start with a letter. Use underscores </w:t>
            </w:r>
            <w:proofErr w:type="gramStart"/>
            <w:r>
              <w:t>( _</w:t>
            </w:r>
            <w:proofErr w:type="gramEnd"/>
            <w:r>
              <w:t xml:space="preserve"> ) for readability. Do not use hyphens (-); although the file name will work, the entity name will not. More on this later.</w:t>
            </w:r>
          </w:p>
        </w:tc>
      </w:tr>
      <w:tr w:rsidR="00CC19E9" w:rsidRPr="00051CCA" w:rsidTr="008F225F">
        <w:tc>
          <w:tcPr>
            <w:tcW w:w="3708" w:type="dxa"/>
          </w:tcPr>
          <w:p w:rsidR="00952DC0" w:rsidRDefault="00290FDA" w:rsidP="00CC3D19">
            <w:pPr>
              <w:pStyle w:val="ListParagraph"/>
            </w:pPr>
            <w:r>
              <w:rPr>
                <w:noProof/>
              </w:rPr>
              <w:lastRenderedPageBreak/>
              <w:pict>
                <v:shapetype id="_x0000_t32" coordsize="21600,21600" o:spt="32" o:oned="t" path="m,l21600,21600e" filled="f">
                  <v:path arrowok="t" fillok="f" o:connecttype="none"/>
                  <o:lock v:ext="edit" shapetype="t"/>
                </v:shapetype>
                <v:shape id="_x0000_s1035" type="#_x0000_t32" style="position:absolute;left:0;text-align:left;margin-left:108.55pt;margin-top:51pt;width:92.25pt;height:12.4pt;z-index:251658240;mso-position-horizontal-relative:margin;mso-position-vertical-relative:text" o:connectortype="straight" strokecolor="red" strokeweight="1.5pt">
                  <v:stroke endarrow="block"/>
                  <w10:wrap anchorx="margin"/>
                </v:shape>
              </w:pict>
            </w:r>
            <w:r w:rsidR="00F73710">
              <w:rPr>
                <w:rStyle w:val="PageNumber"/>
              </w:rPr>
              <w:t xml:space="preserve">Select </w:t>
            </w:r>
            <w:r w:rsidR="00816A62" w:rsidRPr="006E6836">
              <w:rPr>
                <w:rStyle w:val="Commands"/>
              </w:rPr>
              <w:t>Spartan-6 SP601 Evaluation Platform</w:t>
            </w:r>
            <w:r w:rsidR="00816A62">
              <w:rPr>
                <w:rStyle w:val="PageNumber"/>
              </w:rPr>
              <w:t xml:space="preserve"> </w:t>
            </w:r>
            <w:r w:rsidR="002D3CBA" w:rsidRPr="006E6836">
              <w:t>from</w:t>
            </w:r>
            <w:r w:rsidR="002D3CBA">
              <w:rPr>
                <w:rStyle w:val="PageNumber"/>
              </w:rPr>
              <w:t xml:space="preserve"> the </w:t>
            </w:r>
            <w:r w:rsidR="002D3CBA" w:rsidRPr="006E6836">
              <w:rPr>
                <w:rStyle w:val="Commands"/>
              </w:rPr>
              <w:t>Evaluation Development Board</w:t>
            </w:r>
            <w:r w:rsidR="002D3CBA">
              <w:rPr>
                <w:rStyle w:val="PageNumber"/>
              </w:rPr>
              <w:t xml:space="preserve"> drop down menu</w:t>
            </w:r>
            <w:r w:rsidR="00D61048">
              <w:rPr>
                <w:rStyle w:val="PageNumber"/>
              </w:rPr>
              <w:t>.</w:t>
            </w:r>
            <w:r w:rsidR="006E6836">
              <w:rPr>
                <w:rStyle w:val="PageNumber"/>
              </w:rPr>
              <w:t xml:space="preserve"> </w:t>
            </w:r>
            <w:r w:rsidR="00CC3D19">
              <w:rPr>
                <w:rStyle w:val="PageNumber"/>
              </w:rPr>
              <w:br/>
            </w:r>
            <w:r w:rsidR="00CC3D19">
              <w:rPr>
                <w:rStyle w:val="PageNumber"/>
              </w:rPr>
              <w:br/>
            </w:r>
            <w:r w:rsidR="00952DC0">
              <w:t xml:space="preserve">The </w:t>
            </w:r>
            <w:r w:rsidR="00952DC0" w:rsidRPr="006E6836">
              <w:rPr>
                <w:rStyle w:val="Commands"/>
              </w:rPr>
              <w:t>Product Category</w:t>
            </w:r>
            <w:r w:rsidR="00952DC0">
              <w:t xml:space="preserve">, </w:t>
            </w:r>
            <w:r w:rsidR="00952DC0" w:rsidRPr="006E6836">
              <w:rPr>
                <w:rStyle w:val="Commands"/>
              </w:rPr>
              <w:t>Family</w:t>
            </w:r>
            <w:r w:rsidR="00952DC0">
              <w:t xml:space="preserve">, </w:t>
            </w:r>
            <w:r w:rsidR="00952DC0" w:rsidRPr="006E6836">
              <w:rPr>
                <w:rStyle w:val="Commands"/>
              </w:rPr>
              <w:t>Device</w:t>
            </w:r>
            <w:r w:rsidR="00952DC0">
              <w:t xml:space="preserve">, </w:t>
            </w:r>
            <w:r w:rsidR="00952DC0" w:rsidRPr="006E6836">
              <w:rPr>
                <w:rStyle w:val="Commands"/>
              </w:rPr>
              <w:t>Package</w:t>
            </w:r>
            <w:r w:rsidR="00952DC0">
              <w:t xml:space="preserve">, and </w:t>
            </w:r>
            <w:r w:rsidR="00952DC0" w:rsidRPr="006E6836">
              <w:rPr>
                <w:rStyle w:val="Commands"/>
              </w:rPr>
              <w:t>Speed</w:t>
            </w:r>
            <w:r w:rsidR="00952DC0">
              <w:t xml:space="preserve"> should all automatically populate (top half of the screen). You will need to set some options in the lower half of the dialog box. </w:t>
            </w:r>
          </w:p>
          <w:p w:rsidR="00401543" w:rsidRDefault="00290FDA" w:rsidP="00CC3D19">
            <w:r>
              <w:rPr>
                <w:noProof/>
              </w:rPr>
              <w:pict>
                <v:shape id="_x0000_s1036" type="#_x0000_t32" style="position:absolute;margin-left:161.6pt;margin-top:8.85pt;width:41.4pt;height:26.1pt;flip:y;z-index:251659264;mso-position-horizontal-relative:margin" o:connectortype="straight" strokecolor="red" strokeweight="1.5pt">
                  <v:stroke endarrow="block"/>
                  <w10:wrap anchorx="margin"/>
                </v:shape>
              </w:pict>
            </w:r>
          </w:p>
          <w:p w:rsidR="00B16E08" w:rsidRDefault="00401543" w:rsidP="00CC3D19">
            <w:pPr>
              <w:pStyle w:val="ListParagraph"/>
            </w:pPr>
            <w:r>
              <w:t xml:space="preserve">Select </w:t>
            </w:r>
            <w:r w:rsidRPr="00816A62">
              <w:rPr>
                <w:rStyle w:val="Commands"/>
              </w:rPr>
              <w:t>VHDL</w:t>
            </w:r>
            <w:r>
              <w:t xml:space="preserve"> from the </w:t>
            </w:r>
            <w:r w:rsidRPr="00816A62">
              <w:rPr>
                <w:rStyle w:val="Commands"/>
              </w:rPr>
              <w:t>Preferred Language</w:t>
            </w:r>
            <w:r>
              <w:t xml:space="preserve"> drop down menu. </w:t>
            </w:r>
            <w:r w:rsidR="00CC3D19">
              <w:br/>
            </w:r>
            <w:r w:rsidR="00CC3D19">
              <w:br/>
            </w:r>
            <w:r w:rsidR="00ED76B2">
              <w:t>The Project Settings should resemble the figure to the right.</w:t>
            </w:r>
          </w:p>
          <w:p w:rsidR="00B16E08" w:rsidRDefault="00B16E08" w:rsidP="00CC3D19"/>
          <w:p w:rsidR="00CC19E9" w:rsidRPr="00051CCA" w:rsidRDefault="00B16E08" w:rsidP="00B16E08">
            <w:pPr>
              <w:pStyle w:val="ListParagraph"/>
            </w:pPr>
            <w:r>
              <w:t xml:space="preserve">Click </w:t>
            </w:r>
            <w:r w:rsidRPr="00816A62">
              <w:rPr>
                <w:rStyle w:val="Commands"/>
              </w:rPr>
              <w:t>Next</w:t>
            </w:r>
            <w:r>
              <w:t xml:space="preserve">. </w:t>
            </w:r>
          </w:p>
        </w:tc>
        <w:tc>
          <w:tcPr>
            <w:tcW w:w="6642" w:type="dxa"/>
            <w:tcMar>
              <w:left w:w="72" w:type="dxa"/>
            </w:tcMar>
          </w:tcPr>
          <w:p w:rsidR="00952DC0" w:rsidRPr="00051CCA" w:rsidRDefault="00290FDA" w:rsidP="00D61048">
            <w:r>
              <w:rPr>
                <w:noProof/>
              </w:rPr>
              <w:pict>
                <v:oval id="_x0000_s1038" style="position:absolute;margin-left:14pt;margin-top:151.95pt;width:66.25pt;height:15.55pt;z-index:251661312;mso-position-horizontal-relative:margin;mso-position-vertical-relative:text" filled="f" strokecolor="red" strokeweight="1.5pt">
                  <w10:wrap anchorx="margin"/>
                </v:oval>
              </w:pict>
            </w:r>
            <w:r>
              <w:rPr>
                <w:noProof/>
              </w:rPr>
              <w:pict>
                <v:oval id="_x0000_s1037" style="position:absolute;margin-left:11.8pt;margin-top:53.45pt;width:119.8pt;height:19.45pt;z-index:251660288;mso-position-horizontal-relative:margin;mso-position-vertical-relative:text" filled="f" strokecolor="red" strokeweight="1.5pt">
                  <w10:wrap anchorx="margin"/>
                </v:oval>
              </w:pict>
            </w:r>
            <w:r w:rsidR="00952DC0">
              <w:rPr>
                <w:noProof/>
              </w:rPr>
              <w:drawing>
                <wp:inline distT="0" distB="0" distL="0" distR="0">
                  <wp:extent cx="3938900" cy="3177481"/>
                  <wp:effectExtent l="19050" t="0" r="445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3942684" cy="3180534"/>
                          </a:xfrm>
                          <a:prstGeom prst="rect">
                            <a:avLst/>
                          </a:prstGeom>
                          <a:noFill/>
                          <a:ln w="9525">
                            <a:noFill/>
                            <a:miter lim="800000"/>
                            <a:headEnd/>
                            <a:tailEnd/>
                          </a:ln>
                        </pic:spPr>
                      </pic:pic>
                    </a:graphicData>
                  </a:graphic>
                </wp:inline>
              </w:drawing>
            </w:r>
          </w:p>
        </w:tc>
      </w:tr>
      <w:tr w:rsidR="00ED76B2" w:rsidRPr="00051CCA" w:rsidTr="008F225F">
        <w:tc>
          <w:tcPr>
            <w:tcW w:w="3708" w:type="dxa"/>
          </w:tcPr>
          <w:p w:rsidR="00ED76B2" w:rsidRDefault="00ED76B2" w:rsidP="000446B7">
            <w:pPr>
              <w:pStyle w:val="NOTE"/>
              <w:rPr>
                <w:rStyle w:val="PageNumber"/>
              </w:rPr>
            </w:pPr>
            <w:r w:rsidRPr="006E6836">
              <w:rPr>
                <w:rStyle w:val="Commands"/>
              </w:rPr>
              <w:t>NOTE</w:t>
            </w:r>
            <w:r>
              <w:t>:</w:t>
            </w:r>
            <w:r>
              <w:tab/>
              <w:t xml:space="preserve">The options specified are for </w:t>
            </w:r>
            <w:r>
              <w:rPr>
                <w:rStyle w:val="PageNumber"/>
              </w:rPr>
              <w:t xml:space="preserve">the </w:t>
            </w:r>
            <w:r w:rsidRPr="00FE0BB5">
              <w:rPr>
                <w:rStyle w:val="Commands"/>
              </w:rPr>
              <w:t>Spartan 6 LX FPGA</w:t>
            </w:r>
            <w:r>
              <w:rPr>
                <w:rStyle w:val="PageNumber"/>
              </w:rPr>
              <w:t xml:space="preserve">. Your board might be different than the board used for these instructions. Board specifications are printed on the FPGA chip in the </w:t>
            </w:r>
            <w:r w:rsidRPr="00D61048">
              <w:rPr>
                <w:rStyle w:val="PageNumber"/>
              </w:rPr>
              <w:t xml:space="preserve">middle of the board as shown in </w:t>
            </w:r>
            <w:r>
              <w:rPr>
                <w:rStyle w:val="PageNumber"/>
              </w:rPr>
              <w:t xml:space="preserve">the </w:t>
            </w:r>
            <w:r w:rsidRPr="00D61048">
              <w:rPr>
                <w:rStyle w:val="PageNumber"/>
              </w:rPr>
              <w:t xml:space="preserve">figure </w:t>
            </w:r>
            <w:r>
              <w:rPr>
                <w:rStyle w:val="PageNumber"/>
              </w:rPr>
              <w:t xml:space="preserve">to the right. </w:t>
            </w:r>
            <w:r w:rsidR="00C616E7">
              <w:rPr>
                <w:rStyle w:val="PageNumber"/>
              </w:rPr>
              <w:t xml:space="preserve">The board information is also listed on the box it came in. </w:t>
            </w:r>
          </w:p>
          <w:p w:rsidR="00ED76B2" w:rsidRPr="00051CCA" w:rsidRDefault="00ED76B2" w:rsidP="00ED76B2"/>
        </w:tc>
        <w:tc>
          <w:tcPr>
            <w:tcW w:w="6642" w:type="dxa"/>
            <w:tcMar>
              <w:left w:w="72" w:type="dxa"/>
            </w:tcMar>
          </w:tcPr>
          <w:p w:rsidR="00ED76B2" w:rsidRDefault="00ED76B2" w:rsidP="00D61048">
            <w:pPr>
              <w:rPr>
                <w:noProof/>
              </w:rPr>
            </w:pPr>
            <w:r>
              <w:object w:dxaOrig="5340" w:dyaOrig="4785">
                <v:shape id="_x0000_i1028" type="#_x0000_t75" style="width:267.5pt;height:238.05pt" o:ole="">
                  <v:imagedata r:id="rId15" o:title=""/>
                </v:shape>
                <o:OLEObject Type="Embed" ProgID="PBrush" ShapeID="_x0000_i1028" DrawAspect="Content" ObjectID="_1402308573" r:id="rId16"/>
              </w:object>
            </w:r>
          </w:p>
        </w:tc>
      </w:tr>
      <w:tr w:rsidR="00ED76B2" w:rsidRPr="00051CCA" w:rsidTr="008F225F">
        <w:tc>
          <w:tcPr>
            <w:tcW w:w="3708" w:type="dxa"/>
          </w:tcPr>
          <w:p w:rsidR="00ED76B2" w:rsidRDefault="00ED76B2" w:rsidP="00CC3D19">
            <w:pPr>
              <w:pStyle w:val="NOTE"/>
            </w:pPr>
            <w:r w:rsidRPr="006E6836">
              <w:rPr>
                <w:rStyle w:val="Commands"/>
              </w:rPr>
              <w:lastRenderedPageBreak/>
              <w:t>NOTE</w:t>
            </w:r>
            <w:r>
              <w:t>:</w:t>
            </w:r>
            <w:r>
              <w:tab/>
              <w:t xml:space="preserve">You can also leave the </w:t>
            </w:r>
            <w:r w:rsidRPr="006E6836">
              <w:rPr>
                <w:rStyle w:val="Commands"/>
              </w:rPr>
              <w:t>Evaluation Development Board</w:t>
            </w:r>
            <w:r>
              <w:rPr>
                <w:rStyle w:val="PageNumber"/>
              </w:rPr>
              <w:t xml:space="preserve"> drop down set to </w:t>
            </w:r>
            <w:r w:rsidRPr="00ED76B2">
              <w:rPr>
                <w:rStyle w:val="Commands"/>
              </w:rPr>
              <w:t>None Specified</w:t>
            </w:r>
            <w:r>
              <w:t xml:space="preserve">, and change each of the options manually. </w:t>
            </w:r>
          </w:p>
          <w:p w:rsidR="00CC3D19" w:rsidRDefault="00CC3D19" w:rsidP="00CC3D19"/>
          <w:p w:rsidR="00D34DB5" w:rsidRPr="00051CCA" w:rsidRDefault="00ED76B2" w:rsidP="00CC3D19">
            <w:pPr>
              <w:pStyle w:val="NOTE"/>
            </w:pPr>
            <w:r>
              <w:rPr>
                <w:rStyle w:val="Commands"/>
              </w:rPr>
              <w:t>NOTE</w:t>
            </w:r>
            <w:r w:rsidRPr="00ED76B2">
              <w:t>:</w:t>
            </w:r>
            <w:r>
              <w:tab/>
              <w:t xml:space="preserve">Press </w:t>
            </w:r>
            <w:r w:rsidRPr="00FE0BB5">
              <w:rPr>
                <w:rStyle w:val="Commands"/>
              </w:rPr>
              <w:t>F1</w:t>
            </w:r>
            <w:r w:rsidR="00FE0BB5">
              <w:t xml:space="preserve"> </w:t>
            </w:r>
            <w:r w:rsidR="00D34DB5">
              <w:t xml:space="preserve">or select </w:t>
            </w:r>
            <w:r w:rsidR="00D34DB5" w:rsidRPr="00D34DB5">
              <w:rPr>
                <w:rStyle w:val="Commands"/>
              </w:rPr>
              <w:t xml:space="preserve">Help </w:t>
            </w:r>
            <w:r w:rsidR="00D34DB5" w:rsidRPr="00D34DB5">
              <w:rPr>
                <w:rStyle w:val="Commands"/>
              </w:rPr>
              <w:sym w:font="Wingdings" w:char="F0E0"/>
            </w:r>
            <w:r w:rsidR="00D34DB5" w:rsidRPr="00D34DB5">
              <w:rPr>
                <w:rStyle w:val="Commands"/>
              </w:rPr>
              <w:t xml:space="preserve"> Help Topics</w:t>
            </w:r>
            <w:r w:rsidR="00D34DB5">
              <w:t xml:space="preserve"> from the menu </w:t>
            </w:r>
            <w:r>
              <w:t xml:space="preserve">to </w:t>
            </w:r>
            <w:r w:rsidR="00D34DB5">
              <w:t>access context sensitive</w:t>
            </w:r>
            <w:r>
              <w:t xml:space="preserve"> </w:t>
            </w:r>
            <w:r w:rsidRPr="00FE0BB5">
              <w:rPr>
                <w:rStyle w:val="Commands"/>
              </w:rPr>
              <w:t>Help</w:t>
            </w:r>
            <w:r>
              <w:t xml:space="preserve"> about </w:t>
            </w:r>
            <w:r w:rsidR="00D34DB5">
              <w:t>any ISE</w:t>
            </w:r>
            <w:r>
              <w:t xml:space="preserve"> option.</w:t>
            </w:r>
            <w:r w:rsidR="00CC3D19">
              <w:br/>
            </w:r>
            <w:r w:rsidR="00CC3D19">
              <w:br/>
            </w:r>
            <w:r w:rsidR="00D34DB5">
              <w:t xml:space="preserve">The </w:t>
            </w:r>
            <w:r w:rsidR="00D34DB5" w:rsidRPr="00D34DB5">
              <w:rPr>
                <w:rStyle w:val="Commands"/>
              </w:rPr>
              <w:t>Help</w:t>
            </w:r>
            <w:r w:rsidR="00D34DB5">
              <w:t xml:space="preserve"> menu has many other support options available also, e.g., </w:t>
            </w:r>
            <w:r w:rsidR="00D34DB5" w:rsidRPr="00D34DB5">
              <w:rPr>
                <w:rStyle w:val="Commands"/>
              </w:rPr>
              <w:t>Xilinx on the Web Tutorials</w:t>
            </w:r>
            <w:r w:rsidR="00D34DB5">
              <w:t xml:space="preserve">. Selecting this option opens the Xilinx support page on a separate workspace tab inside the ISE window.  </w:t>
            </w:r>
          </w:p>
        </w:tc>
        <w:tc>
          <w:tcPr>
            <w:tcW w:w="6642" w:type="dxa"/>
            <w:tcMar>
              <w:left w:w="72" w:type="dxa"/>
            </w:tcMar>
          </w:tcPr>
          <w:p w:rsidR="00ED76B2" w:rsidRDefault="00ED76B2" w:rsidP="00D61048">
            <w:pPr>
              <w:rPr>
                <w:noProof/>
              </w:rPr>
            </w:pPr>
            <w:r w:rsidRPr="00ED76B2">
              <w:rPr>
                <w:noProof/>
              </w:rPr>
              <w:drawing>
                <wp:inline distT="0" distB="0" distL="0" distR="0">
                  <wp:extent cx="3656921" cy="2843317"/>
                  <wp:effectExtent l="19050" t="0" r="679" b="0"/>
                  <wp:docPr id="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3656689" cy="2843136"/>
                          </a:xfrm>
                          <a:prstGeom prst="rect">
                            <a:avLst/>
                          </a:prstGeom>
                          <a:noFill/>
                          <a:ln w="9525">
                            <a:noFill/>
                            <a:miter lim="800000"/>
                            <a:headEnd/>
                            <a:tailEnd/>
                          </a:ln>
                        </pic:spPr>
                      </pic:pic>
                    </a:graphicData>
                  </a:graphic>
                </wp:inline>
              </w:drawing>
            </w:r>
          </w:p>
        </w:tc>
      </w:tr>
      <w:tr w:rsidR="00952DC0" w:rsidRPr="00051CCA" w:rsidTr="008F225F">
        <w:tc>
          <w:tcPr>
            <w:tcW w:w="3708" w:type="dxa"/>
          </w:tcPr>
          <w:p w:rsidR="00952DC0" w:rsidRDefault="00B16E08" w:rsidP="00B16E08">
            <w:pPr>
              <w:pStyle w:val="ListParagraph"/>
              <w:rPr>
                <w:rStyle w:val="PageNumber"/>
              </w:rPr>
            </w:pPr>
            <w:r>
              <w:t>The Project Summary displays. V</w:t>
            </w:r>
            <w:r w:rsidRPr="00051CCA">
              <w:t>erify the file</w:t>
            </w:r>
            <w:r>
              <w:t xml:space="preserve"> type and </w:t>
            </w:r>
            <w:r w:rsidRPr="00051CCA">
              <w:t>name</w:t>
            </w:r>
            <w:r>
              <w:t xml:space="preserve"> are correct then</w:t>
            </w:r>
            <w:r w:rsidRPr="00051CCA">
              <w:t xml:space="preserve"> </w:t>
            </w:r>
            <w:r>
              <w:t>c</w:t>
            </w:r>
            <w:r w:rsidR="00ED76B2" w:rsidRPr="00051CCA">
              <w:t xml:space="preserve">lick </w:t>
            </w:r>
            <w:r w:rsidR="00ED76B2" w:rsidRPr="00B16E08">
              <w:rPr>
                <w:rStyle w:val="Commands"/>
              </w:rPr>
              <w:t>Finish</w:t>
            </w:r>
            <w:r w:rsidR="00ED76B2" w:rsidRPr="00051CCA">
              <w:t xml:space="preserve"> to complete the </w:t>
            </w:r>
            <w:r>
              <w:t>New Project</w:t>
            </w:r>
            <w:r w:rsidR="00233415">
              <w:t xml:space="preserve"> creation</w:t>
            </w:r>
            <w:r>
              <w:t xml:space="preserve"> </w:t>
            </w:r>
            <w:r w:rsidR="00ED76B2" w:rsidRPr="00051CCA">
              <w:t>process</w:t>
            </w:r>
            <w:r w:rsidR="00233415">
              <w:t>.</w:t>
            </w:r>
            <w:r w:rsidR="00ED76B2" w:rsidRPr="00051CCA">
              <w:t xml:space="preserve"> </w:t>
            </w:r>
          </w:p>
        </w:tc>
        <w:tc>
          <w:tcPr>
            <w:tcW w:w="6642" w:type="dxa"/>
            <w:tcMar>
              <w:left w:w="72" w:type="dxa"/>
            </w:tcMar>
          </w:tcPr>
          <w:p w:rsidR="00952DC0" w:rsidRDefault="00952DC0" w:rsidP="00D61048">
            <w:r>
              <w:rPr>
                <w:noProof/>
              </w:rPr>
              <w:drawing>
                <wp:inline distT="0" distB="0" distL="0" distR="0">
                  <wp:extent cx="3532934" cy="2849991"/>
                  <wp:effectExtent l="1905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533191" cy="2850198"/>
                          </a:xfrm>
                          <a:prstGeom prst="rect">
                            <a:avLst/>
                          </a:prstGeom>
                          <a:noFill/>
                          <a:ln w="9525">
                            <a:noFill/>
                            <a:miter lim="800000"/>
                            <a:headEnd/>
                            <a:tailEnd/>
                          </a:ln>
                        </pic:spPr>
                      </pic:pic>
                    </a:graphicData>
                  </a:graphic>
                </wp:inline>
              </w:drawing>
            </w:r>
          </w:p>
        </w:tc>
      </w:tr>
      <w:tr w:rsidR="00952DC0" w:rsidRPr="00051CCA" w:rsidTr="008F225F">
        <w:tc>
          <w:tcPr>
            <w:tcW w:w="3708" w:type="dxa"/>
          </w:tcPr>
          <w:p w:rsidR="00233415" w:rsidRDefault="00233415" w:rsidP="00CC3D19">
            <w:pPr>
              <w:pStyle w:val="ListParagraph"/>
              <w:rPr>
                <w:rStyle w:val="PageNumber"/>
              </w:rPr>
            </w:pPr>
            <w:r>
              <w:rPr>
                <w:rStyle w:val="PageNumber"/>
              </w:rPr>
              <w:lastRenderedPageBreak/>
              <w:t xml:space="preserve">The Project Wizard window closes and a new project is created. The Project Navigator window provides all the options you need to create and/or include project files. </w:t>
            </w:r>
            <w:r w:rsidR="00CC3D19">
              <w:rPr>
                <w:rStyle w:val="PageNumber"/>
              </w:rPr>
              <w:br/>
            </w:r>
            <w:r w:rsidR="00CC3D19">
              <w:rPr>
                <w:rStyle w:val="PageNumber"/>
              </w:rPr>
              <w:br/>
            </w:r>
            <w:r>
              <w:rPr>
                <w:rStyle w:val="PageNumber"/>
              </w:rPr>
              <w:t>Take a minute to familiarize yourself with the Project Navigator window</w:t>
            </w:r>
            <w:r w:rsidR="00E553DB">
              <w:rPr>
                <w:rStyle w:val="PageNumber"/>
              </w:rPr>
              <w:t xml:space="preserve"> </w:t>
            </w:r>
            <w:r w:rsidR="00E553DB" w:rsidRPr="00E553DB">
              <w:rPr>
                <w:rStyle w:val="Commands"/>
              </w:rPr>
              <w:t>Menu</w:t>
            </w:r>
            <w:r w:rsidR="00E553DB">
              <w:rPr>
                <w:rStyle w:val="PageNumber"/>
              </w:rPr>
              <w:t xml:space="preserve">, </w:t>
            </w:r>
            <w:r w:rsidR="00E553DB" w:rsidRPr="00E553DB">
              <w:rPr>
                <w:rStyle w:val="Commands"/>
              </w:rPr>
              <w:t>Toolbar</w:t>
            </w:r>
            <w:r w:rsidR="00E553DB">
              <w:rPr>
                <w:rStyle w:val="PageNumber"/>
              </w:rPr>
              <w:t xml:space="preserve">, </w:t>
            </w:r>
            <w:r w:rsidR="00E553DB" w:rsidRPr="00E553DB">
              <w:rPr>
                <w:rStyle w:val="Commands"/>
              </w:rPr>
              <w:t>Panels</w:t>
            </w:r>
            <w:r w:rsidR="00E553DB">
              <w:rPr>
                <w:rStyle w:val="PageNumber"/>
              </w:rPr>
              <w:t xml:space="preserve">, and </w:t>
            </w:r>
            <w:r w:rsidR="00E553DB" w:rsidRPr="00E553DB">
              <w:rPr>
                <w:rStyle w:val="Commands"/>
              </w:rPr>
              <w:t>Work Space</w:t>
            </w:r>
            <w:r w:rsidR="00E553DB">
              <w:rPr>
                <w:rStyle w:val="PageNumber"/>
              </w:rPr>
              <w:t xml:space="preserve"> area</w:t>
            </w:r>
            <w:r>
              <w:rPr>
                <w:rStyle w:val="PageNumber"/>
              </w:rPr>
              <w:t>.</w:t>
            </w:r>
          </w:p>
        </w:tc>
        <w:tc>
          <w:tcPr>
            <w:tcW w:w="6642" w:type="dxa"/>
            <w:tcMar>
              <w:left w:w="72" w:type="dxa"/>
            </w:tcMar>
          </w:tcPr>
          <w:p w:rsidR="00952DC0" w:rsidRDefault="00A56B9B" w:rsidP="00D61048">
            <w:pPr>
              <w:rPr>
                <w:noProof/>
              </w:rPr>
            </w:pPr>
            <w:r w:rsidRPr="00A56B9B">
              <w:rPr>
                <w:noProof/>
              </w:rPr>
              <w:drawing>
                <wp:inline distT="0" distB="0" distL="0" distR="0">
                  <wp:extent cx="3908290" cy="2469548"/>
                  <wp:effectExtent l="0" t="0" r="0" b="0"/>
                  <wp:docPr id="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5638800"/>
                            <a:chOff x="114300" y="609600"/>
                            <a:chExt cx="8915400" cy="5638800"/>
                          </a:xfrm>
                        </a:grpSpPr>
                        <a:grpSp>
                          <a:nvGrpSpPr>
                            <a:cNvPr id="27" name="Group 26"/>
                            <a:cNvGrpSpPr/>
                          </a:nvGrpSpPr>
                          <a:grpSpPr>
                            <a:xfrm>
                              <a:off x="114300" y="609600"/>
                              <a:ext cx="8915400" cy="5638800"/>
                              <a:chOff x="114300" y="609600"/>
                              <a:chExt cx="8915400" cy="5638800"/>
                            </a:xfrm>
                          </a:grpSpPr>
                          <a:sp>
                            <a:nvSpPr>
                              <a:cNvPr id="8" name="TextBox 4"/>
                              <a:cNvSpPr txBox="1"/>
                            </a:nvSpPr>
                            <a:spPr>
                              <a:xfrm>
                                <a:off x="114300" y="685800"/>
                                <a:ext cx="901209"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Menu bar</a:t>
                                  </a:r>
                                </a:p>
                                <a:p>
                                  <a:r>
                                    <a:rPr lang="en-US" sz="1400" dirty="0" smtClean="0"/>
                                    <a:t>Tool bar</a:t>
                                  </a:r>
                                  <a:endParaRPr lang="en-US" sz="1400" dirty="0"/>
                                </a:p>
                              </a:txBody>
                              <a:useSpRect/>
                            </a:txSp>
                          </a:sp>
                          <a:sp>
                            <a:nvSpPr>
                              <a:cNvPr id="9" name="TextBox 6"/>
                              <a:cNvSpPr txBox="1"/>
                            </a:nvSpPr>
                            <a:spPr>
                              <a:xfrm>
                                <a:off x="114300" y="1295400"/>
                                <a:ext cx="1600199" cy="138499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Start/Design/</a:t>
                                  </a:r>
                                </a:p>
                                <a:p>
                                  <a:r>
                                    <a:rPr lang="en-US" sz="1400" dirty="0" smtClean="0"/>
                                    <a:t>Files/Libraries </a:t>
                                  </a:r>
                                </a:p>
                                <a:p>
                                  <a:r>
                                    <a:rPr lang="en-US" sz="1400" dirty="0" smtClean="0"/>
                                    <a:t>Panel Display area</a:t>
                                  </a:r>
                                </a:p>
                                <a:p>
                                  <a:endParaRPr lang="en-US" sz="1400" dirty="0"/>
                                </a:p>
                                <a:p>
                                  <a:r>
                                    <a:rPr lang="en-US" sz="1400" dirty="0" smtClean="0"/>
                                    <a:t>Design Panel currently displayed</a:t>
                                  </a:r>
                                </a:p>
                              </a:txBody>
                              <a:useSpRect/>
                            </a:txSp>
                          </a:sp>
                          <a:pic>
                            <a:nvPicPr>
                              <a:cNvPr id="10" name="Picture 9"/>
                              <a:cNvPicPr>
                                <a:picLocks noChangeAspect="1" noChangeArrowheads="1"/>
                              </a:cNvPicPr>
                            </a:nvPicPr>
                            <a:blipFill>
                              <a:blip r:embed="rId19"/>
                              <a:srcRect/>
                              <a:stretch>
                                <a:fillRect/>
                              </a:stretch>
                            </a:blipFill>
                            <a:spPr bwMode="auto">
                              <a:xfrm>
                                <a:off x="2549886" y="609600"/>
                                <a:ext cx="6479814" cy="5638800"/>
                              </a:xfrm>
                              <a:prstGeom prst="rect">
                                <a:avLst/>
                              </a:prstGeom>
                              <a:noFill/>
                              <a:ln w="9525">
                                <a:noFill/>
                                <a:miter lim="800000"/>
                                <a:headEnd/>
                                <a:tailEnd/>
                              </a:ln>
                            </a:spPr>
                          </a:pic>
                          <a:sp>
                            <a:nvSpPr>
                              <a:cNvPr id="11" name="TextBox 5"/>
                              <a:cNvSpPr txBox="1"/>
                            </a:nvSpPr>
                            <a:spPr>
                              <a:xfrm>
                                <a:off x="5067300" y="1295400"/>
                                <a:ext cx="1282082" cy="116955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View Pane</a:t>
                                  </a:r>
                                </a:p>
                                <a:p>
                                  <a:endParaRPr lang="en-US" sz="1400" dirty="0" smtClean="0"/>
                                </a:p>
                                <a:p>
                                  <a:r>
                                    <a:rPr lang="en-US" sz="1400" dirty="0" smtClean="0"/>
                                    <a:t>Hierarchy Pane</a:t>
                                  </a:r>
                                  <a:endParaRPr lang="en-US" sz="1400" dirty="0"/>
                                </a:p>
                                <a:p>
                                  <a:endParaRPr lang="en-US" sz="1400" dirty="0" smtClean="0"/>
                                </a:p>
                                <a:p>
                                  <a:r>
                                    <a:rPr lang="en-US" sz="1400" dirty="0" smtClean="0"/>
                                    <a:t>Process Pane</a:t>
                                  </a:r>
                                </a:p>
                              </a:txBody>
                              <a:useSpRect/>
                            </a:txSp>
                          </a:sp>
                          <a:sp>
                            <a:nvSpPr>
                              <a:cNvPr id="12" name="Rectangle 11"/>
                              <a:cNvSpPr/>
                            </a:nvSpPr>
                            <a:spPr>
                              <a:xfrm>
                                <a:off x="114300" y="4572000"/>
                                <a:ext cx="951351" cy="307777"/>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Panel Tabs</a:t>
                                  </a:r>
                                  <a:endParaRPr lang="en-US" sz="1400" dirty="0"/>
                                </a:p>
                              </a:txBody>
                              <a:useSpRect/>
                            </a:txSp>
                          </a:sp>
                          <a:sp>
                            <a:nvSpPr>
                              <a:cNvPr id="13" name="TextBox 7"/>
                              <a:cNvSpPr txBox="1"/>
                            </a:nvSpPr>
                            <a:spPr>
                              <a:xfrm>
                                <a:off x="3314700" y="5257800"/>
                                <a:ext cx="3416192"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Console/Errors/Warnings/Find Panel Display</a:t>
                                  </a:r>
                                </a:p>
                                <a:p>
                                  <a:r>
                                    <a:rPr lang="en-US" sz="1400" dirty="0" smtClean="0"/>
                                    <a:t>Console Panel currently displayed</a:t>
                                  </a:r>
                                  <a:endParaRPr lang="en-US" sz="1400" dirty="0"/>
                                </a:p>
                              </a:txBody>
                              <a:useSpRect/>
                            </a:txSp>
                          </a:sp>
                          <a:cxnSp>
                            <a:nvCxnSpPr>
                              <a:cNvPr id="14" name="Straight Arrow Connector 13"/>
                              <a:cNvCxnSpPr>
                                <a:stCxn id="12" idx="3"/>
                                <a:endCxn id="20" idx="2"/>
                              </a:cNvCxnSpPr>
                            </a:nvCxnSpPr>
                            <a:spPr>
                              <a:xfrm>
                                <a:off x="1065651" y="4725889"/>
                                <a:ext cx="1487049" cy="112811"/>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12" idx="3"/>
                              </a:cNvCxnSpPr>
                            </a:nvCxnSpPr>
                            <a:spPr>
                              <a:xfrm>
                                <a:off x="1065651" y="4725889"/>
                                <a:ext cx="1487049" cy="1217711"/>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nvCxnSpPr>
                            <a:spPr>
                              <a:xfrm>
                                <a:off x="2133600" y="1981200"/>
                                <a:ext cx="0" cy="2743200"/>
                              </a:xfrm>
                              <a:prstGeom prst="line">
                                <a:avLst/>
                              </a:prstGeom>
                              <a:ln w="19050">
                                <a:solidFill>
                                  <a:srgbClr val="FF0000"/>
                                </a:solidFill>
                                <a:tailEnd type="none"/>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a:off x="2126453" y="4724400"/>
                                <a:ext cx="426247" cy="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a:off x="1028700" y="838200"/>
                                <a:ext cx="1524000" cy="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1028700" y="1066800"/>
                                <a:ext cx="1524000" cy="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20" name="Oval 19"/>
                              <a:cNvSpPr/>
                            </a:nvSpPr>
                            <a:spPr>
                              <a:xfrm>
                                <a:off x="2552700" y="4724400"/>
                                <a:ext cx="2362200" cy="2286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2552700" y="5791200"/>
                                <a:ext cx="3124200" cy="3048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Arrow Connector 21"/>
                              <a:cNvCxnSpPr/>
                            </a:nvCxnSpPr>
                            <a:spPr>
                              <a:xfrm flipH="1">
                                <a:off x="4762500" y="1447800"/>
                                <a:ext cx="304800" cy="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flipH="1">
                                <a:off x="4610100" y="1905000"/>
                                <a:ext cx="457200" cy="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flipH="1">
                                <a:off x="4686300" y="2362200"/>
                                <a:ext cx="457200" cy="83820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25" name="Elbow Connector 24"/>
                              <a:cNvCxnSpPr/>
                            </a:nvCxnSpPr>
                            <a:spPr>
                              <a:xfrm flipV="1">
                                <a:off x="1714499" y="1295400"/>
                                <a:ext cx="838201" cy="692498"/>
                              </a:xfrm>
                              <a:prstGeom prst="bentConnector3">
                                <a:avLst>
                                  <a:gd name="adj1" fmla="val 50000"/>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26" name="TextBox 88"/>
                              <a:cNvSpPr txBox="1"/>
                            </a:nvSpPr>
                            <a:spPr>
                              <a:xfrm>
                                <a:off x="6438900" y="2819400"/>
                                <a:ext cx="129067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Work Space</a:t>
                                  </a:r>
                                  <a:endParaRPr lang="en-US" dirty="0"/>
                                </a:p>
                              </a:txBody>
                              <a:useSpRect/>
                            </a:txSp>
                          </a:sp>
                          <a:sp>
                            <a:nvSpPr>
                              <a:cNvPr id="6" name="Rectangle 5"/>
                              <a:cNvSpPr/>
                            </a:nvSpPr>
                            <a:spPr>
                              <a:xfrm>
                                <a:off x="6457950" y="2819400"/>
                                <a:ext cx="1219200" cy="3810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333750" y="5276850"/>
                                <a:ext cx="3352800" cy="457200"/>
                              </a:xfrm>
                              <a:prstGeom prst="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AE247B" w:rsidRPr="00051CCA" w:rsidTr="008F225F">
        <w:tc>
          <w:tcPr>
            <w:tcW w:w="3708" w:type="dxa"/>
          </w:tcPr>
          <w:p w:rsidR="00AE247B" w:rsidRDefault="00AE247B" w:rsidP="007D1F8D">
            <w:pPr>
              <w:pStyle w:val="ListParagraph"/>
            </w:pPr>
            <w:r>
              <w:t>We will be bui</w:t>
            </w:r>
            <w:r w:rsidR="00A56B9B">
              <w:t xml:space="preserve">lding a simple 2-input AND gate as shown on the right. First we will use </w:t>
            </w:r>
            <w:r>
              <w:t>the schematic option</w:t>
            </w:r>
            <w:r w:rsidR="00A56B9B">
              <w:t xml:space="preserve">, and then we will create a VHDL code file. </w:t>
            </w:r>
            <w:r w:rsidR="007D1F8D">
              <w:t xml:space="preserve">This provides an introduction to the VHDL code and syntax. </w:t>
            </w:r>
          </w:p>
        </w:tc>
        <w:tc>
          <w:tcPr>
            <w:tcW w:w="6642" w:type="dxa"/>
            <w:tcMar>
              <w:left w:w="72" w:type="dxa"/>
            </w:tcMar>
          </w:tcPr>
          <w:p w:rsidR="00AE247B" w:rsidRPr="00B54968" w:rsidRDefault="00AE247B" w:rsidP="00D61048">
            <w:pPr>
              <w:rPr>
                <w:noProof/>
              </w:rPr>
            </w:pPr>
            <w:r w:rsidRPr="00AE247B">
              <w:rPr>
                <w:noProof/>
              </w:rPr>
              <w:drawing>
                <wp:inline distT="0" distB="0" distL="0" distR="0">
                  <wp:extent cx="2743200" cy="1036955"/>
                  <wp:effectExtent l="19050" t="19050" r="19050" b="10795"/>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l="43333" t="31296" r="16667" b="48518"/>
                          <a:stretch>
                            <a:fillRect/>
                          </a:stretch>
                        </pic:blipFill>
                        <pic:spPr bwMode="auto">
                          <a:xfrm>
                            <a:off x="0" y="0"/>
                            <a:ext cx="2743200" cy="1036955"/>
                          </a:xfrm>
                          <a:prstGeom prst="rect">
                            <a:avLst/>
                          </a:prstGeom>
                          <a:noFill/>
                          <a:ln w="6350" cmpd="sng">
                            <a:solidFill>
                              <a:srgbClr val="000000"/>
                            </a:solidFill>
                            <a:miter lim="800000"/>
                            <a:headEnd/>
                            <a:tailEnd/>
                          </a:ln>
                          <a:effectLst/>
                        </pic:spPr>
                      </pic:pic>
                    </a:graphicData>
                  </a:graphic>
                </wp:inline>
              </w:drawing>
            </w:r>
          </w:p>
        </w:tc>
      </w:tr>
      <w:tr w:rsidR="00A864E8" w:rsidRPr="00051CCA" w:rsidTr="008F225F">
        <w:tc>
          <w:tcPr>
            <w:tcW w:w="3708" w:type="dxa"/>
          </w:tcPr>
          <w:p w:rsidR="00B54968" w:rsidRPr="00B54968" w:rsidRDefault="00AE247B" w:rsidP="00AE247B">
            <w:pPr>
              <w:pStyle w:val="ListParagraph"/>
            </w:pPr>
            <w:r>
              <w:t>A</w:t>
            </w:r>
            <w:r w:rsidR="00B54968">
              <w:t xml:space="preserve">dd a New Source </w:t>
            </w:r>
            <w:r w:rsidR="00A864E8" w:rsidRPr="00051CCA">
              <w:t>Schematic to your project</w:t>
            </w:r>
            <w:r w:rsidR="00B54968">
              <w:t xml:space="preserve"> by</w:t>
            </w:r>
            <w:r w:rsidR="00A864E8" w:rsidRPr="00051CCA">
              <w:t xml:space="preserve"> selecting </w:t>
            </w:r>
            <w:r w:rsidR="00A864E8" w:rsidRPr="00B54968">
              <w:rPr>
                <w:rStyle w:val="Commands"/>
              </w:rPr>
              <w:t>Project</w:t>
            </w:r>
            <w:r w:rsidR="00A864E8" w:rsidRPr="00B54968">
              <w:rPr>
                <w:rStyle w:val="Commands"/>
              </w:rPr>
              <w:sym w:font="Wingdings" w:char="F0E0"/>
            </w:r>
            <w:r w:rsidR="00A864E8" w:rsidRPr="00B54968">
              <w:rPr>
                <w:rStyle w:val="Commands"/>
              </w:rPr>
              <w:t>New source</w:t>
            </w:r>
            <w:r w:rsidR="00B54968" w:rsidRPr="00B54968">
              <w:t xml:space="preserve"> from the menu</w:t>
            </w:r>
            <w:r w:rsidR="00A864E8" w:rsidRPr="00B54968">
              <w:t xml:space="preserve">.  </w:t>
            </w:r>
            <w:r w:rsidR="00B54968" w:rsidRPr="00B54968">
              <w:t xml:space="preserve">The </w:t>
            </w:r>
            <w:r w:rsidR="00B54968" w:rsidRPr="003C77DF">
              <w:rPr>
                <w:rStyle w:val="Commands"/>
              </w:rPr>
              <w:t>New Source Wizard</w:t>
            </w:r>
            <w:r w:rsidR="00B54968" w:rsidRPr="00B54968">
              <w:t xml:space="preserve"> dialog box opens.</w:t>
            </w:r>
          </w:p>
          <w:p w:rsidR="00B54968" w:rsidRPr="00B54968" w:rsidRDefault="00B54968" w:rsidP="00B54968"/>
          <w:p w:rsidR="00B54968" w:rsidRDefault="00B54968" w:rsidP="00B54968">
            <w:pPr>
              <w:pStyle w:val="ListParagraph"/>
            </w:pPr>
            <w:r>
              <w:t xml:space="preserve">Select </w:t>
            </w:r>
            <w:r w:rsidRPr="00B54968">
              <w:rPr>
                <w:rStyle w:val="Commands"/>
              </w:rPr>
              <w:t>Schematic</w:t>
            </w:r>
            <w:r>
              <w:t xml:space="preserve"> from the list of sources and t</w:t>
            </w:r>
            <w:r w:rsidR="00D50090">
              <w:t xml:space="preserve">ype </w:t>
            </w:r>
            <w:r w:rsidR="00D50090" w:rsidRPr="00B54968">
              <w:rPr>
                <w:rStyle w:val="Commands"/>
              </w:rPr>
              <w:t>AND_</w:t>
            </w:r>
            <w:r w:rsidR="00A864E8" w:rsidRPr="00B54968">
              <w:rPr>
                <w:rStyle w:val="Commands"/>
              </w:rPr>
              <w:t>2</w:t>
            </w:r>
            <w:r w:rsidR="00A864E8">
              <w:t xml:space="preserve"> </w:t>
            </w:r>
            <w:r>
              <w:t xml:space="preserve">for the file name and </w:t>
            </w:r>
            <w:r w:rsidR="00A864E8">
              <w:t xml:space="preserve">click </w:t>
            </w:r>
            <w:r>
              <w:t xml:space="preserve">the </w:t>
            </w:r>
            <w:r w:rsidR="00A864E8" w:rsidRPr="00B54968">
              <w:rPr>
                <w:rStyle w:val="Commands"/>
              </w:rPr>
              <w:t>Next</w:t>
            </w:r>
            <w:r w:rsidR="00A864E8" w:rsidRPr="00B54968">
              <w:t xml:space="preserve"> </w:t>
            </w:r>
            <w:r w:rsidRPr="00B54968">
              <w:t xml:space="preserve">button. </w:t>
            </w:r>
            <w:r w:rsidR="003C77DF">
              <w:t xml:space="preserve">The </w:t>
            </w:r>
            <w:r w:rsidR="003C77DF" w:rsidRPr="003C77DF">
              <w:rPr>
                <w:rStyle w:val="Commands"/>
              </w:rPr>
              <w:t>Source Summary</w:t>
            </w:r>
            <w:r w:rsidR="003C77DF">
              <w:t xml:space="preserve"> dialog box opens. Click </w:t>
            </w:r>
            <w:r w:rsidR="00A864E8" w:rsidRPr="003C77DF">
              <w:rPr>
                <w:rStyle w:val="Commands"/>
              </w:rPr>
              <w:t>Finish</w:t>
            </w:r>
            <w:r w:rsidR="00A864E8" w:rsidRPr="00051CCA">
              <w:t xml:space="preserve">. </w:t>
            </w:r>
          </w:p>
          <w:p w:rsidR="00B54968" w:rsidRDefault="00B54968" w:rsidP="00B54968">
            <w:pPr>
              <w:pStyle w:val="NOTE"/>
              <w:rPr>
                <w:rStyle w:val="Commands"/>
              </w:rPr>
            </w:pPr>
          </w:p>
          <w:p w:rsidR="00A864E8" w:rsidRDefault="00B54968" w:rsidP="00B54968">
            <w:pPr>
              <w:pStyle w:val="NOTE"/>
              <w:rPr>
                <w:rStyle w:val="PageNumber"/>
              </w:rPr>
            </w:pPr>
            <w:r w:rsidRPr="00B54968">
              <w:rPr>
                <w:rStyle w:val="Commands"/>
              </w:rPr>
              <w:t>NOTE</w:t>
            </w:r>
            <w:r>
              <w:t>:</w:t>
            </w:r>
            <w:r>
              <w:tab/>
            </w:r>
            <w:r w:rsidR="00A864E8">
              <w:t>AND-2 is just a name for your schematic. You can name the schematic file any name you desire.</w:t>
            </w:r>
          </w:p>
        </w:tc>
        <w:tc>
          <w:tcPr>
            <w:tcW w:w="6642" w:type="dxa"/>
            <w:tcMar>
              <w:left w:w="72" w:type="dxa"/>
            </w:tcMar>
          </w:tcPr>
          <w:p w:rsidR="00A864E8" w:rsidRPr="00952DC0" w:rsidRDefault="00B54968" w:rsidP="00D61048">
            <w:pPr>
              <w:rPr>
                <w:noProof/>
              </w:rPr>
            </w:pPr>
            <w:r w:rsidRPr="00B54968">
              <w:rPr>
                <w:noProof/>
              </w:rPr>
              <w:drawing>
                <wp:inline distT="0" distB="0" distL="0" distR="0">
                  <wp:extent cx="3839837" cy="2709828"/>
                  <wp:effectExtent l="19050" t="0" r="8263" b="0"/>
                  <wp:docPr id="1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19788" cy="4181475"/>
                            <a:chOff x="1600200" y="1338263"/>
                            <a:chExt cx="5919788" cy="4181475"/>
                          </a:xfrm>
                        </a:grpSpPr>
                        <a:grpSp>
                          <a:nvGrpSpPr>
                            <a:cNvPr id="95" name="Group 94"/>
                            <a:cNvGrpSpPr/>
                          </a:nvGrpSpPr>
                          <a:grpSpPr>
                            <a:xfrm>
                              <a:off x="1600200" y="1338263"/>
                              <a:ext cx="5919788" cy="4181475"/>
                              <a:chOff x="1600200" y="1338263"/>
                              <a:chExt cx="5919788" cy="4181475"/>
                            </a:xfrm>
                          </a:grpSpPr>
                          <a:pic>
                            <a:nvPicPr>
                              <a:cNvPr id="1030" name="Picture 6"/>
                              <a:cNvPicPr>
                                <a:picLocks noChangeAspect="1" noChangeArrowheads="1"/>
                              </a:cNvPicPr>
                            </a:nvPicPr>
                            <a:blipFill>
                              <a:blip r:embed="rId21"/>
                              <a:srcRect/>
                              <a:stretch>
                                <a:fillRect/>
                              </a:stretch>
                            </a:blipFill>
                            <a:spPr bwMode="auto">
                              <a:xfrm>
                                <a:off x="1624013" y="1338263"/>
                                <a:ext cx="5895975" cy="4181475"/>
                              </a:xfrm>
                              <a:prstGeom prst="rect">
                                <a:avLst/>
                              </a:prstGeom>
                              <a:noFill/>
                              <a:ln w="9525">
                                <a:noFill/>
                                <a:miter lim="800000"/>
                                <a:headEnd/>
                                <a:tailEnd/>
                              </a:ln>
                            </a:spPr>
                          </a:pic>
                          <a:sp>
                            <a:nvSpPr>
                              <a:cNvPr id="92" name="Oval 91"/>
                              <a:cNvSpPr/>
                            </a:nvSpPr>
                            <a:spPr>
                              <a:xfrm>
                                <a:off x="1600200" y="2247900"/>
                                <a:ext cx="1524000" cy="3048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Oval 92"/>
                              <a:cNvSpPr/>
                            </a:nvSpPr>
                            <a:spPr>
                              <a:xfrm>
                                <a:off x="4495800" y="3152775"/>
                                <a:ext cx="914400" cy="3048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Oval 93"/>
                              <a:cNvSpPr/>
                            </a:nvSpPr>
                            <a:spPr>
                              <a:xfrm>
                                <a:off x="5715000" y="5105400"/>
                                <a:ext cx="914400" cy="3048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A864E8" w:rsidRPr="00051CCA" w:rsidTr="008F225F">
        <w:tc>
          <w:tcPr>
            <w:tcW w:w="3708" w:type="dxa"/>
          </w:tcPr>
          <w:p w:rsidR="0054299D" w:rsidRDefault="003C77DF" w:rsidP="0054299D">
            <w:pPr>
              <w:pStyle w:val="ListParagraph"/>
              <w:rPr>
                <w:rStyle w:val="PageNumber"/>
              </w:rPr>
            </w:pPr>
            <w:r>
              <w:lastRenderedPageBreak/>
              <w:t xml:space="preserve">The new </w:t>
            </w:r>
            <w:r w:rsidRPr="0054299D">
              <w:rPr>
                <w:rStyle w:val="Commands"/>
              </w:rPr>
              <w:t>AND_2.sch schematic</w:t>
            </w:r>
            <w:r>
              <w:t xml:space="preserve"> is displayed in the workspace. You might also see a workspace tab for the </w:t>
            </w:r>
            <w:r w:rsidRPr="0054299D">
              <w:rPr>
                <w:rStyle w:val="Commands"/>
              </w:rPr>
              <w:t>Design Summary</w:t>
            </w:r>
            <w:r>
              <w:t xml:space="preserve">. </w:t>
            </w:r>
            <w:r>
              <w:br/>
            </w:r>
            <w:r>
              <w:br/>
              <w:t xml:space="preserve">The left panel display area now shows the </w:t>
            </w:r>
            <w:r w:rsidR="0054299D" w:rsidRPr="0054299D">
              <w:rPr>
                <w:rStyle w:val="Commands"/>
              </w:rPr>
              <w:t>O</w:t>
            </w:r>
            <w:r w:rsidRPr="0054299D">
              <w:rPr>
                <w:rStyle w:val="Commands"/>
              </w:rPr>
              <w:t>ptions panel</w:t>
            </w:r>
            <w:r>
              <w:t xml:space="preserve"> and</w:t>
            </w:r>
            <w:r w:rsidR="0054299D">
              <w:t xml:space="preserve"> a</w:t>
            </w:r>
            <w:r>
              <w:t>dditional panel tab</w:t>
            </w:r>
            <w:r w:rsidR="0054299D">
              <w:t>s</w:t>
            </w:r>
            <w:r>
              <w:t xml:space="preserve"> for </w:t>
            </w:r>
            <w:r w:rsidR="0054299D" w:rsidRPr="0054299D">
              <w:rPr>
                <w:rStyle w:val="Commands"/>
              </w:rPr>
              <w:t xml:space="preserve">Options and </w:t>
            </w:r>
            <w:r w:rsidRPr="0054299D">
              <w:rPr>
                <w:rStyle w:val="Commands"/>
              </w:rPr>
              <w:t>Symbols.</w:t>
            </w:r>
            <w:r>
              <w:t xml:space="preserve"> Note there is also a left pointing arrow to navigate the panel tabs. </w:t>
            </w:r>
            <w:r w:rsidR="00143347">
              <w:t xml:space="preserve">Also notice the </w:t>
            </w:r>
            <w:r w:rsidR="00143347" w:rsidRPr="00143347">
              <w:rPr>
                <w:rStyle w:val="Commands"/>
              </w:rPr>
              <w:t>schematic toolbar</w:t>
            </w:r>
            <w:r w:rsidR="00143347">
              <w:t xml:space="preserve"> on the left of the workspace.</w:t>
            </w:r>
          </w:p>
        </w:tc>
        <w:tc>
          <w:tcPr>
            <w:tcW w:w="6642" w:type="dxa"/>
            <w:tcMar>
              <w:left w:w="72" w:type="dxa"/>
            </w:tcMar>
          </w:tcPr>
          <w:p w:rsidR="00A864E8" w:rsidRPr="003A4CCF" w:rsidRDefault="00290FDA" w:rsidP="00D61048">
            <w:pPr>
              <w:rPr>
                <w:noProof/>
              </w:rPr>
            </w:pPr>
            <w:r>
              <w:rPr>
                <w:noProof/>
              </w:rPr>
              <w:pict>
                <v:oval id="_x0000_s1045" style="position:absolute;margin-left:112.3pt;margin-top:26.25pt;width:19.45pt;height:178.15pt;z-index:251663360;mso-position-horizontal-relative:text;mso-position-vertical-relative:text" filled="f" strokecolor="red" strokeweight="1pt"/>
              </w:pict>
            </w:r>
            <w:r w:rsidR="0054299D" w:rsidRPr="003A4CCF">
              <w:rPr>
                <w:noProof/>
              </w:rPr>
              <w:drawing>
                <wp:inline distT="0" distB="0" distL="0" distR="0">
                  <wp:extent cx="4019669" cy="3363924"/>
                  <wp:effectExtent l="19050" t="0" r="0" b="0"/>
                  <wp:docPr id="1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6705600"/>
                            <a:chOff x="685800" y="76200"/>
                            <a:chExt cx="8001000" cy="6705600"/>
                          </a:xfrm>
                        </a:grpSpPr>
                        <a:pic>
                          <a:nvPicPr>
                            <a:cNvPr id="1032" name="Picture 8"/>
                            <a:cNvPicPr>
                              <a:picLocks noChangeAspect="1" noChangeArrowheads="1"/>
                            </a:cNvPicPr>
                          </a:nvPicPr>
                          <a:blipFill>
                            <a:blip r:embed="rId22"/>
                            <a:srcRect/>
                            <a:stretch>
                              <a:fillRect/>
                            </a:stretch>
                          </a:blipFill>
                          <a:spPr bwMode="auto">
                            <a:xfrm>
                              <a:off x="719138" y="76200"/>
                              <a:ext cx="7705725" cy="6705600"/>
                            </a:xfrm>
                            <a:prstGeom prst="rect">
                              <a:avLst/>
                            </a:prstGeom>
                            <a:noFill/>
                            <a:ln w="9525">
                              <a:noFill/>
                              <a:miter lim="800000"/>
                              <a:headEnd/>
                              <a:tailEnd/>
                            </a:ln>
                          </a:spPr>
                        </a:pic>
                        <a:sp>
                          <a:nvSpPr>
                            <a:cNvPr id="98" name="TextBox 97"/>
                            <a:cNvSpPr txBox="1"/>
                          </a:nvSpPr>
                          <a:spPr>
                            <a:xfrm>
                              <a:off x="4953000" y="2133600"/>
                              <a:ext cx="2209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AND_2.sch schematic </a:t>
                                </a:r>
                                <a:endParaRPr lang="en-US" sz="1400" dirty="0"/>
                              </a:p>
                            </a:txBody>
                            <a:useSpRect/>
                          </a:txSp>
                        </a:sp>
                        <a:cxnSp>
                          <a:nvCxnSpPr>
                            <a:cNvPr id="100" name="Straight Arrow Connector 99"/>
                            <a:cNvCxnSpPr/>
                          </a:nvCxnSpPr>
                          <a:spPr>
                            <a:xfrm flipH="1">
                              <a:off x="4267200" y="2438400"/>
                              <a:ext cx="1066800" cy="259080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103" name="TextBox 102"/>
                            <a:cNvSpPr txBox="1"/>
                          </a:nvSpPr>
                          <a:spPr>
                            <a:xfrm>
                              <a:off x="6705600" y="4648200"/>
                              <a:ext cx="1981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Design Summary tab</a:t>
                                </a:r>
                                <a:endParaRPr lang="en-US" sz="1400" dirty="0"/>
                              </a:p>
                            </a:txBody>
                            <a:useSpRect/>
                          </a:txSp>
                        </a:sp>
                        <a:cxnSp>
                          <a:nvCxnSpPr>
                            <a:cNvPr id="105" name="Straight Arrow Connector 104"/>
                            <a:cNvCxnSpPr>
                              <a:stCxn id="103" idx="1"/>
                            </a:cNvCxnSpPr>
                          </a:nvCxnSpPr>
                          <a:spPr>
                            <a:xfrm flipH="1">
                              <a:off x="6096000" y="4802089"/>
                              <a:ext cx="609600" cy="227111"/>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107" name="Oval 106"/>
                            <a:cNvSpPr/>
                          </a:nvSpPr>
                          <a:spPr>
                            <a:xfrm>
                              <a:off x="1447800" y="4876800"/>
                              <a:ext cx="1752600" cy="4572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8" name="Oval 107"/>
                            <a:cNvSpPr/>
                          </a:nvSpPr>
                          <a:spPr>
                            <a:xfrm>
                              <a:off x="685800" y="762000"/>
                              <a:ext cx="685800" cy="1524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r>
      <w:tr w:rsidR="00A864E8" w:rsidRPr="00051CCA" w:rsidTr="008F225F">
        <w:tc>
          <w:tcPr>
            <w:tcW w:w="3708" w:type="dxa"/>
          </w:tcPr>
          <w:p w:rsidR="00A864E8" w:rsidRDefault="0054299D" w:rsidP="00A864E8">
            <w:pPr>
              <w:pStyle w:val="ListParagraph"/>
              <w:rPr>
                <w:rStyle w:val="PageNumber"/>
              </w:rPr>
            </w:pPr>
            <w:r>
              <w:rPr>
                <w:rStyle w:val="PageNumber"/>
              </w:rPr>
              <w:t xml:space="preserve">Click the </w:t>
            </w:r>
            <w:r w:rsidRPr="0054299D">
              <w:rPr>
                <w:rStyle w:val="Commands"/>
              </w:rPr>
              <w:t>Symbols</w:t>
            </w:r>
            <w:r>
              <w:rPr>
                <w:rStyle w:val="PageNumber"/>
              </w:rPr>
              <w:t xml:space="preserve"> panel tab to display the Symbols panel. </w:t>
            </w:r>
          </w:p>
          <w:p w:rsidR="00541622" w:rsidRDefault="00541622" w:rsidP="00541622">
            <w:pPr>
              <w:rPr>
                <w:rStyle w:val="PageNumber"/>
              </w:rPr>
            </w:pPr>
          </w:p>
          <w:p w:rsidR="0054299D" w:rsidRDefault="0054299D" w:rsidP="00A864E8">
            <w:pPr>
              <w:pStyle w:val="ListParagraph"/>
              <w:rPr>
                <w:rStyle w:val="PageNumber"/>
              </w:rPr>
            </w:pPr>
            <w:r>
              <w:rPr>
                <w:rStyle w:val="PageNumber"/>
              </w:rPr>
              <w:t xml:space="preserve">Under </w:t>
            </w:r>
            <w:r w:rsidRPr="0054299D">
              <w:rPr>
                <w:rStyle w:val="Commands"/>
              </w:rPr>
              <w:t>Categories</w:t>
            </w:r>
            <w:r>
              <w:rPr>
                <w:rStyle w:val="PageNumber"/>
              </w:rPr>
              <w:t xml:space="preserve"> select </w:t>
            </w:r>
            <w:r w:rsidRPr="0054299D">
              <w:rPr>
                <w:rStyle w:val="Commands"/>
              </w:rPr>
              <w:t>Logic</w:t>
            </w:r>
            <w:r>
              <w:rPr>
                <w:rStyle w:val="PageNumber"/>
              </w:rPr>
              <w:t>.</w:t>
            </w:r>
          </w:p>
          <w:p w:rsidR="00541622" w:rsidRDefault="00541622" w:rsidP="00541622">
            <w:pPr>
              <w:rPr>
                <w:rStyle w:val="PageNumber"/>
              </w:rPr>
            </w:pPr>
          </w:p>
          <w:p w:rsidR="0054299D" w:rsidRDefault="0054299D" w:rsidP="0054299D">
            <w:pPr>
              <w:pStyle w:val="ListParagraph"/>
              <w:rPr>
                <w:rStyle w:val="PageNumber"/>
              </w:rPr>
            </w:pPr>
            <w:r>
              <w:rPr>
                <w:rStyle w:val="PageNumber"/>
              </w:rPr>
              <w:t xml:space="preserve">Under </w:t>
            </w:r>
            <w:r w:rsidRPr="0054299D">
              <w:rPr>
                <w:rStyle w:val="Commands"/>
              </w:rPr>
              <w:t>Symbols</w:t>
            </w:r>
            <w:r>
              <w:rPr>
                <w:rStyle w:val="PageNumber"/>
              </w:rPr>
              <w:t xml:space="preserve"> select </w:t>
            </w:r>
            <w:r w:rsidRPr="0054299D">
              <w:rPr>
                <w:rStyle w:val="Commands"/>
              </w:rPr>
              <w:t>and2</w:t>
            </w:r>
            <w:r>
              <w:rPr>
                <w:rStyle w:val="PageNumber"/>
              </w:rPr>
              <w:t xml:space="preserve">, and then click the mouse on the schematic workspace to place the and2 symbol. </w:t>
            </w:r>
          </w:p>
        </w:tc>
        <w:tc>
          <w:tcPr>
            <w:tcW w:w="6642" w:type="dxa"/>
            <w:tcMar>
              <w:left w:w="72" w:type="dxa"/>
            </w:tcMar>
          </w:tcPr>
          <w:p w:rsidR="00A864E8" w:rsidRPr="00952DC0" w:rsidRDefault="0054299D" w:rsidP="00D61048">
            <w:pPr>
              <w:rPr>
                <w:noProof/>
              </w:rPr>
            </w:pPr>
            <w:r w:rsidRPr="0054299D">
              <w:rPr>
                <w:noProof/>
              </w:rPr>
              <w:drawing>
                <wp:inline distT="0" distB="0" distL="0" distR="0">
                  <wp:extent cx="3911229" cy="3404126"/>
                  <wp:effectExtent l="19050" t="0" r="0" b="0"/>
                  <wp:docPr id="1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05725" cy="6705600"/>
                            <a:chOff x="719138" y="76200"/>
                            <a:chExt cx="7705725" cy="6705600"/>
                          </a:xfrm>
                        </a:grpSpPr>
                        <a:grpSp>
                          <a:nvGrpSpPr>
                            <a:cNvPr id="122" name="Group 121"/>
                            <a:cNvGrpSpPr/>
                          </a:nvGrpSpPr>
                          <a:grpSpPr>
                            <a:xfrm>
                              <a:off x="719138" y="76200"/>
                              <a:ext cx="7705725" cy="6705600"/>
                              <a:chOff x="719138" y="76200"/>
                              <a:chExt cx="7705725" cy="6705600"/>
                            </a:xfrm>
                          </a:grpSpPr>
                          <a:grpSp>
                            <a:nvGrpSpPr>
                              <a:cNvPr id="3" name="Group 115"/>
                              <a:cNvGrpSpPr/>
                            </a:nvGrpSpPr>
                            <a:grpSpPr>
                              <a:xfrm>
                                <a:off x="719138" y="76200"/>
                                <a:ext cx="7705725" cy="6705600"/>
                                <a:chOff x="719138" y="76200"/>
                                <a:chExt cx="7705725" cy="6705600"/>
                              </a:xfrm>
                            </a:grpSpPr>
                            <a:pic>
                              <a:nvPicPr>
                                <a:cNvPr id="117" name="Picture 11"/>
                                <a:cNvPicPr>
                                  <a:picLocks noChangeAspect="1" noChangeArrowheads="1"/>
                                </a:cNvPicPr>
                              </a:nvPicPr>
                              <a:blipFill>
                                <a:blip r:embed="rId23"/>
                                <a:srcRect/>
                                <a:stretch>
                                  <a:fillRect/>
                                </a:stretch>
                              </a:blipFill>
                              <a:spPr bwMode="auto">
                                <a:xfrm>
                                  <a:off x="719138" y="76200"/>
                                  <a:ext cx="7705725" cy="6705600"/>
                                </a:xfrm>
                                <a:prstGeom prst="rect">
                                  <a:avLst/>
                                </a:prstGeom>
                                <a:noFill/>
                                <a:ln w="9525">
                                  <a:noFill/>
                                  <a:miter lim="800000"/>
                                  <a:headEnd/>
                                  <a:tailEnd/>
                                </a:ln>
                              </a:spPr>
                            </a:pic>
                            <a:sp>
                              <a:nvSpPr>
                                <a:cNvPr id="118" name="Oval 117"/>
                                <a:cNvSpPr/>
                              </a:nvSpPr>
                              <a:spPr>
                                <a:xfrm>
                                  <a:off x="1066800" y="1676400"/>
                                  <a:ext cx="609600" cy="3048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Oval 118"/>
                                <a:cNvSpPr/>
                              </a:nvSpPr>
                              <a:spPr>
                                <a:xfrm>
                                  <a:off x="1066800" y="2971800"/>
                                  <a:ext cx="685800" cy="2286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Oval 119"/>
                                <a:cNvSpPr/>
                              </a:nvSpPr>
                              <a:spPr>
                                <a:xfrm>
                                  <a:off x="5257800" y="2667000"/>
                                  <a:ext cx="1219200" cy="7620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1" name="Oval 120"/>
                              <a:cNvSpPr/>
                            </a:nvSpPr>
                            <a:spPr>
                              <a:xfrm>
                                <a:off x="1524000" y="4876800"/>
                                <a:ext cx="838200" cy="4572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2C5723" w:rsidRPr="00051CCA" w:rsidTr="008F225F">
        <w:tc>
          <w:tcPr>
            <w:tcW w:w="10350" w:type="dxa"/>
            <w:gridSpan w:val="2"/>
          </w:tcPr>
          <w:p w:rsidR="002C5723" w:rsidRPr="002C5723" w:rsidRDefault="002C5723" w:rsidP="00541622">
            <w:pPr>
              <w:keepNext/>
              <w:keepLines/>
              <w:rPr>
                <w:rStyle w:val="Commands"/>
              </w:rPr>
            </w:pPr>
            <w:r w:rsidRPr="002C5723">
              <w:rPr>
                <w:rStyle w:val="Commands"/>
              </w:rPr>
              <w:lastRenderedPageBreak/>
              <w:t>Using the symbols tools</w:t>
            </w:r>
          </w:p>
          <w:p w:rsidR="002C5723" w:rsidRDefault="002C5723" w:rsidP="00541622">
            <w:pPr>
              <w:keepNext/>
              <w:keepLines/>
              <w:rPr>
                <w:noProof/>
              </w:rPr>
            </w:pPr>
            <w:r>
              <w:t>All the symbols tools are either on or off. Selecting a tool, either from the symbols panel, menu, or the toolbar turns the tool on. The mouse pointer will reflect the symbol that is currently on. Clicking on the workspace will place the current symbol at that location. The tool remains on, and multiple symbol placements can be made, until the tool is turned off by pressing the ESC key. When a tool is active the options panel provides context sensitive options for that tool.</w:t>
            </w:r>
          </w:p>
        </w:tc>
      </w:tr>
      <w:tr w:rsidR="00A864E8" w:rsidRPr="00051CCA" w:rsidTr="008F225F">
        <w:tc>
          <w:tcPr>
            <w:tcW w:w="3708" w:type="dxa"/>
          </w:tcPr>
          <w:p w:rsidR="00A864E8" w:rsidRDefault="00261628" w:rsidP="00261628">
            <w:pPr>
              <w:pStyle w:val="ListParagraph"/>
              <w:rPr>
                <w:rStyle w:val="PageNumber"/>
              </w:rPr>
            </w:pPr>
            <w:r>
              <w:rPr>
                <w:rStyle w:val="PageNumber"/>
              </w:rPr>
              <w:t xml:space="preserve">Zoom in or out, using the </w:t>
            </w:r>
            <w:r w:rsidR="00C83BC6" w:rsidRPr="00C83BC6">
              <w:rPr>
                <w:rStyle w:val="Commands"/>
              </w:rPr>
              <w:t>Zoom</w:t>
            </w:r>
            <w:r w:rsidR="00C83BC6">
              <w:rPr>
                <w:rStyle w:val="PageNumber"/>
              </w:rPr>
              <w:t xml:space="preserve"> </w:t>
            </w:r>
            <w:r>
              <w:rPr>
                <w:rStyle w:val="PageNumber"/>
              </w:rPr>
              <w:t xml:space="preserve">buttons on the toolbar, to resize your view. </w:t>
            </w:r>
          </w:p>
          <w:p w:rsidR="00233213" w:rsidRDefault="00233213" w:rsidP="00233213">
            <w:pPr>
              <w:rPr>
                <w:rStyle w:val="PageNumber"/>
              </w:rPr>
            </w:pPr>
          </w:p>
          <w:p w:rsidR="00C83BC6" w:rsidRDefault="00C83BC6" w:rsidP="00C83BC6">
            <w:pPr>
              <w:pStyle w:val="ListParagraph"/>
            </w:pPr>
            <w:r>
              <w:t>Add</w:t>
            </w:r>
            <w:r w:rsidRPr="00051CCA">
              <w:t xml:space="preserve"> wires to </w:t>
            </w:r>
            <w:r>
              <w:t xml:space="preserve">the AND gate to enable future connection of </w:t>
            </w:r>
            <w:r w:rsidRPr="00051CCA">
              <w:t xml:space="preserve">pins and gates </w:t>
            </w:r>
            <w:r>
              <w:t>to the</w:t>
            </w:r>
            <w:r w:rsidRPr="00051CCA">
              <w:t xml:space="preserve"> schematic.  </w:t>
            </w:r>
            <w:r>
              <w:br/>
            </w:r>
            <w:r>
              <w:br/>
            </w:r>
            <w:r w:rsidR="00F12DCE">
              <w:t>Click the</w:t>
            </w:r>
            <w:r w:rsidRPr="00051CCA">
              <w:t xml:space="preserve"> </w:t>
            </w:r>
            <w:r w:rsidRPr="00C83BC6">
              <w:rPr>
                <w:rStyle w:val="Commands"/>
              </w:rPr>
              <w:t>Add Wires</w:t>
            </w:r>
            <w:r w:rsidRPr="00051CCA">
              <w:t xml:space="preserve"> </w:t>
            </w:r>
            <w:r w:rsidR="00F12DCE">
              <w:t>button on</w:t>
            </w:r>
            <w:r w:rsidRPr="00051CCA">
              <w:t xml:space="preserve"> the </w:t>
            </w:r>
            <w:r w:rsidRPr="00C83BC6">
              <w:rPr>
                <w:rStyle w:val="Commands"/>
              </w:rPr>
              <w:t>toolbar</w:t>
            </w:r>
            <w:r>
              <w:t xml:space="preserve"> </w:t>
            </w:r>
            <w:r w:rsidR="00F12DCE">
              <w:t xml:space="preserve">to turn on the Add Wires tool. </w:t>
            </w:r>
            <w:r w:rsidR="00F12DCE">
              <w:br/>
            </w:r>
            <w:r w:rsidR="00F12DCE">
              <w:br/>
              <w:t>A</w:t>
            </w:r>
            <w:r>
              <w:t>dd a wire to each input and the output of the AND gate</w:t>
            </w:r>
            <w:r w:rsidR="00F12DCE">
              <w:t xml:space="preserve"> by</w:t>
            </w:r>
            <w:r>
              <w:t xml:space="preserve"> </w:t>
            </w:r>
            <w:r w:rsidRPr="00C83BC6">
              <w:rPr>
                <w:rStyle w:val="Commands"/>
              </w:rPr>
              <w:t>Click</w:t>
            </w:r>
            <w:r w:rsidR="00F12DCE">
              <w:rPr>
                <w:rStyle w:val="Commands"/>
              </w:rPr>
              <w:t>ing</w:t>
            </w:r>
            <w:r>
              <w:t xml:space="preserve"> once on the end of the AND gate to start the wire then </w:t>
            </w:r>
            <w:r w:rsidRPr="00C83BC6">
              <w:rPr>
                <w:rStyle w:val="Commands"/>
              </w:rPr>
              <w:t>double-click</w:t>
            </w:r>
            <w:r w:rsidR="00F12DCE">
              <w:rPr>
                <w:rStyle w:val="Commands"/>
              </w:rPr>
              <w:t>ing</w:t>
            </w:r>
            <w:r>
              <w:t xml:space="preserve"> to end the wire. Repeat for each wire.</w:t>
            </w:r>
            <w:r w:rsidR="00F12DCE">
              <w:br/>
            </w:r>
            <w:r w:rsidR="00F12DCE">
              <w:br/>
              <w:t>Press the esc key to turn off the Add Wires tool.</w:t>
            </w:r>
          </w:p>
          <w:p w:rsidR="00C83BC6" w:rsidRDefault="00C83BC6" w:rsidP="00C83BC6">
            <w:pPr>
              <w:rPr>
                <w:rStyle w:val="PageNumber"/>
              </w:rPr>
            </w:pPr>
          </w:p>
          <w:p w:rsidR="00C83BC6" w:rsidRDefault="00C83BC6" w:rsidP="00C83BC6">
            <w:pPr>
              <w:pStyle w:val="NOTE"/>
              <w:rPr>
                <w:rStyle w:val="PageNumber"/>
              </w:rPr>
            </w:pPr>
            <w:r w:rsidRPr="00C83BC6">
              <w:rPr>
                <w:rStyle w:val="Commands"/>
              </w:rPr>
              <w:t>NOTE</w:t>
            </w:r>
            <w:r>
              <w:rPr>
                <w:rStyle w:val="PageNumber"/>
              </w:rPr>
              <w:t>:</w:t>
            </w:r>
            <w:r>
              <w:rPr>
                <w:rStyle w:val="PageNumber"/>
              </w:rPr>
              <w:tab/>
              <w:t>For this simple schematic it would not normally be necessary to add wires. This step is for practice</w:t>
            </w:r>
            <w:r w:rsidR="00233213">
              <w:rPr>
                <w:rStyle w:val="PageNumber"/>
              </w:rPr>
              <w:t xml:space="preserve"> purposes only</w:t>
            </w:r>
            <w:r>
              <w:rPr>
                <w:rStyle w:val="PageNumber"/>
              </w:rPr>
              <w:t>.</w:t>
            </w:r>
          </w:p>
        </w:tc>
        <w:tc>
          <w:tcPr>
            <w:tcW w:w="6642" w:type="dxa"/>
            <w:tcMar>
              <w:left w:w="72" w:type="dxa"/>
            </w:tcMar>
          </w:tcPr>
          <w:p w:rsidR="00261628" w:rsidRPr="00952DC0" w:rsidRDefault="00290FDA" w:rsidP="00D61048">
            <w:r>
              <w:rPr>
                <w:noProof/>
              </w:rPr>
              <w:pict>
                <v:shape id="_x0000_s1044" type="#_x0000_t75" style="position:absolute;margin-left:178.6pt;margin-top:31.35pt;width:52.6pt;height:15.65pt;z-index:251662336;mso-position-horizontal-relative:text;mso-position-vertical-relative:text">
                  <v:imagedata r:id="rId24" o:title=""/>
                </v:shape>
                <o:OLEObject Type="Embed" ProgID="PBrush" ShapeID="_x0000_s1044" DrawAspect="Content" ObjectID="_1402308577" r:id="rId25"/>
              </w:pict>
            </w:r>
            <w:r w:rsidR="00261628" w:rsidRPr="00261628">
              <w:rPr>
                <w:noProof/>
              </w:rPr>
              <w:drawing>
                <wp:inline distT="0" distB="0" distL="0" distR="0">
                  <wp:extent cx="3593557" cy="2829968"/>
                  <wp:effectExtent l="19050" t="0" r="6893" b="0"/>
                  <wp:docPr id="2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77000" cy="5100456"/>
                            <a:chOff x="1600200" y="914400"/>
                            <a:chExt cx="6477000" cy="5100456"/>
                          </a:xfrm>
                        </a:grpSpPr>
                        <a:grpSp>
                          <a:nvGrpSpPr>
                            <a:cNvPr id="142" name="Group 141"/>
                            <a:cNvGrpSpPr/>
                          </a:nvGrpSpPr>
                          <a:grpSpPr>
                            <a:xfrm>
                              <a:off x="1600200" y="914400"/>
                              <a:ext cx="6477000" cy="5100456"/>
                              <a:chOff x="1600200" y="914400"/>
                              <a:chExt cx="6477000" cy="5100456"/>
                            </a:xfrm>
                          </a:grpSpPr>
                          <a:pic>
                            <a:nvPicPr>
                              <a:cNvPr id="1037" name="Picture 13"/>
                              <a:cNvPicPr>
                                <a:picLocks noChangeAspect="1" noChangeArrowheads="1"/>
                              </a:cNvPicPr>
                            </a:nvPicPr>
                            <a:blipFill>
                              <a:blip r:embed="rId26"/>
                              <a:srcRect/>
                              <a:stretch>
                                <a:fillRect/>
                              </a:stretch>
                            </a:blipFill>
                            <a:spPr bwMode="auto">
                              <a:xfrm>
                                <a:off x="1600200" y="914400"/>
                                <a:ext cx="6477000" cy="5100456"/>
                              </a:xfrm>
                              <a:prstGeom prst="rect">
                                <a:avLst/>
                              </a:prstGeom>
                              <a:noFill/>
                              <a:ln w="9525">
                                <a:noFill/>
                                <a:miter lim="800000"/>
                                <a:headEnd/>
                                <a:tailEnd/>
                              </a:ln>
                            </a:spPr>
                          </a:pic>
                          <a:grpSp>
                            <a:nvGrpSpPr>
                              <a:cNvPr id="4" name="Group 139"/>
                              <a:cNvGrpSpPr/>
                            </a:nvGrpSpPr>
                            <a:grpSpPr>
                              <a:xfrm>
                                <a:off x="4267200" y="1442856"/>
                                <a:ext cx="1447800" cy="533400"/>
                                <a:chOff x="2971800" y="2286000"/>
                                <a:chExt cx="1447800" cy="533400"/>
                              </a:xfrm>
                            </a:grpSpPr>
                            <a:cxnSp>
                              <a:nvCxnSpPr>
                                <a:cNvPr id="126" name="Straight Connector 125"/>
                                <a:cNvCxnSpPr/>
                              </a:nvCxnSpPr>
                              <a:spPr>
                                <a:xfrm>
                                  <a:off x="2971800" y="2286000"/>
                                  <a:ext cx="1447800" cy="533400"/>
                                </a:xfrm>
                                <a:prstGeom prst="line">
                                  <a:avLst/>
                                </a:prstGeom>
                                <a:ln w="19050">
                                  <a:solidFill>
                                    <a:srgbClr val="FFC000"/>
                                  </a:solidFill>
                                  <a:tailEnd type="none"/>
                                </a:ln>
                              </a:spPr>
                              <a:style>
                                <a:lnRef idx="1">
                                  <a:schemeClr val="accent1"/>
                                </a:lnRef>
                                <a:fillRef idx="0">
                                  <a:schemeClr val="accent1"/>
                                </a:fillRef>
                                <a:effectRef idx="0">
                                  <a:schemeClr val="accent1"/>
                                </a:effectRef>
                                <a:fontRef idx="minor">
                                  <a:schemeClr val="tx1"/>
                                </a:fontRef>
                              </a:style>
                            </a:cxnSp>
                            <a:cxnSp>
                              <a:nvCxnSpPr>
                                <a:cNvPr id="128" name="Straight Connector 127"/>
                                <a:cNvCxnSpPr/>
                              </a:nvCxnSpPr>
                              <a:spPr>
                                <a:xfrm>
                                  <a:off x="3657600" y="2286000"/>
                                  <a:ext cx="762000" cy="228600"/>
                                </a:xfrm>
                                <a:prstGeom prst="line">
                                  <a:avLst/>
                                </a:prstGeom>
                                <a:ln w="19050">
                                  <a:solidFill>
                                    <a:srgbClr val="FFC000"/>
                                  </a:solidFill>
                                  <a:tailEnd type="none"/>
                                </a:ln>
                              </a:spPr>
                              <a:style>
                                <a:lnRef idx="1">
                                  <a:schemeClr val="accent1"/>
                                </a:lnRef>
                                <a:fillRef idx="0">
                                  <a:schemeClr val="accent1"/>
                                </a:fillRef>
                                <a:effectRef idx="0">
                                  <a:schemeClr val="accent1"/>
                                </a:effectRef>
                                <a:fontRef idx="minor">
                                  <a:schemeClr val="tx1"/>
                                </a:fontRef>
                              </a:style>
                            </a:cxnSp>
                          </a:grpSp>
                          <a:sp>
                            <a:nvSpPr>
                              <a:cNvPr id="139" name="Rectangle 138"/>
                              <a:cNvSpPr/>
                            </a:nvSpPr>
                            <a:spPr>
                              <a:xfrm>
                                <a:off x="4191000" y="1214256"/>
                                <a:ext cx="762000" cy="228600"/>
                              </a:xfrm>
                              <a:prstGeom prst="rect">
                                <a:avLst/>
                              </a:prstGeom>
                              <a:noFill/>
                              <a:ln w="19050">
                                <a:solidFill>
                                  <a:srgbClr val="FFC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FF7D27" w:rsidRPr="00051CCA" w:rsidTr="008F225F">
        <w:tc>
          <w:tcPr>
            <w:tcW w:w="10350" w:type="dxa"/>
            <w:gridSpan w:val="2"/>
          </w:tcPr>
          <w:p w:rsidR="00FF7D27" w:rsidRPr="002C5723" w:rsidRDefault="00FF7D27" w:rsidP="00FF7D27">
            <w:pPr>
              <w:rPr>
                <w:rStyle w:val="Commands"/>
              </w:rPr>
            </w:pPr>
            <w:r w:rsidRPr="002C5723">
              <w:rPr>
                <w:rStyle w:val="Commands"/>
              </w:rPr>
              <w:t>Adding I/O Markers</w:t>
            </w:r>
          </w:p>
          <w:p w:rsidR="00FF7D27" w:rsidRDefault="00FF7D27" w:rsidP="00FF7D27">
            <w:r w:rsidRPr="00051CCA">
              <w:t xml:space="preserve">An I/O marker is an input, output, or bidirectional signal. This establishes </w:t>
            </w:r>
            <w:r w:rsidRPr="00A25652">
              <w:t>net polarity</w:t>
            </w:r>
            <w:r w:rsidRPr="00051CCA">
              <w:t xml:space="preserve"> (direction of signal flow) and shows that the net is externally accessible. Without pins, the device is meaningless</w:t>
            </w:r>
            <w:r>
              <w:t>.</w:t>
            </w:r>
            <w:r w:rsidRPr="00051CCA">
              <w:t xml:space="preserve"> All primary inputs and outputs must be marked with I/O markers.</w:t>
            </w:r>
            <w:r>
              <w:t xml:space="preserve"> </w:t>
            </w:r>
            <w:r w:rsidR="002C5723">
              <w:t xml:space="preserve">You can add an I/O Marker from the menu or the toolbar:  </w:t>
            </w:r>
          </w:p>
          <w:p w:rsidR="002C5723" w:rsidRDefault="002C5723" w:rsidP="00FF7D27"/>
          <w:p w:rsidR="00FF7D27" w:rsidRPr="00A25652" w:rsidRDefault="00FF7D27" w:rsidP="002C5723">
            <w:pPr>
              <w:pStyle w:val="ListParagraph"/>
              <w:numPr>
                <w:ilvl w:val="0"/>
                <w:numId w:val="9"/>
              </w:numPr>
            </w:pPr>
            <w:r w:rsidRPr="00051CCA">
              <w:t xml:space="preserve">Select </w:t>
            </w:r>
            <w:r w:rsidRPr="00FF7D27">
              <w:rPr>
                <w:rStyle w:val="Commands"/>
              </w:rPr>
              <w:t xml:space="preserve">Add </w:t>
            </w:r>
            <w:r w:rsidRPr="00FF7D27">
              <w:rPr>
                <w:rStyle w:val="Commands"/>
              </w:rPr>
              <w:sym w:font="Wingdings" w:char="F0E0"/>
            </w:r>
            <w:r w:rsidRPr="00FF7D27">
              <w:rPr>
                <w:rStyle w:val="Commands"/>
              </w:rPr>
              <w:t xml:space="preserve"> I/O Marker</w:t>
            </w:r>
            <w:r>
              <w:t xml:space="preserve"> </w:t>
            </w:r>
            <w:r w:rsidRPr="00A25652">
              <w:t>from the menu.</w:t>
            </w:r>
          </w:p>
          <w:p w:rsidR="00FF7D27" w:rsidRDefault="00FF7D27" w:rsidP="002C5723">
            <w:pPr>
              <w:pStyle w:val="ListParagraph"/>
              <w:numPr>
                <w:ilvl w:val="0"/>
                <w:numId w:val="20"/>
              </w:numPr>
            </w:pPr>
            <w:r>
              <w:t>C</w:t>
            </w:r>
            <w:r w:rsidRPr="00051CCA">
              <w:t xml:space="preserve">lick the </w:t>
            </w:r>
            <w:r w:rsidRPr="00FF7D27">
              <w:rPr>
                <w:rStyle w:val="Commands"/>
              </w:rPr>
              <w:t>Add I/O Marker</w:t>
            </w:r>
            <w:r w:rsidRPr="00051CCA">
              <w:t xml:space="preserve"> toolbar </w:t>
            </w:r>
            <w:proofErr w:type="gramStart"/>
            <w:r w:rsidRPr="00051CCA">
              <w:t xml:space="preserve">button </w:t>
            </w:r>
            <w:proofErr w:type="gramEnd"/>
            <w:r w:rsidRPr="00051CCA">
              <w:rPr>
                <w:noProof/>
              </w:rPr>
              <w:drawing>
                <wp:inline distT="0" distB="0" distL="0" distR="0">
                  <wp:extent cx="273050" cy="273050"/>
                  <wp:effectExtent l="19050" t="0" r="0" b="0"/>
                  <wp:docPr id="13" name="Picture 23" descr="tools-io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ols-iomarker"/>
                          <pic:cNvPicPr>
                            <a:picLocks noChangeAspect="1" noChangeArrowheads="1"/>
                          </pic:cNvPicPr>
                        </pic:nvPicPr>
                        <pic:blipFill>
                          <a:blip r:embed="rId27" cstate="print"/>
                          <a:srcRect/>
                          <a:stretch>
                            <a:fillRect/>
                          </a:stretch>
                        </pic:blipFill>
                        <pic:spPr bwMode="auto">
                          <a:xfrm>
                            <a:off x="0" y="0"/>
                            <a:ext cx="273050" cy="273050"/>
                          </a:xfrm>
                          <a:prstGeom prst="rect">
                            <a:avLst/>
                          </a:prstGeom>
                          <a:noFill/>
                          <a:ln w="9525">
                            <a:noFill/>
                            <a:miter lim="800000"/>
                            <a:headEnd/>
                            <a:tailEnd/>
                          </a:ln>
                        </pic:spPr>
                      </pic:pic>
                    </a:graphicData>
                  </a:graphic>
                </wp:inline>
              </w:drawing>
            </w:r>
            <w:r w:rsidRPr="00051CCA">
              <w:t>.</w:t>
            </w:r>
          </w:p>
        </w:tc>
      </w:tr>
      <w:tr w:rsidR="00C616E7" w:rsidRPr="00051CCA" w:rsidTr="008F225F">
        <w:tc>
          <w:tcPr>
            <w:tcW w:w="3708" w:type="dxa"/>
          </w:tcPr>
          <w:p w:rsidR="00C83BC6" w:rsidRPr="00051CCA" w:rsidRDefault="00C83BC6" w:rsidP="00C83BC6">
            <w:pPr>
              <w:pStyle w:val="ListParagraph"/>
            </w:pPr>
            <w:r>
              <w:lastRenderedPageBreak/>
              <w:t xml:space="preserve">Click the </w:t>
            </w:r>
            <w:r w:rsidRPr="00C83BC6">
              <w:rPr>
                <w:rStyle w:val="Commands"/>
              </w:rPr>
              <w:t>Add I/O Markers</w:t>
            </w:r>
            <w:r>
              <w:t xml:space="preserve"> </w:t>
            </w:r>
            <w:r w:rsidR="00F12DCE">
              <w:t xml:space="preserve">button on </w:t>
            </w:r>
            <w:r>
              <w:t xml:space="preserve">the </w:t>
            </w:r>
            <w:r w:rsidRPr="00C83BC6">
              <w:rPr>
                <w:rStyle w:val="Commands"/>
              </w:rPr>
              <w:t>toolbar</w:t>
            </w:r>
            <w:r>
              <w:t xml:space="preserve"> </w:t>
            </w:r>
            <w:r w:rsidR="00F12DCE">
              <w:t>to turn on the Add I/O Markers tool.</w:t>
            </w:r>
            <w:r w:rsidR="00F12DCE">
              <w:br/>
            </w:r>
            <w:r w:rsidR="00F12DCE">
              <w:br/>
              <w:t xml:space="preserve">Add an I/O marker by placing the </w:t>
            </w:r>
            <w:r>
              <w:t xml:space="preserve">mouse pointer over the end of a wire and </w:t>
            </w:r>
            <w:r w:rsidRPr="00F12DCE">
              <w:rPr>
                <w:rStyle w:val="Commands"/>
              </w:rPr>
              <w:t>click</w:t>
            </w:r>
            <w:r w:rsidR="00F12DCE">
              <w:rPr>
                <w:rStyle w:val="Commands"/>
              </w:rPr>
              <w:t>ing once</w:t>
            </w:r>
            <w:r>
              <w:t>. Click on each wire end</w:t>
            </w:r>
            <w:r w:rsidR="00F12DCE">
              <w:t xml:space="preserve"> to add an I/O m</w:t>
            </w:r>
            <w:r>
              <w:t xml:space="preserve">arker. </w:t>
            </w:r>
            <w:r w:rsidR="00F12DCE">
              <w:br/>
            </w:r>
            <w:r w:rsidR="00F12DCE">
              <w:br/>
            </w:r>
            <w:r>
              <w:t>Press the esc key to turn off the Add I/O Markers tool.</w:t>
            </w:r>
          </w:p>
        </w:tc>
        <w:tc>
          <w:tcPr>
            <w:tcW w:w="6642" w:type="dxa"/>
            <w:tcMar>
              <w:left w:w="72" w:type="dxa"/>
            </w:tcMar>
          </w:tcPr>
          <w:p w:rsidR="00C616E7" w:rsidRPr="00952DC0" w:rsidRDefault="00233213" w:rsidP="00D61048">
            <w:pPr>
              <w:rPr>
                <w:noProof/>
              </w:rPr>
            </w:pPr>
            <w:r>
              <w:rPr>
                <w:noProof/>
              </w:rPr>
              <w:drawing>
                <wp:inline distT="0" distB="0" distL="0" distR="0">
                  <wp:extent cx="2370404" cy="186728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2372709" cy="1869099"/>
                          </a:xfrm>
                          <a:prstGeom prst="rect">
                            <a:avLst/>
                          </a:prstGeom>
                          <a:noFill/>
                          <a:ln w="9525">
                            <a:noFill/>
                            <a:miter lim="800000"/>
                            <a:headEnd/>
                            <a:tailEnd/>
                          </a:ln>
                        </pic:spPr>
                      </pic:pic>
                    </a:graphicData>
                  </a:graphic>
                </wp:inline>
              </w:drawing>
            </w:r>
          </w:p>
        </w:tc>
      </w:tr>
      <w:tr w:rsidR="00233213" w:rsidRPr="00051CCA" w:rsidTr="008F225F">
        <w:tc>
          <w:tcPr>
            <w:tcW w:w="3708" w:type="dxa"/>
          </w:tcPr>
          <w:p w:rsidR="00233213" w:rsidRDefault="00FF7D27" w:rsidP="00FF7D27">
            <w:pPr>
              <w:pStyle w:val="ListParagraph"/>
            </w:pPr>
            <w:r>
              <w:t xml:space="preserve">Change the name of the I/O marker by </w:t>
            </w:r>
            <w:r w:rsidRPr="00FF7D27">
              <w:rPr>
                <w:rStyle w:val="Commands"/>
              </w:rPr>
              <w:t>right-clicking</w:t>
            </w:r>
            <w:r>
              <w:t xml:space="preserve"> on the marker and selecting </w:t>
            </w:r>
            <w:r w:rsidRPr="00FF7D27">
              <w:rPr>
                <w:rStyle w:val="Commands"/>
              </w:rPr>
              <w:t>Rename Port</w:t>
            </w:r>
            <w:r>
              <w:t xml:space="preserve"> from the shortcut menu.  </w:t>
            </w:r>
            <w:r>
              <w:br/>
            </w:r>
            <w:r>
              <w:br/>
              <w:t xml:space="preserve">Type the new name for the port and click </w:t>
            </w:r>
            <w:r w:rsidRPr="00FF7D27">
              <w:rPr>
                <w:rStyle w:val="Commands"/>
              </w:rPr>
              <w:t>OK</w:t>
            </w:r>
            <w:r>
              <w:t>.</w:t>
            </w:r>
          </w:p>
        </w:tc>
        <w:tc>
          <w:tcPr>
            <w:tcW w:w="6642" w:type="dxa"/>
            <w:tcMar>
              <w:left w:w="72" w:type="dxa"/>
            </w:tcMar>
          </w:tcPr>
          <w:p w:rsidR="00233213" w:rsidRDefault="00FF7D27" w:rsidP="00D61048">
            <w:pPr>
              <w:rPr>
                <w:noProof/>
              </w:rPr>
            </w:pPr>
            <w:r>
              <w:rPr>
                <w:noProof/>
              </w:rPr>
              <w:drawing>
                <wp:inline distT="0" distB="0" distL="0" distR="0">
                  <wp:extent cx="2242533" cy="1234774"/>
                  <wp:effectExtent l="19050" t="0" r="5367"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print"/>
                          <a:srcRect/>
                          <a:stretch>
                            <a:fillRect/>
                          </a:stretch>
                        </pic:blipFill>
                        <pic:spPr bwMode="auto">
                          <a:xfrm>
                            <a:off x="0" y="0"/>
                            <a:ext cx="2242503" cy="1234758"/>
                          </a:xfrm>
                          <a:prstGeom prst="rect">
                            <a:avLst/>
                          </a:prstGeom>
                          <a:noFill/>
                          <a:ln w="9525">
                            <a:noFill/>
                            <a:miter lim="800000"/>
                            <a:headEnd/>
                            <a:tailEnd/>
                          </a:ln>
                        </pic:spPr>
                      </pic:pic>
                    </a:graphicData>
                  </a:graphic>
                </wp:inline>
              </w:drawing>
            </w:r>
          </w:p>
        </w:tc>
      </w:tr>
      <w:tr w:rsidR="00233213" w:rsidRPr="00051CCA" w:rsidTr="008F225F">
        <w:tc>
          <w:tcPr>
            <w:tcW w:w="3708" w:type="dxa"/>
          </w:tcPr>
          <w:p w:rsidR="00233213" w:rsidRDefault="002C5723" w:rsidP="002C5723">
            <w:pPr>
              <w:pStyle w:val="ListParagraph"/>
            </w:pPr>
            <w:r>
              <w:t xml:space="preserve">Once the schematic is complete, test for wiring errors by selecting </w:t>
            </w:r>
            <w:r w:rsidRPr="002C5723">
              <w:rPr>
                <w:rStyle w:val="Commands"/>
              </w:rPr>
              <w:t xml:space="preserve">Tools </w:t>
            </w:r>
            <w:r w:rsidRPr="002C5723">
              <w:rPr>
                <w:rStyle w:val="Commands"/>
              </w:rPr>
              <w:sym w:font="Wingdings" w:char="F0E0"/>
            </w:r>
            <w:r w:rsidRPr="002C5723">
              <w:rPr>
                <w:rStyle w:val="Commands"/>
              </w:rPr>
              <w:t xml:space="preserve"> Check Schematic</w:t>
            </w:r>
            <w:r w:rsidRPr="002C5723">
              <w:t xml:space="preserve"> from the menu</w:t>
            </w:r>
            <w:r w:rsidR="00D34DB5">
              <w:t>.</w:t>
            </w:r>
          </w:p>
        </w:tc>
        <w:tc>
          <w:tcPr>
            <w:tcW w:w="6642" w:type="dxa"/>
            <w:tcMar>
              <w:left w:w="72" w:type="dxa"/>
            </w:tcMar>
          </w:tcPr>
          <w:p w:rsidR="00233213" w:rsidRDefault="002C5723" w:rsidP="00D61048">
            <w:pPr>
              <w:rPr>
                <w:noProof/>
              </w:rPr>
            </w:pPr>
            <w:r>
              <w:rPr>
                <w:noProof/>
              </w:rPr>
              <w:drawing>
                <wp:inline distT="0" distB="0" distL="0" distR="0">
                  <wp:extent cx="2855734" cy="1735358"/>
                  <wp:effectExtent l="19050" t="0" r="1766"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b="22849"/>
                          <a:stretch>
                            <a:fillRect/>
                          </a:stretch>
                        </pic:blipFill>
                        <pic:spPr bwMode="auto">
                          <a:xfrm>
                            <a:off x="0" y="0"/>
                            <a:ext cx="2855734" cy="1735358"/>
                          </a:xfrm>
                          <a:prstGeom prst="rect">
                            <a:avLst/>
                          </a:prstGeom>
                          <a:noFill/>
                          <a:ln w="9525">
                            <a:noFill/>
                            <a:miter lim="800000"/>
                            <a:headEnd/>
                            <a:tailEnd/>
                          </a:ln>
                        </pic:spPr>
                      </pic:pic>
                    </a:graphicData>
                  </a:graphic>
                </wp:inline>
              </w:drawing>
            </w:r>
          </w:p>
        </w:tc>
      </w:tr>
      <w:tr w:rsidR="002C5723" w:rsidRPr="00051CCA" w:rsidTr="008F225F">
        <w:tc>
          <w:tcPr>
            <w:tcW w:w="3708" w:type="dxa"/>
          </w:tcPr>
          <w:p w:rsidR="002C5723" w:rsidRDefault="00D34DB5" w:rsidP="00D34DB5">
            <w:pPr>
              <w:pStyle w:val="ListParagraph"/>
            </w:pPr>
            <w:r>
              <w:t xml:space="preserve">The Console Panel will display any errors or warnings. If you have errors, fix them and run </w:t>
            </w:r>
            <w:r w:rsidRPr="002C5723">
              <w:rPr>
                <w:rStyle w:val="Commands"/>
              </w:rPr>
              <w:t>Check Schematic</w:t>
            </w:r>
            <w:r w:rsidRPr="002C5723">
              <w:t xml:space="preserve"> </w:t>
            </w:r>
            <w:r>
              <w:t>again.</w:t>
            </w:r>
          </w:p>
          <w:p w:rsidR="001A1E1F" w:rsidRDefault="001A1E1F" w:rsidP="001A1E1F"/>
          <w:p w:rsidR="001A1E1F" w:rsidRDefault="001A1E1F" w:rsidP="001A1E1F">
            <w:pPr>
              <w:pStyle w:val="ListParagraph"/>
              <w:rPr>
                <w:rStyle w:val="Commands"/>
              </w:rPr>
            </w:pPr>
            <w:r w:rsidRPr="00541622">
              <w:rPr>
                <w:rStyle w:val="Commands"/>
              </w:rPr>
              <w:t>Save your file.</w:t>
            </w:r>
          </w:p>
          <w:p w:rsidR="001A1E1F" w:rsidRDefault="001A1E1F" w:rsidP="001A1E1F">
            <w:pPr>
              <w:rPr>
                <w:rStyle w:val="Commands"/>
              </w:rPr>
            </w:pPr>
          </w:p>
          <w:p w:rsidR="001A1E1F" w:rsidRDefault="001A1E1F" w:rsidP="001A1E1F"/>
        </w:tc>
        <w:tc>
          <w:tcPr>
            <w:tcW w:w="6642" w:type="dxa"/>
            <w:tcMar>
              <w:left w:w="72" w:type="dxa"/>
            </w:tcMar>
          </w:tcPr>
          <w:p w:rsidR="00D34DB5" w:rsidRDefault="00D34DB5" w:rsidP="00D61048">
            <w:pPr>
              <w:rPr>
                <w:noProof/>
              </w:rPr>
            </w:pPr>
            <w:r>
              <w:rPr>
                <w:noProof/>
              </w:rPr>
              <w:drawing>
                <wp:inline distT="0" distB="0" distL="0" distR="0">
                  <wp:extent cx="3530152" cy="62072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t="77675"/>
                          <a:stretch>
                            <a:fillRect/>
                          </a:stretch>
                        </pic:blipFill>
                        <pic:spPr bwMode="auto">
                          <a:xfrm>
                            <a:off x="0" y="0"/>
                            <a:ext cx="3530152" cy="620724"/>
                          </a:xfrm>
                          <a:prstGeom prst="rect">
                            <a:avLst/>
                          </a:prstGeom>
                          <a:noFill/>
                          <a:ln w="9525">
                            <a:noFill/>
                            <a:miter lim="800000"/>
                            <a:headEnd/>
                            <a:tailEnd/>
                          </a:ln>
                        </pic:spPr>
                      </pic:pic>
                    </a:graphicData>
                  </a:graphic>
                </wp:inline>
              </w:drawing>
            </w:r>
            <w:r>
              <w:rPr>
                <w:noProof/>
              </w:rPr>
              <w:t xml:space="preserve"> </w:t>
            </w:r>
          </w:p>
          <w:p w:rsidR="001B0DA1" w:rsidRDefault="001B0DA1" w:rsidP="00D61048">
            <w:pPr>
              <w:rPr>
                <w:noProof/>
              </w:rPr>
            </w:pPr>
          </w:p>
          <w:p w:rsidR="002C5723" w:rsidRDefault="00D34DB5" w:rsidP="00D61048">
            <w:pPr>
              <w:rPr>
                <w:noProof/>
              </w:rPr>
            </w:pPr>
            <w:r>
              <w:rPr>
                <w:noProof/>
              </w:rPr>
              <w:drawing>
                <wp:inline distT="0" distB="0" distL="0" distR="0">
                  <wp:extent cx="2370404" cy="80760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t="77675" r="48391"/>
                          <a:stretch>
                            <a:fillRect/>
                          </a:stretch>
                        </pic:blipFill>
                        <pic:spPr bwMode="auto">
                          <a:xfrm>
                            <a:off x="0" y="0"/>
                            <a:ext cx="2370404" cy="807609"/>
                          </a:xfrm>
                          <a:prstGeom prst="rect">
                            <a:avLst/>
                          </a:prstGeom>
                          <a:noFill/>
                          <a:ln w="9525">
                            <a:noFill/>
                            <a:miter lim="800000"/>
                            <a:headEnd/>
                            <a:tailEnd/>
                          </a:ln>
                        </pic:spPr>
                      </pic:pic>
                    </a:graphicData>
                  </a:graphic>
                </wp:inline>
              </w:drawing>
            </w:r>
          </w:p>
        </w:tc>
      </w:tr>
    </w:tbl>
    <w:p w:rsidR="00A56B9B" w:rsidRDefault="00A56B9B"/>
    <w:p w:rsidR="00A56B9B" w:rsidRDefault="00A56B9B">
      <w:r>
        <w:br w:type="page"/>
      </w:r>
    </w:p>
    <w:p w:rsidR="00A56B9B" w:rsidRPr="00B07DC9" w:rsidRDefault="00A56B9B" w:rsidP="00AF2048">
      <w:pPr>
        <w:pStyle w:val="Heading2"/>
        <w:rPr>
          <w:rStyle w:val="Commands"/>
        </w:rPr>
      </w:pPr>
      <w:r w:rsidRPr="00B07DC9">
        <w:rPr>
          <w:rStyle w:val="Commands"/>
        </w:rPr>
        <w:lastRenderedPageBreak/>
        <w:t xml:space="preserve">Step 2: Design </w:t>
      </w:r>
      <w:r w:rsidR="007D1F8D">
        <w:rPr>
          <w:rStyle w:val="Commands"/>
        </w:rPr>
        <w:t>Simulation</w:t>
      </w:r>
    </w:p>
    <w:tbl>
      <w:tblPr>
        <w:tblW w:w="10350" w:type="dxa"/>
        <w:tblLayout w:type="fixed"/>
        <w:tblCellMar>
          <w:top w:w="72" w:type="dxa"/>
          <w:left w:w="0" w:type="dxa"/>
          <w:bottom w:w="72" w:type="dxa"/>
          <w:right w:w="0" w:type="dxa"/>
        </w:tblCellMar>
        <w:tblLook w:val="01E0"/>
      </w:tblPr>
      <w:tblGrid>
        <w:gridCol w:w="3708"/>
        <w:gridCol w:w="6642"/>
      </w:tblGrid>
      <w:tr w:rsidR="001D4A4B" w:rsidRPr="00051CCA" w:rsidTr="008F225F">
        <w:tc>
          <w:tcPr>
            <w:tcW w:w="3708" w:type="dxa"/>
          </w:tcPr>
          <w:p w:rsidR="001D4A4B" w:rsidRDefault="00CC2EBB" w:rsidP="001B0DA1">
            <w:pPr>
              <w:pStyle w:val="ListParagraph"/>
              <w:numPr>
                <w:ilvl w:val="0"/>
                <w:numId w:val="24"/>
              </w:numPr>
            </w:pPr>
            <w:r>
              <w:t xml:space="preserve">Create a test bench for your file. </w:t>
            </w:r>
            <w:r w:rsidRPr="00CC2EBB">
              <w:rPr>
                <w:rStyle w:val="Commands"/>
              </w:rPr>
              <w:t>Right-click</w:t>
            </w:r>
            <w:r>
              <w:t xml:space="preserve"> in the Hierarchy Pane and select </w:t>
            </w:r>
            <w:r w:rsidRPr="00CC2EBB">
              <w:rPr>
                <w:rStyle w:val="Commands"/>
              </w:rPr>
              <w:t>New Source</w:t>
            </w:r>
            <w:r>
              <w:t xml:space="preserve"> from the short cut menu. </w:t>
            </w:r>
          </w:p>
          <w:p w:rsidR="00541622" w:rsidRDefault="00541622" w:rsidP="00541622"/>
          <w:p w:rsidR="00541622" w:rsidRDefault="00CC2EBB" w:rsidP="00541622">
            <w:pPr>
              <w:pStyle w:val="ListParagraph"/>
            </w:pPr>
            <w:r>
              <w:t xml:space="preserve">Select </w:t>
            </w:r>
            <w:r w:rsidRPr="00CC2EBB">
              <w:rPr>
                <w:rStyle w:val="Commands"/>
              </w:rPr>
              <w:t>VHDL Test Bench</w:t>
            </w:r>
            <w:r>
              <w:t xml:space="preserve"> as the source type.</w:t>
            </w:r>
          </w:p>
          <w:p w:rsidR="00541622" w:rsidRPr="00F37749" w:rsidRDefault="00541622" w:rsidP="00624FAC">
            <w:pPr>
              <w:pStyle w:val="ListParagraph"/>
              <w:numPr>
                <w:ilvl w:val="0"/>
                <w:numId w:val="0"/>
              </w:numPr>
              <w:ind w:left="360"/>
            </w:pPr>
          </w:p>
          <w:p w:rsidR="00CC2EBB" w:rsidRDefault="00CC2EBB" w:rsidP="00CC2EBB">
            <w:pPr>
              <w:pStyle w:val="ListParagraph"/>
            </w:pPr>
            <w:r>
              <w:t xml:space="preserve">Enter </w:t>
            </w:r>
            <w:r w:rsidRPr="00CC2EBB">
              <w:rPr>
                <w:rStyle w:val="Commands"/>
              </w:rPr>
              <w:t>AND_2_TB</w:t>
            </w:r>
            <w:r>
              <w:t xml:space="preserve"> as the file name.</w:t>
            </w:r>
          </w:p>
          <w:p w:rsidR="00CC2EBB" w:rsidRDefault="00CC2EBB" w:rsidP="00CC2EBB">
            <w:pPr>
              <w:pStyle w:val="NOTE"/>
              <w:rPr>
                <w:rStyle w:val="Commands"/>
              </w:rPr>
            </w:pPr>
          </w:p>
          <w:p w:rsidR="00CC2EBB" w:rsidRDefault="00CC2EBB" w:rsidP="00CC2EBB">
            <w:pPr>
              <w:pStyle w:val="NOTE"/>
            </w:pPr>
            <w:r w:rsidRPr="00CC2EBB">
              <w:rPr>
                <w:rStyle w:val="Commands"/>
              </w:rPr>
              <w:t>NOTE</w:t>
            </w:r>
            <w:r>
              <w:t>:</w:t>
            </w:r>
            <w:r>
              <w:tab/>
              <w:t xml:space="preserve">It is good practice to name your test bench file with the same name as the original file and append </w:t>
            </w:r>
            <w:r w:rsidRPr="00CC2EBB">
              <w:rPr>
                <w:rStyle w:val="Commands"/>
              </w:rPr>
              <w:t>_TB</w:t>
            </w:r>
            <w:r>
              <w:t xml:space="preserve"> to the end of the file name. </w:t>
            </w:r>
          </w:p>
          <w:p w:rsidR="00CC2EBB" w:rsidRDefault="00CC2EBB" w:rsidP="00A5449C"/>
        </w:tc>
        <w:tc>
          <w:tcPr>
            <w:tcW w:w="6642" w:type="dxa"/>
            <w:tcMar>
              <w:left w:w="72" w:type="dxa"/>
            </w:tcMar>
          </w:tcPr>
          <w:p w:rsidR="001D4A4B" w:rsidRDefault="00CC2EBB" w:rsidP="00D61048">
            <w:pPr>
              <w:rPr>
                <w:noProof/>
              </w:rPr>
            </w:pPr>
            <w:r w:rsidRPr="00CC2EBB">
              <w:rPr>
                <w:noProof/>
              </w:rPr>
              <w:drawing>
                <wp:inline distT="0" distB="0" distL="0" distR="0">
                  <wp:extent cx="3697647" cy="2621002"/>
                  <wp:effectExtent l="19050" t="0" r="0" b="0"/>
                  <wp:docPr id="18"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95975" cy="4181475"/>
                            <a:chOff x="1624013" y="1338263"/>
                            <a:chExt cx="5895975" cy="4181475"/>
                          </a:xfrm>
                        </a:grpSpPr>
                        <a:grpSp>
                          <a:nvGrpSpPr>
                            <a:cNvPr id="148" name="Group 147"/>
                            <a:cNvGrpSpPr/>
                          </a:nvGrpSpPr>
                          <a:grpSpPr>
                            <a:xfrm>
                              <a:off x="1624013" y="1338263"/>
                              <a:ext cx="5895975" cy="4181475"/>
                              <a:chOff x="1624013" y="1338263"/>
                              <a:chExt cx="5895975" cy="4181475"/>
                            </a:xfrm>
                          </a:grpSpPr>
                          <a:pic>
                            <a:nvPicPr>
                              <a:cNvPr id="1041" name="Picture 17"/>
                              <a:cNvPicPr>
                                <a:picLocks noChangeAspect="1" noChangeArrowheads="1"/>
                              </a:cNvPicPr>
                            </a:nvPicPr>
                            <a:blipFill>
                              <a:blip r:embed="rId33"/>
                              <a:srcRect/>
                              <a:stretch>
                                <a:fillRect/>
                              </a:stretch>
                            </a:blipFill>
                            <a:spPr bwMode="auto">
                              <a:xfrm>
                                <a:off x="1624013" y="1338263"/>
                                <a:ext cx="5895975" cy="4181475"/>
                              </a:xfrm>
                              <a:prstGeom prst="rect">
                                <a:avLst/>
                              </a:prstGeom>
                              <a:noFill/>
                              <a:ln w="9525">
                                <a:noFill/>
                                <a:miter lim="800000"/>
                                <a:headEnd/>
                                <a:tailEnd/>
                              </a:ln>
                            </a:spPr>
                          </a:pic>
                          <a:sp>
                            <a:nvSpPr>
                              <a:cNvPr id="145" name="Oval 144"/>
                              <a:cNvSpPr/>
                            </a:nvSpPr>
                            <a:spPr>
                              <a:xfrm>
                                <a:off x="1676400" y="4066310"/>
                                <a:ext cx="1524000" cy="3048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Oval 145"/>
                              <a:cNvSpPr/>
                            </a:nvSpPr>
                            <a:spPr>
                              <a:xfrm>
                                <a:off x="4495800" y="3124200"/>
                                <a:ext cx="914400" cy="3810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Oval 146"/>
                              <a:cNvSpPr/>
                            </a:nvSpPr>
                            <a:spPr>
                              <a:xfrm>
                                <a:off x="5715000" y="5029200"/>
                                <a:ext cx="990600" cy="3810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A5449C" w:rsidRPr="00051CCA" w:rsidTr="008F225F">
        <w:tc>
          <w:tcPr>
            <w:tcW w:w="3708" w:type="dxa"/>
          </w:tcPr>
          <w:p w:rsidR="00A5449C" w:rsidRDefault="00A5449C" w:rsidP="00A5449C">
            <w:pPr>
              <w:pStyle w:val="ListParagraph"/>
            </w:pPr>
            <w:r>
              <w:t xml:space="preserve">Click the </w:t>
            </w:r>
            <w:r w:rsidRPr="00CC2EBB">
              <w:rPr>
                <w:rStyle w:val="Commands"/>
              </w:rPr>
              <w:t>Next</w:t>
            </w:r>
            <w:r>
              <w:t xml:space="preserve"> button. The Associate Source dialog box displays with </w:t>
            </w:r>
            <w:r w:rsidRPr="00A5449C">
              <w:rPr>
                <w:rStyle w:val="Commands"/>
              </w:rPr>
              <w:t>AND_2</w:t>
            </w:r>
            <w:r>
              <w:t xml:space="preserve"> selected. Click the Next Button.</w:t>
            </w:r>
          </w:p>
          <w:p w:rsidR="00A5449C" w:rsidRDefault="00A5449C" w:rsidP="00A5449C"/>
          <w:p w:rsidR="00A5449C" w:rsidRDefault="00A5449C" w:rsidP="00A5449C">
            <w:pPr>
              <w:pStyle w:val="NOTE"/>
            </w:pPr>
            <w:r w:rsidRPr="00A5449C">
              <w:rPr>
                <w:rStyle w:val="Commands"/>
              </w:rPr>
              <w:t>NOTE</w:t>
            </w:r>
            <w:r>
              <w:t>:</w:t>
            </w:r>
            <w:r>
              <w:tab/>
              <w:t>When you have a project with multiple .</w:t>
            </w:r>
            <w:proofErr w:type="spellStart"/>
            <w:r>
              <w:t>vhd</w:t>
            </w:r>
            <w:proofErr w:type="spellEnd"/>
            <w:r>
              <w:t xml:space="preserve"> files, every file is listed in the Associate Source dialog box. Before you click </w:t>
            </w:r>
            <w:r w:rsidRPr="00A5449C">
              <w:rPr>
                <w:rStyle w:val="Commands"/>
              </w:rPr>
              <w:t>Next</w:t>
            </w:r>
            <w:r>
              <w:t xml:space="preserve">, make sure you have the correct file selected for the test bench you are creating. </w:t>
            </w:r>
          </w:p>
          <w:p w:rsidR="00A5449C" w:rsidRDefault="00A5449C" w:rsidP="00A5449C">
            <w:pPr>
              <w:pStyle w:val="NOTE"/>
            </w:pPr>
          </w:p>
          <w:p w:rsidR="00A5449C" w:rsidRDefault="00A5449C" w:rsidP="00A5449C">
            <w:pPr>
              <w:pStyle w:val="ListParagraph"/>
            </w:pPr>
            <w:r>
              <w:t>The New Source Summary dialog box displays.</w:t>
            </w:r>
          </w:p>
          <w:p w:rsidR="008F225F" w:rsidRDefault="008F225F" w:rsidP="008F225F"/>
          <w:p w:rsidR="00A5449C" w:rsidRDefault="00A5449C" w:rsidP="00A5449C">
            <w:pPr>
              <w:pStyle w:val="ListParagraph"/>
            </w:pPr>
            <w:r>
              <w:t xml:space="preserve">Click the </w:t>
            </w:r>
            <w:r w:rsidRPr="00CC2EBB">
              <w:rPr>
                <w:rStyle w:val="Commands"/>
              </w:rPr>
              <w:t>Finish</w:t>
            </w:r>
            <w:r>
              <w:t xml:space="preserve"> button.</w:t>
            </w:r>
          </w:p>
        </w:tc>
        <w:tc>
          <w:tcPr>
            <w:tcW w:w="6642" w:type="dxa"/>
            <w:tcMar>
              <w:left w:w="72" w:type="dxa"/>
            </w:tcMar>
          </w:tcPr>
          <w:p w:rsidR="00A5449C" w:rsidRPr="00CC2EBB" w:rsidRDefault="00A5449C" w:rsidP="00D61048">
            <w:pPr>
              <w:rPr>
                <w:noProof/>
              </w:rPr>
            </w:pPr>
            <w:r>
              <w:rPr>
                <w:noProof/>
              </w:rPr>
              <w:drawing>
                <wp:inline distT="0" distB="0" distL="0" distR="0">
                  <wp:extent cx="3051198" cy="2163937"/>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srcRect/>
                          <a:stretch>
                            <a:fillRect/>
                          </a:stretch>
                        </pic:blipFill>
                        <pic:spPr bwMode="auto">
                          <a:xfrm>
                            <a:off x="0" y="0"/>
                            <a:ext cx="3050993" cy="2163792"/>
                          </a:xfrm>
                          <a:prstGeom prst="rect">
                            <a:avLst/>
                          </a:prstGeom>
                          <a:noFill/>
                          <a:ln w="9525">
                            <a:noFill/>
                            <a:miter lim="800000"/>
                            <a:headEnd/>
                            <a:tailEnd/>
                          </a:ln>
                        </pic:spPr>
                      </pic:pic>
                    </a:graphicData>
                  </a:graphic>
                </wp:inline>
              </w:drawing>
            </w:r>
          </w:p>
        </w:tc>
      </w:tr>
      <w:tr w:rsidR="00E47F2E" w:rsidRPr="00051CCA" w:rsidTr="008F225F">
        <w:tc>
          <w:tcPr>
            <w:tcW w:w="3708" w:type="dxa"/>
          </w:tcPr>
          <w:p w:rsidR="00E47F2E" w:rsidRDefault="00E47F2E" w:rsidP="008F225F">
            <w:pPr>
              <w:pStyle w:val="ListParagraph"/>
              <w:keepNext/>
              <w:keepLines/>
            </w:pPr>
            <w:r>
              <w:lastRenderedPageBreak/>
              <w:t xml:space="preserve">The test bench file will display in the workspace. </w:t>
            </w:r>
            <w:r w:rsidRPr="00377CC5">
              <w:rPr>
                <w:rStyle w:val="Commands"/>
              </w:rPr>
              <w:t>Make the changes highlighted on the right</w:t>
            </w:r>
            <w:r>
              <w:t xml:space="preserve">. </w:t>
            </w:r>
          </w:p>
          <w:p w:rsidR="007D1F8D" w:rsidRDefault="007D1F8D" w:rsidP="007D1F8D">
            <w:pPr>
              <w:keepNext/>
              <w:keepLines/>
            </w:pPr>
          </w:p>
          <w:p w:rsidR="007D1F8D" w:rsidRDefault="007D1F8D" w:rsidP="007D1F8D">
            <w:pPr>
              <w:pStyle w:val="NOTE"/>
            </w:pPr>
            <w:r w:rsidRPr="00E90463">
              <w:rPr>
                <w:rStyle w:val="Commands"/>
              </w:rPr>
              <w:t>NOTE</w:t>
            </w:r>
            <w:r w:rsidRPr="00E90463">
              <w:t xml:space="preserve">:  </w:t>
            </w:r>
            <w:r>
              <w:t xml:space="preserve">The PROCESS section of the simulation sets the values of A and B from 0 to 1 and then waits for a small period of time (25 and 50 nanoseconds, respectively). </w:t>
            </w:r>
          </w:p>
          <w:p w:rsidR="00377CC5" w:rsidRDefault="00377CC5" w:rsidP="008F225F">
            <w:pPr>
              <w:keepNext/>
              <w:keepLines/>
            </w:pPr>
          </w:p>
          <w:p w:rsidR="00377CC5" w:rsidRDefault="00377CC5" w:rsidP="008F225F">
            <w:pPr>
              <w:pStyle w:val="ListParagraph"/>
              <w:keepNext/>
              <w:keepLines/>
            </w:pPr>
            <w:r>
              <w:t xml:space="preserve">Click the </w:t>
            </w:r>
            <w:r w:rsidRPr="00377CC5">
              <w:rPr>
                <w:rStyle w:val="Commands"/>
              </w:rPr>
              <w:t>Save All</w:t>
            </w:r>
            <w:r>
              <w:t xml:space="preserve"> button on the toolbar. </w:t>
            </w:r>
          </w:p>
        </w:tc>
        <w:tc>
          <w:tcPr>
            <w:tcW w:w="6642" w:type="dxa"/>
            <w:tcMar>
              <w:left w:w="72" w:type="dxa"/>
            </w:tcMar>
          </w:tcPr>
          <w:p w:rsidR="00377CC5" w:rsidRPr="003A4CCF" w:rsidRDefault="00377CC5" w:rsidP="008F225F">
            <w:pPr>
              <w:keepNext/>
              <w:keepLines/>
              <w:rPr>
                <w:rStyle w:val="Comments"/>
              </w:rPr>
            </w:pPr>
            <w:r w:rsidRPr="003A4CCF">
              <w:rPr>
                <w:rStyle w:val="Comments"/>
              </w:rPr>
              <w:t>-- initialize inputs to 0</w:t>
            </w:r>
          </w:p>
          <w:p w:rsidR="00377CC5" w:rsidRPr="003A4CCF" w:rsidRDefault="00377CC5" w:rsidP="008F225F">
            <w:pPr>
              <w:keepNext/>
              <w:keepLines/>
              <w:rPr>
                <w:rStyle w:val="Comments"/>
              </w:rPr>
            </w:pPr>
          </w:p>
          <w:p w:rsidR="00E47F2E" w:rsidRDefault="00E47F2E" w:rsidP="008F225F">
            <w:pPr>
              <w:keepNext/>
              <w:keepLines/>
              <w:rPr>
                <w:noProof/>
              </w:rPr>
            </w:pPr>
            <w:r>
              <w:rPr>
                <w:noProof/>
              </w:rPr>
              <w:t xml:space="preserve">   </w:t>
            </w:r>
            <w:r w:rsidRPr="00E47F2E">
              <w:rPr>
                <w:rStyle w:val="KEYWORDChar"/>
              </w:rPr>
              <w:t>SIGNAL</w:t>
            </w:r>
            <w:r>
              <w:rPr>
                <w:noProof/>
              </w:rPr>
              <w:t xml:space="preserve"> A</w:t>
            </w:r>
            <w:r>
              <w:rPr>
                <w:noProof/>
              </w:rPr>
              <w:tab/>
              <w:t>:</w:t>
            </w:r>
            <w:r>
              <w:rPr>
                <w:noProof/>
              </w:rPr>
              <w:tab/>
            </w:r>
            <w:r w:rsidRPr="00E47F2E">
              <w:rPr>
                <w:rStyle w:val="CODEChar"/>
              </w:rPr>
              <w:t>STD_LOGIC</w:t>
            </w:r>
            <w:r>
              <w:rPr>
                <w:noProof/>
              </w:rPr>
              <w:t>:='0';</w:t>
            </w:r>
          </w:p>
          <w:p w:rsidR="00E47F2E" w:rsidRDefault="00E47F2E" w:rsidP="008F225F">
            <w:pPr>
              <w:keepNext/>
              <w:keepLines/>
              <w:rPr>
                <w:noProof/>
              </w:rPr>
            </w:pPr>
            <w:r>
              <w:rPr>
                <w:noProof/>
              </w:rPr>
              <w:t xml:space="preserve">   </w:t>
            </w:r>
            <w:r w:rsidRPr="00E47F2E">
              <w:rPr>
                <w:rStyle w:val="KEYWORDChar"/>
              </w:rPr>
              <w:t>SIGNAL</w:t>
            </w:r>
            <w:r>
              <w:rPr>
                <w:noProof/>
              </w:rPr>
              <w:t xml:space="preserve"> B</w:t>
            </w:r>
            <w:r>
              <w:rPr>
                <w:noProof/>
              </w:rPr>
              <w:tab/>
              <w:t>:</w:t>
            </w:r>
            <w:r>
              <w:rPr>
                <w:noProof/>
              </w:rPr>
              <w:tab/>
            </w:r>
            <w:r w:rsidRPr="00E47F2E">
              <w:rPr>
                <w:rStyle w:val="CODEChar"/>
              </w:rPr>
              <w:t>STD_LOGIC</w:t>
            </w:r>
            <w:r>
              <w:rPr>
                <w:noProof/>
              </w:rPr>
              <w:t>:='0';</w:t>
            </w:r>
          </w:p>
          <w:p w:rsidR="00E47F2E" w:rsidRDefault="00E47F2E" w:rsidP="008F225F">
            <w:pPr>
              <w:keepNext/>
              <w:keepLines/>
              <w:rPr>
                <w:noProof/>
              </w:rPr>
            </w:pPr>
            <w:r>
              <w:rPr>
                <w:noProof/>
              </w:rPr>
              <w:t xml:space="preserve">   </w:t>
            </w:r>
            <w:r w:rsidRPr="00E47F2E">
              <w:rPr>
                <w:rStyle w:val="KEYWORDChar"/>
              </w:rPr>
              <w:t>SIGNAL</w:t>
            </w:r>
            <w:r>
              <w:rPr>
                <w:noProof/>
              </w:rPr>
              <w:t xml:space="preserve"> OUTPUT</w:t>
            </w:r>
            <w:r>
              <w:rPr>
                <w:noProof/>
              </w:rPr>
              <w:tab/>
              <w:t>:</w:t>
            </w:r>
            <w:r>
              <w:rPr>
                <w:noProof/>
              </w:rPr>
              <w:tab/>
            </w:r>
            <w:r w:rsidRPr="00E47F2E">
              <w:rPr>
                <w:rStyle w:val="CODEChar"/>
              </w:rPr>
              <w:t>STD_LOGIC</w:t>
            </w:r>
            <w:r>
              <w:rPr>
                <w:noProof/>
              </w:rPr>
              <w:t>;</w:t>
            </w:r>
          </w:p>
          <w:p w:rsidR="00E47F2E" w:rsidRDefault="00E47F2E" w:rsidP="008F225F">
            <w:pPr>
              <w:keepNext/>
              <w:keepLines/>
              <w:rPr>
                <w:noProof/>
              </w:rPr>
            </w:pPr>
          </w:p>
          <w:p w:rsidR="00E47F2E" w:rsidRPr="003A4CCF" w:rsidRDefault="00E47F2E" w:rsidP="008F225F">
            <w:pPr>
              <w:keepNext/>
              <w:keepLines/>
              <w:rPr>
                <w:rStyle w:val="Comments"/>
              </w:rPr>
            </w:pPr>
            <w:r w:rsidRPr="003A4CCF">
              <w:rPr>
                <w:rStyle w:val="Comments"/>
              </w:rPr>
              <w:t>-- *** Test Bench - User Defined Section ***</w:t>
            </w:r>
          </w:p>
          <w:p w:rsidR="00E47F2E" w:rsidRPr="00E47F2E" w:rsidRDefault="00E47F2E" w:rsidP="008F225F">
            <w:pPr>
              <w:keepNext/>
              <w:keepLines/>
              <w:rPr>
                <w:strike/>
                <w:highlight w:val="yellow"/>
              </w:rPr>
            </w:pPr>
            <w:r w:rsidRPr="001D4A4B">
              <w:rPr>
                <w:strike/>
              </w:rPr>
              <w:t xml:space="preserve">   </w:t>
            </w:r>
            <w:proofErr w:type="spellStart"/>
            <w:r w:rsidRPr="00E47F2E">
              <w:rPr>
                <w:strike/>
                <w:highlight w:val="yellow"/>
              </w:rPr>
              <w:t>tb</w:t>
            </w:r>
            <w:proofErr w:type="spellEnd"/>
            <w:r w:rsidRPr="00E47F2E">
              <w:rPr>
                <w:strike/>
                <w:highlight w:val="yellow"/>
              </w:rPr>
              <w:t xml:space="preserve"> : PROCESS</w:t>
            </w:r>
          </w:p>
          <w:p w:rsidR="00E47F2E" w:rsidRPr="00E47F2E" w:rsidRDefault="00E47F2E" w:rsidP="008F225F">
            <w:pPr>
              <w:keepNext/>
              <w:keepLines/>
              <w:rPr>
                <w:strike/>
                <w:highlight w:val="yellow"/>
              </w:rPr>
            </w:pPr>
            <w:r w:rsidRPr="00E47F2E">
              <w:rPr>
                <w:strike/>
                <w:highlight w:val="yellow"/>
              </w:rPr>
              <w:t xml:space="preserve">   BEGIN</w:t>
            </w:r>
          </w:p>
          <w:p w:rsidR="00E47F2E" w:rsidRPr="00E47F2E" w:rsidRDefault="00E47F2E" w:rsidP="008F225F">
            <w:pPr>
              <w:keepNext/>
              <w:keepLines/>
              <w:rPr>
                <w:strike/>
                <w:highlight w:val="yellow"/>
              </w:rPr>
            </w:pPr>
            <w:r w:rsidRPr="00E47F2E">
              <w:rPr>
                <w:strike/>
                <w:highlight w:val="yellow"/>
              </w:rPr>
              <w:t xml:space="preserve">      WAIT; -- will wait forever</w:t>
            </w:r>
          </w:p>
          <w:p w:rsidR="00E47F2E" w:rsidRDefault="00E47F2E" w:rsidP="008F225F">
            <w:pPr>
              <w:keepNext/>
              <w:keepLines/>
              <w:rPr>
                <w:strike/>
              </w:rPr>
            </w:pPr>
            <w:r w:rsidRPr="00E47F2E">
              <w:rPr>
                <w:strike/>
                <w:highlight w:val="yellow"/>
              </w:rPr>
              <w:t xml:space="preserve">   END PROCESS;</w:t>
            </w:r>
          </w:p>
          <w:p w:rsidR="00377CC5" w:rsidRPr="001D4A4B" w:rsidRDefault="00377CC5" w:rsidP="008F225F">
            <w:pPr>
              <w:keepNext/>
              <w:keepLines/>
              <w:rPr>
                <w:strike/>
              </w:rPr>
            </w:pPr>
          </w:p>
          <w:p w:rsidR="00377CC5" w:rsidRPr="003A4CCF" w:rsidRDefault="00377CC5" w:rsidP="008F225F">
            <w:pPr>
              <w:keepNext/>
              <w:keepLines/>
              <w:rPr>
                <w:rStyle w:val="Comments"/>
              </w:rPr>
            </w:pPr>
            <w:r w:rsidRPr="003A4CCF">
              <w:rPr>
                <w:rStyle w:val="Comments"/>
              </w:rPr>
              <w:t xml:space="preserve">-- </w:t>
            </w:r>
            <w:proofErr w:type="gramStart"/>
            <w:r w:rsidRPr="003A4CCF">
              <w:rPr>
                <w:rStyle w:val="Comments"/>
              </w:rPr>
              <w:t>offset</w:t>
            </w:r>
            <w:proofErr w:type="gramEnd"/>
            <w:r w:rsidRPr="003A4CCF">
              <w:rPr>
                <w:rStyle w:val="Comments"/>
              </w:rPr>
              <w:t xml:space="preserve"> timing of inputs simulate all input options. </w:t>
            </w:r>
          </w:p>
          <w:p w:rsidR="00377CC5" w:rsidRPr="003A4CCF" w:rsidRDefault="00377CC5" w:rsidP="008F225F">
            <w:pPr>
              <w:keepNext/>
              <w:keepLines/>
              <w:rPr>
                <w:rStyle w:val="Comments"/>
              </w:rPr>
            </w:pPr>
            <w:r w:rsidRPr="003A4CCF">
              <w:rPr>
                <w:rStyle w:val="Comments"/>
              </w:rPr>
              <w:t>-- output = 1 only when A = B = 1</w:t>
            </w:r>
          </w:p>
          <w:p w:rsidR="00E47F2E" w:rsidRPr="001D4A4B" w:rsidRDefault="00E47F2E" w:rsidP="008F225F">
            <w:pPr>
              <w:keepNext/>
              <w:keepLines/>
              <w:rPr>
                <w:highlight w:val="yellow"/>
              </w:rPr>
            </w:pPr>
            <w:r>
              <w:tab/>
            </w:r>
            <w:proofErr w:type="spellStart"/>
            <w:r w:rsidRPr="001D4A4B">
              <w:rPr>
                <w:highlight w:val="yellow"/>
              </w:rPr>
              <w:t>A_process</w:t>
            </w:r>
            <w:proofErr w:type="spellEnd"/>
            <w:r w:rsidRPr="001D4A4B">
              <w:rPr>
                <w:highlight w:val="yellow"/>
              </w:rPr>
              <w:t xml:space="preserve"> : </w:t>
            </w:r>
            <w:r w:rsidRPr="001D4A4B">
              <w:rPr>
                <w:rStyle w:val="KEYWORDChar"/>
                <w:highlight w:val="yellow"/>
              </w:rPr>
              <w:t>PROCESS</w:t>
            </w:r>
          </w:p>
          <w:p w:rsidR="00E47F2E" w:rsidRPr="001D4A4B" w:rsidRDefault="00E47F2E" w:rsidP="008F225F">
            <w:pPr>
              <w:keepNext/>
              <w:keepLines/>
              <w:rPr>
                <w:highlight w:val="yellow"/>
              </w:rPr>
            </w:pPr>
            <w:r w:rsidRPr="001D4A4B">
              <w:rPr>
                <w:highlight w:val="yellow"/>
              </w:rPr>
              <w:tab/>
            </w:r>
            <w:r w:rsidRPr="001D4A4B">
              <w:rPr>
                <w:rStyle w:val="KEYWORDChar"/>
                <w:highlight w:val="yellow"/>
              </w:rPr>
              <w:t>BEGIN</w:t>
            </w:r>
          </w:p>
          <w:p w:rsidR="00E47F2E" w:rsidRPr="001D4A4B" w:rsidRDefault="00E47F2E" w:rsidP="008F225F">
            <w:pPr>
              <w:keepNext/>
              <w:keepLines/>
              <w:rPr>
                <w:highlight w:val="yellow"/>
              </w:rPr>
            </w:pPr>
            <w:r w:rsidRPr="001D4A4B">
              <w:rPr>
                <w:highlight w:val="yellow"/>
              </w:rPr>
              <w:tab/>
            </w:r>
            <w:r w:rsidRPr="001D4A4B">
              <w:rPr>
                <w:highlight w:val="yellow"/>
              </w:rPr>
              <w:tab/>
              <w:t xml:space="preserve">A &lt;= </w:t>
            </w:r>
            <w:r w:rsidRPr="001D4A4B">
              <w:rPr>
                <w:rStyle w:val="KEYWORDChar"/>
                <w:highlight w:val="yellow"/>
              </w:rPr>
              <w:t>NOT</w:t>
            </w:r>
            <w:r w:rsidRPr="001D4A4B">
              <w:rPr>
                <w:highlight w:val="yellow"/>
              </w:rPr>
              <w:t xml:space="preserve"> A;</w:t>
            </w:r>
          </w:p>
          <w:p w:rsidR="00E47F2E" w:rsidRPr="001D4A4B" w:rsidRDefault="00E47F2E" w:rsidP="008F225F">
            <w:pPr>
              <w:keepNext/>
              <w:keepLines/>
              <w:rPr>
                <w:highlight w:val="yellow"/>
              </w:rPr>
            </w:pPr>
            <w:r w:rsidRPr="001D4A4B">
              <w:rPr>
                <w:highlight w:val="yellow"/>
              </w:rPr>
              <w:tab/>
            </w:r>
            <w:r w:rsidRPr="001D4A4B">
              <w:rPr>
                <w:highlight w:val="yellow"/>
              </w:rPr>
              <w:tab/>
            </w:r>
            <w:r w:rsidRPr="001D4A4B">
              <w:rPr>
                <w:rStyle w:val="KEYWORDChar"/>
                <w:highlight w:val="yellow"/>
              </w:rPr>
              <w:t>WAIT</w:t>
            </w:r>
            <w:r w:rsidRPr="001D4A4B">
              <w:rPr>
                <w:highlight w:val="yellow"/>
              </w:rPr>
              <w:t xml:space="preserve"> </w:t>
            </w:r>
            <w:r w:rsidRPr="001D4A4B">
              <w:rPr>
                <w:rStyle w:val="KEYWORDChar"/>
                <w:highlight w:val="yellow"/>
              </w:rPr>
              <w:t>FOR</w:t>
            </w:r>
            <w:r w:rsidRPr="001D4A4B">
              <w:rPr>
                <w:highlight w:val="yellow"/>
              </w:rPr>
              <w:t xml:space="preserve"> 25 </w:t>
            </w:r>
            <w:r w:rsidRPr="001D4A4B">
              <w:rPr>
                <w:rStyle w:val="KEYWORDChar"/>
                <w:highlight w:val="yellow"/>
              </w:rPr>
              <w:t>ns</w:t>
            </w:r>
            <w:r w:rsidRPr="001D4A4B">
              <w:rPr>
                <w:highlight w:val="yellow"/>
              </w:rPr>
              <w:t>;</w:t>
            </w:r>
          </w:p>
          <w:p w:rsidR="00E47F2E" w:rsidRPr="001D4A4B" w:rsidRDefault="00E47F2E" w:rsidP="008F225F">
            <w:pPr>
              <w:keepNext/>
              <w:keepLines/>
              <w:rPr>
                <w:highlight w:val="yellow"/>
              </w:rPr>
            </w:pPr>
            <w:r w:rsidRPr="001D4A4B">
              <w:rPr>
                <w:highlight w:val="yellow"/>
              </w:rPr>
              <w:tab/>
            </w:r>
            <w:r w:rsidRPr="001D4A4B">
              <w:rPr>
                <w:rStyle w:val="KEYWORDChar"/>
                <w:highlight w:val="yellow"/>
              </w:rPr>
              <w:t>END</w:t>
            </w:r>
            <w:r w:rsidRPr="001D4A4B">
              <w:rPr>
                <w:highlight w:val="yellow"/>
              </w:rPr>
              <w:t xml:space="preserve"> </w:t>
            </w:r>
            <w:r w:rsidRPr="001D4A4B">
              <w:rPr>
                <w:rStyle w:val="KEYWORDChar"/>
                <w:highlight w:val="yellow"/>
              </w:rPr>
              <w:t>PROCESS</w:t>
            </w:r>
            <w:r w:rsidRPr="001D4A4B">
              <w:rPr>
                <w:highlight w:val="yellow"/>
              </w:rPr>
              <w:t>;</w:t>
            </w:r>
          </w:p>
          <w:p w:rsidR="00E47F2E" w:rsidRPr="001D4A4B" w:rsidRDefault="00E47F2E" w:rsidP="008F225F">
            <w:pPr>
              <w:keepNext/>
              <w:keepLines/>
              <w:rPr>
                <w:highlight w:val="yellow"/>
              </w:rPr>
            </w:pPr>
          </w:p>
          <w:p w:rsidR="00E47F2E" w:rsidRPr="001D4A4B" w:rsidRDefault="00E47F2E" w:rsidP="008F225F">
            <w:pPr>
              <w:keepNext/>
              <w:keepLines/>
              <w:rPr>
                <w:highlight w:val="yellow"/>
              </w:rPr>
            </w:pPr>
            <w:r w:rsidRPr="001D4A4B">
              <w:rPr>
                <w:highlight w:val="yellow"/>
              </w:rPr>
              <w:tab/>
            </w:r>
            <w:proofErr w:type="spellStart"/>
            <w:r w:rsidRPr="001D4A4B">
              <w:rPr>
                <w:highlight w:val="yellow"/>
              </w:rPr>
              <w:t>B_process</w:t>
            </w:r>
            <w:proofErr w:type="spellEnd"/>
            <w:r w:rsidRPr="001D4A4B">
              <w:rPr>
                <w:highlight w:val="yellow"/>
              </w:rPr>
              <w:t xml:space="preserve">: </w:t>
            </w:r>
            <w:r w:rsidRPr="001D4A4B">
              <w:rPr>
                <w:rStyle w:val="KEYWORDChar"/>
                <w:highlight w:val="yellow"/>
              </w:rPr>
              <w:t>PROCESS</w:t>
            </w:r>
          </w:p>
          <w:p w:rsidR="00E47F2E" w:rsidRPr="001D4A4B" w:rsidRDefault="00E47F2E" w:rsidP="008F225F">
            <w:pPr>
              <w:keepNext/>
              <w:keepLines/>
              <w:rPr>
                <w:highlight w:val="yellow"/>
              </w:rPr>
            </w:pPr>
            <w:r w:rsidRPr="001D4A4B">
              <w:rPr>
                <w:highlight w:val="yellow"/>
              </w:rPr>
              <w:tab/>
            </w:r>
            <w:r w:rsidRPr="001D4A4B">
              <w:rPr>
                <w:rStyle w:val="KEYWORDChar"/>
                <w:highlight w:val="yellow"/>
              </w:rPr>
              <w:t>BEGIN</w:t>
            </w:r>
          </w:p>
          <w:p w:rsidR="00E47F2E" w:rsidRPr="001D4A4B" w:rsidRDefault="00E47F2E" w:rsidP="008F225F">
            <w:pPr>
              <w:keepNext/>
              <w:keepLines/>
              <w:rPr>
                <w:highlight w:val="yellow"/>
              </w:rPr>
            </w:pPr>
            <w:r w:rsidRPr="001D4A4B">
              <w:rPr>
                <w:highlight w:val="yellow"/>
              </w:rPr>
              <w:tab/>
            </w:r>
            <w:r w:rsidRPr="001D4A4B">
              <w:rPr>
                <w:highlight w:val="yellow"/>
              </w:rPr>
              <w:tab/>
              <w:t xml:space="preserve">B &lt;= </w:t>
            </w:r>
            <w:r w:rsidRPr="001D4A4B">
              <w:rPr>
                <w:rStyle w:val="KEYWORDChar"/>
                <w:highlight w:val="yellow"/>
              </w:rPr>
              <w:t>NOT</w:t>
            </w:r>
            <w:r w:rsidRPr="001D4A4B">
              <w:rPr>
                <w:highlight w:val="yellow"/>
              </w:rPr>
              <w:t xml:space="preserve"> B;</w:t>
            </w:r>
          </w:p>
          <w:p w:rsidR="00E47F2E" w:rsidRPr="001D4A4B" w:rsidRDefault="00E47F2E" w:rsidP="008F225F">
            <w:pPr>
              <w:keepNext/>
              <w:keepLines/>
              <w:rPr>
                <w:highlight w:val="yellow"/>
              </w:rPr>
            </w:pPr>
            <w:r w:rsidRPr="001D4A4B">
              <w:rPr>
                <w:highlight w:val="yellow"/>
              </w:rPr>
              <w:tab/>
            </w:r>
            <w:r w:rsidRPr="001D4A4B">
              <w:rPr>
                <w:highlight w:val="yellow"/>
              </w:rPr>
              <w:tab/>
            </w:r>
            <w:r w:rsidRPr="001D4A4B">
              <w:rPr>
                <w:rStyle w:val="KEYWORDChar"/>
                <w:highlight w:val="yellow"/>
              </w:rPr>
              <w:t>WAIT</w:t>
            </w:r>
            <w:r w:rsidRPr="001D4A4B">
              <w:rPr>
                <w:highlight w:val="yellow"/>
              </w:rPr>
              <w:t xml:space="preserve"> </w:t>
            </w:r>
            <w:r w:rsidRPr="001D4A4B">
              <w:rPr>
                <w:rStyle w:val="KEYWORDChar"/>
                <w:highlight w:val="yellow"/>
              </w:rPr>
              <w:t>FOR</w:t>
            </w:r>
            <w:r w:rsidRPr="001D4A4B">
              <w:rPr>
                <w:highlight w:val="yellow"/>
              </w:rPr>
              <w:t xml:space="preserve"> 50 </w:t>
            </w:r>
            <w:r w:rsidRPr="001D4A4B">
              <w:rPr>
                <w:rStyle w:val="KEYWORDChar"/>
                <w:highlight w:val="yellow"/>
              </w:rPr>
              <w:t>ns</w:t>
            </w:r>
            <w:r w:rsidRPr="001D4A4B">
              <w:rPr>
                <w:highlight w:val="yellow"/>
              </w:rPr>
              <w:t>;</w:t>
            </w:r>
          </w:p>
          <w:p w:rsidR="00E47F2E" w:rsidRPr="001D4A4B" w:rsidRDefault="00E47F2E" w:rsidP="008F225F">
            <w:pPr>
              <w:keepNext/>
              <w:keepLines/>
              <w:rPr>
                <w:highlight w:val="yellow"/>
              </w:rPr>
            </w:pPr>
            <w:r w:rsidRPr="001D4A4B">
              <w:rPr>
                <w:highlight w:val="yellow"/>
              </w:rPr>
              <w:tab/>
            </w:r>
            <w:r w:rsidRPr="001D4A4B">
              <w:rPr>
                <w:rStyle w:val="KEYWORDChar"/>
                <w:highlight w:val="yellow"/>
              </w:rPr>
              <w:t>END</w:t>
            </w:r>
            <w:r w:rsidRPr="001D4A4B">
              <w:rPr>
                <w:highlight w:val="yellow"/>
              </w:rPr>
              <w:t xml:space="preserve"> </w:t>
            </w:r>
            <w:r w:rsidRPr="001D4A4B">
              <w:rPr>
                <w:rStyle w:val="KEYWORDChar"/>
                <w:highlight w:val="yellow"/>
              </w:rPr>
              <w:t>PROCESS</w:t>
            </w:r>
            <w:r w:rsidRPr="001D4A4B">
              <w:rPr>
                <w:highlight w:val="yellow"/>
              </w:rPr>
              <w:t>;</w:t>
            </w:r>
          </w:p>
          <w:p w:rsidR="00E47F2E" w:rsidRPr="001D4A4B" w:rsidRDefault="00E47F2E" w:rsidP="008F225F">
            <w:pPr>
              <w:keepNext/>
              <w:keepLines/>
              <w:rPr>
                <w:highlight w:val="yellow"/>
              </w:rPr>
            </w:pPr>
          </w:p>
          <w:p w:rsidR="00E47F2E" w:rsidRPr="003A4CCF" w:rsidRDefault="00E47F2E" w:rsidP="008F225F">
            <w:pPr>
              <w:keepNext/>
              <w:keepLines/>
              <w:rPr>
                <w:rStyle w:val="Comments"/>
              </w:rPr>
            </w:pPr>
            <w:r w:rsidRPr="003A4CCF">
              <w:rPr>
                <w:rStyle w:val="Comments"/>
              </w:rPr>
              <w:t>-- *** End Test Bench - User Defined Section ***</w:t>
            </w:r>
          </w:p>
          <w:p w:rsidR="00E47F2E" w:rsidRDefault="00E47F2E" w:rsidP="008F225F">
            <w:pPr>
              <w:keepNext/>
              <w:keepLines/>
              <w:rPr>
                <w:noProof/>
              </w:rPr>
            </w:pPr>
          </w:p>
        </w:tc>
      </w:tr>
      <w:tr w:rsidR="00377CC5" w:rsidRPr="00051CCA" w:rsidTr="008F225F">
        <w:tc>
          <w:tcPr>
            <w:tcW w:w="3708" w:type="dxa"/>
          </w:tcPr>
          <w:p w:rsidR="00377CC5" w:rsidRDefault="00377CC5" w:rsidP="00E47F2E">
            <w:pPr>
              <w:pStyle w:val="ListParagraph"/>
            </w:pPr>
            <w:r>
              <w:t xml:space="preserve">On the </w:t>
            </w:r>
            <w:r w:rsidRPr="00377CC5">
              <w:rPr>
                <w:rStyle w:val="Commands"/>
              </w:rPr>
              <w:t>View Pane</w:t>
            </w:r>
            <w:r>
              <w:t xml:space="preserve">, select </w:t>
            </w:r>
            <w:r w:rsidRPr="00377CC5">
              <w:rPr>
                <w:rStyle w:val="Commands"/>
              </w:rPr>
              <w:t>Simulation</w:t>
            </w:r>
            <w:r>
              <w:t>. The Simulation Hierarchy and Process options display.</w:t>
            </w:r>
          </w:p>
          <w:p w:rsidR="00377CC5" w:rsidRDefault="00377CC5" w:rsidP="00B66E51"/>
          <w:p w:rsidR="00377CC5" w:rsidRDefault="00377CC5" w:rsidP="00E47F2E">
            <w:pPr>
              <w:pStyle w:val="ListParagraph"/>
            </w:pPr>
            <w:r w:rsidRPr="00B66E51">
              <w:rPr>
                <w:rStyle w:val="Commands"/>
              </w:rPr>
              <w:t>Expand</w:t>
            </w:r>
            <w:r>
              <w:t xml:space="preserve"> the </w:t>
            </w:r>
            <w:proofErr w:type="spellStart"/>
            <w:r>
              <w:t>ISim</w:t>
            </w:r>
            <w:proofErr w:type="spellEnd"/>
            <w:r>
              <w:t xml:space="preserve"> Simulator tool if it isn’t already expanded. </w:t>
            </w:r>
          </w:p>
          <w:p w:rsidR="00377CC5" w:rsidRDefault="00377CC5" w:rsidP="00377CC5"/>
          <w:p w:rsidR="00B66E51" w:rsidRDefault="00377CC5" w:rsidP="00B66E51">
            <w:pPr>
              <w:pStyle w:val="ListParagraph"/>
            </w:pPr>
            <w:r w:rsidRPr="00B66E51">
              <w:rPr>
                <w:rStyle w:val="Commands"/>
              </w:rPr>
              <w:t>Double-click</w:t>
            </w:r>
            <w:r>
              <w:t xml:space="preserve"> the </w:t>
            </w:r>
            <w:r w:rsidRPr="00B66E51">
              <w:rPr>
                <w:rStyle w:val="Commands"/>
              </w:rPr>
              <w:t>Simulate Behavioral Model</w:t>
            </w:r>
            <w:r>
              <w:t xml:space="preserve"> tool. </w:t>
            </w:r>
            <w:r w:rsidR="00B66E51">
              <w:t xml:space="preserve">Click </w:t>
            </w:r>
            <w:proofErr w:type="gramStart"/>
            <w:r w:rsidR="00B66E51" w:rsidRPr="00B66E51">
              <w:rPr>
                <w:rStyle w:val="Commands"/>
              </w:rPr>
              <w:t>Yes</w:t>
            </w:r>
            <w:proofErr w:type="gramEnd"/>
            <w:r w:rsidR="00B66E51">
              <w:t xml:space="preserve"> to save any changes.</w:t>
            </w:r>
          </w:p>
        </w:tc>
        <w:tc>
          <w:tcPr>
            <w:tcW w:w="6642" w:type="dxa"/>
            <w:tcMar>
              <w:left w:w="72" w:type="dxa"/>
            </w:tcMar>
          </w:tcPr>
          <w:p w:rsidR="00377CC5" w:rsidRPr="003A4CCF" w:rsidRDefault="00377CC5" w:rsidP="00E47F2E">
            <w:r w:rsidRPr="003A4CCF">
              <w:rPr>
                <w:noProof/>
              </w:rPr>
              <w:drawing>
                <wp:inline distT="0" distB="0" distL="0" distR="0">
                  <wp:extent cx="1563737" cy="2656432"/>
                  <wp:effectExtent l="19050" t="0" r="0" b="0"/>
                  <wp:docPr id="20"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62250" cy="4695825"/>
                            <a:chOff x="3190875" y="1081088"/>
                            <a:chExt cx="2762250" cy="4695825"/>
                          </a:xfrm>
                        </a:grpSpPr>
                        <a:grpSp>
                          <a:nvGrpSpPr>
                            <a:cNvPr id="157" name="Group 156"/>
                            <a:cNvGrpSpPr/>
                          </a:nvGrpSpPr>
                          <a:grpSpPr>
                            <a:xfrm>
                              <a:off x="3190875" y="1081088"/>
                              <a:ext cx="2762250" cy="4695825"/>
                              <a:chOff x="3190875" y="1081088"/>
                              <a:chExt cx="2762250" cy="4695825"/>
                            </a:xfrm>
                          </a:grpSpPr>
                          <a:pic>
                            <a:nvPicPr>
                              <a:cNvPr id="1044" name="Picture 20"/>
                              <a:cNvPicPr>
                                <a:picLocks noChangeAspect="1" noChangeArrowheads="1"/>
                              </a:cNvPicPr>
                            </a:nvPicPr>
                            <a:blipFill>
                              <a:blip r:embed="rId35"/>
                              <a:srcRect/>
                              <a:stretch>
                                <a:fillRect/>
                              </a:stretch>
                            </a:blipFill>
                            <a:spPr bwMode="auto">
                              <a:xfrm>
                                <a:off x="3190875" y="1081088"/>
                                <a:ext cx="2762250" cy="4695825"/>
                              </a:xfrm>
                              <a:prstGeom prst="rect">
                                <a:avLst/>
                              </a:prstGeom>
                              <a:noFill/>
                              <a:ln w="9525">
                                <a:noFill/>
                                <a:miter lim="800000"/>
                                <a:headEnd/>
                                <a:tailEnd/>
                              </a:ln>
                            </a:spPr>
                          </a:pic>
                          <a:sp>
                            <a:nvSpPr>
                              <a:cNvPr id="155" name="Oval 154"/>
                              <a:cNvSpPr/>
                            </a:nvSpPr>
                            <a:spPr>
                              <a:xfrm>
                                <a:off x="4648200" y="1219200"/>
                                <a:ext cx="1143000" cy="3810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6" name="Oval 155"/>
                              <a:cNvSpPr/>
                            </a:nvSpPr>
                            <a:spPr>
                              <a:xfrm>
                                <a:off x="3352800" y="3810000"/>
                                <a:ext cx="1828800" cy="5334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377CC5" w:rsidRPr="00051CCA" w:rsidTr="008F225F">
        <w:tc>
          <w:tcPr>
            <w:tcW w:w="3708" w:type="dxa"/>
          </w:tcPr>
          <w:p w:rsidR="00377CC5" w:rsidRDefault="00B66E51" w:rsidP="0065659A">
            <w:pPr>
              <w:pStyle w:val="ListParagraph"/>
            </w:pPr>
            <w:r>
              <w:lastRenderedPageBreak/>
              <w:t xml:space="preserve">The Simulation Elaboration will begin to run. </w:t>
            </w:r>
            <w:r w:rsidR="0065659A">
              <w:t>When it is finished t</w:t>
            </w:r>
            <w:r>
              <w:t xml:space="preserve">he </w:t>
            </w:r>
            <w:proofErr w:type="spellStart"/>
            <w:r w:rsidRPr="0015261A">
              <w:rPr>
                <w:rStyle w:val="Commands"/>
              </w:rPr>
              <w:t>ISim</w:t>
            </w:r>
            <w:proofErr w:type="spellEnd"/>
            <w:r>
              <w:t xml:space="preserve"> window will open displaying the simulation.</w:t>
            </w:r>
          </w:p>
        </w:tc>
        <w:tc>
          <w:tcPr>
            <w:tcW w:w="6642" w:type="dxa"/>
            <w:tcMar>
              <w:left w:w="72" w:type="dxa"/>
            </w:tcMar>
          </w:tcPr>
          <w:p w:rsidR="00377CC5" w:rsidRPr="003A4CCF" w:rsidRDefault="00B51608" w:rsidP="00E47F2E">
            <w:r w:rsidRPr="003A4CCF">
              <w:rPr>
                <w:noProof/>
              </w:rPr>
              <w:drawing>
                <wp:inline distT="0" distB="0" distL="0" distR="0">
                  <wp:extent cx="3871182" cy="2460402"/>
                  <wp:effectExtent l="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77312" cy="5716009"/>
                            <a:chOff x="0" y="151391"/>
                            <a:chExt cx="8977312" cy="5716009"/>
                          </a:xfrm>
                        </a:grpSpPr>
                        <a:grpSp>
                          <a:nvGrpSpPr>
                            <a:cNvPr id="31" name="Group 30"/>
                            <a:cNvGrpSpPr/>
                          </a:nvGrpSpPr>
                          <a:grpSpPr>
                            <a:xfrm>
                              <a:off x="0" y="151391"/>
                              <a:ext cx="8977312" cy="5716009"/>
                              <a:chOff x="0" y="151391"/>
                              <a:chExt cx="8977312" cy="5716009"/>
                            </a:xfrm>
                          </a:grpSpPr>
                          <a:pic>
                            <a:nvPicPr>
                              <a:cNvPr id="1028" name="Picture 4"/>
                              <a:cNvPicPr>
                                <a:picLocks noChangeAspect="1" noChangeArrowheads="1"/>
                              </a:cNvPicPr>
                            </a:nvPicPr>
                            <a:blipFill>
                              <a:blip r:embed="rId36"/>
                              <a:srcRect/>
                              <a:stretch>
                                <a:fillRect/>
                              </a:stretch>
                            </a:blipFill>
                            <a:spPr bwMode="auto">
                              <a:xfrm>
                                <a:off x="2419350" y="151391"/>
                                <a:ext cx="6557962" cy="5716009"/>
                              </a:xfrm>
                              <a:prstGeom prst="rect">
                                <a:avLst/>
                              </a:prstGeom>
                              <a:noFill/>
                              <a:ln w="9525">
                                <a:noFill/>
                                <a:miter lim="800000"/>
                                <a:headEnd/>
                                <a:tailEnd/>
                              </a:ln>
                            </a:spPr>
                          </a:pic>
                          <a:grpSp>
                            <a:nvGrpSpPr>
                              <a:cNvPr id="4" name="Group 4"/>
                              <a:cNvGrpSpPr/>
                            </a:nvGrpSpPr>
                            <a:grpSpPr>
                              <a:xfrm>
                                <a:off x="0" y="228600"/>
                                <a:ext cx="8890951" cy="5457825"/>
                                <a:chOff x="228600" y="304800"/>
                                <a:chExt cx="8890951" cy="5457825"/>
                              </a:xfrm>
                            </a:grpSpPr>
                            <a:sp>
                              <a:nvSpPr>
                                <a:cNvPr id="6" name="TextBox 4"/>
                                <a:cNvSpPr txBox="1"/>
                              </a:nvSpPr>
                              <a:spPr>
                                <a:xfrm>
                                  <a:off x="228600" y="304800"/>
                                  <a:ext cx="901209"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Menu bar</a:t>
                                    </a:r>
                                  </a:p>
                                  <a:p>
                                    <a:r>
                                      <a:rPr lang="en-US" sz="1400" dirty="0" smtClean="0"/>
                                      <a:t>Tool bar</a:t>
                                    </a:r>
                                    <a:endParaRPr lang="en-US" sz="1400" dirty="0"/>
                                  </a:p>
                                </a:txBody>
                                <a:useSpRect/>
                              </a:txSp>
                            </a:sp>
                            <a:sp>
                              <a:nvSpPr>
                                <a:cNvPr id="7" name="TextBox 6"/>
                                <a:cNvSpPr txBox="1"/>
                              </a:nvSpPr>
                              <a:spPr>
                                <a:xfrm>
                                  <a:off x="228600" y="914400"/>
                                  <a:ext cx="1828800" cy="181588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Instances and Processes/Memory/</a:t>
                                    </a:r>
                                  </a:p>
                                  <a:p>
                                    <a:r>
                                      <a:rPr lang="en-US" sz="1400" dirty="0" smtClean="0"/>
                                      <a:t>Source Files </a:t>
                                    </a:r>
                                    <a:endParaRPr lang="en-US" sz="1400" dirty="0" smtClean="0"/>
                                  </a:p>
                                  <a:p>
                                    <a:r>
                                      <a:rPr lang="en-US" sz="1400" dirty="0" smtClean="0"/>
                                      <a:t>Panel Display area</a:t>
                                    </a:r>
                                  </a:p>
                                  <a:p>
                                    <a:endParaRPr lang="en-US" sz="1400" dirty="0"/>
                                  </a:p>
                                  <a:p>
                                    <a:r>
                                      <a:rPr lang="en-US" sz="1400" dirty="0" smtClean="0"/>
                                      <a:t>Instances and </a:t>
                                    </a:r>
                                    <a:r>
                                      <a:rPr lang="en-US" sz="1400" dirty="0" smtClean="0"/>
                                      <a:t>Processes Panel </a:t>
                                    </a:r>
                                    <a:r>
                                      <a:rPr lang="en-US" sz="1400" dirty="0" smtClean="0"/>
                                      <a:t>currently displayed</a:t>
                                    </a:r>
                                  </a:p>
                                </a:txBody>
                                <a:useSpRect/>
                              </a:txSp>
                            </a:sp>
                            <a:sp>
                              <a:nvSpPr>
                                <a:cNvPr id="10" name="Rectangle 9"/>
                                <a:cNvSpPr/>
                              </a:nvSpPr>
                              <a:spPr>
                                <a:xfrm>
                                  <a:off x="228600" y="4191000"/>
                                  <a:ext cx="951351" cy="307777"/>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Panel Tabs</a:t>
                                    </a:r>
                                    <a:endParaRPr lang="en-US" sz="1400" dirty="0"/>
                                  </a:p>
                                </a:txBody>
                                <a:useSpRect/>
                              </a:txSp>
                            </a:sp>
                            <a:sp>
                              <a:nvSpPr>
                                <a:cNvPr id="11" name="TextBox 7"/>
                                <a:cNvSpPr txBox="1"/>
                              </a:nvSpPr>
                              <a:spPr>
                                <a:xfrm>
                                  <a:off x="5029200" y="4724400"/>
                                  <a:ext cx="4090351" cy="73866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Console/Compilation Log/Breakpoints/</a:t>
                                    </a:r>
                                  </a:p>
                                  <a:p>
                                    <a:r>
                                      <a:rPr lang="en-US" sz="1400" dirty="0" smtClean="0"/>
                                      <a:t>Find in Files Results/Search Results Panel Display area</a:t>
                                    </a:r>
                                    <a:endParaRPr lang="en-US" sz="1400" dirty="0" smtClean="0"/>
                                  </a:p>
                                  <a:p>
                                    <a:r>
                                      <a:rPr lang="en-US" sz="1400" dirty="0" smtClean="0"/>
                                      <a:t>Console Panel currently displayed</a:t>
                                    </a:r>
                                    <a:endParaRPr lang="en-US" sz="1400" dirty="0"/>
                                  </a:p>
                                </a:txBody>
                                <a:useSpRect/>
                              </a:txSp>
                            </a:sp>
                            <a:cxnSp>
                              <a:nvCxnSpPr>
                                <a:cNvPr id="12" name="Straight Arrow Connector 11"/>
                                <a:cNvCxnSpPr>
                                  <a:stCxn id="10" idx="3"/>
                                  <a:endCxn id="18" idx="2"/>
                                </a:cNvCxnSpPr>
                              </a:nvCxnSpPr>
                              <a:spPr>
                                <a:xfrm flipV="1">
                                  <a:off x="1179951" y="4305300"/>
                                  <a:ext cx="1410849" cy="39589"/>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10" idx="3"/>
                                  <a:endCxn id="19" idx="2"/>
                                </a:cNvCxnSpPr>
                              </a:nvCxnSpPr>
                              <a:spPr>
                                <a:xfrm>
                                  <a:off x="1179951" y="4344889"/>
                                  <a:ext cx="1487049" cy="1265336"/>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a:off x="2247900" y="1600200"/>
                                  <a:ext cx="0" cy="2514600"/>
                                </a:xfrm>
                                <a:prstGeom prst="line">
                                  <a:avLst/>
                                </a:prstGeom>
                                <a:ln w="19050">
                                  <a:solidFill>
                                    <a:srgbClr val="FF0000"/>
                                  </a:solidFill>
                                  <a:tailEnd type="none"/>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nvCxnSpPr>
                              <a:spPr>
                                <a:xfrm>
                                  <a:off x="2240753" y="4114800"/>
                                  <a:ext cx="426247" cy="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nvCxnSpPr>
                              <a:spPr>
                                <a:xfrm>
                                  <a:off x="1143000" y="457200"/>
                                  <a:ext cx="1524000" cy="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a:off x="1143000" y="685800"/>
                                  <a:ext cx="1524000" cy="0"/>
                                </a:xfrm>
                                <a:prstGeom prst="straightConnector1">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18" name="Oval 17"/>
                                <a:cNvSpPr/>
                              </a:nvSpPr>
                              <a:spPr>
                                <a:xfrm>
                                  <a:off x="2590800" y="4191000"/>
                                  <a:ext cx="1371600" cy="2286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667000" y="5457825"/>
                                  <a:ext cx="4343400" cy="304800"/>
                                </a:xfrm>
                                <a:prstGeom prst="ellipse">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3" name="Elbow Connector 22"/>
                                <a:cNvCxnSpPr/>
                              </a:nvCxnSpPr>
                              <a:spPr>
                                <a:xfrm flipV="1">
                                  <a:off x="1828799" y="914400"/>
                                  <a:ext cx="838201" cy="692498"/>
                                </a:xfrm>
                                <a:prstGeom prst="bentConnector3">
                                  <a:avLst>
                                    <a:gd name="adj1" fmla="val 50000"/>
                                  </a:avLst>
                                </a:prstGeom>
                                <a:ln w="1905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24" name="TextBox 88"/>
                                <a:cNvSpPr txBox="1"/>
                              </a:nvSpPr>
                              <a:spPr>
                                <a:xfrm>
                                  <a:off x="6781800" y="2590800"/>
                                  <a:ext cx="1208792" cy="646331"/>
                                </a:xfrm>
                                <a:prstGeom prst="rect">
                                  <a:avLst/>
                                </a:prstGeom>
                                <a:solidFill>
                                  <a:schemeClr val="tx1"/>
                                </a:solid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Waveform </a:t>
                                    </a:r>
                                  </a:p>
                                  <a:p>
                                    <a:r>
                                      <a:rPr lang="en-US" dirty="0" smtClean="0">
                                        <a:solidFill>
                                          <a:schemeClr val="bg1"/>
                                        </a:solidFill>
                                      </a:rPr>
                                      <a:t>display</a:t>
                                    </a:r>
                                    <a:endParaRPr lang="en-US" dirty="0">
                                      <a:solidFill>
                                        <a:schemeClr val="bg1"/>
                                      </a:solidFill>
                                    </a:endParaRPr>
                                  </a:p>
                                </a:txBody>
                                <a:useSpRect/>
                              </a:txSp>
                            </a:sp>
                          </a:grpSp>
                        </a:grpSp>
                      </lc:lockedCanvas>
                    </a:graphicData>
                  </a:graphic>
                </wp:inline>
              </w:drawing>
            </w:r>
          </w:p>
        </w:tc>
      </w:tr>
      <w:tr w:rsidR="00B66E51" w:rsidRPr="00051CCA" w:rsidTr="008F225F">
        <w:tc>
          <w:tcPr>
            <w:tcW w:w="3708" w:type="dxa"/>
          </w:tcPr>
          <w:p w:rsidR="0007780A" w:rsidRDefault="00610949" w:rsidP="0007780A">
            <w:pPr>
              <w:pStyle w:val="ListParagraph"/>
            </w:pPr>
            <w:r>
              <w:t>Use</w:t>
            </w:r>
            <w:r w:rsidR="00B51608">
              <w:t xml:space="preserve"> the </w:t>
            </w:r>
            <w:r w:rsidR="00B51608" w:rsidRPr="0015261A">
              <w:rPr>
                <w:rStyle w:val="Commands"/>
              </w:rPr>
              <w:t>Zoom to Full View</w:t>
            </w:r>
            <w:r w:rsidR="00B51608">
              <w:t xml:space="preserve"> </w:t>
            </w:r>
            <w:r>
              <w:t xml:space="preserve">and the </w:t>
            </w:r>
            <w:r w:rsidRPr="0015261A">
              <w:rPr>
                <w:rStyle w:val="Commands"/>
              </w:rPr>
              <w:t xml:space="preserve">Zoom </w:t>
            </w:r>
            <w:proofErr w:type="gramStart"/>
            <w:r w:rsidRPr="0015261A">
              <w:rPr>
                <w:rStyle w:val="Commands"/>
              </w:rPr>
              <w:t>In</w:t>
            </w:r>
            <w:proofErr w:type="gramEnd"/>
            <w:r>
              <w:t xml:space="preserve"> </w:t>
            </w:r>
            <w:r w:rsidR="00B51608">
              <w:t>button</w:t>
            </w:r>
            <w:r>
              <w:t>s</w:t>
            </w:r>
            <w:r w:rsidR="00B51608">
              <w:t xml:space="preserve"> to display the simulation waveform clearer</w:t>
            </w:r>
            <w:r>
              <w:t xml:space="preserve">. </w:t>
            </w:r>
            <w:r>
              <w:br/>
            </w:r>
            <w:r>
              <w:br/>
              <w:t xml:space="preserve">Review the waveform to ensure the </w:t>
            </w:r>
            <w:r w:rsidR="002E133A">
              <w:t>testbench</w:t>
            </w:r>
            <w:r>
              <w:t xml:space="preserve"> is working as designed. </w:t>
            </w:r>
            <w:r w:rsidR="0007780A">
              <w:br/>
            </w:r>
            <w:r w:rsidR="0007780A">
              <w:br/>
              <w:t>The waveform should match the following logic table for this circuit, A</w:t>
            </w:r>
            <w:r w:rsidR="002E133A">
              <w:t>•</w:t>
            </w:r>
            <w:r w:rsidR="0007780A">
              <w:t xml:space="preserve">B=C. </w:t>
            </w:r>
          </w:p>
          <w:p w:rsidR="0007780A" w:rsidRDefault="0007780A" w:rsidP="0007780A"/>
          <w:tbl>
            <w:tblPr>
              <w:tblStyle w:val="TableGrid"/>
              <w:tblW w:w="0" w:type="auto"/>
              <w:tblInd w:w="607" w:type="dxa"/>
              <w:tblLayout w:type="fixed"/>
              <w:tblLook w:val="04A0"/>
            </w:tblPr>
            <w:tblGrid>
              <w:gridCol w:w="510"/>
              <w:gridCol w:w="497"/>
              <w:gridCol w:w="472"/>
              <w:gridCol w:w="497"/>
            </w:tblGrid>
            <w:tr w:rsidR="0007780A" w:rsidTr="0007780A">
              <w:tc>
                <w:tcPr>
                  <w:tcW w:w="510" w:type="dxa"/>
                  <w:tcBorders>
                    <w:right w:val="nil"/>
                  </w:tcBorders>
                </w:tcPr>
                <w:p w:rsidR="0007780A" w:rsidRDefault="0007780A" w:rsidP="00260FC3">
                  <w:r>
                    <w:t>A</w:t>
                  </w:r>
                </w:p>
              </w:tc>
              <w:tc>
                <w:tcPr>
                  <w:tcW w:w="497" w:type="dxa"/>
                  <w:tcBorders>
                    <w:left w:val="nil"/>
                    <w:right w:val="nil"/>
                  </w:tcBorders>
                </w:tcPr>
                <w:p w:rsidR="0007780A" w:rsidRDefault="0007780A" w:rsidP="00260FC3">
                  <w:r>
                    <w:t>B</w:t>
                  </w:r>
                </w:p>
              </w:tc>
              <w:tc>
                <w:tcPr>
                  <w:tcW w:w="472" w:type="dxa"/>
                  <w:tcBorders>
                    <w:left w:val="nil"/>
                    <w:right w:val="nil"/>
                  </w:tcBorders>
                </w:tcPr>
                <w:p w:rsidR="0007780A" w:rsidRDefault="0007780A" w:rsidP="00260FC3">
                  <w:r>
                    <w:t>=</w:t>
                  </w:r>
                </w:p>
              </w:tc>
              <w:tc>
                <w:tcPr>
                  <w:tcW w:w="497" w:type="dxa"/>
                  <w:tcBorders>
                    <w:left w:val="nil"/>
                  </w:tcBorders>
                </w:tcPr>
                <w:p w:rsidR="0007780A" w:rsidRDefault="0007780A" w:rsidP="00260FC3">
                  <w:r>
                    <w:t>C</w:t>
                  </w:r>
                </w:p>
              </w:tc>
            </w:tr>
            <w:tr w:rsidR="0007780A" w:rsidTr="0007780A">
              <w:tc>
                <w:tcPr>
                  <w:tcW w:w="510" w:type="dxa"/>
                </w:tcPr>
                <w:p w:rsidR="0007780A" w:rsidRDefault="0007780A" w:rsidP="00260FC3">
                  <w:r>
                    <w:t>0</w:t>
                  </w:r>
                </w:p>
              </w:tc>
              <w:tc>
                <w:tcPr>
                  <w:tcW w:w="497" w:type="dxa"/>
                </w:tcPr>
                <w:p w:rsidR="0007780A" w:rsidRDefault="0007780A" w:rsidP="00260FC3">
                  <w:r>
                    <w:t>0</w:t>
                  </w:r>
                </w:p>
              </w:tc>
              <w:tc>
                <w:tcPr>
                  <w:tcW w:w="472" w:type="dxa"/>
                </w:tcPr>
                <w:p w:rsidR="0007780A" w:rsidRDefault="0007780A" w:rsidP="00260FC3"/>
              </w:tc>
              <w:tc>
                <w:tcPr>
                  <w:tcW w:w="497" w:type="dxa"/>
                </w:tcPr>
                <w:p w:rsidR="0007780A" w:rsidRDefault="0007780A" w:rsidP="00260FC3">
                  <w:r>
                    <w:t>0</w:t>
                  </w:r>
                </w:p>
              </w:tc>
            </w:tr>
            <w:tr w:rsidR="0007780A" w:rsidTr="0007780A">
              <w:tc>
                <w:tcPr>
                  <w:tcW w:w="510" w:type="dxa"/>
                </w:tcPr>
                <w:p w:rsidR="0007780A" w:rsidRDefault="0007780A" w:rsidP="00260FC3">
                  <w:r>
                    <w:t>0</w:t>
                  </w:r>
                </w:p>
              </w:tc>
              <w:tc>
                <w:tcPr>
                  <w:tcW w:w="497" w:type="dxa"/>
                </w:tcPr>
                <w:p w:rsidR="0007780A" w:rsidRDefault="0007780A" w:rsidP="00260FC3">
                  <w:r>
                    <w:t>1</w:t>
                  </w:r>
                </w:p>
              </w:tc>
              <w:tc>
                <w:tcPr>
                  <w:tcW w:w="472" w:type="dxa"/>
                </w:tcPr>
                <w:p w:rsidR="0007780A" w:rsidRDefault="0007780A" w:rsidP="00260FC3"/>
              </w:tc>
              <w:tc>
                <w:tcPr>
                  <w:tcW w:w="497" w:type="dxa"/>
                </w:tcPr>
                <w:p w:rsidR="0007780A" w:rsidRDefault="0007780A" w:rsidP="00260FC3">
                  <w:r>
                    <w:t>0</w:t>
                  </w:r>
                </w:p>
              </w:tc>
            </w:tr>
            <w:tr w:rsidR="0007780A" w:rsidTr="0007780A">
              <w:tc>
                <w:tcPr>
                  <w:tcW w:w="510" w:type="dxa"/>
                </w:tcPr>
                <w:p w:rsidR="0007780A" w:rsidRDefault="0007780A" w:rsidP="00260FC3">
                  <w:r>
                    <w:t>1</w:t>
                  </w:r>
                </w:p>
              </w:tc>
              <w:tc>
                <w:tcPr>
                  <w:tcW w:w="497" w:type="dxa"/>
                </w:tcPr>
                <w:p w:rsidR="0007780A" w:rsidRDefault="0007780A" w:rsidP="00260FC3">
                  <w:r>
                    <w:t>0</w:t>
                  </w:r>
                </w:p>
              </w:tc>
              <w:tc>
                <w:tcPr>
                  <w:tcW w:w="472" w:type="dxa"/>
                </w:tcPr>
                <w:p w:rsidR="0007780A" w:rsidRDefault="0007780A" w:rsidP="00260FC3"/>
              </w:tc>
              <w:tc>
                <w:tcPr>
                  <w:tcW w:w="497" w:type="dxa"/>
                </w:tcPr>
                <w:p w:rsidR="0007780A" w:rsidRDefault="0007780A" w:rsidP="00260FC3">
                  <w:r>
                    <w:t>0</w:t>
                  </w:r>
                </w:p>
              </w:tc>
            </w:tr>
            <w:tr w:rsidR="0007780A" w:rsidTr="0007780A">
              <w:tc>
                <w:tcPr>
                  <w:tcW w:w="510" w:type="dxa"/>
                </w:tcPr>
                <w:p w:rsidR="0007780A" w:rsidRDefault="0007780A" w:rsidP="00260FC3">
                  <w:r>
                    <w:t>1</w:t>
                  </w:r>
                </w:p>
              </w:tc>
              <w:tc>
                <w:tcPr>
                  <w:tcW w:w="497" w:type="dxa"/>
                </w:tcPr>
                <w:p w:rsidR="0007780A" w:rsidRDefault="0007780A" w:rsidP="00260FC3">
                  <w:r>
                    <w:t>1</w:t>
                  </w:r>
                </w:p>
              </w:tc>
              <w:tc>
                <w:tcPr>
                  <w:tcW w:w="472" w:type="dxa"/>
                </w:tcPr>
                <w:p w:rsidR="0007780A" w:rsidRDefault="0007780A" w:rsidP="00260FC3"/>
              </w:tc>
              <w:tc>
                <w:tcPr>
                  <w:tcW w:w="497" w:type="dxa"/>
                </w:tcPr>
                <w:p w:rsidR="0007780A" w:rsidRDefault="0007780A" w:rsidP="00260FC3">
                  <w:r>
                    <w:t>1</w:t>
                  </w:r>
                </w:p>
              </w:tc>
            </w:tr>
          </w:tbl>
          <w:p w:rsidR="0007780A" w:rsidRDefault="0007780A" w:rsidP="0007780A">
            <w:pPr>
              <w:pStyle w:val="ListParagraph"/>
              <w:numPr>
                <w:ilvl w:val="0"/>
                <w:numId w:val="0"/>
              </w:numPr>
              <w:ind w:left="360"/>
            </w:pPr>
            <w:r>
              <w:br/>
              <w:t>When you are finished</w:t>
            </w:r>
            <w:r w:rsidR="002E133A">
              <w:t>,</w:t>
            </w:r>
            <w:r>
              <w:t xml:space="preserve"> </w:t>
            </w:r>
            <w:r w:rsidRPr="0015261A">
              <w:rPr>
                <w:rStyle w:val="Commands"/>
              </w:rPr>
              <w:t>close</w:t>
            </w:r>
            <w:r>
              <w:t xml:space="preserve"> the </w:t>
            </w:r>
            <w:proofErr w:type="spellStart"/>
            <w:r>
              <w:t>ISim</w:t>
            </w:r>
            <w:proofErr w:type="spellEnd"/>
            <w:r>
              <w:t xml:space="preserve"> application and return to ISE.</w:t>
            </w:r>
          </w:p>
        </w:tc>
        <w:tc>
          <w:tcPr>
            <w:tcW w:w="6642" w:type="dxa"/>
            <w:tcMar>
              <w:left w:w="72" w:type="dxa"/>
            </w:tcMar>
          </w:tcPr>
          <w:p w:rsidR="00B66E51" w:rsidRDefault="0065659A" w:rsidP="00E47F2E">
            <w:r>
              <w:object w:dxaOrig="1170" w:dyaOrig="495">
                <v:shape id="_x0000_i1030" type="#_x0000_t75" style="width:52.05pt;height:18.9pt" o:ole="">
                  <v:imagedata r:id="rId37" o:title="" croptop="7031f" cropbottom="8358f" cropleft="7076f"/>
                </v:shape>
                <o:OLEObject Type="Embed" ProgID="PBrush" ShapeID="_x0000_i1030" DrawAspect="Content" ObjectID="_1402308574" r:id="rId38"/>
              </w:object>
            </w:r>
          </w:p>
          <w:p w:rsidR="00B51608" w:rsidRDefault="00B51608" w:rsidP="00E47F2E"/>
          <w:p w:rsidR="0007780A" w:rsidRDefault="0007780A" w:rsidP="00E47F2E"/>
          <w:p w:rsidR="00B51608" w:rsidRPr="00B66E51" w:rsidRDefault="0007780A" w:rsidP="00E47F2E">
            <w:pPr>
              <w:rPr>
                <w:color w:val="009900"/>
              </w:rPr>
            </w:pPr>
            <w:r>
              <w:object w:dxaOrig="11025" w:dyaOrig="6525">
                <v:shape id="_x0000_i1031" type="#_x0000_t75" style="width:328.45pt;height:194.45pt" o:ole="">
                  <v:imagedata r:id="rId39" o:title=""/>
                </v:shape>
                <o:OLEObject Type="Embed" ProgID="PBrush" ShapeID="_x0000_i1031" DrawAspect="Content" ObjectID="_1402308575" r:id="rId40"/>
              </w:object>
            </w:r>
          </w:p>
        </w:tc>
      </w:tr>
    </w:tbl>
    <w:p w:rsidR="00A864E8" w:rsidRPr="00E15947" w:rsidRDefault="00A864E8" w:rsidP="00E15947"/>
    <w:p w:rsidR="001A1E1F" w:rsidRPr="00E15947" w:rsidRDefault="001A1E1F" w:rsidP="00E15947">
      <w:r w:rsidRPr="00E15947">
        <w:br w:type="page"/>
      </w:r>
    </w:p>
    <w:p w:rsidR="001A1E1F" w:rsidRPr="00F37749" w:rsidRDefault="00AF2048" w:rsidP="00AF2048">
      <w:pPr>
        <w:pStyle w:val="Heading1"/>
        <w:rPr>
          <w:rStyle w:val="Commands"/>
        </w:rPr>
      </w:pPr>
      <w:r>
        <w:rPr>
          <w:rStyle w:val="Commands"/>
        </w:rPr>
        <w:lastRenderedPageBreak/>
        <w:t xml:space="preserve">Lab Procedure 3: </w:t>
      </w:r>
      <w:r w:rsidR="001A1E1F" w:rsidRPr="00F37749">
        <w:rPr>
          <w:rStyle w:val="Commands"/>
        </w:rPr>
        <w:t xml:space="preserve">Create VHDL file for 2-input AND circuit </w:t>
      </w:r>
    </w:p>
    <w:tbl>
      <w:tblPr>
        <w:tblW w:w="10350" w:type="dxa"/>
        <w:tblLayout w:type="fixed"/>
        <w:tblCellMar>
          <w:top w:w="72" w:type="dxa"/>
          <w:left w:w="0" w:type="dxa"/>
          <w:bottom w:w="72" w:type="dxa"/>
          <w:right w:w="0" w:type="dxa"/>
        </w:tblCellMar>
        <w:tblLook w:val="01E0"/>
      </w:tblPr>
      <w:tblGrid>
        <w:gridCol w:w="3708"/>
        <w:gridCol w:w="2502"/>
        <w:gridCol w:w="4140"/>
      </w:tblGrid>
      <w:tr w:rsidR="001A1E1F" w:rsidRPr="00541622" w:rsidTr="005B5D88">
        <w:tc>
          <w:tcPr>
            <w:tcW w:w="3708" w:type="dxa"/>
          </w:tcPr>
          <w:p w:rsidR="001A1E1F" w:rsidRPr="00541622" w:rsidRDefault="001A1E1F" w:rsidP="001A1E1F">
            <w:pPr>
              <w:pStyle w:val="ListParagraph"/>
              <w:numPr>
                <w:ilvl w:val="0"/>
                <w:numId w:val="33"/>
              </w:numPr>
              <w:rPr>
                <w:rStyle w:val="Commands"/>
              </w:rPr>
            </w:pPr>
            <w:r w:rsidRPr="00A56B9B">
              <w:rPr>
                <w:rStyle w:val="Commands"/>
              </w:rPr>
              <w:t>Click</w:t>
            </w:r>
            <w:r w:rsidRPr="00A56B9B">
              <w:t xml:space="preserve"> </w:t>
            </w:r>
            <w:r>
              <w:t xml:space="preserve">the panel tab’s left triangle button to display the </w:t>
            </w:r>
            <w:r w:rsidRPr="00A56B9B">
              <w:rPr>
                <w:rStyle w:val="Commands"/>
              </w:rPr>
              <w:t>Design</w:t>
            </w:r>
            <w:r>
              <w:t xml:space="preserve"> tab.</w:t>
            </w:r>
          </w:p>
        </w:tc>
        <w:tc>
          <w:tcPr>
            <w:tcW w:w="6642" w:type="dxa"/>
            <w:gridSpan w:val="2"/>
            <w:tcMar>
              <w:left w:w="72" w:type="dxa"/>
            </w:tcMar>
          </w:tcPr>
          <w:p w:rsidR="001A1E1F" w:rsidRPr="00541622" w:rsidRDefault="001A1E1F" w:rsidP="005B5D88">
            <w:pPr>
              <w:rPr>
                <w:rStyle w:val="Commands"/>
              </w:rPr>
            </w:pPr>
            <w:r w:rsidRPr="001B0DA1">
              <w:rPr>
                <w:rStyle w:val="Commands"/>
                <w:noProof/>
              </w:rPr>
              <w:drawing>
                <wp:inline distT="0" distB="0" distL="0" distR="0">
                  <wp:extent cx="1894658" cy="341436"/>
                  <wp:effectExtent l="19050" t="0" r="0" b="0"/>
                  <wp:docPr id="25"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47950" cy="476250"/>
                            <a:chOff x="2895600" y="2667000"/>
                            <a:chExt cx="2647950" cy="476250"/>
                          </a:xfrm>
                        </a:grpSpPr>
                        <a:grpSp>
                          <a:nvGrpSpPr>
                            <a:cNvPr id="10" name="Group 9"/>
                            <a:cNvGrpSpPr/>
                          </a:nvGrpSpPr>
                          <a:grpSpPr>
                            <a:xfrm>
                              <a:off x="2895600" y="2667000"/>
                              <a:ext cx="2647950" cy="476250"/>
                              <a:chOff x="2895600" y="2667000"/>
                              <a:chExt cx="2647950" cy="476250"/>
                            </a:xfrm>
                          </a:grpSpPr>
                          <a:pic>
                            <a:nvPicPr>
                              <a:cNvPr id="0" name="Object 2"/>
                              <a:cNvPicPr>
                                <a:picLocks noChangeAspect="1" noChangeArrowheads="1"/>
                              </a:cNvPicPr>
                            </a:nvPicPr>
                            <a:blipFill>
                              <a:blip r:embed="rId41"/>
                              <a:srcRect/>
                              <a:stretch>
                                <a:fillRect/>
                              </a:stretch>
                            </a:blipFill>
                            <a:spPr bwMode="auto">
                              <a:xfrm>
                                <a:off x="2895600" y="2667000"/>
                                <a:ext cx="2647950" cy="476250"/>
                              </a:xfrm>
                              <a:prstGeom prst="rect">
                                <a:avLst/>
                              </a:prstGeom>
                              <a:noFill/>
                            </a:spPr>
                          </a:pic>
                          <a:sp>
                            <a:nvSpPr>
                              <a:cNvPr id="8" name="Oval 7"/>
                              <a:cNvSpPr/>
                            </a:nvSpPr>
                            <a:spPr>
                              <a:xfrm>
                                <a:off x="5181600" y="2819400"/>
                                <a:ext cx="228600" cy="3048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3200400" y="2819400"/>
                                <a:ext cx="838200" cy="3048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1A1E1F" w:rsidRPr="00541622" w:rsidTr="005B5D88">
        <w:tc>
          <w:tcPr>
            <w:tcW w:w="3708" w:type="dxa"/>
          </w:tcPr>
          <w:p w:rsidR="001A1E1F" w:rsidRDefault="001A1E1F" w:rsidP="005B5D88">
            <w:pPr>
              <w:pStyle w:val="ListParagraph"/>
            </w:pPr>
            <w:r w:rsidRPr="0015261A">
              <w:rPr>
                <w:rStyle w:val="Commands"/>
              </w:rPr>
              <w:t>Right-click</w:t>
            </w:r>
            <w:r>
              <w:t xml:space="preserve"> in the Design Panel and Click </w:t>
            </w:r>
            <w:r w:rsidRPr="0015261A">
              <w:rPr>
                <w:rStyle w:val="Commands"/>
              </w:rPr>
              <w:t>New Source…</w:t>
            </w:r>
            <w:r>
              <w:t xml:space="preserve"> from the shortcut menu. The New Source Wizard displays.</w:t>
            </w:r>
          </w:p>
          <w:p w:rsidR="001A1E1F" w:rsidRDefault="001A1E1F" w:rsidP="005B5D88"/>
          <w:p w:rsidR="001A1E1F" w:rsidRDefault="001A1E1F" w:rsidP="005B5D88">
            <w:pPr>
              <w:pStyle w:val="ListParagraph"/>
            </w:pPr>
            <w:r>
              <w:t xml:space="preserve">Select </w:t>
            </w:r>
            <w:r w:rsidRPr="0015261A">
              <w:rPr>
                <w:rStyle w:val="Commands"/>
              </w:rPr>
              <w:t>VHDL Module</w:t>
            </w:r>
            <w:r>
              <w:t xml:space="preserve"> from the source type list.</w:t>
            </w:r>
          </w:p>
          <w:p w:rsidR="001A1E1F" w:rsidRDefault="001A1E1F" w:rsidP="005B5D88"/>
          <w:p w:rsidR="001A1E1F" w:rsidRDefault="001A1E1F" w:rsidP="005B5D88">
            <w:pPr>
              <w:pStyle w:val="ListParagraph"/>
            </w:pPr>
            <w:r>
              <w:t xml:space="preserve">Type </w:t>
            </w:r>
            <w:r w:rsidRPr="0015261A">
              <w:rPr>
                <w:rStyle w:val="Commands"/>
              </w:rPr>
              <w:t>AND_2</w:t>
            </w:r>
            <w:r>
              <w:t xml:space="preserve"> as the file name.</w:t>
            </w:r>
          </w:p>
          <w:p w:rsidR="001A1E1F" w:rsidRDefault="001A1E1F" w:rsidP="005B5D88"/>
          <w:p w:rsidR="001A1E1F" w:rsidRPr="001B0DA1" w:rsidRDefault="001A1E1F" w:rsidP="005B5D88">
            <w:pPr>
              <w:pStyle w:val="ListParagraph"/>
            </w:pPr>
            <w:r>
              <w:t xml:space="preserve">Click the </w:t>
            </w:r>
            <w:r w:rsidRPr="0015261A">
              <w:rPr>
                <w:rStyle w:val="Commands"/>
              </w:rPr>
              <w:t>Next</w:t>
            </w:r>
            <w:r>
              <w:t xml:space="preserve"> button. The Define Module dialog displays.</w:t>
            </w:r>
          </w:p>
        </w:tc>
        <w:tc>
          <w:tcPr>
            <w:tcW w:w="2502" w:type="dxa"/>
            <w:tcMar>
              <w:left w:w="72" w:type="dxa"/>
            </w:tcMar>
          </w:tcPr>
          <w:p w:rsidR="001A1E1F" w:rsidRPr="00541622" w:rsidRDefault="001A1E1F" w:rsidP="005B5D88">
            <w:pPr>
              <w:rPr>
                <w:rStyle w:val="Commands"/>
              </w:rPr>
            </w:pPr>
            <w:r w:rsidRPr="001B0DA1">
              <w:rPr>
                <w:rStyle w:val="Commands"/>
                <w:noProof/>
              </w:rPr>
              <w:drawing>
                <wp:inline distT="0" distB="0" distL="0" distR="0">
                  <wp:extent cx="999853" cy="1514792"/>
                  <wp:effectExtent l="19050" t="0" r="0" b="0"/>
                  <wp:docPr id="27"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14700" cy="5029200"/>
                            <a:chOff x="2895600" y="914400"/>
                            <a:chExt cx="3314700" cy="5029200"/>
                          </a:xfrm>
                        </a:grpSpPr>
                        <a:grpSp>
                          <a:nvGrpSpPr>
                            <a:cNvPr id="9" name="Group 8"/>
                            <a:cNvGrpSpPr/>
                          </a:nvGrpSpPr>
                          <a:grpSpPr>
                            <a:xfrm>
                              <a:off x="2895600" y="914400"/>
                              <a:ext cx="3314700" cy="5029200"/>
                              <a:chOff x="2895600" y="914400"/>
                              <a:chExt cx="3314700" cy="5029200"/>
                            </a:xfrm>
                          </a:grpSpPr>
                          <a:pic>
                            <a:nvPicPr>
                              <a:cNvPr id="6147" name="Picture 3"/>
                              <a:cNvPicPr>
                                <a:picLocks noChangeAspect="1" noChangeArrowheads="1"/>
                              </a:cNvPicPr>
                            </a:nvPicPr>
                            <a:blipFill>
                              <a:blip r:embed="rId42"/>
                              <a:srcRect/>
                              <a:stretch>
                                <a:fillRect/>
                              </a:stretch>
                            </a:blipFill>
                            <a:spPr bwMode="auto">
                              <a:xfrm>
                                <a:off x="2933700" y="938213"/>
                                <a:ext cx="3276600" cy="4981575"/>
                              </a:xfrm>
                              <a:prstGeom prst="rect">
                                <a:avLst/>
                              </a:prstGeom>
                              <a:noFill/>
                              <a:ln w="9525">
                                <a:noFill/>
                                <a:miter lim="800000"/>
                                <a:headEnd/>
                                <a:tailEnd/>
                              </a:ln>
                            </a:spPr>
                          </a:pic>
                          <a:sp>
                            <a:nvSpPr>
                              <a:cNvPr id="6" name="Oval 5"/>
                              <a:cNvSpPr/>
                            </a:nvSpPr>
                            <a:spPr>
                              <a:xfrm>
                                <a:off x="3276600" y="5562600"/>
                                <a:ext cx="685800" cy="3810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2895600" y="914400"/>
                                <a:ext cx="2438400" cy="12954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4419600" y="2209800"/>
                                <a:ext cx="1676400" cy="3048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r>
              <w:rPr>
                <w:rStyle w:val="Commands"/>
              </w:rPr>
              <w:t xml:space="preserve">                </w:t>
            </w:r>
          </w:p>
        </w:tc>
        <w:tc>
          <w:tcPr>
            <w:tcW w:w="4140" w:type="dxa"/>
          </w:tcPr>
          <w:p w:rsidR="001A1E1F" w:rsidRPr="00541622" w:rsidRDefault="001A1E1F" w:rsidP="005B5D88">
            <w:pPr>
              <w:rPr>
                <w:rStyle w:val="Commands"/>
              </w:rPr>
            </w:pPr>
            <w:r w:rsidRPr="008B1B04">
              <w:rPr>
                <w:rStyle w:val="Commands"/>
                <w:noProof/>
              </w:rPr>
              <w:drawing>
                <wp:inline distT="0" distB="0" distL="0" distR="0">
                  <wp:extent cx="2410641" cy="1709986"/>
                  <wp:effectExtent l="19050" t="0" r="8709" b="0"/>
                  <wp:docPr id="28"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95975" cy="4181475"/>
                            <a:chOff x="1624013" y="1338263"/>
                            <a:chExt cx="5895975" cy="4181475"/>
                          </a:xfrm>
                        </a:grpSpPr>
                        <a:grpSp>
                          <a:nvGrpSpPr>
                            <a:cNvPr id="9" name="Group 8"/>
                            <a:cNvGrpSpPr/>
                          </a:nvGrpSpPr>
                          <a:grpSpPr>
                            <a:xfrm>
                              <a:off x="1624013" y="1338263"/>
                              <a:ext cx="5895975" cy="4181475"/>
                              <a:chOff x="1624013" y="1338263"/>
                              <a:chExt cx="5895975" cy="4181475"/>
                            </a:xfrm>
                          </a:grpSpPr>
                          <a:pic>
                            <a:nvPicPr>
                              <a:cNvPr id="7170" name="Picture 2"/>
                              <a:cNvPicPr>
                                <a:picLocks noChangeAspect="1" noChangeArrowheads="1"/>
                              </a:cNvPicPr>
                            </a:nvPicPr>
                            <a:blipFill>
                              <a:blip r:embed="rId43"/>
                              <a:srcRect/>
                              <a:stretch>
                                <a:fillRect/>
                              </a:stretch>
                            </a:blipFill>
                            <a:spPr bwMode="auto">
                              <a:xfrm>
                                <a:off x="1624013" y="1338263"/>
                                <a:ext cx="5895975" cy="4181475"/>
                              </a:xfrm>
                              <a:prstGeom prst="rect">
                                <a:avLst/>
                              </a:prstGeom>
                              <a:noFill/>
                              <a:ln w="9525">
                                <a:noFill/>
                                <a:miter lim="800000"/>
                                <a:headEnd/>
                                <a:tailEnd/>
                              </a:ln>
                            </a:spPr>
                          </a:pic>
                          <a:sp>
                            <a:nvSpPr>
                              <a:cNvPr id="5" name="Oval 4"/>
                              <a:cNvSpPr/>
                            </a:nvSpPr>
                            <a:spPr>
                              <a:xfrm>
                                <a:off x="1752600" y="3657600"/>
                                <a:ext cx="914400" cy="2286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4495800" y="3200400"/>
                                <a:ext cx="914400" cy="2286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715000" y="5128435"/>
                                <a:ext cx="914400" cy="2286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1A1E1F" w:rsidRPr="00541622" w:rsidTr="005B5D88">
        <w:tc>
          <w:tcPr>
            <w:tcW w:w="3708" w:type="dxa"/>
          </w:tcPr>
          <w:p w:rsidR="001A1E1F" w:rsidRDefault="001A1E1F" w:rsidP="005B5D88">
            <w:pPr>
              <w:pStyle w:val="ListParagraph"/>
            </w:pPr>
            <w:r>
              <w:t xml:space="preserve">Type the </w:t>
            </w:r>
            <w:r w:rsidRPr="0015261A">
              <w:rPr>
                <w:rStyle w:val="Commands"/>
              </w:rPr>
              <w:t>port names</w:t>
            </w:r>
            <w:r>
              <w:t xml:space="preserve"> and select the </w:t>
            </w:r>
            <w:r w:rsidRPr="0015261A">
              <w:rPr>
                <w:rStyle w:val="Commands"/>
              </w:rPr>
              <w:t>direction</w:t>
            </w:r>
            <w:r>
              <w:t xml:space="preserve"> of each port as shown in the figure to the right. </w:t>
            </w:r>
          </w:p>
          <w:p w:rsidR="001A1E1F" w:rsidRDefault="001A1E1F" w:rsidP="005B5D88"/>
          <w:p w:rsidR="001A1E1F" w:rsidRDefault="001A1E1F" w:rsidP="005B5D88">
            <w:pPr>
              <w:pStyle w:val="ListParagraph"/>
            </w:pPr>
            <w:r>
              <w:t xml:space="preserve">Click the </w:t>
            </w:r>
            <w:r w:rsidRPr="0015261A">
              <w:rPr>
                <w:rStyle w:val="Commands"/>
              </w:rPr>
              <w:t>Next</w:t>
            </w:r>
            <w:r>
              <w:t xml:space="preserve"> button. The Summary dialog displays.</w:t>
            </w:r>
          </w:p>
          <w:p w:rsidR="001A1E1F" w:rsidRDefault="001A1E1F" w:rsidP="005B5D88"/>
          <w:p w:rsidR="001A1E1F" w:rsidRPr="001B0DA1" w:rsidRDefault="001A1E1F" w:rsidP="005B5D88">
            <w:pPr>
              <w:pStyle w:val="ListParagraph"/>
            </w:pPr>
            <w:r>
              <w:t xml:space="preserve">Click the </w:t>
            </w:r>
            <w:r w:rsidRPr="0015261A">
              <w:rPr>
                <w:rStyle w:val="Commands"/>
              </w:rPr>
              <w:t>Finish</w:t>
            </w:r>
            <w:r>
              <w:t xml:space="preserve"> button to accept the New Source Wizards options. </w:t>
            </w:r>
          </w:p>
        </w:tc>
        <w:tc>
          <w:tcPr>
            <w:tcW w:w="6642" w:type="dxa"/>
            <w:gridSpan w:val="2"/>
            <w:tcMar>
              <w:left w:w="72" w:type="dxa"/>
            </w:tcMar>
          </w:tcPr>
          <w:p w:rsidR="001A1E1F" w:rsidRPr="008B1B04" w:rsidRDefault="001A1E1F" w:rsidP="003A4CCF">
            <w:pPr>
              <w:rPr>
                <w:rStyle w:val="Commands"/>
              </w:rPr>
            </w:pPr>
            <w:r>
              <w:rPr>
                <w:noProof/>
              </w:rPr>
              <w:drawing>
                <wp:inline distT="0" distB="0" distL="0" distR="0">
                  <wp:extent cx="2593521" cy="1883292"/>
                  <wp:effectExtent l="19050" t="0" r="0" b="0"/>
                  <wp:docPr id="2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cstate="print"/>
                          <a:srcRect/>
                          <a:stretch>
                            <a:fillRect/>
                          </a:stretch>
                        </pic:blipFill>
                        <pic:spPr bwMode="auto">
                          <a:xfrm>
                            <a:off x="0" y="0"/>
                            <a:ext cx="2597728" cy="1886347"/>
                          </a:xfrm>
                          <a:prstGeom prst="rect">
                            <a:avLst/>
                          </a:prstGeom>
                          <a:noFill/>
                          <a:ln w="9525">
                            <a:noFill/>
                            <a:miter lim="800000"/>
                            <a:headEnd/>
                            <a:tailEnd/>
                          </a:ln>
                        </pic:spPr>
                      </pic:pic>
                    </a:graphicData>
                  </a:graphic>
                </wp:inline>
              </w:drawing>
            </w:r>
          </w:p>
        </w:tc>
      </w:tr>
      <w:tr w:rsidR="001A1E1F" w:rsidRPr="00541622" w:rsidTr="005B5D88">
        <w:tc>
          <w:tcPr>
            <w:tcW w:w="3708" w:type="dxa"/>
          </w:tcPr>
          <w:p w:rsidR="001A1E1F" w:rsidRDefault="001A1E1F" w:rsidP="005B5D88">
            <w:pPr>
              <w:pStyle w:val="ListParagraph"/>
            </w:pPr>
            <w:r>
              <w:t xml:space="preserve">ISE will generate source code for you and it will display in the </w:t>
            </w:r>
            <w:r w:rsidRPr="0015261A">
              <w:rPr>
                <w:rStyle w:val="Commands"/>
              </w:rPr>
              <w:t>workspace</w:t>
            </w:r>
            <w:r>
              <w:t xml:space="preserve"> area. </w:t>
            </w:r>
          </w:p>
        </w:tc>
        <w:tc>
          <w:tcPr>
            <w:tcW w:w="6642" w:type="dxa"/>
            <w:gridSpan w:val="2"/>
            <w:tcMar>
              <w:left w:w="72" w:type="dxa"/>
            </w:tcMar>
          </w:tcPr>
          <w:p w:rsidR="001A1E1F" w:rsidRDefault="001A1E1F" w:rsidP="003A4CCF">
            <w:pPr>
              <w:rPr>
                <w:noProof/>
              </w:rPr>
            </w:pPr>
            <w:r>
              <w:rPr>
                <w:noProof/>
              </w:rPr>
              <w:drawing>
                <wp:inline distT="0" distB="0" distL="0" distR="0">
                  <wp:extent cx="3598733" cy="2579915"/>
                  <wp:effectExtent l="19050" t="0" r="1717" b="0"/>
                  <wp:docPr id="3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cstate="print"/>
                          <a:srcRect/>
                          <a:stretch>
                            <a:fillRect/>
                          </a:stretch>
                        </pic:blipFill>
                        <pic:spPr bwMode="auto">
                          <a:xfrm>
                            <a:off x="0" y="0"/>
                            <a:ext cx="3600238" cy="2580994"/>
                          </a:xfrm>
                          <a:prstGeom prst="rect">
                            <a:avLst/>
                          </a:prstGeom>
                          <a:noFill/>
                          <a:ln w="9525">
                            <a:noFill/>
                            <a:miter lim="800000"/>
                            <a:headEnd/>
                            <a:tailEnd/>
                          </a:ln>
                        </pic:spPr>
                      </pic:pic>
                    </a:graphicData>
                  </a:graphic>
                </wp:inline>
              </w:drawing>
            </w:r>
          </w:p>
        </w:tc>
      </w:tr>
      <w:tr w:rsidR="001A1E1F" w:rsidRPr="00541622" w:rsidTr="005B5D88">
        <w:tc>
          <w:tcPr>
            <w:tcW w:w="10350" w:type="dxa"/>
            <w:gridSpan w:val="3"/>
          </w:tcPr>
          <w:p w:rsidR="001A1E1F" w:rsidRDefault="001A1E1F" w:rsidP="005B5D88">
            <w:pPr>
              <w:keepNext/>
            </w:pPr>
            <w:r>
              <w:lastRenderedPageBreak/>
              <w:t xml:space="preserve">Basic VHDL code has three sections:  1) library, 2) entity, and 3) architecture. The library section holds all the libraries and packages needed for the code. All the code’s inputs and outputs are declared in the entity section. The actual circuit’s instruction code is in the architecture section. </w:t>
            </w:r>
          </w:p>
        </w:tc>
      </w:tr>
      <w:tr w:rsidR="001A1E1F" w:rsidRPr="00541622" w:rsidTr="005B5D88">
        <w:tc>
          <w:tcPr>
            <w:tcW w:w="3708" w:type="dxa"/>
          </w:tcPr>
          <w:p w:rsidR="001A1E1F" w:rsidRDefault="001A1E1F" w:rsidP="005B5D88">
            <w:pPr>
              <w:pStyle w:val="ListParagraph"/>
            </w:pPr>
            <w:r>
              <w:t xml:space="preserve">Scroll down to the </w:t>
            </w:r>
            <w:r w:rsidRPr="0015261A">
              <w:rPr>
                <w:rStyle w:val="Commands"/>
              </w:rPr>
              <w:t>architecture</w:t>
            </w:r>
            <w:r>
              <w:t xml:space="preserve"> section of the code and modify the code as highlighted:</w:t>
            </w:r>
          </w:p>
          <w:p w:rsidR="001A1E1F" w:rsidRDefault="001A1E1F" w:rsidP="005B5D88">
            <w:r>
              <w:t> </w:t>
            </w:r>
          </w:p>
          <w:p w:rsidR="001A1E1F" w:rsidRPr="00E4121C" w:rsidRDefault="00290FDA" w:rsidP="005B5D88">
            <w:pPr>
              <w:pStyle w:val="KEYWORD"/>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56" type="#_x0000_t88" style="position:absolute;margin-left:116.25pt;margin-top:4.1pt;width:9.25pt;height:65.35pt;z-index:251665408" strokecolor="red" strokeweight="1.5pt"/>
              </w:pict>
            </w:r>
            <w:r w:rsidR="001A1E1F" w:rsidRPr="00E4121C">
              <w:t>begin</w:t>
            </w:r>
          </w:p>
          <w:p w:rsidR="001A1E1F" w:rsidRDefault="001A1E1F" w:rsidP="005B5D88"/>
          <w:p w:rsidR="001A1E1F" w:rsidRDefault="00290FDA" w:rsidP="005B5D88">
            <w:r>
              <w:rPr>
                <w:noProof/>
              </w:rPr>
              <w:pict>
                <v:shape id="_x0000_s1057" type="#_x0000_t32" style="position:absolute;margin-left:125pt;margin-top:8.9pt;width:84.85pt;height:66.85pt;z-index:251666432" o:connectortype="straight" strokecolor="red" strokeweight="1.5pt">
                  <v:stroke endarrow="block"/>
                </v:shape>
              </w:pict>
            </w:r>
            <w:r w:rsidR="001A1E1F" w:rsidRPr="00E4121C">
              <w:rPr>
                <w:highlight w:val="yellow"/>
              </w:rPr>
              <w:t xml:space="preserve">OUTPUT &lt;= A </w:t>
            </w:r>
            <w:r w:rsidR="001A1E1F" w:rsidRPr="00E4121C">
              <w:rPr>
                <w:rStyle w:val="KEYWORDChar"/>
                <w:highlight w:val="yellow"/>
              </w:rPr>
              <w:t>and</w:t>
            </w:r>
            <w:r w:rsidR="001A1E1F" w:rsidRPr="00E4121C">
              <w:rPr>
                <w:highlight w:val="yellow"/>
              </w:rPr>
              <w:t xml:space="preserve"> B;</w:t>
            </w:r>
          </w:p>
          <w:p w:rsidR="001A1E1F" w:rsidRDefault="001A1E1F" w:rsidP="005B5D88"/>
          <w:p w:rsidR="001A1E1F" w:rsidRDefault="001A1E1F" w:rsidP="005B5D88">
            <w:r w:rsidRPr="00E4121C">
              <w:rPr>
                <w:rStyle w:val="KEYWORDChar"/>
              </w:rPr>
              <w:t>end</w:t>
            </w:r>
            <w:r>
              <w:t xml:space="preserve"> Behavioral;</w:t>
            </w:r>
          </w:p>
          <w:p w:rsidR="001A1E1F" w:rsidRDefault="001A1E1F" w:rsidP="005B5D88"/>
          <w:p w:rsidR="001A1E1F" w:rsidRDefault="001A1E1F" w:rsidP="005B5D88">
            <w:pPr>
              <w:pStyle w:val="ListParagraph"/>
            </w:pPr>
            <w:r>
              <w:t xml:space="preserve">Save your files by clicking on the </w:t>
            </w:r>
            <w:r w:rsidRPr="0015261A">
              <w:rPr>
                <w:rStyle w:val="Commands"/>
              </w:rPr>
              <w:t>Save All</w:t>
            </w:r>
            <w:r>
              <w:t xml:space="preserve"> button.</w:t>
            </w:r>
          </w:p>
        </w:tc>
        <w:tc>
          <w:tcPr>
            <w:tcW w:w="6642" w:type="dxa"/>
            <w:gridSpan w:val="2"/>
            <w:tcMar>
              <w:left w:w="72" w:type="dxa"/>
            </w:tcMar>
          </w:tcPr>
          <w:p w:rsidR="001A1E1F" w:rsidRDefault="001A1E1F" w:rsidP="005B5D88">
            <w:pPr>
              <w:rPr>
                <w:rFonts w:ascii="Franklin Gothic Medium" w:hAnsi="Franklin Gothic Medium" w:cs="Aharoni"/>
                <w:noProof/>
              </w:rPr>
            </w:pPr>
            <w:r>
              <w:object w:dxaOrig="10710" w:dyaOrig="6780">
                <v:shape id="_x0000_i1032" type="#_x0000_t75" style="width:304.3pt;height:191.8pt" o:ole="">
                  <v:imagedata r:id="rId46" o:title=""/>
                </v:shape>
                <o:OLEObject Type="Embed" ProgID="PBrush" ShapeID="_x0000_i1032" DrawAspect="Content" ObjectID="_1402308576" r:id="rId47"/>
              </w:object>
            </w:r>
          </w:p>
        </w:tc>
      </w:tr>
    </w:tbl>
    <w:p w:rsidR="00017F6B" w:rsidRDefault="00017F6B">
      <w:r>
        <w:br w:type="page"/>
      </w:r>
    </w:p>
    <w:p w:rsidR="002D7D82" w:rsidRPr="00D150B1" w:rsidRDefault="002D7D82" w:rsidP="002D7D82">
      <w:pPr>
        <w:pStyle w:val="Heading1"/>
      </w:pPr>
      <w:r w:rsidRPr="00D150B1">
        <w:lastRenderedPageBreak/>
        <w:t xml:space="preserve">Lab Procedure </w:t>
      </w:r>
      <w:r>
        <w:t>4</w:t>
      </w:r>
      <w:r w:rsidRPr="00D150B1">
        <w:t>: Test your Knowledge</w:t>
      </w:r>
    </w:p>
    <w:p w:rsidR="00281D0E" w:rsidRPr="00051CCA" w:rsidRDefault="00281D0E" w:rsidP="00281D0E">
      <w:r w:rsidRPr="00051CCA">
        <w:t>The more you practice, the more you will be proficient with the software.</w:t>
      </w:r>
    </w:p>
    <w:p w:rsidR="001D6A33" w:rsidRDefault="001D6A33" w:rsidP="00281D0E"/>
    <w:p w:rsidR="00FB0E36" w:rsidRDefault="00F06BE2" w:rsidP="00281D0E">
      <w:r>
        <w:t>Build the following circuit (4-input XOR) using three 2-input</w:t>
      </w:r>
      <w:r w:rsidR="00004F79" w:rsidRPr="00051CCA">
        <w:t xml:space="preserve"> XOR gates.</w:t>
      </w:r>
    </w:p>
    <w:p w:rsidR="001D6A33" w:rsidRPr="003A4CCF" w:rsidRDefault="001D6A33" w:rsidP="00281D0E"/>
    <w:p w:rsidR="001D6A33" w:rsidRDefault="00E553DB" w:rsidP="002C5DF4">
      <w:r>
        <w:rPr>
          <w:noProof/>
        </w:rPr>
        <w:drawing>
          <wp:inline distT="0" distB="0" distL="0" distR="0">
            <wp:extent cx="6854825" cy="3463925"/>
            <wp:effectExtent l="1905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srcRect/>
                    <a:stretch>
                      <a:fillRect/>
                    </a:stretch>
                  </pic:blipFill>
                  <pic:spPr bwMode="auto">
                    <a:xfrm>
                      <a:off x="0" y="0"/>
                      <a:ext cx="6854825" cy="3463925"/>
                    </a:xfrm>
                    <a:prstGeom prst="rect">
                      <a:avLst/>
                    </a:prstGeom>
                    <a:noFill/>
                    <a:ln w="9525">
                      <a:noFill/>
                      <a:miter lim="800000"/>
                      <a:headEnd/>
                      <a:tailEnd/>
                    </a:ln>
                  </pic:spPr>
                </pic:pic>
              </a:graphicData>
            </a:graphic>
          </wp:inline>
        </w:drawing>
      </w:r>
    </w:p>
    <w:p w:rsidR="001D6A33" w:rsidRDefault="001D6A33" w:rsidP="002C5DF4"/>
    <w:p w:rsidR="000B2E21" w:rsidRDefault="001D6A33" w:rsidP="002C5DF4">
      <w:r>
        <w:t xml:space="preserve">Create a test bench. Make the </w:t>
      </w:r>
      <w:r w:rsidR="001D4A4B">
        <w:t xml:space="preserve">following </w:t>
      </w:r>
      <w:r>
        <w:t xml:space="preserve">changes </w:t>
      </w:r>
      <w:r w:rsidR="001D4A4B">
        <w:t xml:space="preserve">as </w:t>
      </w:r>
      <w:r w:rsidR="00C62B3E">
        <w:t>highlighted, and then run the test bench.</w:t>
      </w:r>
    </w:p>
    <w:p w:rsidR="001D6A33" w:rsidRDefault="001D6A33" w:rsidP="002C5DF4"/>
    <w:p w:rsidR="001D6A33" w:rsidRDefault="001D6A33" w:rsidP="001D6A33">
      <w:r>
        <w:t xml:space="preserve">   </w:t>
      </w:r>
      <w:r w:rsidRPr="001D6A33">
        <w:rPr>
          <w:rStyle w:val="KEYWORDChar"/>
        </w:rPr>
        <w:t>SIGNAL</w:t>
      </w:r>
      <w:r>
        <w:t xml:space="preserve"> D</w:t>
      </w:r>
      <w:r>
        <w:tab/>
        <w:t>:</w:t>
      </w:r>
      <w:r>
        <w:tab/>
      </w:r>
      <w:r w:rsidRPr="001D4A4B">
        <w:rPr>
          <w:rStyle w:val="CODEChar"/>
        </w:rPr>
        <w:t>STD_LOGIC</w:t>
      </w:r>
      <w:r w:rsidRPr="001D4A4B">
        <w:rPr>
          <w:highlight w:val="yellow"/>
        </w:rPr>
        <w:t>:='0'</w:t>
      </w:r>
      <w:r>
        <w:t>;</w:t>
      </w:r>
    </w:p>
    <w:p w:rsidR="001D6A33" w:rsidRDefault="001D6A33" w:rsidP="001D6A33">
      <w:r>
        <w:t xml:space="preserve">   </w:t>
      </w:r>
      <w:r w:rsidRPr="001D6A33">
        <w:rPr>
          <w:rStyle w:val="KEYWORDChar"/>
        </w:rPr>
        <w:t>SIGNAL</w:t>
      </w:r>
      <w:r>
        <w:t xml:space="preserve"> C</w:t>
      </w:r>
      <w:r>
        <w:tab/>
        <w:t>:</w:t>
      </w:r>
      <w:r>
        <w:tab/>
      </w:r>
      <w:r w:rsidRPr="001D4A4B">
        <w:rPr>
          <w:rStyle w:val="CODEChar"/>
        </w:rPr>
        <w:t>STD_LOGIC</w:t>
      </w:r>
      <w:r w:rsidRPr="001D4A4B">
        <w:rPr>
          <w:highlight w:val="yellow"/>
        </w:rPr>
        <w:t>:='0'</w:t>
      </w:r>
      <w:r>
        <w:t>;</w:t>
      </w:r>
    </w:p>
    <w:p w:rsidR="001D6A33" w:rsidRDefault="001D6A33" w:rsidP="001D6A33">
      <w:r>
        <w:t xml:space="preserve">   </w:t>
      </w:r>
      <w:r w:rsidRPr="001D6A33">
        <w:rPr>
          <w:rStyle w:val="KEYWORDChar"/>
        </w:rPr>
        <w:t>SIGNAL</w:t>
      </w:r>
      <w:r>
        <w:t xml:space="preserve"> A</w:t>
      </w:r>
      <w:r>
        <w:tab/>
        <w:t>:</w:t>
      </w:r>
      <w:r>
        <w:tab/>
      </w:r>
      <w:r w:rsidRPr="001D4A4B">
        <w:rPr>
          <w:rStyle w:val="CODEChar"/>
        </w:rPr>
        <w:t>STD_LOGIC</w:t>
      </w:r>
      <w:r w:rsidRPr="001D4A4B">
        <w:rPr>
          <w:highlight w:val="yellow"/>
        </w:rPr>
        <w:t>:='0'</w:t>
      </w:r>
      <w:r>
        <w:t>;</w:t>
      </w:r>
    </w:p>
    <w:p w:rsidR="001D6A33" w:rsidRDefault="001D6A33" w:rsidP="001D6A33">
      <w:r>
        <w:t xml:space="preserve">   </w:t>
      </w:r>
      <w:r w:rsidRPr="001D6A33">
        <w:rPr>
          <w:rStyle w:val="KEYWORDChar"/>
        </w:rPr>
        <w:t>SIGNAL</w:t>
      </w:r>
      <w:r>
        <w:t xml:space="preserve"> B</w:t>
      </w:r>
      <w:r>
        <w:tab/>
        <w:t>:</w:t>
      </w:r>
      <w:r>
        <w:tab/>
      </w:r>
      <w:r w:rsidRPr="001D4A4B">
        <w:rPr>
          <w:rStyle w:val="CODEChar"/>
        </w:rPr>
        <w:t>STD_LOGIC</w:t>
      </w:r>
      <w:r w:rsidRPr="001D4A4B">
        <w:rPr>
          <w:highlight w:val="yellow"/>
        </w:rPr>
        <w:t>:='0'</w:t>
      </w:r>
      <w:r>
        <w:t>;</w:t>
      </w:r>
    </w:p>
    <w:p w:rsidR="001D6A33" w:rsidRDefault="001D6A33" w:rsidP="001D6A33">
      <w:r>
        <w:t xml:space="preserve">   </w:t>
      </w:r>
      <w:r w:rsidRPr="001D6A33">
        <w:rPr>
          <w:rStyle w:val="KEYWORDChar"/>
        </w:rPr>
        <w:t>SIGNAL</w:t>
      </w:r>
      <w:r>
        <w:t xml:space="preserve"> XOR4</w:t>
      </w:r>
      <w:r>
        <w:tab/>
        <w:t>:</w:t>
      </w:r>
      <w:r>
        <w:tab/>
      </w:r>
      <w:r w:rsidRPr="001D4A4B">
        <w:rPr>
          <w:rStyle w:val="CODEChar"/>
        </w:rPr>
        <w:t>STD_LOGIC</w:t>
      </w:r>
      <w:r>
        <w:t>;</w:t>
      </w:r>
    </w:p>
    <w:p w:rsidR="001D6A33" w:rsidRDefault="001D6A33" w:rsidP="001D6A33"/>
    <w:p w:rsidR="001D4A4B" w:rsidRPr="003A4CCF" w:rsidRDefault="001D4A4B" w:rsidP="001D4A4B">
      <w:pPr>
        <w:rPr>
          <w:rStyle w:val="Comments"/>
        </w:rPr>
      </w:pPr>
      <w:r w:rsidRPr="003A4CCF">
        <w:rPr>
          <w:rStyle w:val="Comments"/>
        </w:rPr>
        <w:t>-- *** Test Bench - User Defined Section ***</w:t>
      </w:r>
    </w:p>
    <w:p w:rsidR="001D4A4B" w:rsidRPr="00E47F2E" w:rsidRDefault="001D4A4B" w:rsidP="001D4A4B">
      <w:pPr>
        <w:rPr>
          <w:strike/>
          <w:highlight w:val="yellow"/>
        </w:rPr>
      </w:pPr>
      <w:r w:rsidRPr="001D4A4B">
        <w:rPr>
          <w:strike/>
        </w:rPr>
        <w:t xml:space="preserve">   </w:t>
      </w:r>
      <w:proofErr w:type="spellStart"/>
      <w:proofErr w:type="gramStart"/>
      <w:r w:rsidRPr="00E47F2E">
        <w:rPr>
          <w:strike/>
          <w:highlight w:val="yellow"/>
        </w:rPr>
        <w:t>tb</w:t>
      </w:r>
      <w:proofErr w:type="spellEnd"/>
      <w:r w:rsidRPr="00E47F2E">
        <w:rPr>
          <w:strike/>
          <w:highlight w:val="yellow"/>
        </w:rPr>
        <w:t xml:space="preserve"> :</w:t>
      </w:r>
      <w:proofErr w:type="gramEnd"/>
      <w:r w:rsidRPr="00E47F2E">
        <w:rPr>
          <w:strike/>
          <w:highlight w:val="yellow"/>
        </w:rPr>
        <w:t xml:space="preserve"> PROCESS</w:t>
      </w:r>
    </w:p>
    <w:p w:rsidR="001D4A4B" w:rsidRPr="00E47F2E" w:rsidRDefault="001D4A4B" w:rsidP="001D4A4B">
      <w:pPr>
        <w:rPr>
          <w:strike/>
          <w:highlight w:val="yellow"/>
        </w:rPr>
      </w:pPr>
      <w:r w:rsidRPr="00E47F2E">
        <w:rPr>
          <w:strike/>
          <w:highlight w:val="yellow"/>
        </w:rPr>
        <w:t xml:space="preserve">   BEGIN</w:t>
      </w:r>
    </w:p>
    <w:p w:rsidR="001D4A4B" w:rsidRPr="00E47F2E" w:rsidRDefault="001D4A4B" w:rsidP="001D4A4B">
      <w:pPr>
        <w:rPr>
          <w:strike/>
          <w:highlight w:val="yellow"/>
        </w:rPr>
      </w:pPr>
      <w:r w:rsidRPr="00E47F2E">
        <w:rPr>
          <w:strike/>
          <w:highlight w:val="yellow"/>
        </w:rPr>
        <w:t xml:space="preserve">      WAIT; -- will wait forever</w:t>
      </w:r>
    </w:p>
    <w:p w:rsidR="001D4A4B" w:rsidRPr="001D4A4B" w:rsidRDefault="001D4A4B" w:rsidP="001D4A4B">
      <w:pPr>
        <w:rPr>
          <w:strike/>
        </w:rPr>
      </w:pPr>
      <w:r w:rsidRPr="00E47F2E">
        <w:rPr>
          <w:strike/>
          <w:highlight w:val="yellow"/>
        </w:rPr>
        <w:t xml:space="preserve">   END PROCESS;</w:t>
      </w:r>
    </w:p>
    <w:p w:rsidR="001D6A33" w:rsidRPr="001D4A4B" w:rsidRDefault="001D6A33" w:rsidP="001D6A33">
      <w:pPr>
        <w:rPr>
          <w:highlight w:val="yellow"/>
        </w:rPr>
      </w:pPr>
      <w:r>
        <w:tab/>
      </w:r>
      <w:proofErr w:type="spellStart"/>
      <w:r w:rsidRPr="001D4A4B">
        <w:rPr>
          <w:highlight w:val="yellow"/>
        </w:rPr>
        <w:t>A_</w:t>
      </w:r>
      <w:proofErr w:type="gramStart"/>
      <w:r w:rsidRPr="001D4A4B">
        <w:rPr>
          <w:highlight w:val="yellow"/>
        </w:rPr>
        <w:t>process</w:t>
      </w:r>
      <w:proofErr w:type="spellEnd"/>
      <w:r w:rsidRPr="001D4A4B">
        <w:rPr>
          <w:highlight w:val="yellow"/>
        </w:rPr>
        <w:t xml:space="preserve"> :</w:t>
      </w:r>
      <w:proofErr w:type="gramEnd"/>
      <w:r w:rsidRPr="001D4A4B">
        <w:rPr>
          <w:highlight w:val="yellow"/>
        </w:rPr>
        <w:t xml:space="preserve"> </w:t>
      </w:r>
      <w:r w:rsidRPr="001D4A4B">
        <w:rPr>
          <w:rStyle w:val="KEYWORDChar"/>
          <w:highlight w:val="yellow"/>
        </w:rPr>
        <w:t>PROCESS</w:t>
      </w:r>
    </w:p>
    <w:p w:rsidR="001D6A33" w:rsidRPr="001D4A4B" w:rsidRDefault="001D6A33" w:rsidP="001D6A33">
      <w:pPr>
        <w:rPr>
          <w:highlight w:val="yellow"/>
        </w:rPr>
      </w:pPr>
      <w:r w:rsidRPr="001D4A4B">
        <w:rPr>
          <w:highlight w:val="yellow"/>
        </w:rPr>
        <w:tab/>
      </w:r>
      <w:r w:rsidRPr="001D4A4B">
        <w:rPr>
          <w:rStyle w:val="KEYWORDChar"/>
          <w:highlight w:val="yellow"/>
        </w:rPr>
        <w:t>BEGIN</w:t>
      </w:r>
    </w:p>
    <w:p w:rsidR="001D6A33" w:rsidRPr="001D4A4B" w:rsidRDefault="001D6A33" w:rsidP="001D6A33">
      <w:pPr>
        <w:rPr>
          <w:highlight w:val="yellow"/>
        </w:rPr>
      </w:pPr>
      <w:r w:rsidRPr="001D4A4B">
        <w:rPr>
          <w:highlight w:val="yellow"/>
        </w:rPr>
        <w:tab/>
      </w:r>
      <w:r w:rsidRPr="001D4A4B">
        <w:rPr>
          <w:highlight w:val="yellow"/>
        </w:rPr>
        <w:tab/>
        <w:t xml:space="preserve">A &lt;= </w:t>
      </w:r>
      <w:r w:rsidRPr="001D4A4B">
        <w:rPr>
          <w:rStyle w:val="KEYWORDChar"/>
          <w:highlight w:val="yellow"/>
        </w:rPr>
        <w:t>NOT</w:t>
      </w:r>
      <w:r w:rsidRPr="001D4A4B">
        <w:rPr>
          <w:highlight w:val="yellow"/>
        </w:rPr>
        <w:t xml:space="preserve"> A;</w:t>
      </w:r>
    </w:p>
    <w:p w:rsidR="001D6A33" w:rsidRPr="001D4A4B" w:rsidRDefault="001D6A33" w:rsidP="001D6A33">
      <w:pPr>
        <w:rPr>
          <w:highlight w:val="yellow"/>
        </w:rPr>
      </w:pPr>
      <w:r w:rsidRPr="001D4A4B">
        <w:rPr>
          <w:highlight w:val="yellow"/>
        </w:rPr>
        <w:tab/>
      </w:r>
      <w:r w:rsidRPr="001D4A4B">
        <w:rPr>
          <w:highlight w:val="yellow"/>
        </w:rPr>
        <w:tab/>
      </w:r>
      <w:r w:rsidRPr="001D4A4B">
        <w:rPr>
          <w:rStyle w:val="KEYWORDChar"/>
          <w:highlight w:val="yellow"/>
        </w:rPr>
        <w:t>WAIT</w:t>
      </w:r>
      <w:r w:rsidRPr="001D4A4B">
        <w:rPr>
          <w:highlight w:val="yellow"/>
        </w:rPr>
        <w:t xml:space="preserve"> </w:t>
      </w:r>
      <w:r w:rsidRPr="001D4A4B">
        <w:rPr>
          <w:rStyle w:val="KEYWORDChar"/>
          <w:highlight w:val="yellow"/>
        </w:rPr>
        <w:t>FOR</w:t>
      </w:r>
      <w:r w:rsidRPr="001D4A4B">
        <w:rPr>
          <w:highlight w:val="yellow"/>
        </w:rPr>
        <w:t xml:space="preserve"> 25 </w:t>
      </w:r>
      <w:r w:rsidRPr="001D4A4B">
        <w:rPr>
          <w:rStyle w:val="KEYWORDChar"/>
          <w:highlight w:val="yellow"/>
        </w:rPr>
        <w:t>ns</w:t>
      </w:r>
      <w:r w:rsidRPr="001D4A4B">
        <w:rPr>
          <w:highlight w:val="yellow"/>
        </w:rPr>
        <w:t>;</w:t>
      </w:r>
    </w:p>
    <w:p w:rsidR="001D6A33" w:rsidRPr="001D4A4B" w:rsidRDefault="001D6A33" w:rsidP="001D6A33">
      <w:pPr>
        <w:rPr>
          <w:highlight w:val="yellow"/>
        </w:rPr>
      </w:pPr>
      <w:r w:rsidRPr="001D4A4B">
        <w:rPr>
          <w:highlight w:val="yellow"/>
        </w:rPr>
        <w:tab/>
      </w:r>
      <w:r w:rsidRPr="001D4A4B">
        <w:rPr>
          <w:rStyle w:val="KEYWORDChar"/>
          <w:highlight w:val="yellow"/>
        </w:rPr>
        <w:t>END</w:t>
      </w:r>
      <w:r w:rsidRPr="001D4A4B">
        <w:rPr>
          <w:highlight w:val="yellow"/>
        </w:rPr>
        <w:t xml:space="preserve"> </w:t>
      </w:r>
      <w:r w:rsidRPr="001D4A4B">
        <w:rPr>
          <w:rStyle w:val="KEYWORDChar"/>
          <w:highlight w:val="yellow"/>
        </w:rPr>
        <w:t>PROCESS</w:t>
      </w:r>
      <w:r w:rsidRPr="001D4A4B">
        <w:rPr>
          <w:highlight w:val="yellow"/>
        </w:rPr>
        <w:t>;</w:t>
      </w:r>
    </w:p>
    <w:p w:rsidR="001D6A33" w:rsidRPr="001D4A4B" w:rsidRDefault="001D6A33" w:rsidP="001D6A33">
      <w:pPr>
        <w:rPr>
          <w:highlight w:val="yellow"/>
        </w:rPr>
      </w:pPr>
    </w:p>
    <w:p w:rsidR="001D6A33" w:rsidRPr="001D4A4B" w:rsidRDefault="001D6A33" w:rsidP="001D6A33">
      <w:pPr>
        <w:rPr>
          <w:highlight w:val="yellow"/>
        </w:rPr>
      </w:pPr>
      <w:r w:rsidRPr="001D4A4B">
        <w:rPr>
          <w:highlight w:val="yellow"/>
        </w:rPr>
        <w:tab/>
      </w:r>
      <w:proofErr w:type="spellStart"/>
      <w:r w:rsidRPr="001D4A4B">
        <w:rPr>
          <w:highlight w:val="yellow"/>
        </w:rPr>
        <w:t>B_process</w:t>
      </w:r>
      <w:proofErr w:type="spellEnd"/>
      <w:r w:rsidRPr="001D4A4B">
        <w:rPr>
          <w:highlight w:val="yellow"/>
        </w:rPr>
        <w:t xml:space="preserve">: </w:t>
      </w:r>
      <w:r w:rsidRPr="001D4A4B">
        <w:rPr>
          <w:rStyle w:val="KEYWORDChar"/>
          <w:highlight w:val="yellow"/>
        </w:rPr>
        <w:t>PROCESS</w:t>
      </w:r>
    </w:p>
    <w:p w:rsidR="001D6A33" w:rsidRPr="001D4A4B" w:rsidRDefault="001D6A33" w:rsidP="001D6A33">
      <w:pPr>
        <w:rPr>
          <w:highlight w:val="yellow"/>
        </w:rPr>
      </w:pPr>
      <w:r w:rsidRPr="001D4A4B">
        <w:rPr>
          <w:highlight w:val="yellow"/>
        </w:rPr>
        <w:tab/>
      </w:r>
      <w:r w:rsidRPr="001D4A4B">
        <w:rPr>
          <w:rStyle w:val="KEYWORDChar"/>
          <w:highlight w:val="yellow"/>
        </w:rPr>
        <w:t>BEGIN</w:t>
      </w:r>
    </w:p>
    <w:p w:rsidR="001D6A33" w:rsidRPr="001D4A4B" w:rsidRDefault="001D6A33" w:rsidP="001D6A33">
      <w:pPr>
        <w:rPr>
          <w:highlight w:val="yellow"/>
        </w:rPr>
      </w:pPr>
      <w:r w:rsidRPr="001D4A4B">
        <w:rPr>
          <w:highlight w:val="yellow"/>
        </w:rPr>
        <w:tab/>
      </w:r>
      <w:r w:rsidRPr="001D4A4B">
        <w:rPr>
          <w:highlight w:val="yellow"/>
        </w:rPr>
        <w:tab/>
        <w:t xml:space="preserve">B &lt;= </w:t>
      </w:r>
      <w:r w:rsidRPr="001D4A4B">
        <w:rPr>
          <w:rStyle w:val="KEYWORDChar"/>
          <w:highlight w:val="yellow"/>
        </w:rPr>
        <w:t>NOT</w:t>
      </w:r>
      <w:r w:rsidRPr="001D4A4B">
        <w:rPr>
          <w:highlight w:val="yellow"/>
        </w:rPr>
        <w:t xml:space="preserve"> B;</w:t>
      </w:r>
    </w:p>
    <w:p w:rsidR="001D6A33" w:rsidRPr="001D4A4B" w:rsidRDefault="001D6A33" w:rsidP="001D6A33">
      <w:pPr>
        <w:rPr>
          <w:highlight w:val="yellow"/>
        </w:rPr>
      </w:pPr>
      <w:r w:rsidRPr="001D4A4B">
        <w:rPr>
          <w:highlight w:val="yellow"/>
        </w:rPr>
        <w:tab/>
      </w:r>
      <w:r w:rsidRPr="001D4A4B">
        <w:rPr>
          <w:highlight w:val="yellow"/>
        </w:rPr>
        <w:tab/>
      </w:r>
      <w:r w:rsidRPr="001D4A4B">
        <w:rPr>
          <w:rStyle w:val="KEYWORDChar"/>
          <w:highlight w:val="yellow"/>
        </w:rPr>
        <w:t>WAIT</w:t>
      </w:r>
      <w:r w:rsidRPr="001D4A4B">
        <w:rPr>
          <w:highlight w:val="yellow"/>
        </w:rPr>
        <w:t xml:space="preserve"> </w:t>
      </w:r>
      <w:r w:rsidRPr="001D4A4B">
        <w:rPr>
          <w:rStyle w:val="KEYWORDChar"/>
          <w:highlight w:val="yellow"/>
        </w:rPr>
        <w:t>FOR</w:t>
      </w:r>
      <w:r w:rsidRPr="001D4A4B">
        <w:rPr>
          <w:highlight w:val="yellow"/>
        </w:rPr>
        <w:t xml:space="preserve"> 50 </w:t>
      </w:r>
      <w:r w:rsidRPr="001D4A4B">
        <w:rPr>
          <w:rStyle w:val="KEYWORDChar"/>
          <w:highlight w:val="yellow"/>
        </w:rPr>
        <w:t>ns</w:t>
      </w:r>
      <w:r w:rsidRPr="001D4A4B">
        <w:rPr>
          <w:highlight w:val="yellow"/>
        </w:rPr>
        <w:t>;</w:t>
      </w:r>
    </w:p>
    <w:p w:rsidR="001D6A33" w:rsidRPr="001D4A4B" w:rsidRDefault="001D6A33" w:rsidP="001D6A33">
      <w:pPr>
        <w:rPr>
          <w:highlight w:val="yellow"/>
        </w:rPr>
      </w:pPr>
      <w:r w:rsidRPr="001D4A4B">
        <w:rPr>
          <w:highlight w:val="yellow"/>
        </w:rPr>
        <w:tab/>
      </w:r>
      <w:r w:rsidRPr="001D4A4B">
        <w:rPr>
          <w:rStyle w:val="KEYWORDChar"/>
          <w:highlight w:val="yellow"/>
        </w:rPr>
        <w:t>END</w:t>
      </w:r>
      <w:r w:rsidRPr="001D4A4B">
        <w:rPr>
          <w:highlight w:val="yellow"/>
        </w:rPr>
        <w:t xml:space="preserve"> </w:t>
      </w:r>
      <w:r w:rsidRPr="001D4A4B">
        <w:rPr>
          <w:rStyle w:val="KEYWORDChar"/>
          <w:highlight w:val="yellow"/>
        </w:rPr>
        <w:t>PROCESS</w:t>
      </w:r>
      <w:r w:rsidRPr="001D4A4B">
        <w:rPr>
          <w:highlight w:val="yellow"/>
        </w:rPr>
        <w:t>;</w:t>
      </w:r>
    </w:p>
    <w:p w:rsidR="001D6A33" w:rsidRPr="001D4A4B" w:rsidRDefault="001D6A33" w:rsidP="001D6A33">
      <w:pPr>
        <w:rPr>
          <w:highlight w:val="yellow"/>
        </w:rPr>
      </w:pPr>
    </w:p>
    <w:p w:rsidR="001D6A33" w:rsidRPr="001D4A4B" w:rsidRDefault="001D6A33" w:rsidP="001D6A33">
      <w:pPr>
        <w:rPr>
          <w:highlight w:val="yellow"/>
        </w:rPr>
      </w:pPr>
      <w:r w:rsidRPr="001D4A4B">
        <w:rPr>
          <w:highlight w:val="yellow"/>
        </w:rPr>
        <w:tab/>
      </w:r>
      <w:proofErr w:type="spellStart"/>
      <w:r w:rsidRPr="001D4A4B">
        <w:rPr>
          <w:highlight w:val="yellow"/>
        </w:rPr>
        <w:t>C_process</w:t>
      </w:r>
      <w:proofErr w:type="spellEnd"/>
      <w:r w:rsidRPr="001D4A4B">
        <w:rPr>
          <w:highlight w:val="yellow"/>
        </w:rPr>
        <w:t xml:space="preserve">: </w:t>
      </w:r>
      <w:r w:rsidRPr="001D4A4B">
        <w:rPr>
          <w:rStyle w:val="KEYWORDChar"/>
          <w:highlight w:val="yellow"/>
        </w:rPr>
        <w:t>PROCESS</w:t>
      </w:r>
    </w:p>
    <w:p w:rsidR="001D6A33" w:rsidRPr="001D4A4B" w:rsidRDefault="001D6A33" w:rsidP="001D6A33">
      <w:pPr>
        <w:rPr>
          <w:highlight w:val="yellow"/>
        </w:rPr>
      </w:pPr>
      <w:r w:rsidRPr="001D4A4B">
        <w:rPr>
          <w:highlight w:val="yellow"/>
        </w:rPr>
        <w:tab/>
      </w:r>
      <w:r w:rsidRPr="001D4A4B">
        <w:rPr>
          <w:rStyle w:val="KEYWORDChar"/>
          <w:highlight w:val="yellow"/>
        </w:rPr>
        <w:t>BEGIN</w:t>
      </w:r>
    </w:p>
    <w:p w:rsidR="001D6A33" w:rsidRPr="001D4A4B" w:rsidRDefault="001D6A33" w:rsidP="001D6A33">
      <w:pPr>
        <w:rPr>
          <w:highlight w:val="yellow"/>
        </w:rPr>
      </w:pPr>
      <w:r w:rsidRPr="001D4A4B">
        <w:rPr>
          <w:highlight w:val="yellow"/>
        </w:rPr>
        <w:tab/>
      </w:r>
      <w:r w:rsidRPr="001D4A4B">
        <w:rPr>
          <w:highlight w:val="yellow"/>
        </w:rPr>
        <w:tab/>
        <w:t xml:space="preserve">C &lt;= </w:t>
      </w:r>
      <w:r w:rsidRPr="001D4A4B">
        <w:rPr>
          <w:rStyle w:val="KEYWORDChar"/>
          <w:highlight w:val="yellow"/>
        </w:rPr>
        <w:t>NOT</w:t>
      </w:r>
      <w:r w:rsidRPr="001D4A4B">
        <w:rPr>
          <w:highlight w:val="yellow"/>
        </w:rPr>
        <w:t xml:space="preserve"> C;</w:t>
      </w:r>
    </w:p>
    <w:p w:rsidR="001D6A33" w:rsidRPr="001D4A4B" w:rsidRDefault="001D6A33" w:rsidP="001D6A33">
      <w:pPr>
        <w:rPr>
          <w:highlight w:val="yellow"/>
        </w:rPr>
      </w:pPr>
      <w:r w:rsidRPr="001D4A4B">
        <w:rPr>
          <w:highlight w:val="yellow"/>
        </w:rPr>
        <w:tab/>
      </w:r>
      <w:r w:rsidRPr="001D4A4B">
        <w:rPr>
          <w:highlight w:val="yellow"/>
        </w:rPr>
        <w:tab/>
      </w:r>
      <w:r w:rsidRPr="001D4A4B">
        <w:rPr>
          <w:rStyle w:val="KEYWORDChar"/>
          <w:highlight w:val="yellow"/>
        </w:rPr>
        <w:t>WAIT FOR</w:t>
      </w:r>
      <w:r w:rsidRPr="001D4A4B">
        <w:rPr>
          <w:highlight w:val="yellow"/>
        </w:rPr>
        <w:t xml:space="preserve"> 75 </w:t>
      </w:r>
      <w:r w:rsidRPr="001D4A4B">
        <w:rPr>
          <w:rStyle w:val="KEYWORDChar"/>
          <w:highlight w:val="yellow"/>
        </w:rPr>
        <w:t>ns</w:t>
      </w:r>
      <w:r w:rsidRPr="001D4A4B">
        <w:rPr>
          <w:highlight w:val="yellow"/>
        </w:rPr>
        <w:t>;</w:t>
      </w:r>
    </w:p>
    <w:p w:rsidR="001D6A33" w:rsidRPr="001D4A4B" w:rsidRDefault="001D6A33" w:rsidP="001D6A33">
      <w:pPr>
        <w:rPr>
          <w:highlight w:val="yellow"/>
        </w:rPr>
      </w:pPr>
      <w:r w:rsidRPr="001D4A4B">
        <w:rPr>
          <w:highlight w:val="yellow"/>
        </w:rPr>
        <w:tab/>
      </w:r>
      <w:r w:rsidRPr="001D4A4B">
        <w:rPr>
          <w:rStyle w:val="KEYWORDChar"/>
          <w:highlight w:val="yellow"/>
        </w:rPr>
        <w:t>END PROCESS</w:t>
      </w:r>
      <w:r w:rsidRPr="001D4A4B">
        <w:rPr>
          <w:highlight w:val="yellow"/>
        </w:rPr>
        <w:t>;</w:t>
      </w:r>
    </w:p>
    <w:p w:rsidR="001D6A33" w:rsidRPr="001D4A4B" w:rsidRDefault="001D6A33" w:rsidP="001D6A33">
      <w:pPr>
        <w:rPr>
          <w:highlight w:val="yellow"/>
        </w:rPr>
      </w:pPr>
    </w:p>
    <w:p w:rsidR="001D6A33" w:rsidRPr="001D4A4B" w:rsidRDefault="001D6A33" w:rsidP="001D6A33">
      <w:pPr>
        <w:rPr>
          <w:highlight w:val="yellow"/>
        </w:rPr>
      </w:pPr>
      <w:r w:rsidRPr="001D4A4B">
        <w:rPr>
          <w:highlight w:val="yellow"/>
        </w:rPr>
        <w:tab/>
      </w:r>
      <w:proofErr w:type="spellStart"/>
      <w:r w:rsidRPr="001D4A4B">
        <w:rPr>
          <w:highlight w:val="yellow"/>
        </w:rPr>
        <w:t>D_process</w:t>
      </w:r>
      <w:proofErr w:type="spellEnd"/>
      <w:r w:rsidRPr="001D4A4B">
        <w:rPr>
          <w:highlight w:val="yellow"/>
        </w:rPr>
        <w:t xml:space="preserve">: </w:t>
      </w:r>
      <w:r w:rsidRPr="001D4A4B">
        <w:rPr>
          <w:rStyle w:val="KEYWORDChar"/>
          <w:highlight w:val="yellow"/>
        </w:rPr>
        <w:t>PROCESS</w:t>
      </w:r>
    </w:p>
    <w:p w:rsidR="001D6A33" w:rsidRPr="001D4A4B" w:rsidRDefault="001D6A33" w:rsidP="001D6A33">
      <w:pPr>
        <w:rPr>
          <w:highlight w:val="yellow"/>
        </w:rPr>
      </w:pPr>
      <w:r w:rsidRPr="001D4A4B">
        <w:rPr>
          <w:highlight w:val="yellow"/>
        </w:rPr>
        <w:tab/>
      </w:r>
      <w:r w:rsidRPr="001D4A4B">
        <w:rPr>
          <w:rStyle w:val="KEYWORDChar"/>
          <w:highlight w:val="yellow"/>
        </w:rPr>
        <w:t>BEGIN</w:t>
      </w:r>
    </w:p>
    <w:p w:rsidR="001D6A33" w:rsidRPr="001D4A4B" w:rsidRDefault="001D6A33" w:rsidP="001D6A33">
      <w:pPr>
        <w:rPr>
          <w:highlight w:val="yellow"/>
        </w:rPr>
      </w:pPr>
      <w:r w:rsidRPr="001D4A4B">
        <w:rPr>
          <w:highlight w:val="yellow"/>
        </w:rPr>
        <w:tab/>
      </w:r>
      <w:r w:rsidRPr="001D4A4B">
        <w:rPr>
          <w:highlight w:val="yellow"/>
        </w:rPr>
        <w:tab/>
        <w:t xml:space="preserve">D &lt;= </w:t>
      </w:r>
      <w:r w:rsidRPr="001D4A4B">
        <w:rPr>
          <w:rStyle w:val="KEYWORDChar"/>
          <w:highlight w:val="yellow"/>
        </w:rPr>
        <w:t>NOT</w:t>
      </w:r>
      <w:r w:rsidRPr="001D4A4B">
        <w:rPr>
          <w:highlight w:val="yellow"/>
        </w:rPr>
        <w:t xml:space="preserve"> D;</w:t>
      </w:r>
    </w:p>
    <w:p w:rsidR="001D6A33" w:rsidRPr="001D4A4B" w:rsidRDefault="001D6A33" w:rsidP="001D6A33">
      <w:pPr>
        <w:rPr>
          <w:highlight w:val="yellow"/>
        </w:rPr>
      </w:pPr>
      <w:r w:rsidRPr="001D4A4B">
        <w:rPr>
          <w:highlight w:val="yellow"/>
        </w:rPr>
        <w:tab/>
      </w:r>
      <w:r w:rsidRPr="001D4A4B">
        <w:rPr>
          <w:highlight w:val="yellow"/>
        </w:rPr>
        <w:tab/>
      </w:r>
      <w:r w:rsidRPr="001D4A4B">
        <w:rPr>
          <w:rStyle w:val="KEYWORDChar"/>
          <w:highlight w:val="yellow"/>
        </w:rPr>
        <w:t>WAIT</w:t>
      </w:r>
      <w:r w:rsidRPr="001D4A4B">
        <w:rPr>
          <w:highlight w:val="yellow"/>
        </w:rPr>
        <w:t xml:space="preserve"> FOR 100 </w:t>
      </w:r>
      <w:r w:rsidRPr="001D4A4B">
        <w:rPr>
          <w:rStyle w:val="KEYWORDChar"/>
          <w:highlight w:val="yellow"/>
        </w:rPr>
        <w:t>ns</w:t>
      </w:r>
      <w:r w:rsidRPr="001D4A4B">
        <w:rPr>
          <w:highlight w:val="yellow"/>
        </w:rPr>
        <w:t>;</w:t>
      </w:r>
    </w:p>
    <w:p w:rsidR="001D6A33" w:rsidRDefault="001D6A33" w:rsidP="001D6A33">
      <w:r w:rsidRPr="001D4A4B">
        <w:rPr>
          <w:highlight w:val="yellow"/>
        </w:rPr>
        <w:tab/>
      </w:r>
      <w:r w:rsidRPr="001D4A4B">
        <w:rPr>
          <w:rStyle w:val="KEYWORDChar"/>
          <w:highlight w:val="yellow"/>
        </w:rPr>
        <w:t>END</w:t>
      </w:r>
      <w:r w:rsidRPr="001D4A4B">
        <w:rPr>
          <w:highlight w:val="yellow"/>
        </w:rPr>
        <w:t xml:space="preserve"> </w:t>
      </w:r>
      <w:r w:rsidRPr="001D4A4B">
        <w:rPr>
          <w:rStyle w:val="KEYWORDChar"/>
          <w:highlight w:val="yellow"/>
        </w:rPr>
        <w:t>PROCESS</w:t>
      </w:r>
      <w:r w:rsidRPr="001D4A4B">
        <w:rPr>
          <w:highlight w:val="yellow"/>
        </w:rPr>
        <w:t>;</w:t>
      </w:r>
    </w:p>
    <w:p w:rsidR="001D4A4B" w:rsidRPr="003A4CCF" w:rsidRDefault="001D4A4B" w:rsidP="001D4A4B">
      <w:pPr>
        <w:rPr>
          <w:rStyle w:val="Comments"/>
        </w:rPr>
      </w:pPr>
      <w:r w:rsidRPr="003A4CCF">
        <w:rPr>
          <w:rStyle w:val="Comments"/>
        </w:rPr>
        <w:t>-- *** End Test Bench - User Defined Section ***</w:t>
      </w:r>
    </w:p>
    <w:p w:rsidR="001D6A33" w:rsidRDefault="001D6A33" w:rsidP="001D6A33"/>
    <w:p w:rsidR="001D6A33" w:rsidRDefault="001D6A33" w:rsidP="001D6A33">
      <w:r w:rsidRPr="001D4A4B">
        <w:rPr>
          <w:rStyle w:val="KEYWORDChar"/>
        </w:rPr>
        <w:t>END</w:t>
      </w:r>
      <w:r>
        <w:t>;</w:t>
      </w:r>
    </w:p>
    <w:sectPr w:rsidR="001D6A33" w:rsidSect="008F225F">
      <w:headerReference w:type="default" r:id="rId49"/>
      <w:footerReference w:type="default" r:id="rId50"/>
      <w:headerReference w:type="first" r:id="rId51"/>
      <w:pgSz w:w="12240" w:h="15840" w:code="1"/>
      <w:pgMar w:top="720" w:right="720" w:bottom="1440" w:left="108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6C3B" w:rsidRDefault="00346C3B">
      <w:r>
        <w:separator/>
      </w:r>
    </w:p>
  </w:endnote>
  <w:endnote w:type="continuationSeparator" w:id="0">
    <w:p w:rsidR="00346C3B" w:rsidRDefault="00346C3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57B" w:rsidRDefault="00290FDA" w:rsidP="00441EF8">
    <w:pPr>
      <w:pStyle w:val="Footer"/>
      <w:jc w:val="center"/>
    </w:pPr>
    <w:r>
      <w:rPr>
        <w:rStyle w:val="PageNumber"/>
      </w:rPr>
      <w:fldChar w:fldCharType="begin"/>
    </w:r>
    <w:r w:rsidR="00A7157B">
      <w:rPr>
        <w:rStyle w:val="PageNumber"/>
      </w:rPr>
      <w:instrText xml:space="preserve"> PAGE </w:instrText>
    </w:r>
    <w:r>
      <w:rPr>
        <w:rStyle w:val="PageNumber"/>
      </w:rPr>
      <w:fldChar w:fldCharType="separate"/>
    </w:r>
    <w:r w:rsidR="00865858">
      <w:rPr>
        <w:rStyle w:val="PageNumber"/>
        <w:noProof/>
      </w:rPr>
      <w:t>17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6C3B" w:rsidRDefault="00346C3B">
      <w:r>
        <w:separator/>
      </w:r>
    </w:p>
  </w:footnote>
  <w:footnote w:type="continuationSeparator" w:id="0">
    <w:p w:rsidR="00346C3B" w:rsidRDefault="00346C3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57B" w:rsidRDefault="00A7157B">
    <w:pPr>
      <w:pStyle w:val="Header"/>
    </w:pPr>
    <w:r>
      <w:rPr>
        <w:noProof/>
      </w:rPr>
      <w:drawing>
        <wp:inline distT="0" distB="0" distL="0" distR="0">
          <wp:extent cx="6581983" cy="784701"/>
          <wp:effectExtent l="19050" t="0" r="9317" b="0"/>
          <wp:docPr id="44" name="Picture 44" descr="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A2"/>
                  <pic:cNvPicPr>
                    <a:picLocks noChangeAspect="1" noChangeArrowheads="1"/>
                  </pic:cNvPicPr>
                </pic:nvPicPr>
                <pic:blipFill>
                  <a:blip r:embed="rId1"/>
                  <a:srcRect/>
                  <a:stretch>
                    <a:fillRect/>
                  </a:stretch>
                </pic:blipFill>
                <pic:spPr bwMode="auto">
                  <a:xfrm>
                    <a:off x="0" y="0"/>
                    <a:ext cx="6583316" cy="78486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58"/>
      <w:gridCol w:w="1080"/>
      <w:gridCol w:w="1620"/>
    </w:tblGrid>
    <w:tr w:rsidR="00AF2048" w:rsidTr="00AF2048">
      <w:trPr>
        <w:trHeight w:val="379"/>
      </w:trPr>
      <w:tc>
        <w:tcPr>
          <w:tcW w:w="7758" w:type="dxa"/>
          <w:vMerge w:val="restart"/>
        </w:tcPr>
        <w:p w:rsidR="00AF2048" w:rsidRPr="00AF2048" w:rsidRDefault="00AF2048" w:rsidP="00AF2048">
          <w:pPr>
            <w:pStyle w:val="Title"/>
          </w:pPr>
          <w:r w:rsidRPr="00AF2048">
            <w:t>Simulat</w:t>
          </w:r>
          <w:r w:rsidRPr="00AF2048">
            <w:rPr>
              <w:b/>
              <w:snapToGrid w:val="0"/>
            </w:rPr>
            <w:t>i</w:t>
          </w:r>
          <w:r w:rsidRPr="00AF2048">
            <w:t>on Lab 1</w:t>
          </w:r>
        </w:p>
        <w:p w:rsidR="00AF2048" w:rsidRPr="002623B3" w:rsidRDefault="00AF2048" w:rsidP="00AF2048">
          <w:pPr>
            <w:pStyle w:val="Title"/>
          </w:pPr>
          <w:r w:rsidRPr="00AF2048">
            <w:t>How to Use Xilinx ISE® Design Suite Project Navigator</w:t>
          </w:r>
        </w:p>
      </w:tc>
      <w:tc>
        <w:tcPr>
          <w:tcW w:w="1080" w:type="dxa"/>
        </w:tcPr>
        <w:p w:rsidR="00AF2048" w:rsidRDefault="00AF2048" w:rsidP="00942298">
          <w:pPr>
            <w:pStyle w:val="Header"/>
          </w:pPr>
          <w:r w:rsidRPr="00871439">
            <w:rPr>
              <w:noProof/>
            </w:rPr>
            <w:drawing>
              <wp:inline distT="0" distB="0" distL="0" distR="0">
                <wp:extent cx="431800" cy="431075"/>
                <wp:effectExtent l="19050" t="0" r="6350" b="0"/>
                <wp:docPr id="4" name="Picture 4" descr="ns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f2.jpg"/>
                        <pic:cNvPicPr/>
                      </pic:nvPicPr>
                      <pic:blipFill>
                        <a:blip r:embed="rId1"/>
                        <a:stretch>
                          <a:fillRect/>
                        </a:stretch>
                      </pic:blipFill>
                      <pic:spPr>
                        <a:xfrm>
                          <a:off x="0" y="0"/>
                          <a:ext cx="431800" cy="430530"/>
                        </a:xfrm>
                        <a:prstGeom prst="rect">
                          <a:avLst/>
                        </a:prstGeom>
                      </pic:spPr>
                    </pic:pic>
                  </a:graphicData>
                </a:graphic>
              </wp:inline>
            </w:drawing>
          </w:r>
        </w:p>
      </w:tc>
      <w:tc>
        <w:tcPr>
          <w:tcW w:w="1620" w:type="dxa"/>
        </w:tcPr>
        <w:p w:rsidR="00AF2048" w:rsidRDefault="00AF2048" w:rsidP="00942298">
          <w:pPr>
            <w:pStyle w:val="Header"/>
          </w:pPr>
          <w:r>
            <w:t>National</w:t>
          </w:r>
        </w:p>
        <w:p w:rsidR="00AF2048" w:rsidRDefault="00AF2048" w:rsidP="00942298">
          <w:pPr>
            <w:pStyle w:val="Header"/>
          </w:pPr>
          <w:r>
            <w:t>Science</w:t>
          </w:r>
        </w:p>
        <w:p w:rsidR="00AF2048" w:rsidRDefault="00AF2048" w:rsidP="00942298">
          <w:pPr>
            <w:pStyle w:val="Header"/>
          </w:pPr>
          <w:r>
            <w:t>Foundation</w:t>
          </w:r>
        </w:p>
      </w:tc>
    </w:tr>
    <w:tr w:rsidR="00AF2048" w:rsidTr="00AF2048">
      <w:trPr>
        <w:trHeight w:val="378"/>
      </w:trPr>
      <w:tc>
        <w:tcPr>
          <w:tcW w:w="7758" w:type="dxa"/>
          <w:vMerge/>
        </w:tcPr>
        <w:p w:rsidR="00AF2048" w:rsidRPr="007D1961" w:rsidRDefault="00AF2048" w:rsidP="00942298">
          <w:pPr>
            <w:pStyle w:val="Chapter"/>
            <w:rPr>
              <w:rStyle w:val="Commands"/>
            </w:rPr>
          </w:pPr>
        </w:p>
      </w:tc>
      <w:tc>
        <w:tcPr>
          <w:tcW w:w="2700" w:type="dxa"/>
          <w:gridSpan w:val="2"/>
        </w:tcPr>
        <w:p w:rsidR="00904119" w:rsidRDefault="00AF2048" w:rsidP="00904119">
          <w:pPr>
            <w:pStyle w:val="Header2"/>
          </w:pPr>
          <w:r w:rsidRPr="00B608F8">
            <w:t>Funded in part, by a grant from the</w:t>
          </w:r>
        </w:p>
        <w:p w:rsidR="00904119" w:rsidRDefault="00AF2048" w:rsidP="00904119">
          <w:pPr>
            <w:pStyle w:val="Header2"/>
          </w:pPr>
          <w:r w:rsidRPr="00B608F8">
            <w:t xml:space="preserve"> National Science Foundation</w:t>
          </w:r>
        </w:p>
        <w:p w:rsidR="00AF2048" w:rsidRPr="00B608F8" w:rsidRDefault="00AF2048" w:rsidP="00904119">
          <w:pPr>
            <w:pStyle w:val="Header2"/>
          </w:pPr>
          <w:r w:rsidRPr="00B608F8">
            <w:t xml:space="preserve">DUE </w:t>
          </w:r>
          <w:r w:rsidR="00904119">
            <w:t xml:space="preserve">1003736 and </w:t>
          </w:r>
          <w:r w:rsidRPr="00B608F8">
            <w:t>1068182</w:t>
          </w:r>
        </w:p>
      </w:tc>
    </w:tr>
  </w:tbl>
  <w:p w:rsidR="00A7157B" w:rsidRPr="00EB5F6F" w:rsidRDefault="00A7157B" w:rsidP="00AC52E2">
    <w:pPr>
      <w:pStyle w:val="Footer"/>
      <w:ind w:left="-12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in;height:3in" o:bullet="t"/>
    </w:pict>
  </w:numPicBullet>
  <w:numPicBullet w:numPicBulletId="1">
    <w:pict>
      <v:shape id="_x0000_i1045" type="#_x0000_t75" style="width:3in;height:3in" o:bullet="t"/>
    </w:pict>
  </w:numPicBullet>
  <w:numPicBullet w:numPicBulletId="2">
    <w:pict>
      <v:shape id="_x0000_i1046" type="#_x0000_t75" style="width:3in;height:3in" o:bullet="t"/>
    </w:pict>
  </w:numPicBullet>
  <w:abstractNum w:abstractNumId="0">
    <w:nsid w:val="FFFFFF89"/>
    <w:multiLevelType w:val="singleLevel"/>
    <w:tmpl w:val="BAF002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D153C4"/>
    <w:multiLevelType w:val="multilevel"/>
    <w:tmpl w:val="A41669FE"/>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6D0D7E"/>
    <w:multiLevelType w:val="hybridMultilevel"/>
    <w:tmpl w:val="2A2C5480"/>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155A48E7"/>
    <w:multiLevelType w:val="hybridMultilevel"/>
    <w:tmpl w:val="539285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5E4888"/>
    <w:multiLevelType w:val="hybridMultilevel"/>
    <w:tmpl w:val="9BEA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48636B"/>
    <w:multiLevelType w:val="multilevel"/>
    <w:tmpl w:val="DFF68F80"/>
    <w:lvl w:ilvl="0">
      <w:start w:val="1"/>
      <w:numFmt w:val="decimal"/>
      <w:pStyle w:val="ListParagraph"/>
      <w:lvlText w:val="%1."/>
      <w:lvlJc w:val="left"/>
      <w:pPr>
        <w:tabs>
          <w:tab w:val="num" w:pos="360"/>
        </w:tabs>
        <w:ind w:left="360" w:hanging="360"/>
      </w:pPr>
      <w:rPr>
        <w:rFonts w:ascii="Times New Roman" w:hAnsi="Times New Roman" w:hint="default"/>
        <w:b w:val="0"/>
        <w:i w:val="0"/>
        <w:color w:val="auto"/>
        <w:sz w:val="24"/>
        <w:szCs w:val="24"/>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24087F70"/>
    <w:multiLevelType w:val="hybridMultilevel"/>
    <w:tmpl w:val="87CACB8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296377EB"/>
    <w:multiLevelType w:val="hybridMultilevel"/>
    <w:tmpl w:val="9AC8563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2F370385"/>
    <w:multiLevelType w:val="multilevel"/>
    <w:tmpl w:val="CD163C3A"/>
    <w:lvl w:ilvl="0">
      <w:start w:val="1"/>
      <w:numFmt w:val="decimal"/>
      <w:lvlText w:val="%1."/>
      <w:lvlJc w:val="left"/>
      <w:pPr>
        <w:tabs>
          <w:tab w:val="num" w:pos="360"/>
        </w:tabs>
        <w:ind w:left="360" w:hanging="360"/>
      </w:pPr>
      <w:rPr>
        <w:rFonts w:ascii="Times New Roman" w:hAnsi="Times New Roman" w:hint="default"/>
        <w:b w:val="0"/>
        <w:i w:val="0"/>
        <w:color w:val="auto"/>
        <w:sz w:val="24"/>
        <w:szCs w:val="24"/>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nsid w:val="3A7279DF"/>
    <w:multiLevelType w:val="hybridMultilevel"/>
    <w:tmpl w:val="577A5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1835DD"/>
    <w:multiLevelType w:val="hybridMultilevel"/>
    <w:tmpl w:val="F4BA2C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4082E07"/>
    <w:multiLevelType w:val="hybridMultilevel"/>
    <w:tmpl w:val="F88A7D00"/>
    <w:lvl w:ilvl="0" w:tplc="0D086548">
      <w:start w:val="1"/>
      <w:numFmt w:val="bullet"/>
      <w:lvlText w:val=""/>
      <w:lvlJc w:val="left"/>
      <w:pPr>
        <w:tabs>
          <w:tab w:val="num" w:pos="360"/>
        </w:tabs>
        <w:ind w:left="360" w:hanging="360"/>
      </w:pPr>
      <w:rPr>
        <w:rFonts w:ascii="Symbol" w:hAnsi="Symbol" w:hint="default"/>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A2B2A0A"/>
    <w:multiLevelType w:val="hybridMultilevel"/>
    <w:tmpl w:val="6560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427373"/>
    <w:multiLevelType w:val="hybridMultilevel"/>
    <w:tmpl w:val="B90C7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9B2CAB"/>
    <w:multiLevelType w:val="hybridMultilevel"/>
    <w:tmpl w:val="A252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547FCB"/>
    <w:multiLevelType w:val="hybridMultilevel"/>
    <w:tmpl w:val="DABC093C"/>
    <w:lvl w:ilvl="0" w:tplc="21DEC282">
      <w:start w:val="1"/>
      <w:numFmt w:val="bullet"/>
      <w:lvlText w:val=""/>
      <w:lvlJc w:val="left"/>
      <w:pPr>
        <w:tabs>
          <w:tab w:val="num" w:pos="720"/>
        </w:tabs>
        <w:ind w:left="720" w:hanging="360"/>
      </w:pPr>
      <w:rPr>
        <w:rFonts w:ascii="Symbol" w:hAnsi="Symbol" w:hint="default"/>
        <w:color w:val="auto"/>
        <w:sz w:val="24"/>
        <w:szCs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64393C14"/>
    <w:multiLevelType w:val="multilevel"/>
    <w:tmpl w:val="07D8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572016C"/>
    <w:multiLevelType w:val="hybridMultilevel"/>
    <w:tmpl w:val="58A66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887F33"/>
    <w:multiLevelType w:val="hybridMultilevel"/>
    <w:tmpl w:val="25DE2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A66AAD"/>
    <w:multiLevelType w:val="hybridMultilevel"/>
    <w:tmpl w:val="55504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15"/>
  </w:num>
  <w:num w:numId="5">
    <w:abstractNumId w:val="3"/>
  </w:num>
  <w:num w:numId="6">
    <w:abstractNumId w:val="2"/>
  </w:num>
  <w:num w:numId="7">
    <w:abstractNumId w:val="16"/>
  </w:num>
  <w:num w:numId="8">
    <w:abstractNumId w:val="6"/>
  </w:num>
  <w:num w:numId="9">
    <w:abstractNumId w:val="10"/>
  </w:num>
  <w:num w:numId="10">
    <w:abstractNumId w:val="1"/>
  </w:num>
  <w:num w:numId="11">
    <w:abstractNumId w:val="11"/>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17"/>
  </w:num>
  <w:num w:numId="20">
    <w:abstractNumId w:val="18"/>
  </w:num>
  <w:num w:numId="21">
    <w:abstractNumId w:val="5"/>
  </w:num>
  <w:num w:numId="22">
    <w:abstractNumId w:val="13"/>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num>
  <w:num w:numId="36">
    <w:abstractNumId w:val="4"/>
  </w:num>
  <w:num w:numId="37">
    <w:abstractNumId w:val="9"/>
  </w:num>
  <w:num w:numId="38">
    <w:abstractNumId w:val="12"/>
  </w:num>
  <w:num w:numId="39">
    <w:abstractNumId w:val="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3"/>
  <w:embedSystemFonts/>
  <w:mirrorMargins/>
  <w:activeWritingStyle w:appName="MSWord" w:lang="en-US" w:vendorID="64" w:dllVersion="131078" w:nlCheck="1" w:checkStyle="1"/>
  <w:activeWritingStyle w:appName="MSWord" w:lang="fr-FR" w:vendorID="64" w:dllVersion="131078" w:nlCheck="1" w:checkStyle="1"/>
  <w:proofState w:spelling="clean" w:grammar="clean"/>
  <w:stylePaneFormatFilter w:val="3F01"/>
  <w:stylePaneSortMethod w:val="0000"/>
  <w:defaultTabStop w:val="720"/>
  <w:noPunctuationKerning/>
  <w:characterSpacingControl w:val="doNotCompress"/>
  <w:hdrShapeDefaults>
    <o:shapedefaults v:ext="edit" spidmax="2049">
      <o:colormru v:ext="edit" colors="#6c3"/>
      <o:colormenu v:ext="edit" fillcolor="none" strokecolor="red"/>
    </o:shapedefaults>
  </w:hdrShapeDefaults>
  <w:footnotePr>
    <w:footnote w:id="-1"/>
    <w:footnote w:id="0"/>
  </w:footnotePr>
  <w:endnotePr>
    <w:endnote w:id="-1"/>
    <w:endnote w:id="0"/>
  </w:endnotePr>
  <w:compat/>
  <w:rsids>
    <w:rsidRoot w:val="00FF7939"/>
    <w:rsid w:val="00002765"/>
    <w:rsid w:val="00002DF9"/>
    <w:rsid w:val="00004F79"/>
    <w:rsid w:val="000069C5"/>
    <w:rsid w:val="00011633"/>
    <w:rsid w:val="00015006"/>
    <w:rsid w:val="00017F6B"/>
    <w:rsid w:val="00022F86"/>
    <w:rsid w:val="00031974"/>
    <w:rsid w:val="0003197A"/>
    <w:rsid w:val="00032192"/>
    <w:rsid w:val="00032E0D"/>
    <w:rsid w:val="00033B54"/>
    <w:rsid w:val="00034F61"/>
    <w:rsid w:val="00037532"/>
    <w:rsid w:val="000400D1"/>
    <w:rsid w:val="0004413B"/>
    <w:rsid w:val="000446B7"/>
    <w:rsid w:val="00046C5F"/>
    <w:rsid w:val="00047A3D"/>
    <w:rsid w:val="00051CCA"/>
    <w:rsid w:val="000539AB"/>
    <w:rsid w:val="0005712D"/>
    <w:rsid w:val="00057A3D"/>
    <w:rsid w:val="000639A8"/>
    <w:rsid w:val="00064345"/>
    <w:rsid w:val="00064A75"/>
    <w:rsid w:val="00066CBC"/>
    <w:rsid w:val="00072098"/>
    <w:rsid w:val="0007555F"/>
    <w:rsid w:val="00077478"/>
    <w:rsid w:val="0007780A"/>
    <w:rsid w:val="00085082"/>
    <w:rsid w:val="000879E1"/>
    <w:rsid w:val="000B0E21"/>
    <w:rsid w:val="000B2969"/>
    <w:rsid w:val="000B2D62"/>
    <w:rsid w:val="000B2E21"/>
    <w:rsid w:val="000B6814"/>
    <w:rsid w:val="000B6A5B"/>
    <w:rsid w:val="000B709B"/>
    <w:rsid w:val="000C0385"/>
    <w:rsid w:val="000C2957"/>
    <w:rsid w:val="000D075C"/>
    <w:rsid w:val="000D09D0"/>
    <w:rsid w:val="000D0C94"/>
    <w:rsid w:val="000D26E0"/>
    <w:rsid w:val="000E2967"/>
    <w:rsid w:val="000F19BC"/>
    <w:rsid w:val="00107CCB"/>
    <w:rsid w:val="00111212"/>
    <w:rsid w:val="001115BE"/>
    <w:rsid w:val="00114E37"/>
    <w:rsid w:val="00115678"/>
    <w:rsid w:val="0011708A"/>
    <w:rsid w:val="00120152"/>
    <w:rsid w:val="00120853"/>
    <w:rsid w:val="0012125F"/>
    <w:rsid w:val="00126729"/>
    <w:rsid w:val="00127977"/>
    <w:rsid w:val="00131D95"/>
    <w:rsid w:val="0013216A"/>
    <w:rsid w:val="00134A06"/>
    <w:rsid w:val="00135220"/>
    <w:rsid w:val="001359BD"/>
    <w:rsid w:val="00135C1F"/>
    <w:rsid w:val="00136460"/>
    <w:rsid w:val="001366B2"/>
    <w:rsid w:val="00140763"/>
    <w:rsid w:val="00140D58"/>
    <w:rsid w:val="00140EEA"/>
    <w:rsid w:val="00143093"/>
    <w:rsid w:val="00143347"/>
    <w:rsid w:val="0015261A"/>
    <w:rsid w:val="00154591"/>
    <w:rsid w:val="001570E4"/>
    <w:rsid w:val="001600AB"/>
    <w:rsid w:val="00161A06"/>
    <w:rsid w:val="00161F58"/>
    <w:rsid w:val="00162EF1"/>
    <w:rsid w:val="00163EDC"/>
    <w:rsid w:val="00167185"/>
    <w:rsid w:val="0017212E"/>
    <w:rsid w:val="00180010"/>
    <w:rsid w:val="001828EC"/>
    <w:rsid w:val="00186725"/>
    <w:rsid w:val="00186890"/>
    <w:rsid w:val="00187B1D"/>
    <w:rsid w:val="00187D46"/>
    <w:rsid w:val="00194DB2"/>
    <w:rsid w:val="001A006F"/>
    <w:rsid w:val="001A04DF"/>
    <w:rsid w:val="001A06C9"/>
    <w:rsid w:val="001A1DC9"/>
    <w:rsid w:val="001A1E1F"/>
    <w:rsid w:val="001A3009"/>
    <w:rsid w:val="001A3AF8"/>
    <w:rsid w:val="001A6E86"/>
    <w:rsid w:val="001B0DA1"/>
    <w:rsid w:val="001B5835"/>
    <w:rsid w:val="001C1ED8"/>
    <w:rsid w:val="001C3166"/>
    <w:rsid w:val="001D4A4B"/>
    <w:rsid w:val="001D4BF3"/>
    <w:rsid w:val="001D5A28"/>
    <w:rsid w:val="001D5DC1"/>
    <w:rsid w:val="001D6A33"/>
    <w:rsid w:val="001E045F"/>
    <w:rsid w:val="001E18BC"/>
    <w:rsid w:val="001E1E18"/>
    <w:rsid w:val="001E2396"/>
    <w:rsid w:val="001E6573"/>
    <w:rsid w:val="001E67E6"/>
    <w:rsid w:val="001E7B9A"/>
    <w:rsid w:val="00205637"/>
    <w:rsid w:val="00207DE4"/>
    <w:rsid w:val="002113AE"/>
    <w:rsid w:val="00212BFA"/>
    <w:rsid w:val="00212CDB"/>
    <w:rsid w:val="00215036"/>
    <w:rsid w:val="002163AA"/>
    <w:rsid w:val="00217034"/>
    <w:rsid w:val="0022024B"/>
    <w:rsid w:val="00223410"/>
    <w:rsid w:val="00233213"/>
    <w:rsid w:val="00233415"/>
    <w:rsid w:val="00235B5C"/>
    <w:rsid w:val="002375E0"/>
    <w:rsid w:val="0024222B"/>
    <w:rsid w:val="00243010"/>
    <w:rsid w:val="002436AD"/>
    <w:rsid w:val="0024459A"/>
    <w:rsid w:val="002446DF"/>
    <w:rsid w:val="00244DAE"/>
    <w:rsid w:val="00245E86"/>
    <w:rsid w:val="00252EB4"/>
    <w:rsid w:val="002533BE"/>
    <w:rsid w:val="0025624E"/>
    <w:rsid w:val="00260573"/>
    <w:rsid w:val="00261628"/>
    <w:rsid w:val="00263709"/>
    <w:rsid w:val="00265460"/>
    <w:rsid w:val="00265F09"/>
    <w:rsid w:val="00266039"/>
    <w:rsid w:val="002703CE"/>
    <w:rsid w:val="00271FE3"/>
    <w:rsid w:val="002722EB"/>
    <w:rsid w:val="002725F5"/>
    <w:rsid w:val="00272BE6"/>
    <w:rsid w:val="00273B9A"/>
    <w:rsid w:val="002760D3"/>
    <w:rsid w:val="00280D07"/>
    <w:rsid w:val="00281C50"/>
    <w:rsid w:val="00281D0E"/>
    <w:rsid w:val="0028448E"/>
    <w:rsid w:val="00287CDB"/>
    <w:rsid w:val="00290FDA"/>
    <w:rsid w:val="00293584"/>
    <w:rsid w:val="00293B07"/>
    <w:rsid w:val="00294F42"/>
    <w:rsid w:val="002A65C2"/>
    <w:rsid w:val="002A7CC0"/>
    <w:rsid w:val="002B1101"/>
    <w:rsid w:val="002B17A3"/>
    <w:rsid w:val="002B2851"/>
    <w:rsid w:val="002B644E"/>
    <w:rsid w:val="002B7D10"/>
    <w:rsid w:val="002C1DF6"/>
    <w:rsid w:val="002C3338"/>
    <w:rsid w:val="002C42E2"/>
    <w:rsid w:val="002C5723"/>
    <w:rsid w:val="002C5DF4"/>
    <w:rsid w:val="002C6C5E"/>
    <w:rsid w:val="002D3CBA"/>
    <w:rsid w:val="002D7D82"/>
    <w:rsid w:val="002E133A"/>
    <w:rsid w:val="002E403E"/>
    <w:rsid w:val="002E4EE5"/>
    <w:rsid w:val="002E7E92"/>
    <w:rsid w:val="002F1D87"/>
    <w:rsid w:val="002F4672"/>
    <w:rsid w:val="002F491F"/>
    <w:rsid w:val="002F70D9"/>
    <w:rsid w:val="00306279"/>
    <w:rsid w:val="00311879"/>
    <w:rsid w:val="00314F66"/>
    <w:rsid w:val="003173FD"/>
    <w:rsid w:val="00326C27"/>
    <w:rsid w:val="00331181"/>
    <w:rsid w:val="0033230C"/>
    <w:rsid w:val="00333DF0"/>
    <w:rsid w:val="00334FED"/>
    <w:rsid w:val="003355D1"/>
    <w:rsid w:val="00342670"/>
    <w:rsid w:val="00346C3B"/>
    <w:rsid w:val="00347F72"/>
    <w:rsid w:val="00356C89"/>
    <w:rsid w:val="00360714"/>
    <w:rsid w:val="00361B94"/>
    <w:rsid w:val="00362C27"/>
    <w:rsid w:val="003634C7"/>
    <w:rsid w:val="003644FB"/>
    <w:rsid w:val="00364667"/>
    <w:rsid w:val="0036477C"/>
    <w:rsid w:val="00365806"/>
    <w:rsid w:val="00367DBB"/>
    <w:rsid w:val="0037004B"/>
    <w:rsid w:val="003703C9"/>
    <w:rsid w:val="00371C7D"/>
    <w:rsid w:val="00375451"/>
    <w:rsid w:val="00376E65"/>
    <w:rsid w:val="00376FFE"/>
    <w:rsid w:val="00377CC5"/>
    <w:rsid w:val="003811A7"/>
    <w:rsid w:val="00382EEF"/>
    <w:rsid w:val="00385507"/>
    <w:rsid w:val="003910CF"/>
    <w:rsid w:val="003926C8"/>
    <w:rsid w:val="003A0FB3"/>
    <w:rsid w:val="003A4CCF"/>
    <w:rsid w:val="003A55FE"/>
    <w:rsid w:val="003A6844"/>
    <w:rsid w:val="003B0F69"/>
    <w:rsid w:val="003B1A10"/>
    <w:rsid w:val="003B268B"/>
    <w:rsid w:val="003B3D82"/>
    <w:rsid w:val="003B678C"/>
    <w:rsid w:val="003B7866"/>
    <w:rsid w:val="003C1274"/>
    <w:rsid w:val="003C2D71"/>
    <w:rsid w:val="003C3313"/>
    <w:rsid w:val="003C4FA1"/>
    <w:rsid w:val="003C5CBB"/>
    <w:rsid w:val="003C71C6"/>
    <w:rsid w:val="003C77DF"/>
    <w:rsid w:val="003D04F8"/>
    <w:rsid w:val="003D3369"/>
    <w:rsid w:val="003E06D1"/>
    <w:rsid w:val="003E5A3B"/>
    <w:rsid w:val="003E5DE8"/>
    <w:rsid w:val="003E69BD"/>
    <w:rsid w:val="003F2C0B"/>
    <w:rsid w:val="003F52DF"/>
    <w:rsid w:val="003F6DE7"/>
    <w:rsid w:val="003F7150"/>
    <w:rsid w:val="003F717D"/>
    <w:rsid w:val="00401543"/>
    <w:rsid w:val="00402211"/>
    <w:rsid w:val="00404A9C"/>
    <w:rsid w:val="004114D5"/>
    <w:rsid w:val="0041210A"/>
    <w:rsid w:val="00413410"/>
    <w:rsid w:val="00417E88"/>
    <w:rsid w:val="004210E2"/>
    <w:rsid w:val="004227E1"/>
    <w:rsid w:val="00424FDB"/>
    <w:rsid w:val="00425452"/>
    <w:rsid w:val="0043356F"/>
    <w:rsid w:val="00434EE4"/>
    <w:rsid w:val="00441B8B"/>
    <w:rsid w:val="00441C17"/>
    <w:rsid w:val="00441EF8"/>
    <w:rsid w:val="00443A00"/>
    <w:rsid w:val="00444497"/>
    <w:rsid w:val="00446E91"/>
    <w:rsid w:val="0045092D"/>
    <w:rsid w:val="00451C35"/>
    <w:rsid w:val="004551C3"/>
    <w:rsid w:val="00463E7E"/>
    <w:rsid w:val="00465782"/>
    <w:rsid w:val="0046627D"/>
    <w:rsid w:val="004711EE"/>
    <w:rsid w:val="00472414"/>
    <w:rsid w:val="00473064"/>
    <w:rsid w:val="00473B12"/>
    <w:rsid w:val="00484254"/>
    <w:rsid w:val="00486479"/>
    <w:rsid w:val="004875A9"/>
    <w:rsid w:val="00491AC0"/>
    <w:rsid w:val="0049383F"/>
    <w:rsid w:val="004A006B"/>
    <w:rsid w:val="004A33A0"/>
    <w:rsid w:val="004A497B"/>
    <w:rsid w:val="004A6D77"/>
    <w:rsid w:val="004B1790"/>
    <w:rsid w:val="004B3087"/>
    <w:rsid w:val="004B3878"/>
    <w:rsid w:val="004B3DD9"/>
    <w:rsid w:val="004B3EAE"/>
    <w:rsid w:val="004B5997"/>
    <w:rsid w:val="004B66C0"/>
    <w:rsid w:val="004B750E"/>
    <w:rsid w:val="004C1381"/>
    <w:rsid w:val="004C5474"/>
    <w:rsid w:val="004C60BA"/>
    <w:rsid w:val="004C63ED"/>
    <w:rsid w:val="004C72E1"/>
    <w:rsid w:val="004C7541"/>
    <w:rsid w:val="004D1349"/>
    <w:rsid w:val="004D2611"/>
    <w:rsid w:val="004D3A2D"/>
    <w:rsid w:val="004D73FA"/>
    <w:rsid w:val="004E2FF1"/>
    <w:rsid w:val="004E4401"/>
    <w:rsid w:val="004E5323"/>
    <w:rsid w:val="004F12D0"/>
    <w:rsid w:val="004F1E8D"/>
    <w:rsid w:val="004F7A76"/>
    <w:rsid w:val="00505886"/>
    <w:rsid w:val="00505D2A"/>
    <w:rsid w:val="00510755"/>
    <w:rsid w:val="00521F95"/>
    <w:rsid w:val="00524100"/>
    <w:rsid w:val="00526BCB"/>
    <w:rsid w:val="00531C52"/>
    <w:rsid w:val="00532888"/>
    <w:rsid w:val="00541622"/>
    <w:rsid w:val="005422D4"/>
    <w:rsid w:val="00542337"/>
    <w:rsid w:val="0054299D"/>
    <w:rsid w:val="00543620"/>
    <w:rsid w:val="005445A1"/>
    <w:rsid w:val="005448D1"/>
    <w:rsid w:val="00544F2F"/>
    <w:rsid w:val="005457BA"/>
    <w:rsid w:val="005528B1"/>
    <w:rsid w:val="0055291F"/>
    <w:rsid w:val="00554FF9"/>
    <w:rsid w:val="00557818"/>
    <w:rsid w:val="005609E8"/>
    <w:rsid w:val="00566185"/>
    <w:rsid w:val="00566B66"/>
    <w:rsid w:val="005717B0"/>
    <w:rsid w:val="00575729"/>
    <w:rsid w:val="00577AA8"/>
    <w:rsid w:val="00580BDC"/>
    <w:rsid w:val="005813F1"/>
    <w:rsid w:val="00583251"/>
    <w:rsid w:val="00583ECE"/>
    <w:rsid w:val="00587DA5"/>
    <w:rsid w:val="00587E78"/>
    <w:rsid w:val="00591123"/>
    <w:rsid w:val="005961B3"/>
    <w:rsid w:val="00597598"/>
    <w:rsid w:val="00597B28"/>
    <w:rsid w:val="005A1497"/>
    <w:rsid w:val="005A3F03"/>
    <w:rsid w:val="005A51D7"/>
    <w:rsid w:val="005A5BD4"/>
    <w:rsid w:val="005A73AD"/>
    <w:rsid w:val="005B3320"/>
    <w:rsid w:val="005B42BA"/>
    <w:rsid w:val="005B4847"/>
    <w:rsid w:val="005B521E"/>
    <w:rsid w:val="005B6115"/>
    <w:rsid w:val="005B70D2"/>
    <w:rsid w:val="005C0ACE"/>
    <w:rsid w:val="005C30B6"/>
    <w:rsid w:val="005C523E"/>
    <w:rsid w:val="005C640B"/>
    <w:rsid w:val="005C6AE2"/>
    <w:rsid w:val="005C722E"/>
    <w:rsid w:val="005C7A98"/>
    <w:rsid w:val="005D3D04"/>
    <w:rsid w:val="005D4481"/>
    <w:rsid w:val="005E3820"/>
    <w:rsid w:val="005E6449"/>
    <w:rsid w:val="005E728E"/>
    <w:rsid w:val="005F4303"/>
    <w:rsid w:val="005F53A7"/>
    <w:rsid w:val="00603D6E"/>
    <w:rsid w:val="00610949"/>
    <w:rsid w:val="006121C1"/>
    <w:rsid w:val="00613F04"/>
    <w:rsid w:val="0061795B"/>
    <w:rsid w:val="006203C6"/>
    <w:rsid w:val="00622BEF"/>
    <w:rsid w:val="00624FAC"/>
    <w:rsid w:val="00625FC7"/>
    <w:rsid w:val="00635074"/>
    <w:rsid w:val="00637A98"/>
    <w:rsid w:val="00640B53"/>
    <w:rsid w:val="0064499B"/>
    <w:rsid w:val="00652964"/>
    <w:rsid w:val="006562A7"/>
    <w:rsid w:val="0065659A"/>
    <w:rsid w:val="00660003"/>
    <w:rsid w:val="00660184"/>
    <w:rsid w:val="006645A4"/>
    <w:rsid w:val="0066564C"/>
    <w:rsid w:val="00671E95"/>
    <w:rsid w:val="00672A4B"/>
    <w:rsid w:val="00672BCD"/>
    <w:rsid w:val="00673046"/>
    <w:rsid w:val="00677494"/>
    <w:rsid w:val="006822BC"/>
    <w:rsid w:val="00686D40"/>
    <w:rsid w:val="00691E93"/>
    <w:rsid w:val="006939B8"/>
    <w:rsid w:val="00694090"/>
    <w:rsid w:val="00696F20"/>
    <w:rsid w:val="006A3E60"/>
    <w:rsid w:val="006A5F0C"/>
    <w:rsid w:val="006A76DA"/>
    <w:rsid w:val="006B248E"/>
    <w:rsid w:val="006B28FA"/>
    <w:rsid w:val="006B4787"/>
    <w:rsid w:val="006B49B4"/>
    <w:rsid w:val="006C1840"/>
    <w:rsid w:val="006C1CAA"/>
    <w:rsid w:val="006D0F63"/>
    <w:rsid w:val="006D4468"/>
    <w:rsid w:val="006E2E2B"/>
    <w:rsid w:val="006E6836"/>
    <w:rsid w:val="006F1A3D"/>
    <w:rsid w:val="006F298E"/>
    <w:rsid w:val="006F3F8B"/>
    <w:rsid w:val="006F508B"/>
    <w:rsid w:val="006F67AB"/>
    <w:rsid w:val="006F6F2D"/>
    <w:rsid w:val="00700418"/>
    <w:rsid w:val="0070212E"/>
    <w:rsid w:val="00707027"/>
    <w:rsid w:val="00711FB1"/>
    <w:rsid w:val="00720D13"/>
    <w:rsid w:val="007216D2"/>
    <w:rsid w:val="00724631"/>
    <w:rsid w:val="00727868"/>
    <w:rsid w:val="0073014B"/>
    <w:rsid w:val="00732D8B"/>
    <w:rsid w:val="00732E4F"/>
    <w:rsid w:val="007351D7"/>
    <w:rsid w:val="00736119"/>
    <w:rsid w:val="00737127"/>
    <w:rsid w:val="0074196D"/>
    <w:rsid w:val="00750425"/>
    <w:rsid w:val="00750501"/>
    <w:rsid w:val="00750ADC"/>
    <w:rsid w:val="007510A8"/>
    <w:rsid w:val="00752791"/>
    <w:rsid w:val="0075315A"/>
    <w:rsid w:val="00753E1F"/>
    <w:rsid w:val="00754418"/>
    <w:rsid w:val="00754F6C"/>
    <w:rsid w:val="00762E7C"/>
    <w:rsid w:val="00764946"/>
    <w:rsid w:val="00766034"/>
    <w:rsid w:val="00766069"/>
    <w:rsid w:val="007666ED"/>
    <w:rsid w:val="0076699E"/>
    <w:rsid w:val="00770464"/>
    <w:rsid w:val="00770F78"/>
    <w:rsid w:val="00771248"/>
    <w:rsid w:val="007721C7"/>
    <w:rsid w:val="00774A92"/>
    <w:rsid w:val="00775E16"/>
    <w:rsid w:val="0078304D"/>
    <w:rsid w:val="0079122B"/>
    <w:rsid w:val="00791509"/>
    <w:rsid w:val="007965B7"/>
    <w:rsid w:val="007979CA"/>
    <w:rsid w:val="007A2924"/>
    <w:rsid w:val="007A4D4E"/>
    <w:rsid w:val="007A53DE"/>
    <w:rsid w:val="007B1095"/>
    <w:rsid w:val="007B2207"/>
    <w:rsid w:val="007B25E9"/>
    <w:rsid w:val="007B4B16"/>
    <w:rsid w:val="007B579F"/>
    <w:rsid w:val="007C0561"/>
    <w:rsid w:val="007C6076"/>
    <w:rsid w:val="007D1961"/>
    <w:rsid w:val="007D1F8D"/>
    <w:rsid w:val="007E0BF9"/>
    <w:rsid w:val="007E0CE2"/>
    <w:rsid w:val="007E1DE8"/>
    <w:rsid w:val="007E1E95"/>
    <w:rsid w:val="007E455F"/>
    <w:rsid w:val="007E7C40"/>
    <w:rsid w:val="007E7E9C"/>
    <w:rsid w:val="007F0A82"/>
    <w:rsid w:val="007F4065"/>
    <w:rsid w:val="007F68D6"/>
    <w:rsid w:val="007F7E41"/>
    <w:rsid w:val="00801BE0"/>
    <w:rsid w:val="008065E4"/>
    <w:rsid w:val="0080669A"/>
    <w:rsid w:val="00810CEB"/>
    <w:rsid w:val="008140C4"/>
    <w:rsid w:val="008146A6"/>
    <w:rsid w:val="00816A62"/>
    <w:rsid w:val="008175DA"/>
    <w:rsid w:val="00826F45"/>
    <w:rsid w:val="008317DE"/>
    <w:rsid w:val="00832E77"/>
    <w:rsid w:val="00832F9B"/>
    <w:rsid w:val="00837EF2"/>
    <w:rsid w:val="00845774"/>
    <w:rsid w:val="008537BE"/>
    <w:rsid w:val="008643E8"/>
    <w:rsid w:val="00864EF3"/>
    <w:rsid w:val="00865858"/>
    <w:rsid w:val="00874291"/>
    <w:rsid w:val="00875603"/>
    <w:rsid w:val="00875970"/>
    <w:rsid w:val="00884D02"/>
    <w:rsid w:val="00887E9B"/>
    <w:rsid w:val="00890CA2"/>
    <w:rsid w:val="00894DDC"/>
    <w:rsid w:val="008954F5"/>
    <w:rsid w:val="00896A84"/>
    <w:rsid w:val="00897E38"/>
    <w:rsid w:val="008B0673"/>
    <w:rsid w:val="008B1B04"/>
    <w:rsid w:val="008B23AD"/>
    <w:rsid w:val="008B2947"/>
    <w:rsid w:val="008C37A2"/>
    <w:rsid w:val="008D2940"/>
    <w:rsid w:val="008D3094"/>
    <w:rsid w:val="008D4499"/>
    <w:rsid w:val="008D6381"/>
    <w:rsid w:val="008E0A35"/>
    <w:rsid w:val="008E2550"/>
    <w:rsid w:val="008E4F7C"/>
    <w:rsid w:val="008E7157"/>
    <w:rsid w:val="008F00CD"/>
    <w:rsid w:val="008F225F"/>
    <w:rsid w:val="008F29C8"/>
    <w:rsid w:val="008F33D5"/>
    <w:rsid w:val="008F349C"/>
    <w:rsid w:val="008F361F"/>
    <w:rsid w:val="008F52F2"/>
    <w:rsid w:val="008F5957"/>
    <w:rsid w:val="00900483"/>
    <w:rsid w:val="0090072E"/>
    <w:rsid w:val="00900DBF"/>
    <w:rsid w:val="00904119"/>
    <w:rsid w:val="00910506"/>
    <w:rsid w:val="00915E31"/>
    <w:rsid w:val="00915FC3"/>
    <w:rsid w:val="00917B50"/>
    <w:rsid w:val="00920F76"/>
    <w:rsid w:val="0092116A"/>
    <w:rsid w:val="0092248E"/>
    <w:rsid w:val="009275AF"/>
    <w:rsid w:val="00931D31"/>
    <w:rsid w:val="00933DEA"/>
    <w:rsid w:val="00934B5F"/>
    <w:rsid w:val="00934CB7"/>
    <w:rsid w:val="00934F8E"/>
    <w:rsid w:val="00934FBF"/>
    <w:rsid w:val="00940CC2"/>
    <w:rsid w:val="00941004"/>
    <w:rsid w:val="00943CC6"/>
    <w:rsid w:val="00945196"/>
    <w:rsid w:val="00946EF8"/>
    <w:rsid w:val="00947778"/>
    <w:rsid w:val="00950BEB"/>
    <w:rsid w:val="00952DC0"/>
    <w:rsid w:val="00956E4D"/>
    <w:rsid w:val="009604E3"/>
    <w:rsid w:val="009616CF"/>
    <w:rsid w:val="00963153"/>
    <w:rsid w:val="009662B0"/>
    <w:rsid w:val="00966628"/>
    <w:rsid w:val="00970D03"/>
    <w:rsid w:val="00973874"/>
    <w:rsid w:val="00973D32"/>
    <w:rsid w:val="00986B77"/>
    <w:rsid w:val="00987F4E"/>
    <w:rsid w:val="00995ADF"/>
    <w:rsid w:val="00997340"/>
    <w:rsid w:val="009973DA"/>
    <w:rsid w:val="00997C0B"/>
    <w:rsid w:val="009A0276"/>
    <w:rsid w:val="009A1588"/>
    <w:rsid w:val="009A34D1"/>
    <w:rsid w:val="009B08C4"/>
    <w:rsid w:val="009B3C65"/>
    <w:rsid w:val="009B6F44"/>
    <w:rsid w:val="009C0478"/>
    <w:rsid w:val="009C0E2E"/>
    <w:rsid w:val="009C4A91"/>
    <w:rsid w:val="009C53EC"/>
    <w:rsid w:val="009C681A"/>
    <w:rsid w:val="009D6867"/>
    <w:rsid w:val="009E0501"/>
    <w:rsid w:val="009E3E2A"/>
    <w:rsid w:val="009E4F45"/>
    <w:rsid w:val="009E500F"/>
    <w:rsid w:val="009E560B"/>
    <w:rsid w:val="009E75F3"/>
    <w:rsid w:val="009F146B"/>
    <w:rsid w:val="009F3EE3"/>
    <w:rsid w:val="009F60BC"/>
    <w:rsid w:val="00A00B49"/>
    <w:rsid w:val="00A04B0C"/>
    <w:rsid w:val="00A10B4C"/>
    <w:rsid w:val="00A150E5"/>
    <w:rsid w:val="00A230DF"/>
    <w:rsid w:val="00A244D5"/>
    <w:rsid w:val="00A24BFF"/>
    <w:rsid w:val="00A25363"/>
    <w:rsid w:val="00A25581"/>
    <w:rsid w:val="00A25652"/>
    <w:rsid w:val="00A27A6D"/>
    <w:rsid w:val="00A3022F"/>
    <w:rsid w:val="00A30F0F"/>
    <w:rsid w:val="00A32273"/>
    <w:rsid w:val="00A33DFE"/>
    <w:rsid w:val="00A34855"/>
    <w:rsid w:val="00A42C8D"/>
    <w:rsid w:val="00A4524C"/>
    <w:rsid w:val="00A4591D"/>
    <w:rsid w:val="00A46571"/>
    <w:rsid w:val="00A50145"/>
    <w:rsid w:val="00A54067"/>
    <w:rsid w:val="00A5449C"/>
    <w:rsid w:val="00A56B9B"/>
    <w:rsid w:val="00A56E0E"/>
    <w:rsid w:val="00A600ED"/>
    <w:rsid w:val="00A618E1"/>
    <w:rsid w:val="00A625F6"/>
    <w:rsid w:val="00A63AE1"/>
    <w:rsid w:val="00A7157B"/>
    <w:rsid w:val="00A7252B"/>
    <w:rsid w:val="00A7622C"/>
    <w:rsid w:val="00A76B43"/>
    <w:rsid w:val="00A85FA2"/>
    <w:rsid w:val="00A864E8"/>
    <w:rsid w:val="00A8687F"/>
    <w:rsid w:val="00A879B0"/>
    <w:rsid w:val="00A917CD"/>
    <w:rsid w:val="00A9270F"/>
    <w:rsid w:val="00A93F19"/>
    <w:rsid w:val="00A96086"/>
    <w:rsid w:val="00A96DA2"/>
    <w:rsid w:val="00AA03AC"/>
    <w:rsid w:val="00AA2457"/>
    <w:rsid w:val="00AA41EA"/>
    <w:rsid w:val="00AB2E6A"/>
    <w:rsid w:val="00AB3423"/>
    <w:rsid w:val="00AB3B51"/>
    <w:rsid w:val="00AC4ABA"/>
    <w:rsid w:val="00AC515C"/>
    <w:rsid w:val="00AC52E2"/>
    <w:rsid w:val="00AC6F6D"/>
    <w:rsid w:val="00AD1515"/>
    <w:rsid w:val="00AE1BBC"/>
    <w:rsid w:val="00AE247B"/>
    <w:rsid w:val="00AE2D17"/>
    <w:rsid w:val="00AE42C0"/>
    <w:rsid w:val="00AE4D44"/>
    <w:rsid w:val="00AF2048"/>
    <w:rsid w:val="00AF282D"/>
    <w:rsid w:val="00AF288C"/>
    <w:rsid w:val="00AF2F6C"/>
    <w:rsid w:val="00AF2FBE"/>
    <w:rsid w:val="00AF5E70"/>
    <w:rsid w:val="00AF5EA0"/>
    <w:rsid w:val="00B03BF0"/>
    <w:rsid w:val="00B0626F"/>
    <w:rsid w:val="00B07DC9"/>
    <w:rsid w:val="00B105FF"/>
    <w:rsid w:val="00B12B83"/>
    <w:rsid w:val="00B16E08"/>
    <w:rsid w:val="00B1766E"/>
    <w:rsid w:val="00B208FC"/>
    <w:rsid w:val="00B20C92"/>
    <w:rsid w:val="00B30378"/>
    <w:rsid w:val="00B311B3"/>
    <w:rsid w:val="00B31BCD"/>
    <w:rsid w:val="00B31F1E"/>
    <w:rsid w:val="00B31FDA"/>
    <w:rsid w:val="00B40640"/>
    <w:rsid w:val="00B4498A"/>
    <w:rsid w:val="00B4557A"/>
    <w:rsid w:val="00B474CD"/>
    <w:rsid w:val="00B5094F"/>
    <w:rsid w:val="00B515C9"/>
    <w:rsid w:val="00B51608"/>
    <w:rsid w:val="00B541EE"/>
    <w:rsid w:val="00B54824"/>
    <w:rsid w:val="00B54968"/>
    <w:rsid w:val="00B55D80"/>
    <w:rsid w:val="00B56E99"/>
    <w:rsid w:val="00B57B2F"/>
    <w:rsid w:val="00B57BA7"/>
    <w:rsid w:val="00B66020"/>
    <w:rsid w:val="00B66E51"/>
    <w:rsid w:val="00B6745B"/>
    <w:rsid w:val="00B67824"/>
    <w:rsid w:val="00B7051A"/>
    <w:rsid w:val="00B765C5"/>
    <w:rsid w:val="00B80E05"/>
    <w:rsid w:val="00B80FA9"/>
    <w:rsid w:val="00B81767"/>
    <w:rsid w:val="00B83AE7"/>
    <w:rsid w:val="00B90134"/>
    <w:rsid w:val="00B9392D"/>
    <w:rsid w:val="00B93B33"/>
    <w:rsid w:val="00B94D70"/>
    <w:rsid w:val="00B95909"/>
    <w:rsid w:val="00B95C00"/>
    <w:rsid w:val="00B9633E"/>
    <w:rsid w:val="00B96ECB"/>
    <w:rsid w:val="00B972FE"/>
    <w:rsid w:val="00BA07F5"/>
    <w:rsid w:val="00BA0F31"/>
    <w:rsid w:val="00BA3862"/>
    <w:rsid w:val="00BB0B83"/>
    <w:rsid w:val="00BB1159"/>
    <w:rsid w:val="00BB329E"/>
    <w:rsid w:val="00BB5B0C"/>
    <w:rsid w:val="00BB721F"/>
    <w:rsid w:val="00BC05B1"/>
    <w:rsid w:val="00BC2E93"/>
    <w:rsid w:val="00BC4F15"/>
    <w:rsid w:val="00BD58DB"/>
    <w:rsid w:val="00BE2D1E"/>
    <w:rsid w:val="00BE63E8"/>
    <w:rsid w:val="00BF0546"/>
    <w:rsid w:val="00BF53F9"/>
    <w:rsid w:val="00BF5E16"/>
    <w:rsid w:val="00BF66C9"/>
    <w:rsid w:val="00BF6FB7"/>
    <w:rsid w:val="00C048C0"/>
    <w:rsid w:val="00C04922"/>
    <w:rsid w:val="00C06AE4"/>
    <w:rsid w:val="00C06C9F"/>
    <w:rsid w:val="00C07326"/>
    <w:rsid w:val="00C07591"/>
    <w:rsid w:val="00C12881"/>
    <w:rsid w:val="00C140B5"/>
    <w:rsid w:val="00C16BC3"/>
    <w:rsid w:val="00C23AFF"/>
    <w:rsid w:val="00C30DA1"/>
    <w:rsid w:val="00C36CBA"/>
    <w:rsid w:val="00C43B99"/>
    <w:rsid w:val="00C44851"/>
    <w:rsid w:val="00C46EE3"/>
    <w:rsid w:val="00C5457A"/>
    <w:rsid w:val="00C564EC"/>
    <w:rsid w:val="00C57327"/>
    <w:rsid w:val="00C57633"/>
    <w:rsid w:val="00C616E7"/>
    <w:rsid w:val="00C62B3E"/>
    <w:rsid w:val="00C66F16"/>
    <w:rsid w:val="00C74F09"/>
    <w:rsid w:val="00C75BEF"/>
    <w:rsid w:val="00C775BB"/>
    <w:rsid w:val="00C83BC6"/>
    <w:rsid w:val="00C846B6"/>
    <w:rsid w:val="00C8558C"/>
    <w:rsid w:val="00C86807"/>
    <w:rsid w:val="00C94DA5"/>
    <w:rsid w:val="00CA10B8"/>
    <w:rsid w:val="00CA5454"/>
    <w:rsid w:val="00CB1580"/>
    <w:rsid w:val="00CB1AD4"/>
    <w:rsid w:val="00CB4511"/>
    <w:rsid w:val="00CB7CAC"/>
    <w:rsid w:val="00CB7FFB"/>
    <w:rsid w:val="00CC0F05"/>
    <w:rsid w:val="00CC19E9"/>
    <w:rsid w:val="00CC1CB6"/>
    <w:rsid w:val="00CC2EBB"/>
    <w:rsid w:val="00CC34F7"/>
    <w:rsid w:val="00CC3D19"/>
    <w:rsid w:val="00CC6010"/>
    <w:rsid w:val="00CD0D83"/>
    <w:rsid w:val="00CD14FD"/>
    <w:rsid w:val="00CD223E"/>
    <w:rsid w:val="00CD5B1B"/>
    <w:rsid w:val="00CD7D73"/>
    <w:rsid w:val="00CE14C3"/>
    <w:rsid w:val="00CF23A3"/>
    <w:rsid w:val="00CF4C93"/>
    <w:rsid w:val="00CF53ED"/>
    <w:rsid w:val="00D040DA"/>
    <w:rsid w:val="00D10F3C"/>
    <w:rsid w:val="00D16C01"/>
    <w:rsid w:val="00D17D82"/>
    <w:rsid w:val="00D22019"/>
    <w:rsid w:val="00D25D92"/>
    <w:rsid w:val="00D25EB4"/>
    <w:rsid w:val="00D26834"/>
    <w:rsid w:val="00D31569"/>
    <w:rsid w:val="00D31AFE"/>
    <w:rsid w:val="00D33A64"/>
    <w:rsid w:val="00D33CEC"/>
    <w:rsid w:val="00D341A1"/>
    <w:rsid w:val="00D34DB5"/>
    <w:rsid w:val="00D378F5"/>
    <w:rsid w:val="00D426F7"/>
    <w:rsid w:val="00D42DB1"/>
    <w:rsid w:val="00D451BB"/>
    <w:rsid w:val="00D50090"/>
    <w:rsid w:val="00D51603"/>
    <w:rsid w:val="00D52AE2"/>
    <w:rsid w:val="00D554B6"/>
    <w:rsid w:val="00D60882"/>
    <w:rsid w:val="00D61048"/>
    <w:rsid w:val="00D666A6"/>
    <w:rsid w:val="00D66AD2"/>
    <w:rsid w:val="00D705F7"/>
    <w:rsid w:val="00D7086A"/>
    <w:rsid w:val="00D732BC"/>
    <w:rsid w:val="00D7472E"/>
    <w:rsid w:val="00D7500B"/>
    <w:rsid w:val="00D770B7"/>
    <w:rsid w:val="00D81C06"/>
    <w:rsid w:val="00D92792"/>
    <w:rsid w:val="00D95017"/>
    <w:rsid w:val="00D956C0"/>
    <w:rsid w:val="00D97CB2"/>
    <w:rsid w:val="00D97FCA"/>
    <w:rsid w:val="00DA0AA1"/>
    <w:rsid w:val="00DA1EB4"/>
    <w:rsid w:val="00DA2924"/>
    <w:rsid w:val="00DA319F"/>
    <w:rsid w:val="00DA4014"/>
    <w:rsid w:val="00DA456F"/>
    <w:rsid w:val="00DA6CFE"/>
    <w:rsid w:val="00DA7A84"/>
    <w:rsid w:val="00DB46BA"/>
    <w:rsid w:val="00DB704D"/>
    <w:rsid w:val="00DC2658"/>
    <w:rsid w:val="00DC2DE2"/>
    <w:rsid w:val="00DC7384"/>
    <w:rsid w:val="00DC7A1B"/>
    <w:rsid w:val="00DC7D5B"/>
    <w:rsid w:val="00DD3788"/>
    <w:rsid w:val="00DD573B"/>
    <w:rsid w:val="00DD6D1C"/>
    <w:rsid w:val="00DE619C"/>
    <w:rsid w:val="00DF2FC5"/>
    <w:rsid w:val="00E01C75"/>
    <w:rsid w:val="00E04A19"/>
    <w:rsid w:val="00E15947"/>
    <w:rsid w:val="00E15AFB"/>
    <w:rsid w:val="00E161A5"/>
    <w:rsid w:val="00E17984"/>
    <w:rsid w:val="00E20D4E"/>
    <w:rsid w:val="00E22221"/>
    <w:rsid w:val="00E22AB3"/>
    <w:rsid w:val="00E27227"/>
    <w:rsid w:val="00E2760E"/>
    <w:rsid w:val="00E32AB4"/>
    <w:rsid w:val="00E34805"/>
    <w:rsid w:val="00E36599"/>
    <w:rsid w:val="00E40B41"/>
    <w:rsid w:val="00E4121C"/>
    <w:rsid w:val="00E41BAB"/>
    <w:rsid w:val="00E4508E"/>
    <w:rsid w:val="00E453BD"/>
    <w:rsid w:val="00E461C9"/>
    <w:rsid w:val="00E46CD3"/>
    <w:rsid w:val="00E47F2E"/>
    <w:rsid w:val="00E5085B"/>
    <w:rsid w:val="00E52B6E"/>
    <w:rsid w:val="00E553DB"/>
    <w:rsid w:val="00E56696"/>
    <w:rsid w:val="00E61876"/>
    <w:rsid w:val="00E62324"/>
    <w:rsid w:val="00E64637"/>
    <w:rsid w:val="00E701F4"/>
    <w:rsid w:val="00E714E3"/>
    <w:rsid w:val="00E72B44"/>
    <w:rsid w:val="00E821B4"/>
    <w:rsid w:val="00E835BB"/>
    <w:rsid w:val="00E94213"/>
    <w:rsid w:val="00EA03A1"/>
    <w:rsid w:val="00EA3DB8"/>
    <w:rsid w:val="00EA4ADB"/>
    <w:rsid w:val="00EA636E"/>
    <w:rsid w:val="00EA6A41"/>
    <w:rsid w:val="00EB525B"/>
    <w:rsid w:val="00EB5F6F"/>
    <w:rsid w:val="00EB7288"/>
    <w:rsid w:val="00EC147E"/>
    <w:rsid w:val="00EC4223"/>
    <w:rsid w:val="00EC7F42"/>
    <w:rsid w:val="00ED0FD8"/>
    <w:rsid w:val="00ED2F87"/>
    <w:rsid w:val="00ED5109"/>
    <w:rsid w:val="00ED6DF8"/>
    <w:rsid w:val="00ED76B2"/>
    <w:rsid w:val="00EE14C3"/>
    <w:rsid w:val="00EE16B3"/>
    <w:rsid w:val="00EE5555"/>
    <w:rsid w:val="00EE69C1"/>
    <w:rsid w:val="00EF21D1"/>
    <w:rsid w:val="00EF3E78"/>
    <w:rsid w:val="00EF43BE"/>
    <w:rsid w:val="00F0268B"/>
    <w:rsid w:val="00F03CB9"/>
    <w:rsid w:val="00F055DB"/>
    <w:rsid w:val="00F05F92"/>
    <w:rsid w:val="00F06438"/>
    <w:rsid w:val="00F06BE2"/>
    <w:rsid w:val="00F06EFB"/>
    <w:rsid w:val="00F12DCE"/>
    <w:rsid w:val="00F16205"/>
    <w:rsid w:val="00F2101E"/>
    <w:rsid w:val="00F25E53"/>
    <w:rsid w:val="00F27670"/>
    <w:rsid w:val="00F31230"/>
    <w:rsid w:val="00F33740"/>
    <w:rsid w:val="00F34D1A"/>
    <w:rsid w:val="00F37749"/>
    <w:rsid w:val="00F42C18"/>
    <w:rsid w:val="00F464EF"/>
    <w:rsid w:val="00F46C70"/>
    <w:rsid w:val="00F573EB"/>
    <w:rsid w:val="00F64EEC"/>
    <w:rsid w:val="00F65D78"/>
    <w:rsid w:val="00F6608F"/>
    <w:rsid w:val="00F67543"/>
    <w:rsid w:val="00F70357"/>
    <w:rsid w:val="00F73710"/>
    <w:rsid w:val="00F744B5"/>
    <w:rsid w:val="00F76CB3"/>
    <w:rsid w:val="00F774EF"/>
    <w:rsid w:val="00F81845"/>
    <w:rsid w:val="00F82E28"/>
    <w:rsid w:val="00F917B4"/>
    <w:rsid w:val="00F961D5"/>
    <w:rsid w:val="00FA01FD"/>
    <w:rsid w:val="00FA4056"/>
    <w:rsid w:val="00FA4FE5"/>
    <w:rsid w:val="00FA5A54"/>
    <w:rsid w:val="00FA74E4"/>
    <w:rsid w:val="00FA7A18"/>
    <w:rsid w:val="00FB0E36"/>
    <w:rsid w:val="00FB3590"/>
    <w:rsid w:val="00FB75B7"/>
    <w:rsid w:val="00FC2F04"/>
    <w:rsid w:val="00FC7148"/>
    <w:rsid w:val="00FC77AB"/>
    <w:rsid w:val="00FC7919"/>
    <w:rsid w:val="00FD3B02"/>
    <w:rsid w:val="00FD6B1C"/>
    <w:rsid w:val="00FE09C4"/>
    <w:rsid w:val="00FE0BB5"/>
    <w:rsid w:val="00FE3643"/>
    <w:rsid w:val="00FE389E"/>
    <w:rsid w:val="00FE6EB8"/>
    <w:rsid w:val="00FE7D55"/>
    <w:rsid w:val="00FF0AE0"/>
    <w:rsid w:val="00FF7939"/>
    <w:rsid w:val="00FF7D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6c3"/>
      <o:colormenu v:ext="edit" fillcolor="none" strokecolor="red"/>
    </o:shapedefaults>
    <o:shapelayout v:ext="edit">
      <o:idmap v:ext="edit" data="1"/>
      <o:rules v:ext="edit">
        <o:r id="V:Rule4" type="connector" idref="#_x0000_s1036"/>
        <o:r id="V:Rule5" type="connector" idref="#_x0000_s1057"/>
        <o:r id="V:Rule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2048"/>
    <w:rPr>
      <w:sz w:val="24"/>
      <w:szCs w:val="24"/>
    </w:rPr>
  </w:style>
  <w:style w:type="paragraph" w:styleId="Heading1">
    <w:name w:val="heading 1"/>
    <w:basedOn w:val="Chapter"/>
    <w:next w:val="Normal"/>
    <w:link w:val="Heading1Char"/>
    <w:qFormat/>
    <w:rsid w:val="00AF2048"/>
    <w:pPr>
      <w:spacing w:after="200"/>
      <w:outlineLvl w:val="0"/>
    </w:pPr>
    <w:rPr>
      <w:rFonts w:ascii="Franklin Gothic Medium" w:hAnsi="Franklin Gothic Medium"/>
      <w:b w:val="0"/>
    </w:rPr>
  </w:style>
  <w:style w:type="paragraph" w:styleId="Heading2">
    <w:name w:val="heading 2"/>
    <w:basedOn w:val="Normal"/>
    <w:next w:val="Normal"/>
    <w:link w:val="Heading2Char"/>
    <w:uiPriority w:val="9"/>
    <w:unhideWhenUsed/>
    <w:qFormat/>
    <w:rsid w:val="00AF2048"/>
    <w:pPr>
      <w:keepNext/>
      <w:keepLines/>
      <w:spacing w:before="200"/>
      <w:outlineLvl w:val="1"/>
    </w:pPr>
    <w:rPr>
      <w:rFonts w:ascii="Franklin Gothic Medium" w:eastAsiaTheme="majorEastAsia" w:hAnsi="Franklin Gothic Medium" w:cstheme="majorBidi"/>
      <w:bCs/>
      <w:sz w:val="26"/>
      <w:szCs w:val="26"/>
    </w:rPr>
  </w:style>
  <w:style w:type="paragraph" w:styleId="Heading3">
    <w:name w:val="heading 3"/>
    <w:basedOn w:val="Normal"/>
    <w:next w:val="Normal"/>
    <w:qFormat/>
    <w:rsid w:val="00AF2048"/>
    <w:pPr>
      <w:keepNext/>
      <w:widowControl w:val="0"/>
      <w:spacing w:before="200"/>
      <w:outlineLvl w:val="2"/>
    </w:pPr>
    <w:rPr>
      <w:rFonts w:ascii="Franklin Gothic Medium" w:hAnsi="Franklin Gothic Medium"/>
      <w:snapToGrid w:val="0"/>
      <w:szCs w:val="20"/>
    </w:rPr>
  </w:style>
  <w:style w:type="paragraph" w:styleId="Heading4">
    <w:name w:val="heading 4"/>
    <w:basedOn w:val="Normal"/>
    <w:next w:val="Normal"/>
    <w:qFormat/>
    <w:rsid w:val="002B644E"/>
    <w:pPr>
      <w:widowControl w:val="0"/>
      <w:ind w:left="720"/>
      <w:outlineLvl w:val="3"/>
    </w:pPr>
    <w:rPr>
      <w:rFonts w:ascii="CG Times" w:hAnsi="CG Times"/>
      <w:b/>
      <w:snapToGrid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2125F"/>
    <w:pPr>
      <w:tabs>
        <w:tab w:val="center" w:pos="4320"/>
        <w:tab w:val="right" w:pos="8640"/>
      </w:tabs>
    </w:pPr>
  </w:style>
  <w:style w:type="paragraph" w:styleId="Footer">
    <w:name w:val="footer"/>
    <w:basedOn w:val="Normal"/>
    <w:rsid w:val="0012125F"/>
    <w:pPr>
      <w:tabs>
        <w:tab w:val="center" w:pos="4320"/>
        <w:tab w:val="right" w:pos="8640"/>
      </w:tabs>
    </w:pPr>
  </w:style>
  <w:style w:type="character" w:styleId="PageNumber">
    <w:name w:val="page number"/>
    <w:basedOn w:val="DefaultParagraphFont"/>
    <w:rsid w:val="0012125F"/>
  </w:style>
  <w:style w:type="table" w:styleId="TableGrid">
    <w:name w:val="Table Grid"/>
    <w:basedOn w:val="TableNormal"/>
    <w:rsid w:val="00FA4F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
    <w:name w:val="Comments"/>
    <w:basedOn w:val="DefaultParagraphFont"/>
    <w:uiPriority w:val="1"/>
    <w:qFormat/>
    <w:rsid w:val="003A4CCF"/>
    <w:rPr>
      <w:color w:val="009900"/>
    </w:rPr>
  </w:style>
  <w:style w:type="paragraph" w:styleId="NormalWeb">
    <w:name w:val="Normal (Web)"/>
    <w:basedOn w:val="Normal"/>
    <w:rsid w:val="00C44851"/>
    <w:pPr>
      <w:spacing w:before="100" w:beforeAutospacing="1" w:after="100" w:afterAutospacing="1"/>
    </w:pPr>
  </w:style>
  <w:style w:type="character" w:styleId="Hyperlink">
    <w:name w:val="Hyperlink"/>
    <w:basedOn w:val="DefaultParagraphFont"/>
    <w:rsid w:val="00DF2FC5"/>
    <w:rPr>
      <w:color w:val="0000FF"/>
      <w:u w:val="single"/>
    </w:rPr>
  </w:style>
  <w:style w:type="table" w:styleId="TableElegant">
    <w:name w:val="Table Elegant"/>
    <w:basedOn w:val="TableNormal"/>
    <w:rsid w:val="00DF2FC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FollowedHyperlink">
    <w:name w:val="FollowedHyperlink"/>
    <w:basedOn w:val="DefaultParagraphFont"/>
    <w:rsid w:val="00DB704D"/>
    <w:rPr>
      <w:color w:val="800080"/>
      <w:u w:val="single"/>
    </w:rPr>
  </w:style>
  <w:style w:type="paragraph" w:styleId="ListBullet">
    <w:name w:val="List Bullet"/>
    <w:basedOn w:val="Normal"/>
    <w:rsid w:val="000D26E0"/>
    <w:pPr>
      <w:numPr>
        <w:numId w:val="2"/>
      </w:numPr>
    </w:pPr>
  </w:style>
  <w:style w:type="paragraph" w:styleId="Subtitle">
    <w:name w:val="Subtitle"/>
    <w:basedOn w:val="Normal"/>
    <w:qFormat/>
    <w:rsid w:val="0024222B"/>
    <w:pPr>
      <w:widowControl w:val="0"/>
    </w:pPr>
    <w:rPr>
      <w:rFonts w:ascii="CG Times" w:hAnsi="CG Times"/>
      <w:b/>
      <w:snapToGrid w:val="0"/>
      <w:sz w:val="26"/>
      <w:szCs w:val="20"/>
    </w:rPr>
  </w:style>
  <w:style w:type="paragraph" w:customStyle="1" w:styleId="Chapter">
    <w:name w:val="Chapter"/>
    <w:basedOn w:val="Normal"/>
    <w:rsid w:val="003A4CCF"/>
    <w:pPr>
      <w:tabs>
        <w:tab w:val="center" w:pos="1080"/>
      </w:tabs>
    </w:pPr>
    <w:rPr>
      <w:rFonts w:ascii="CG Times" w:hAnsi="CG Times"/>
      <w:b/>
      <w:snapToGrid w:val="0"/>
      <w:sz w:val="28"/>
      <w:szCs w:val="20"/>
    </w:rPr>
  </w:style>
  <w:style w:type="character" w:styleId="CommentReference">
    <w:name w:val="annotation reference"/>
    <w:basedOn w:val="DefaultParagraphFont"/>
    <w:semiHidden/>
    <w:rsid w:val="00946EF8"/>
    <w:rPr>
      <w:sz w:val="16"/>
      <w:szCs w:val="16"/>
    </w:rPr>
  </w:style>
  <w:style w:type="paragraph" w:styleId="CommentText">
    <w:name w:val="annotation text"/>
    <w:basedOn w:val="Normal"/>
    <w:semiHidden/>
    <w:rsid w:val="00946EF8"/>
    <w:pPr>
      <w:widowControl w:val="0"/>
    </w:pPr>
    <w:rPr>
      <w:rFonts w:ascii="CG Times" w:hAnsi="CG Times"/>
      <w:snapToGrid w:val="0"/>
      <w:sz w:val="20"/>
      <w:szCs w:val="20"/>
    </w:rPr>
  </w:style>
  <w:style w:type="paragraph" w:styleId="BalloonText">
    <w:name w:val="Balloon Text"/>
    <w:basedOn w:val="Normal"/>
    <w:semiHidden/>
    <w:rsid w:val="00946EF8"/>
    <w:rPr>
      <w:rFonts w:ascii="Tahoma" w:hAnsi="Tahoma" w:cs="Tahoma"/>
      <w:sz w:val="16"/>
      <w:szCs w:val="16"/>
    </w:rPr>
  </w:style>
  <w:style w:type="paragraph" w:styleId="CommentSubject">
    <w:name w:val="annotation subject"/>
    <w:basedOn w:val="CommentText"/>
    <w:next w:val="CommentText"/>
    <w:semiHidden/>
    <w:rsid w:val="00F46C70"/>
    <w:pPr>
      <w:widowControl/>
    </w:pPr>
    <w:rPr>
      <w:rFonts w:ascii="Times New Roman" w:hAnsi="Times New Roman"/>
      <w:b/>
      <w:bCs/>
      <w:snapToGrid/>
    </w:rPr>
  </w:style>
  <w:style w:type="table" w:styleId="TableList7">
    <w:name w:val="Table List 7"/>
    <w:basedOn w:val="TableNormal"/>
    <w:rsid w:val="00752791"/>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styleId="ListParagraph">
    <w:name w:val="List Paragraph"/>
    <w:basedOn w:val="Normal"/>
    <w:uiPriority w:val="34"/>
    <w:qFormat/>
    <w:rsid w:val="00C06C9F"/>
    <w:pPr>
      <w:numPr>
        <w:numId w:val="12"/>
      </w:numPr>
      <w:contextualSpacing/>
    </w:pPr>
  </w:style>
  <w:style w:type="character" w:customStyle="1" w:styleId="Commands">
    <w:name w:val="Commands"/>
    <w:basedOn w:val="DefaultParagraphFont"/>
    <w:uiPriority w:val="1"/>
    <w:qFormat/>
    <w:rsid w:val="00A600ED"/>
    <w:rPr>
      <w:rFonts w:ascii="Franklin Gothic Medium" w:hAnsi="Franklin Gothic Medium" w:cs="Aharoni"/>
    </w:rPr>
  </w:style>
  <w:style w:type="paragraph" w:customStyle="1" w:styleId="NOTE">
    <w:name w:val="NOTE"/>
    <w:basedOn w:val="Normal"/>
    <w:link w:val="NOTEChar"/>
    <w:qFormat/>
    <w:rsid w:val="000446B7"/>
    <w:pPr>
      <w:ind w:left="720" w:hanging="720"/>
    </w:pPr>
  </w:style>
  <w:style w:type="character" w:customStyle="1" w:styleId="NOTEChar">
    <w:name w:val="NOTE Char"/>
    <w:basedOn w:val="DefaultParagraphFont"/>
    <w:link w:val="NOTE"/>
    <w:rsid w:val="000446B7"/>
    <w:rPr>
      <w:sz w:val="24"/>
      <w:szCs w:val="24"/>
    </w:rPr>
  </w:style>
  <w:style w:type="paragraph" w:customStyle="1" w:styleId="KEYWORD">
    <w:name w:val="KEYWORD"/>
    <w:basedOn w:val="Normal"/>
    <w:link w:val="KEYWORDChar"/>
    <w:qFormat/>
    <w:rsid w:val="001D6A33"/>
    <w:rPr>
      <w:color w:val="0000FF"/>
    </w:rPr>
  </w:style>
  <w:style w:type="paragraph" w:customStyle="1" w:styleId="CODE">
    <w:name w:val="CODE"/>
    <w:basedOn w:val="Normal"/>
    <w:link w:val="CODEChar"/>
    <w:qFormat/>
    <w:rsid w:val="001D6A33"/>
    <w:rPr>
      <w:color w:val="FF3399"/>
    </w:rPr>
  </w:style>
  <w:style w:type="character" w:customStyle="1" w:styleId="KEYWORDChar">
    <w:name w:val="KEYWORD Char"/>
    <w:basedOn w:val="DefaultParagraphFont"/>
    <w:link w:val="KEYWORD"/>
    <w:rsid w:val="001D6A33"/>
    <w:rPr>
      <w:color w:val="0000FF"/>
      <w:sz w:val="24"/>
      <w:szCs w:val="24"/>
    </w:rPr>
  </w:style>
  <w:style w:type="character" w:customStyle="1" w:styleId="CODEChar">
    <w:name w:val="CODE Char"/>
    <w:basedOn w:val="DefaultParagraphFont"/>
    <w:link w:val="CODE"/>
    <w:rsid w:val="001D6A33"/>
    <w:rPr>
      <w:color w:val="FF3399"/>
      <w:sz w:val="24"/>
      <w:szCs w:val="24"/>
    </w:rPr>
  </w:style>
  <w:style w:type="character" w:customStyle="1" w:styleId="Heading1Char">
    <w:name w:val="Heading 1 Char"/>
    <w:basedOn w:val="DefaultParagraphFont"/>
    <w:link w:val="Heading1"/>
    <w:rsid w:val="00AF2048"/>
    <w:rPr>
      <w:rFonts w:ascii="Franklin Gothic Medium" w:hAnsi="Franklin Gothic Medium"/>
      <w:snapToGrid w:val="0"/>
      <w:sz w:val="28"/>
    </w:rPr>
  </w:style>
  <w:style w:type="paragraph" w:styleId="Title">
    <w:name w:val="Title"/>
    <w:basedOn w:val="Normal"/>
    <w:next w:val="Normal"/>
    <w:link w:val="TitleChar"/>
    <w:qFormat/>
    <w:rsid w:val="00AF2048"/>
    <w:pPr>
      <w:contextualSpacing/>
    </w:pPr>
    <w:rPr>
      <w:rFonts w:ascii="Franklin Gothic Medium" w:eastAsiaTheme="majorEastAsia" w:hAnsi="Franklin Gothic Medium" w:cstheme="majorBidi"/>
      <w:spacing w:val="5"/>
      <w:kern w:val="28"/>
      <w:sz w:val="28"/>
      <w:szCs w:val="52"/>
    </w:rPr>
  </w:style>
  <w:style w:type="character" w:customStyle="1" w:styleId="TitleChar">
    <w:name w:val="Title Char"/>
    <w:basedOn w:val="DefaultParagraphFont"/>
    <w:link w:val="Title"/>
    <w:rsid w:val="00AF2048"/>
    <w:rPr>
      <w:rFonts w:ascii="Franklin Gothic Medium" w:eastAsiaTheme="majorEastAsia" w:hAnsi="Franklin Gothic Medium" w:cstheme="majorBidi"/>
      <w:spacing w:val="5"/>
      <w:kern w:val="28"/>
      <w:sz w:val="28"/>
      <w:szCs w:val="52"/>
    </w:rPr>
  </w:style>
  <w:style w:type="paragraph" w:customStyle="1" w:styleId="Header2">
    <w:name w:val="Header2"/>
    <w:basedOn w:val="Header"/>
    <w:rsid w:val="00AF2048"/>
    <w:rPr>
      <w:sz w:val="14"/>
    </w:rPr>
  </w:style>
  <w:style w:type="character" w:customStyle="1" w:styleId="Heading2Char">
    <w:name w:val="Heading 2 Char"/>
    <w:basedOn w:val="DefaultParagraphFont"/>
    <w:link w:val="Heading2"/>
    <w:uiPriority w:val="9"/>
    <w:rsid w:val="00AF2048"/>
    <w:rPr>
      <w:rFonts w:ascii="Franklin Gothic Medium" w:eastAsiaTheme="majorEastAsia" w:hAnsi="Franklin Gothic Medium" w:cstheme="majorBidi"/>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16B3"/>
    <w:rPr>
      <w:sz w:val="24"/>
      <w:szCs w:val="24"/>
    </w:rPr>
  </w:style>
  <w:style w:type="paragraph" w:styleId="Heading3">
    <w:name w:val="heading 3"/>
    <w:basedOn w:val="Normal"/>
    <w:next w:val="Normal"/>
    <w:qFormat/>
    <w:rsid w:val="002B644E"/>
    <w:pPr>
      <w:widowControl w:val="0"/>
      <w:outlineLvl w:val="2"/>
    </w:pPr>
    <w:rPr>
      <w:rFonts w:ascii="CG Times" w:hAnsi="CG Times"/>
      <w:b/>
      <w:snapToGrid w:val="0"/>
      <w:szCs w:val="20"/>
    </w:rPr>
  </w:style>
  <w:style w:type="paragraph" w:styleId="Heading4">
    <w:name w:val="heading 4"/>
    <w:basedOn w:val="Normal"/>
    <w:next w:val="Normal"/>
    <w:qFormat/>
    <w:rsid w:val="002B644E"/>
    <w:pPr>
      <w:widowControl w:val="0"/>
      <w:ind w:left="720"/>
      <w:outlineLvl w:val="3"/>
    </w:pPr>
    <w:rPr>
      <w:rFonts w:ascii="CG Times" w:hAnsi="CG Times"/>
      <w:b/>
      <w:snapToGrid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2125F"/>
    <w:pPr>
      <w:tabs>
        <w:tab w:val="center" w:pos="4320"/>
        <w:tab w:val="right" w:pos="8640"/>
      </w:tabs>
    </w:pPr>
  </w:style>
  <w:style w:type="paragraph" w:styleId="Footer">
    <w:name w:val="footer"/>
    <w:basedOn w:val="Normal"/>
    <w:rsid w:val="0012125F"/>
    <w:pPr>
      <w:tabs>
        <w:tab w:val="center" w:pos="4320"/>
        <w:tab w:val="right" w:pos="8640"/>
      </w:tabs>
    </w:pPr>
  </w:style>
  <w:style w:type="character" w:styleId="PageNumber">
    <w:name w:val="page number"/>
    <w:basedOn w:val="DefaultParagraphFont"/>
    <w:rsid w:val="0012125F"/>
  </w:style>
  <w:style w:type="table" w:styleId="TableGrid">
    <w:name w:val="Table Grid"/>
    <w:basedOn w:val="TableNormal"/>
    <w:rsid w:val="00FA4F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rticlebody">
    <w:name w:val="articlebody"/>
    <w:basedOn w:val="DefaultParagraphFont"/>
    <w:rsid w:val="008140C4"/>
  </w:style>
  <w:style w:type="paragraph" w:styleId="NormalWeb">
    <w:name w:val="Normal (Web)"/>
    <w:basedOn w:val="Normal"/>
    <w:rsid w:val="00C44851"/>
    <w:pPr>
      <w:spacing w:before="100" w:beforeAutospacing="1" w:after="100" w:afterAutospacing="1"/>
    </w:pPr>
  </w:style>
  <w:style w:type="character" w:styleId="Hyperlink">
    <w:name w:val="Hyperlink"/>
    <w:basedOn w:val="DefaultParagraphFont"/>
    <w:rsid w:val="00DF2FC5"/>
    <w:rPr>
      <w:color w:val="0000FF"/>
      <w:u w:val="single"/>
    </w:rPr>
  </w:style>
  <w:style w:type="table" w:styleId="TableElegant">
    <w:name w:val="Table Elegant"/>
    <w:basedOn w:val="TableNormal"/>
    <w:rsid w:val="00DF2FC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FollowedHyperlink">
    <w:name w:val="FollowedHyperlink"/>
    <w:basedOn w:val="DefaultParagraphFont"/>
    <w:rsid w:val="00DB704D"/>
    <w:rPr>
      <w:color w:val="800080"/>
      <w:u w:val="single"/>
    </w:rPr>
  </w:style>
  <w:style w:type="paragraph" w:styleId="ListBullet">
    <w:name w:val="List Bullet"/>
    <w:basedOn w:val="Normal"/>
    <w:rsid w:val="000D26E0"/>
    <w:pPr>
      <w:numPr>
        <w:numId w:val="2"/>
      </w:numPr>
    </w:pPr>
  </w:style>
  <w:style w:type="paragraph" w:styleId="Subtitle">
    <w:name w:val="Subtitle"/>
    <w:basedOn w:val="Normal"/>
    <w:qFormat/>
    <w:rsid w:val="0024222B"/>
    <w:pPr>
      <w:widowControl w:val="0"/>
    </w:pPr>
    <w:rPr>
      <w:rFonts w:ascii="CG Times" w:hAnsi="CG Times"/>
      <w:b/>
      <w:snapToGrid w:val="0"/>
      <w:sz w:val="26"/>
      <w:szCs w:val="20"/>
    </w:rPr>
  </w:style>
  <w:style w:type="paragraph" w:customStyle="1" w:styleId="Chapter">
    <w:name w:val="Chapter"/>
    <w:basedOn w:val="Normal"/>
    <w:rsid w:val="0024222B"/>
    <w:pPr>
      <w:widowControl w:val="0"/>
      <w:tabs>
        <w:tab w:val="center" w:pos="4896"/>
      </w:tabs>
    </w:pPr>
    <w:rPr>
      <w:rFonts w:ascii="CG Times" w:hAnsi="CG Times"/>
      <w:b/>
      <w:snapToGrid w:val="0"/>
      <w:sz w:val="28"/>
      <w:szCs w:val="20"/>
    </w:rPr>
  </w:style>
  <w:style w:type="character" w:customStyle="1" w:styleId="category1">
    <w:name w:val="category1"/>
    <w:basedOn w:val="DefaultParagraphFont"/>
    <w:rsid w:val="008E4F7C"/>
    <w:rPr>
      <w:rFonts w:ascii="Arial" w:hAnsi="Arial" w:cs="Arial" w:hint="default"/>
      <w:b/>
      <w:bCs/>
      <w:color w:val="0066CC"/>
      <w:sz w:val="18"/>
      <w:szCs w:val="18"/>
    </w:rPr>
  </w:style>
  <w:style w:type="paragraph" w:styleId="BodyTextIndent">
    <w:name w:val="Body Text Indent"/>
    <w:basedOn w:val="Normal"/>
    <w:rsid w:val="008E4F7C"/>
    <w:pPr>
      <w:pBdr>
        <w:top w:val="single" w:sz="4" w:space="1" w:color="auto"/>
        <w:left w:val="single" w:sz="4" w:space="4" w:color="auto"/>
        <w:bottom w:val="single" w:sz="4" w:space="1" w:color="auto"/>
        <w:right w:val="single" w:sz="4" w:space="4" w:color="auto"/>
      </w:pBdr>
      <w:ind w:firstLine="720"/>
    </w:pPr>
    <w:rPr>
      <w:rFonts w:ascii="CG Times" w:hAnsi="CG Times"/>
      <w:snapToGrid w:val="0"/>
      <w:szCs w:val="20"/>
    </w:rPr>
  </w:style>
  <w:style w:type="character" w:styleId="CommentReference">
    <w:name w:val="annotation reference"/>
    <w:basedOn w:val="DefaultParagraphFont"/>
    <w:semiHidden/>
    <w:rsid w:val="00946EF8"/>
    <w:rPr>
      <w:sz w:val="16"/>
      <w:szCs w:val="16"/>
    </w:rPr>
  </w:style>
  <w:style w:type="paragraph" w:styleId="CommentText">
    <w:name w:val="annotation text"/>
    <w:basedOn w:val="Normal"/>
    <w:semiHidden/>
    <w:rsid w:val="00946EF8"/>
    <w:pPr>
      <w:widowControl w:val="0"/>
    </w:pPr>
    <w:rPr>
      <w:rFonts w:ascii="CG Times" w:hAnsi="CG Times"/>
      <w:snapToGrid w:val="0"/>
      <w:sz w:val="20"/>
      <w:szCs w:val="20"/>
    </w:rPr>
  </w:style>
  <w:style w:type="paragraph" w:styleId="BalloonText">
    <w:name w:val="Balloon Text"/>
    <w:basedOn w:val="Normal"/>
    <w:semiHidden/>
    <w:rsid w:val="00946EF8"/>
    <w:rPr>
      <w:rFonts w:ascii="Tahoma" w:hAnsi="Tahoma" w:cs="Tahoma"/>
      <w:sz w:val="16"/>
      <w:szCs w:val="16"/>
    </w:rPr>
  </w:style>
  <w:style w:type="paragraph" w:styleId="CommentSubject">
    <w:name w:val="annotation subject"/>
    <w:basedOn w:val="CommentText"/>
    <w:next w:val="CommentText"/>
    <w:semiHidden/>
    <w:rsid w:val="00F46C70"/>
    <w:pPr>
      <w:widowControl/>
    </w:pPr>
    <w:rPr>
      <w:rFonts w:ascii="Times New Roman" w:hAnsi="Times New Roman"/>
      <w:b/>
      <w:bCs/>
      <w:snapToGrid/>
    </w:rPr>
  </w:style>
  <w:style w:type="character" w:styleId="Emphasis">
    <w:name w:val="Emphasis"/>
    <w:basedOn w:val="DefaultParagraphFont"/>
    <w:qFormat/>
    <w:rsid w:val="00E461C9"/>
    <w:rPr>
      <w:i/>
      <w:iCs/>
    </w:rPr>
  </w:style>
  <w:style w:type="character" w:styleId="Strong">
    <w:name w:val="Strong"/>
    <w:basedOn w:val="DefaultParagraphFont"/>
    <w:qFormat/>
    <w:rsid w:val="00E461C9"/>
    <w:rPr>
      <w:b/>
      <w:bCs/>
    </w:rPr>
  </w:style>
  <w:style w:type="character" w:customStyle="1" w:styleId="aemphasis">
    <w:name w:val="aemphasis"/>
    <w:basedOn w:val="DefaultParagraphFont"/>
    <w:rsid w:val="0033230C"/>
  </w:style>
  <w:style w:type="character" w:customStyle="1" w:styleId="aguisysin">
    <w:name w:val="aguisysin"/>
    <w:basedOn w:val="DefaultParagraphFont"/>
    <w:rsid w:val="0033230C"/>
  </w:style>
  <w:style w:type="character" w:customStyle="1" w:styleId="klink">
    <w:name w:val="klink"/>
    <w:basedOn w:val="DefaultParagraphFont"/>
    <w:rsid w:val="00986B77"/>
  </w:style>
  <w:style w:type="table" w:styleId="TableList7">
    <w:name w:val="Table List 7"/>
    <w:basedOn w:val="TableNormal"/>
    <w:rsid w:val="00752791"/>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styleId="ListParagraph">
    <w:name w:val="List Paragraph"/>
    <w:basedOn w:val="Normal"/>
    <w:uiPriority w:val="34"/>
    <w:qFormat/>
    <w:rsid w:val="004B750E"/>
    <w:pPr>
      <w:ind w:left="720"/>
      <w:contextualSpacing/>
    </w:pPr>
  </w:style>
</w:styles>
</file>

<file path=word/webSettings.xml><?xml version="1.0" encoding="utf-8"?>
<w:webSettings xmlns:r="http://schemas.openxmlformats.org/officeDocument/2006/relationships" xmlns:w="http://schemas.openxmlformats.org/wordprocessingml/2006/main">
  <w:divs>
    <w:div w:id="61563551">
      <w:bodyDiv w:val="1"/>
      <w:marLeft w:val="0"/>
      <w:marRight w:val="0"/>
      <w:marTop w:val="0"/>
      <w:marBottom w:val="0"/>
      <w:divBdr>
        <w:top w:val="none" w:sz="0" w:space="0" w:color="auto"/>
        <w:left w:val="none" w:sz="0" w:space="0" w:color="auto"/>
        <w:bottom w:val="none" w:sz="0" w:space="0" w:color="auto"/>
        <w:right w:val="none" w:sz="0" w:space="0" w:color="auto"/>
      </w:divBdr>
      <w:divsChild>
        <w:div w:id="945577320">
          <w:marLeft w:val="0"/>
          <w:marRight w:val="0"/>
          <w:marTop w:val="0"/>
          <w:marBottom w:val="0"/>
          <w:divBdr>
            <w:top w:val="none" w:sz="0" w:space="0" w:color="auto"/>
            <w:left w:val="none" w:sz="0" w:space="0" w:color="auto"/>
            <w:bottom w:val="none" w:sz="0" w:space="0" w:color="auto"/>
            <w:right w:val="none" w:sz="0" w:space="0" w:color="auto"/>
          </w:divBdr>
          <w:divsChild>
            <w:div w:id="1572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9453">
      <w:bodyDiv w:val="1"/>
      <w:marLeft w:val="0"/>
      <w:marRight w:val="0"/>
      <w:marTop w:val="0"/>
      <w:marBottom w:val="0"/>
      <w:divBdr>
        <w:top w:val="none" w:sz="0" w:space="0" w:color="auto"/>
        <w:left w:val="none" w:sz="0" w:space="0" w:color="auto"/>
        <w:bottom w:val="none" w:sz="0" w:space="0" w:color="auto"/>
        <w:right w:val="none" w:sz="0" w:space="0" w:color="auto"/>
      </w:divBdr>
      <w:divsChild>
        <w:div w:id="368141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oleObject" Target="embeddings/oleObject5.bin"/><Relationship Id="rId50" Type="http://schemas.openxmlformats.org/officeDocument/2006/relationships/footer" Target="footer1.xml"/><Relationship Id="rId7" Type="http://schemas.openxmlformats.org/officeDocument/2006/relationships/hyperlink" Target="http://www.xilinx.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oleObject" Target="embeddings/oleObject3.bin"/><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oleObject" Target="embeddings/oleObject4.bin"/><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xilinx.com/products/design-tools/ise-design-suite/ise-webpack.ht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hyperlink" Target="http://www.xilinx.com" TargetMode="External"/><Relationship Id="rId5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1131</TotalTime>
  <Pages>17</Pages>
  <Words>2419</Words>
  <Characters>11758</Characters>
  <Application>Microsoft Office Word</Application>
  <DocSecurity>0</DocSecurity>
  <Lines>97</Lines>
  <Paragraphs>28</Paragraphs>
  <ScaleCrop>false</ScaleCrop>
  <HeadingPairs>
    <vt:vector size="2" baseType="variant">
      <vt:variant>
        <vt:lpstr>Title</vt:lpstr>
      </vt:variant>
      <vt:variant>
        <vt:i4>1</vt:i4>
      </vt:variant>
    </vt:vector>
  </HeadingPairs>
  <TitlesOfParts>
    <vt:vector size="1" baseType="lpstr">
      <vt:lpstr>Lab Exercise</vt:lpstr>
    </vt:vector>
  </TitlesOfParts>
  <Company>CGCC</Company>
  <LinksUpToDate>false</LinksUpToDate>
  <CharactersWithSpaces>14149</CharactersWithSpaces>
  <SharedDoc>false</SharedDoc>
  <HLinks>
    <vt:vector size="18" baseType="variant">
      <vt:variant>
        <vt:i4>3539065</vt:i4>
      </vt:variant>
      <vt:variant>
        <vt:i4>9</vt:i4>
      </vt:variant>
      <vt:variant>
        <vt:i4>0</vt:i4>
      </vt:variant>
      <vt:variant>
        <vt:i4>5</vt:i4>
      </vt:variant>
      <vt:variant>
        <vt:lpwstr>../../../../Xilinx91i/doc/usenglish/help/iseguide/mergedProjects/ecs/html/ecs_hid_tooloptiondlg.htm</vt:lpwstr>
      </vt:variant>
      <vt:variant>
        <vt:lpwstr/>
      </vt:variant>
      <vt:variant>
        <vt:i4>4063336</vt:i4>
      </vt:variant>
      <vt:variant>
        <vt:i4>6</vt:i4>
      </vt:variant>
      <vt:variant>
        <vt:i4>0</vt:i4>
      </vt:variant>
      <vt:variant>
        <vt:i4>5</vt:i4>
      </vt:variant>
      <vt:variant>
        <vt:lpwstr>../../../../Xilinx91i/doc/usenglish/help/iseguide/mergedProjects/ecs/html/ecs_hidd_dgiomarkeroptionspage.htm</vt:lpwstr>
      </vt:variant>
      <vt:variant>
        <vt:lpwstr/>
      </vt:variant>
      <vt:variant>
        <vt:i4>4128806</vt:i4>
      </vt:variant>
      <vt:variant>
        <vt:i4>0</vt:i4>
      </vt:variant>
      <vt:variant>
        <vt:i4>0</vt:i4>
      </vt:variant>
      <vt:variant>
        <vt:i4>5</vt:i4>
      </vt:variant>
      <vt:variant>
        <vt:lpwstr>http://www.xilinx.com/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dc:title>
  <dc:subject>Intro to Xilinx ISE 12.1i</dc:subject>
  <dc:creator>Matar</dc:creator>
  <cp:lastModifiedBy>Alexandria Haddad</cp:lastModifiedBy>
  <cp:revision>54</cp:revision>
  <cp:lastPrinted>2012-06-27T19:20:00Z</cp:lastPrinted>
  <dcterms:created xsi:type="dcterms:W3CDTF">2012-06-04T17:00:00Z</dcterms:created>
  <dcterms:modified xsi:type="dcterms:W3CDTF">2012-06-27T19:23:00Z</dcterms:modified>
</cp:coreProperties>
</file>