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11m., 45.372s.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20:05:36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20:17:22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C:\TCC\touchpoints-hca\bin\Windows\..\..\data\outbound\HCA_DISP_EXP_WAVE_02_20210323_200534_20210323.csv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2.685s.)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11m., 40.232s.)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0.078s.)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