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libri" w:cs="Calibri" w:eastAsia="Calibri" w:hAnsi="Calibri"/>
          <w:b w:val="1"/>
          <w:bCs w:val="1"/>
          <w:color w:val="073763"/>
          <w:sz w:val="44"/>
          <w:szCs w:val="44"/>
        </w:rPr>
      </w:pPr>
      <w:r w:rsidDel="00000000" w:rsidR="00000000" w:rsidRPr="00000000">
        <w:rPr>
          <w:rFonts w:ascii="Calibri" w:cs="Calibri" w:eastAsia="Calibri" w:hAnsi="Calibri"/>
          <w:b w:val="1"/>
          <w:bCs w:val="1"/>
          <w:color w:val="073763"/>
          <w:sz w:val="44"/>
          <w:szCs w:val="44"/>
          <w:rtl w:val="0"/>
        </w:rPr>
        <w:t xml:space="preserve">William Conard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WEB DEVELOPER | DESIGNER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0" w:line="240" w:lineRule="auto"/>
        <w:jc w:val="center"/>
        <w:rPr>
          <w:rFonts w:ascii="Calibri" w:cs="Calibri" w:eastAsia="Calibri" w:hAnsi="Calibri"/>
          <w:u w:val="single"/>
        </w:rPr>
      </w:pPr>
      <w:r w:rsidDel="00000000" w:rsidR="00000000" w:rsidRPr="00000000">
        <w:rPr>
          <w:rFonts w:ascii="Calibri" w:cs="Calibri" w:eastAsia="Calibri" w:hAnsi="Calibri"/>
          <w:rtl w:val="0"/>
        </w:rPr>
        <w:t xml:space="preserve">West Linn, OR 97068  |  (805) 416-3209  |  bconard24@gmail.com  | </w:t>
      </w:r>
      <w:r w:rsidDel="00000000" w:rsidR="00000000" w:rsidRPr="00000000">
        <w:rPr>
          <w:rFonts w:ascii="Calibri" w:cs="Calibri" w:eastAsia="Calibri" w:hAnsi="Calibri"/>
          <w:color w:val="073763"/>
          <w:rtl w:val="0"/>
        </w:rPr>
        <w:t xml:space="preserve"> </w:t>
      </w:r>
      <w:hyperlink r:id="rId6">
        <w:r w:rsidDel="00000000" w:rsidR="00000000" w:rsidRPr="00000000">
          <w:rPr>
            <w:rFonts w:ascii="Calibri" w:cs="Calibri" w:eastAsia="Calibri" w:hAnsi="Calibri"/>
            <w:color w:val="073763"/>
            <w:rtl w:val="0"/>
          </w:rPr>
          <w:t xml:space="preserve">billyconardportfolio.vercel.app</w:t>
        </w:r>
      </w:hyperlink>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808080" w:space="0" w:sz="6" w:val="single"/>
          <w:right w:color="auto" w:space="0" w:sz="0" w:val="none"/>
        </w:pBdr>
        <w:shd w:fill="ffffff" w:val="clear"/>
        <w:spacing w:after="40" w:before="100" w:line="240" w:lineRule="auto"/>
        <w:rPr>
          <w:rFonts w:ascii="Calibri" w:cs="Calibri" w:eastAsia="Calibri" w:hAnsi="Calibri"/>
          <w:b w:val="1"/>
          <w:bCs w:val="1"/>
          <w:color w:val="073763"/>
          <w:sz w:val="26"/>
          <w:szCs w:val="26"/>
        </w:rPr>
      </w:pPr>
      <w:r w:rsidDel="00000000" w:rsidR="00000000" w:rsidRPr="00000000">
        <w:rPr>
          <w:rFonts w:ascii="Calibri" w:cs="Calibri" w:eastAsia="Calibri" w:hAnsi="Calibri"/>
          <w:b w:val="1"/>
          <w:bCs w:val="1"/>
          <w:color w:val="073763"/>
          <w:sz w:val="26"/>
          <w:szCs w:val="26"/>
          <w:rtl w:val="0"/>
        </w:rPr>
        <w:t xml:space="preserve">PROJECTS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b w:val="1"/>
          <w:bCs w:val="1"/>
          <w:color w:val="073763"/>
          <w:sz w:val="24"/>
          <w:szCs w:val="24"/>
          <w:rtl w:val="0"/>
        </w:rPr>
        <w:t xml:space="preserve">Momentum — Full Stack React Application </w:t>
      </w:r>
      <w:r w:rsidDel="00000000" w:rsidR="00000000" w:rsidRPr="00000000">
        <w:rPr>
          <w:rFonts w:ascii="Calibri" w:cs="Calibri" w:eastAsia="Calibri" w:hAnsi="Calibri"/>
          <w:b w:val="1"/>
          <w:bCs w:val="1"/>
          <w:color w:val="073763"/>
          <w:sz w:val="26"/>
          <w:szCs w:val="26"/>
          <w:rtl w:val="0"/>
        </w:rPr>
        <w:t xml:space="preserve">                                                 </w:t>
      </w:r>
      <w:r w:rsidDel="00000000" w:rsidR="00000000" w:rsidRPr="00000000">
        <w:rPr>
          <w:rFonts w:ascii="Calibri" w:cs="Calibri" w:eastAsia="Calibri" w:hAnsi="Calibri"/>
          <w:color w:val="073763"/>
          <w:sz w:val="24"/>
          <w:szCs w:val="24"/>
          <w:rtl w:val="0"/>
        </w:rPr>
        <w:t xml:space="preserve">Jul 2026 – Aug 2026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rPr>
      </w:pPr>
      <w:r w:rsidDel="00000000" w:rsidR="00000000" w:rsidRPr="00000000">
        <w:rPr>
          <w:rFonts w:ascii="Calibri" w:cs="Calibri" w:eastAsia="Calibri" w:hAnsi="Calibri"/>
          <w:rtl w:val="0"/>
        </w:rPr>
        <w:t xml:space="preserve">Full-stack React workout tracking application, allowing users to log and review workouts stored in PostgreSQL through Supabase. Built with React Hook Form for input validation and Supabase Auth for user authentication and database operations.                        </w:t>
      </w:r>
      <w:r w:rsidDel="00000000" w:rsidR="00000000" w:rsidRPr="00000000">
        <w:rPr>
          <w:rFonts w:ascii="Calibri" w:cs="Calibri" w:eastAsia="Calibri" w:hAnsi="Calibri"/>
          <w:i w:val="1"/>
          <w:iCs w:val="1"/>
          <w:rtl w:val="0"/>
        </w:rPr>
        <w:t xml:space="preserve">Live:</w:t>
      </w:r>
      <w:r w:rsidDel="00000000" w:rsidR="00000000" w:rsidRPr="00000000">
        <w:rPr>
          <w:rFonts w:ascii="Calibri" w:cs="Calibri" w:eastAsia="Calibri" w:hAnsi="Calibri"/>
          <w:rtl w:val="0"/>
        </w:rPr>
        <w:t xml:space="preserve"> </w:t>
      </w:r>
      <w:hyperlink r:id="rId7">
        <w:r w:rsidDel="00000000" w:rsidR="00000000" w:rsidRPr="00000000">
          <w:rPr>
            <w:rFonts w:ascii="Calibri" w:cs="Calibri" w:eastAsia="Calibri" w:hAnsi="Calibri"/>
            <w:color w:val="073763"/>
            <w:rtl w:val="0"/>
          </w:rPr>
          <w:t xml:space="preserve">momentum-workout-tracking.vercel.app</w:t>
        </w:r>
      </w:hyperlink>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180" w:lineRule="auto"/>
        <w:rPr>
          <w:rFonts w:ascii="Calibri" w:cs="Calibri" w:eastAsia="Calibri" w:hAnsi="Calibri"/>
          <w:color w:val="073763"/>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b w:val="1"/>
          <w:bCs w:val="1"/>
          <w:color w:val="073763"/>
          <w:sz w:val="24"/>
          <w:szCs w:val="24"/>
          <w:rtl w:val="0"/>
        </w:rPr>
        <w:t xml:space="preserve">Pantry Connect — Full Stack Food Pantry Notification System</w:t>
      </w:r>
      <w:r w:rsidDel="00000000" w:rsidR="00000000" w:rsidRPr="00000000">
        <w:rPr>
          <w:rFonts w:ascii="Calibri" w:cs="Calibri" w:eastAsia="Calibri" w:hAnsi="Calibri"/>
          <w:b w:val="1"/>
          <w:bCs w:val="1"/>
          <w:color w:val="073763"/>
          <w:sz w:val="26"/>
          <w:szCs w:val="26"/>
          <w:rtl w:val="0"/>
        </w:rPr>
        <w:t xml:space="preserve">             </w:t>
      </w:r>
      <w:r w:rsidDel="00000000" w:rsidR="00000000" w:rsidRPr="00000000">
        <w:rPr>
          <w:rFonts w:ascii="Calibri" w:cs="Calibri" w:eastAsia="Calibri" w:hAnsi="Calibri"/>
          <w:b w:val="1"/>
          <w:bCs w:val="1"/>
          <w:color w:val="073763"/>
          <w:sz w:val="24"/>
          <w:szCs w:val="24"/>
          <w:rtl w:val="0"/>
        </w:rPr>
        <w:t xml:space="preserve">    </w:t>
      </w:r>
      <w:r w:rsidDel="00000000" w:rsidR="00000000" w:rsidRPr="00000000">
        <w:rPr>
          <w:rFonts w:ascii="Calibri" w:cs="Calibri" w:eastAsia="Calibri" w:hAnsi="Calibri"/>
          <w:color w:val="073763"/>
          <w:sz w:val="24"/>
          <w:szCs w:val="24"/>
          <w:rtl w:val="0"/>
        </w:rPr>
        <w:t xml:space="preserve">Apr</w:t>
      </w:r>
      <w:r w:rsidDel="00000000" w:rsidR="00000000" w:rsidRPr="00000000">
        <w:rPr>
          <w:rFonts w:ascii="Calibri" w:cs="Calibri" w:eastAsia="Calibri" w:hAnsi="Calibri"/>
          <w:color w:val="073763"/>
          <w:sz w:val="24"/>
          <w:szCs w:val="24"/>
          <w:rtl w:val="0"/>
        </w:rPr>
        <w:t xml:space="preserve"> 2026 – June 2026</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rPr>
      </w:pPr>
      <w:r w:rsidDel="00000000" w:rsidR="00000000" w:rsidRPr="00000000">
        <w:rPr>
          <w:rFonts w:ascii="Calibri" w:cs="Calibri" w:eastAsia="Calibri" w:hAnsi="Calibri"/>
          <w:rtl w:val="0"/>
        </w:rPr>
        <w:t xml:space="preserve">Full-stack food pantry notification system developed as a capstone project to help a college food pantry communicate availability and events to students. Personally developed account creation, login, and password reset functionality using Node.js and Express, building a secure authentication workflow from scratch.                                                </w:t>
      </w:r>
      <w:r w:rsidDel="00000000" w:rsidR="00000000" w:rsidRPr="00000000">
        <w:rPr>
          <w:rFonts w:ascii="Calibri" w:cs="Calibri" w:eastAsia="Calibri" w:hAnsi="Calibri"/>
          <w:i w:val="1"/>
          <w:iCs w:val="1"/>
          <w:rtl w:val="0"/>
        </w:rPr>
        <w:t xml:space="preserve">GitHub: </w:t>
      </w:r>
      <w:hyperlink r:id="rId8">
        <w:r w:rsidDel="00000000" w:rsidR="00000000" w:rsidRPr="00000000">
          <w:rPr>
            <w:rFonts w:ascii="Calibri" w:cs="Calibri" w:eastAsia="Calibri" w:hAnsi="Calibri"/>
            <w:color w:val="073763"/>
            <w:rtl w:val="0"/>
          </w:rPr>
          <w:t xml:space="preserve">github.com/bconard36/PCC-Food-Pantry-Notification-System</w:t>
        </w:r>
      </w:hyperlink>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180" w:lineRule="auto"/>
        <w:rPr>
          <w:rFonts w:ascii="Calibri" w:cs="Calibri" w:eastAsia="Calibri" w:hAnsi="Calibri"/>
          <w:color w:val="073763"/>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4f81bd"/>
        </w:rPr>
      </w:pPr>
      <w:r w:rsidDel="00000000" w:rsidR="00000000" w:rsidRPr="00000000">
        <w:rPr>
          <w:rFonts w:ascii="Calibri" w:cs="Calibri" w:eastAsia="Calibri" w:hAnsi="Calibri"/>
          <w:b w:val="1"/>
          <w:bCs w:val="1"/>
          <w:color w:val="073763"/>
          <w:sz w:val="24"/>
          <w:szCs w:val="24"/>
          <w:rtl w:val="0"/>
        </w:rPr>
        <w:t xml:space="preserve">Conard’s Woodworks — React Business Storefront</w:t>
      </w:r>
      <w:r w:rsidDel="00000000" w:rsidR="00000000" w:rsidRPr="00000000">
        <w:rPr>
          <w:rFonts w:ascii="Calibri" w:cs="Calibri" w:eastAsia="Calibri" w:hAnsi="Calibri"/>
          <w:b w:val="1"/>
          <w:bCs w:val="1"/>
          <w:color w:val="073763"/>
          <w:sz w:val="26"/>
          <w:szCs w:val="26"/>
          <w:rtl w:val="0"/>
        </w:rPr>
        <w:t xml:space="preserve"> </w:t>
      </w:r>
      <w:r w:rsidDel="00000000" w:rsidR="00000000" w:rsidRPr="00000000">
        <w:rPr>
          <w:rFonts w:ascii="Calibri" w:cs="Calibri" w:eastAsia="Calibri" w:hAnsi="Calibri"/>
          <w:b w:val="1"/>
          <w:bCs w:val="1"/>
          <w:color w:val="073763"/>
          <w:sz w:val="28"/>
          <w:szCs w:val="28"/>
          <w:rtl w:val="0"/>
        </w:rPr>
        <w:t xml:space="preserve">                                  </w:t>
      </w:r>
      <w:r w:rsidDel="00000000" w:rsidR="00000000" w:rsidRPr="00000000">
        <w:rPr>
          <w:rFonts w:ascii="Calibri" w:cs="Calibri" w:eastAsia="Calibri" w:hAnsi="Calibri"/>
          <w:color w:val="073763"/>
          <w:sz w:val="24"/>
          <w:szCs w:val="24"/>
          <w:rtl w:val="0"/>
        </w:rPr>
        <w:t xml:space="preserve">Sep 2025 – Jul 2026</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rPr>
      </w:pPr>
      <w:r w:rsidDel="00000000" w:rsidR="00000000" w:rsidRPr="00000000">
        <w:rPr>
          <w:rFonts w:ascii="Calibri" w:cs="Calibri" w:eastAsia="Calibri" w:hAnsi="Calibri"/>
          <w:rtl w:val="0"/>
        </w:rPr>
        <w:t xml:space="preserve">Expanded a web design pitch-deck project into a responsive React storefront with product galleries, auto-filled custom quote requests, and email functionality.                  </w:t>
      </w:r>
      <w:r w:rsidDel="00000000" w:rsidR="00000000" w:rsidRPr="00000000">
        <w:rPr>
          <w:rFonts w:ascii="Calibri" w:cs="Calibri" w:eastAsia="Calibri" w:hAnsi="Calibri"/>
          <w:i w:val="1"/>
          <w:iCs w:val="1"/>
          <w:rtl w:val="0"/>
        </w:rPr>
        <w:t xml:space="preserve">Live:</w:t>
      </w:r>
      <w:r w:rsidDel="00000000" w:rsidR="00000000" w:rsidRPr="00000000">
        <w:rPr>
          <w:rFonts w:ascii="Calibri" w:cs="Calibri" w:eastAsia="Calibri" w:hAnsi="Calibri"/>
          <w:rtl w:val="0"/>
        </w:rPr>
        <w:t xml:space="preserve"> </w:t>
      </w:r>
      <w:hyperlink r:id="rId9">
        <w:r w:rsidDel="00000000" w:rsidR="00000000" w:rsidRPr="00000000">
          <w:rPr>
            <w:rFonts w:ascii="Calibri" w:cs="Calibri" w:eastAsia="Calibri" w:hAnsi="Calibri"/>
            <w:color w:val="073763"/>
            <w:rtl w:val="0"/>
          </w:rPr>
          <w:t xml:space="preserve">conards-woodworks.vercel.app</w:t>
        </w:r>
      </w:hyperlink>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808080" w:space="0" w:sz="6" w:val="single"/>
          <w:right w:color="auto" w:space="0" w:sz="0" w:val="none"/>
        </w:pBdr>
        <w:shd w:fill="ffffff" w:val="clear"/>
        <w:spacing w:after="40" w:before="100" w:line="240" w:lineRule="auto"/>
        <w:rPr>
          <w:rFonts w:ascii="Calibri" w:cs="Calibri" w:eastAsia="Calibri" w:hAnsi="Calibri"/>
          <w:b w:val="1"/>
          <w:bCs w:val="1"/>
          <w:color w:val="073763"/>
          <w:sz w:val="26"/>
          <w:szCs w:val="26"/>
        </w:rPr>
      </w:pPr>
      <w:r w:rsidDel="00000000" w:rsidR="00000000" w:rsidRPr="00000000">
        <w:rPr>
          <w:rFonts w:ascii="Calibri" w:cs="Calibri" w:eastAsia="Calibri" w:hAnsi="Calibri"/>
          <w:b w:val="1"/>
          <w:bCs w:val="1"/>
          <w:color w:val="073763"/>
          <w:sz w:val="26"/>
          <w:szCs w:val="26"/>
          <w:rtl w:val="0"/>
        </w:rPr>
        <w:t xml:space="preserve">TECHNICAL SKILLS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jc w:val="center"/>
        <w:rPr>
          <w:rFonts w:ascii="Calibri" w:cs="Calibri" w:eastAsia="Calibri" w:hAnsi="Calibri"/>
        </w:rPr>
      </w:pPr>
      <w:r w:rsidDel="00000000" w:rsidR="00000000" w:rsidRPr="00000000">
        <w:rPr>
          <w:rFonts w:ascii="Calibri" w:cs="Calibri" w:eastAsia="Calibri" w:hAnsi="Calibri"/>
          <w:rtl w:val="0"/>
        </w:rPr>
        <w:t xml:space="preserve">React | JavaScript | HTML5/CSS3 | React Hook Form | Supabase | PostgreSQL | SQL | Database Design Responsive Web Design | Git | UI/UX | Python | Data Visualization | Adobe Creative Cloud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0" w:line="1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808080" w:space="0" w:sz="6" w:val="single"/>
          <w:right w:color="auto" w:space="0" w:sz="0" w:val="none"/>
        </w:pBdr>
        <w:shd w:fill="ffffff" w:val="clear"/>
        <w:spacing w:after="40" w:before="100" w:line="240" w:lineRule="auto"/>
        <w:rPr>
          <w:rFonts w:ascii="Calibri" w:cs="Calibri" w:eastAsia="Calibri" w:hAnsi="Calibri"/>
          <w:b w:val="1"/>
          <w:bCs w:val="1"/>
          <w:color w:val="073763"/>
          <w:sz w:val="26"/>
          <w:szCs w:val="26"/>
        </w:rPr>
      </w:pPr>
      <w:r w:rsidDel="00000000" w:rsidR="00000000" w:rsidRPr="00000000">
        <w:rPr>
          <w:rFonts w:ascii="Calibri" w:cs="Calibri" w:eastAsia="Calibri" w:hAnsi="Calibri"/>
          <w:b w:val="1"/>
          <w:bCs w:val="1"/>
          <w:color w:val="073763"/>
          <w:sz w:val="26"/>
          <w:szCs w:val="26"/>
          <w:rtl w:val="0"/>
        </w:rPr>
        <w:t xml:space="preserve">EDUCATION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b w:val="1"/>
          <w:bCs w:val="1"/>
          <w:color w:val="073763"/>
          <w:sz w:val="24"/>
          <w:szCs w:val="24"/>
          <w:rtl w:val="0"/>
        </w:rPr>
        <w:t xml:space="preserve">Portland Community College — AAS, Web Development &amp; Design</w:t>
      </w:r>
      <w:r w:rsidDel="00000000" w:rsidR="00000000" w:rsidRPr="00000000">
        <w:rPr>
          <w:rFonts w:ascii="Calibri" w:cs="Calibri" w:eastAsia="Calibri" w:hAnsi="Calibri"/>
          <w:b w:val="1"/>
          <w:bCs w:val="1"/>
          <w:color w:val="073763"/>
          <w:sz w:val="26"/>
          <w:szCs w:val="26"/>
          <w:rtl w:val="0"/>
        </w:rPr>
        <w:t xml:space="preserve">              </w:t>
      </w:r>
      <w:r w:rsidDel="00000000" w:rsidR="00000000" w:rsidRPr="00000000">
        <w:rPr>
          <w:rFonts w:ascii="Calibri" w:cs="Calibri" w:eastAsia="Calibri" w:hAnsi="Calibri"/>
          <w:color w:val="073763"/>
          <w:sz w:val="24"/>
          <w:szCs w:val="24"/>
          <w:rtl w:val="0"/>
        </w:rPr>
        <w:t xml:space="preserve">Sep 2024 – Jun 2026</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rPr>
          <w:rFonts w:ascii="Calibri" w:cs="Calibri" w:eastAsia="Calibri" w:hAnsi="Calibri"/>
        </w:rPr>
      </w:pPr>
      <w:r w:rsidDel="00000000" w:rsidR="00000000" w:rsidRPr="00000000">
        <w:rPr>
          <w:rFonts w:ascii="Calibri" w:cs="Calibri" w:eastAsia="Calibri" w:hAnsi="Calibri"/>
          <w:rtl w:val="0"/>
        </w:rPr>
        <w:t xml:space="preserve">Highest Honors | 4.0 GPA | Phi Theta Kappa National Honor Society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6"/>
          <w:szCs w:val="26"/>
        </w:rPr>
      </w:pPr>
      <w:r w:rsidDel="00000000" w:rsidR="00000000" w:rsidRPr="00000000">
        <w:rPr>
          <w:rFonts w:ascii="Calibri" w:cs="Calibri" w:eastAsia="Calibri" w:hAnsi="Calibri"/>
          <w:b w:val="1"/>
          <w:bCs w:val="1"/>
          <w:color w:val="073763"/>
          <w:sz w:val="24"/>
          <w:szCs w:val="24"/>
          <w:rtl w:val="0"/>
        </w:rPr>
        <w:t xml:space="preserve">Portland Community College — Database Design &amp; SQL Certificate</w:t>
      </w:r>
      <w:r w:rsidDel="00000000" w:rsidR="00000000" w:rsidRPr="00000000">
        <w:rPr>
          <w:rFonts w:ascii="Calibri" w:cs="Calibri" w:eastAsia="Calibri" w:hAnsi="Calibri"/>
          <w:b w:val="1"/>
          <w:bCs w:val="1"/>
          <w:color w:val="073763"/>
          <w:sz w:val="26"/>
          <w:szCs w:val="26"/>
          <w:rtl w:val="0"/>
        </w:rPr>
        <w:t xml:space="preserve">             </w:t>
      </w:r>
      <w:r w:rsidDel="00000000" w:rsidR="00000000" w:rsidRPr="00000000">
        <w:rPr>
          <w:rFonts w:ascii="Calibri" w:cs="Calibri" w:eastAsia="Calibri" w:hAnsi="Calibri"/>
          <w:color w:val="073763"/>
          <w:sz w:val="24"/>
          <w:szCs w:val="24"/>
          <w:rtl w:val="0"/>
        </w:rPr>
        <w:t xml:space="preserve">Apr 2025 – Jun 2026</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b w:val="1"/>
          <w:bCs w:val="1"/>
          <w:color w:val="073763"/>
          <w:sz w:val="24"/>
          <w:szCs w:val="24"/>
          <w:rtl w:val="0"/>
        </w:rPr>
        <w:t xml:space="preserve">New Mexico State University — B.A., Communication Studies</w:t>
      </w:r>
      <w:r w:rsidDel="00000000" w:rsidR="00000000" w:rsidRPr="00000000">
        <w:rPr>
          <w:rFonts w:ascii="Calibri" w:cs="Calibri" w:eastAsia="Calibri" w:hAnsi="Calibri"/>
          <w:b w:val="1"/>
          <w:bCs w:val="1"/>
          <w:color w:val="4f81bd"/>
          <w:sz w:val="26"/>
          <w:szCs w:val="26"/>
          <w:rtl w:val="0"/>
        </w:rPr>
        <w:t xml:space="preserve">                    </w:t>
      </w:r>
      <w:r w:rsidDel="00000000" w:rsidR="00000000" w:rsidRPr="00000000">
        <w:rPr>
          <w:rFonts w:ascii="Calibri" w:cs="Calibri" w:eastAsia="Calibri" w:hAnsi="Calibri"/>
          <w:color w:val="073763"/>
          <w:sz w:val="24"/>
          <w:szCs w:val="24"/>
          <w:rtl w:val="0"/>
        </w:rPr>
        <w:t xml:space="preserve">Aug 2013 – Dec 2015</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3.5 GPA | Student Athlete | Scholar Athlete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808080" w:space="0" w:sz="6" w:val="single"/>
          <w:right w:color="auto" w:space="0" w:sz="0" w:val="none"/>
        </w:pBdr>
        <w:shd w:fill="ffffff" w:val="clear"/>
        <w:spacing w:after="40" w:before="100" w:line="240" w:lineRule="auto"/>
        <w:rPr>
          <w:rFonts w:ascii="Calibri" w:cs="Calibri" w:eastAsia="Calibri" w:hAnsi="Calibri"/>
          <w:b w:val="1"/>
          <w:bCs w:val="1"/>
          <w:color w:val="073763"/>
          <w:sz w:val="26"/>
          <w:szCs w:val="26"/>
        </w:rPr>
      </w:pPr>
      <w:r w:rsidDel="00000000" w:rsidR="00000000" w:rsidRPr="00000000">
        <w:rPr>
          <w:rFonts w:ascii="Calibri" w:cs="Calibri" w:eastAsia="Calibri" w:hAnsi="Calibri"/>
          <w:b w:val="1"/>
          <w:bCs w:val="1"/>
          <w:color w:val="073763"/>
          <w:sz w:val="26"/>
          <w:szCs w:val="26"/>
          <w:rtl w:val="0"/>
        </w:rPr>
        <w:t xml:space="preserve">PROFESSIONAL EXPERIENCE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b w:val="1"/>
          <w:bCs w:val="1"/>
          <w:color w:val="073763"/>
          <w:sz w:val="24"/>
          <w:szCs w:val="24"/>
        </w:rPr>
      </w:pPr>
      <w:r w:rsidDel="00000000" w:rsidR="00000000" w:rsidRPr="00000000">
        <w:rPr>
          <w:rFonts w:ascii="Calibri" w:cs="Calibri" w:eastAsia="Calibri" w:hAnsi="Calibri"/>
          <w:b w:val="1"/>
          <w:bCs w:val="1"/>
          <w:color w:val="073763"/>
          <w:sz w:val="24"/>
          <w:szCs w:val="24"/>
          <w:rtl w:val="0"/>
        </w:rPr>
        <w:t xml:space="preserve">24 Hour Fitness — General Manager / Assistant GM / Fitness Manager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color w:val="073763"/>
          <w:sz w:val="24"/>
          <w:szCs w:val="24"/>
          <w:rtl w:val="0"/>
        </w:rPr>
        <w:t xml:space="preserve">Apr 2018 – Apr 2022</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 Managed daily operations for high-traffic fitness centers and monitored sales, membership, and retention metrics to identify performance trends.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rPr>
          <w:rFonts w:ascii="Calibri" w:cs="Calibri" w:eastAsia="Calibri" w:hAnsi="Calibri"/>
        </w:rPr>
      </w:pPr>
      <w:r w:rsidDel="00000000" w:rsidR="00000000" w:rsidRPr="00000000">
        <w:rPr>
          <w:rFonts w:ascii="Calibri" w:cs="Calibri" w:eastAsia="Calibri" w:hAnsi="Calibri"/>
          <w:rtl w:val="0"/>
        </w:rPr>
        <w:t xml:space="preserve">• Designed digital and guerrilla marketing materials and implemented processes that improved operational efficiency and member retention during pandemic operations.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b w:val="1"/>
          <w:bCs w:val="1"/>
          <w:color w:val="073763"/>
          <w:sz w:val="24"/>
          <w:szCs w:val="24"/>
        </w:rPr>
      </w:pPr>
      <w:r w:rsidDel="00000000" w:rsidR="00000000" w:rsidRPr="00000000">
        <w:rPr>
          <w:rFonts w:ascii="Calibri" w:cs="Calibri" w:eastAsia="Calibri" w:hAnsi="Calibri"/>
          <w:b w:val="1"/>
          <w:bCs w:val="1"/>
          <w:color w:val="073763"/>
          <w:sz w:val="24"/>
          <w:szCs w:val="24"/>
          <w:rtl w:val="0"/>
        </w:rPr>
        <w:t xml:space="preserve">Seasons 52 Fresh Grille &amp; Wine Bar — Server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color w:val="073763"/>
          <w:sz w:val="24"/>
          <w:szCs w:val="24"/>
          <w:rtl w:val="0"/>
        </w:rPr>
        <w:t xml:space="preserve">Oct 2022 – Jun 2024</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rPr>
          <w:rFonts w:ascii="Calibri" w:cs="Calibri" w:eastAsia="Calibri" w:hAnsi="Calibri"/>
        </w:rPr>
      </w:pPr>
      <w:r w:rsidDel="00000000" w:rsidR="00000000" w:rsidRPr="00000000">
        <w:rPr>
          <w:rFonts w:ascii="Calibri" w:cs="Calibri" w:eastAsia="Calibri" w:hAnsi="Calibri"/>
          <w:rtl w:val="0"/>
        </w:rPr>
        <w:t xml:space="preserve">• Delivered high-quality service in a fast-paced environment while collaborating across kitchen staff and management to maintain operational consistency and guest satisfaction.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ards-woodworks.vercel.app" TargetMode="External"/><Relationship Id="rId5" Type="http://schemas.openxmlformats.org/officeDocument/2006/relationships/styles" Target="styles.xml"/><Relationship Id="rId6" Type="http://schemas.openxmlformats.org/officeDocument/2006/relationships/hyperlink" Target="https://billyconardportfolio.vercel.app" TargetMode="External"/><Relationship Id="rId7" Type="http://schemas.openxmlformats.org/officeDocument/2006/relationships/hyperlink" Target="https://momentum-workout-tracking.vercel.app/" TargetMode="External"/><Relationship Id="rId8" Type="http://schemas.openxmlformats.org/officeDocument/2006/relationships/hyperlink" Target="http://github.com/bconard36/PCC-Food-Pantry-Notification-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