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78436C" w14:paraId="4AFBBFD1" wp14:textId="665D0202">
      <w:pPr>
        <w:pStyle w:val="Heading1"/>
      </w:pPr>
      <w:r w:rsidRPr="1978436C" w:rsidR="1978436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ru-RU"/>
        </w:rPr>
        <w:t>Описание проекта</w:t>
      </w:r>
    </w:p>
    <w:p xmlns:wp14="http://schemas.microsoft.com/office/word/2010/wordml" w14:paraId="45FC22F4" wp14:textId="79188469"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Сервис по продаже автомобилей с пробегом «Не бит, не крашен» разрабатывает приложение для привлечения новых клиентов. В нём можно быстро узнать рыночную стоимость своего автомобиля. В вашем распоряжении исторические данные: технические характеристики, комплектации и цены автомобилей. Вам нужно построить модель для определения стоимости.</w:t>
      </w:r>
    </w:p>
    <w:p xmlns:wp14="http://schemas.microsoft.com/office/word/2010/wordml" w14:paraId="026A3FD1" wp14:textId="0B33124E"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Заказчику важны:</w:t>
      </w:r>
    </w:p>
    <w:p xmlns:wp14="http://schemas.microsoft.com/office/word/2010/wordml" w:rsidP="1978436C" w14:paraId="0EADE034" wp14:textId="691451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качество предсказания;</w:t>
      </w:r>
    </w:p>
    <w:p xmlns:wp14="http://schemas.microsoft.com/office/word/2010/wordml" w:rsidP="1978436C" w14:paraId="474CEA2D" wp14:textId="16DF9A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скорость предсказания;</w:t>
      </w:r>
    </w:p>
    <w:p xmlns:wp14="http://schemas.microsoft.com/office/word/2010/wordml" w:rsidP="1978436C" w14:paraId="11CC5B52" wp14:textId="0E619D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время обучения.</w:t>
      </w:r>
    </w:p>
    <w:p xmlns:wp14="http://schemas.microsoft.com/office/word/2010/wordml" w:rsidP="1978436C" w14:paraId="2647FCB8" wp14:textId="54786FB9">
      <w:pPr>
        <w:pStyle w:val="Heading3"/>
      </w:pPr>
      <w:r w:rsidRPr="1978436C" w:rsidR="1978436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14:paraId="19E4B805" wp14:textId="6ECBE835"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Чтобы усилить исследование, не ограничивайтесь градиентным бустингом. Попробуйте более простые модели — иногда они работают лучше. Это редкие случаи, которые легко пропустить, если всегда применять только бустинг. Поэкспериментируйте и сравните характеристики моделей: скорость работы, точность результата.</w:t>
      </w:r>
    </w:p>
    <w:p xmlns:wp14="http://schemas.microsoft.com/office/word/2010/wordml" w:rsidP="1978436C" w14:paraId="6A82D01C" wp14:textId="603E39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Загрузите и подготовьте данные.</w:t>
      </w:r>
    </w:p>
    <w:p xmlns:wp14="http://schemas.microsoft.com/office/word/2010/wordml" w:rsidP="1978436C" w14:paraId="6EB32374" wp14:textId="418B5B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Обучите разные модели. Для каждой попробуйте различные гиперпараметры.</w:t>
      </w:r>
    </w:p>
    <w:p xmlns:wp14="http://schemas.microsoft.com/office/word/2010/wordml" w:rsidP="1978436C" w14:paraId="0F371E79" wp14:textId="126E4A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Проанализируйте скорость работы и качество моделей.</w:t>
      </w:r>
    </w:p>
    <w:p xmlns:wp14="http://schemas.microsoft.com/office/word/2010/wordml" w14:paraId="7191218A" wp14:textId="47953060"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Примечания:</w:t>
      </w:r>
    </w:p>
    <w:p xmlns:wp14="http://schemas.microsoft.com/office/word/2010/wordml" w:rsidP="1978436C" w14:paraId="3EF613FC" wp14:textId="4126A8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Для оценки качества моделей применяйте метрику </w:t>
      </w: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RMSE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.</w:t>
      </w:r>
    </w:p>
    <w:p xmlns:wp14="http://schemas.microsoft.com/office/word/2010/wordml" w:rsidP="1978436C" w14:paraId="53F2434F" wp14:textId="535B18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Самостоятельно освойте библиотеку </w:t>
      </w: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LightGBM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и её средствами постройте модели градиентного бустинга.</w:t>
      </w:r>
    </w:p>
    <w:p xmlns:wp14="http://schemas.microsoft.com/office/word/2010/wordml" w:rsidP="1978436C" w14:paraId="04A48C86" wp14:textId="4DCB64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Время выполнения ячейки кода </w:t>
      </w: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Jupyter Notebook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можно получить специальной командой. Найдите её.</w:t>
      </w:r>
    </w:p>
    <w:p xmlns:wp14="http://schemas.microsoft.com/office/word/2010/wordml" w:rsidP="1978436C" w14:paraId="69F3C733" wp14:textId="1B9908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Поскольку модель градиентного бустинга может обучаться долго, измените у неё только два-три параметра.</w:t>
      </w:r>
    </w:p>
    <w:p xmlns:wp14="http://schemas.microsoft.com/office/word/2010/wordml" w:rsidP="1978436C" w14:paraId="52F183F8" wp14:textId="7A2CD8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Если перестанет работать </w:t>
      </w: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Jupyter Notebook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, удалите лишние переменные оператором </w:t>
      </w:r>
      <w:r w:rsidRPr="1978436C" w:rsidR="197843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del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:</w:t>
      </w:r>
    </w:p>
    <w:p xmlns:wp14="http://schemas.microsoft.com/office/word/2010/wordml" w:rsidP="1978436C" w14:paraId="13359703" wp14:textId="283F27CB">
      <w:pPr>
        <w:numPr>
          <w:ilvl w:val="0"/>
          <w:numId w:val="1"/>
        </w:numPr>
        <w:rPr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8BDBF"/>
          <w:sz w:val="27"/>
          <w:szCs w:val="27"/>
          <w:lang w:val="ru-RU"/>
        </w:rPr>
        <w:t>Скопировать кодPYTHON</w:t>
      </w:r>
    </w:p>
    <w:p xmlns:wp14="http://schemas.microsoft.com/office/word/2010/wordml" w:rsidP="1978436C" w14:paraId="355B2AD7" wp14:textId="0A167092">
      <w:pPr>
        <w:numPr>
          <w:ilvl w:val="0"/>
          <w:numId w:val="1"/>
        </w:numPr>
        <w:spacing w:line="360" w:lineRule="exact"/>
        <w:rPr>
          <w:b w:val="0"/>
          <w:bCs w:val="0"/>
          <w:i w:val="0"/>
          <w:iCs w:val="0"/>
          <w:color w:val="1A1B22"/>
          <w:sz w:val="27"/>
          <w:szCs w:val="27"/>
        </w:rPr>
      </w:pPr>
      <w:r w:rsidRPr="1978436C" w:rsidR="197843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78DD"/>
          <w:sz w:val="21"/>
          <w:szCs w:val="21"/>
          <w:lang w:val="ru-RU"/>
        </w:rPr>
        <w:t>del</w:t>
      </w:r>
      <w:r w:rsidRPr="1978436C" w:rsidR="197843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ru-RU"/>
        </w:rPr>
        <w:t xml:space="preserve"> features_train </w:t>
      </w:r>
    </w:p>
    <w:p xmlns:wp14="http://schemas.microsoft.com/office/word/2010/wordml" w:rsidP="1978436C" w14:paraId="6A5F2889" wp14:textId="415DACDB">
      <w:pPr>
        <w:pStyle w:val="Heading3"/>
      </w:pPr>
      <w:r w:rsidRPr="1978436C" w:rsidR="1978436C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A1B22"/>
          <w:sz w:val="22"/>
          <w:szCs w:val="22"/>
          <w:lang w:val="ru-RU"/>
        </w:rPr>
        <w:t>Описание данных</w:t>
      </w:r>
    </w:p>
    <w:p xmlns:wp14="http://schemas.microsoft.com/office/word/2010/wordml" w14:paraId="77E6D2B8" wp14:textId="23A92BA3"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Данные находятся в файле </w:t>
      </w:r>
      <w:r w:rsidRPr="1978436C" w:rsidR="197843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7"/>
          <w:szCs w:val="27"/>
          <w:lang w:val="ru-RU"/>
        </w:rPr>
        <w:t>/datasets/autos.csv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. </w:t>
      </w:r>
      <w:hyperlink r:id="Rd0be3014e04f4f63">
        <w:r w:rsidRPr="1978436C" w:rsidR="1978436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ru-RU"/>
          </w:rPr>
          <w:t>Скачать датасет</w:t>
        </w:r>
      </w:hyperlink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.</w:t>
      </w:r>
    </w:p>
    <w:p xmlns:wp14="http://schemas.microsoft.com/office/word/2010/wordml" w14:paraId="2F6C970C" wp14:textId="6B26EB59">
      <w:r w:rsidRPr="1978436C" w:rsidR="19784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Признаки</w:t>
      </w:r>
    </w:p>
    <w:p xmlns:wp14="http://schemas.microsoft.com/office/word/2010/wordml" w:rsidP="1978436C" w14:paraId="0D6E0680" wp14:textId="3BD8BC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DateCrawled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дата скачивания анкеты из базы</w:t>
      </w:r>
    </w:p>
    <w:p xmlns:wp14="http://schemas.microsoft.com/office/word/2010/wordml" w:rsidP="1978436C" w14:paraId="210A54CF" wp14:textId="029349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VehicleType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тип автомобильного кузова</w:t>
      </w:r>
    </w:p>
    <w:p xmlns:wp14="http://schemas.microsoft.com/office/word/2010/wordml" w:rsidP="1978436C" w14:paraId="559AD1FB" wp14:textId="211CCF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RegistrationYear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год регистрации автомобиля</w:t>
      </w:r>
    </w:p>
    <w:p xmlns:wp14="http://schemas.microsoft.com/office/word/2010/wordml" w:rsidP="1978436C" w14:paraId="6EE88360" wp14:textId="3A55D8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Gearbox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тип коробки передач</w:t>
      </w:r>
    </w:p>
    <w:p xmlns:wp14="http://schemas.microsoft.com/office/word/2010/wordml" w:rsidP="1978436C" w14:paraId="56B7189B" wp14:textId="5BA26D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Power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мощность (л. с.)</w:t>
      </w:r>
    </w:p>
    <w:p xmlns:wp14="http://schemas.microsoft.com/office/word/2010/wordml" w:rsidP="1978436C" w14:paraId="3DC18715" wp14:textId="520653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Model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модель автомобиля</w:t>
      </w:r>
    </w:p>
    <w:p xmlns:wp14="http://schemas.microsoft.com/office/word/2010/wordml" w:rsidP="1978436C" w14:paraId="4028FE73" wp14:textId="23B1A5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Kilometer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пробег (км)</w:t>
      </w:r>
    </w:p>
    <w:p xmlns:wp14="http://schemas.microsoft.com/office/word/2010/wordml" w:rsidP="1978436C" w14:paraId="62D38D35" wp14:textId="2FEA92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RegistrationMonth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месяц регистрации автомобиля</w:t>
      </w:r>
    </w:p>
    <w:p xmlns:wp14="http://schemas.microsoft.com/office/word/2010/wordml" w:rsidP="1978436C" w14:paraId="56C3B1FB" wp14:textId="0E88F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FuelType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тип топлива</w:t>
      </w:r>
    </w:p>
    <w:p xmlns:wp14="http://schemas.microsoft.com/office/word/2010/wordml" w:rsidP="1978436C" w14:paraId="293AD37C" wp14:textId="1814F0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Brand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марка автомобиля</w:t>
      </w:r>
    </w:p>
    <w:p xmlns:wp14="http://schemas.microsoft.com/office/word/2010/wordml" w:rsidP="1978436C" w14:paraId="729E6F24" wp14:textId="74DA99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NotRepaired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была машина в ремонте или нет</w:t>
      </w:r>
    </w:p>
    <w:p xmlns:wp14="http://schemas.microsoft.com/office/word/2010/wordml" w:rsidP="1978436C" w14:paraId="42EF0615" wp14:textId="3CAF86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DateCreated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дата создания анкеты</w:t>
      </w:r>
    </w:p>
    <w:p xmlns:wp14="http://schemas.microsoft.com/office/word/2010/wordml" w:rsidP="1978436C" w14:paraId="37B945AB" wp14:textId="0EB713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NumberOfPictures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количество фотографий автомобиля</w:t>
      </w:r>
    </w:p>
    <w:p xmlns:wp14="http://schemas.microsoft.com/office/word/2010/wordml" w:rsidP="1978436C" w14:paraId="695CDC06" wp14:textId="7A5A7A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PostalCode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почтовый индекс владельца анкеты (пользователя)</w:t>
      </w:r>
    </w:p>
    <w:p xmlns:wp14="http://schemas.microsoft.com/office/word/2010/wordml" w:rsidP="1978436C" w14:paraId="7F9FB935" wp14:textId="03EEF8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1A1B22"/>
          <w:sz w:val="27"/>
          <w:szCs w:val="27"/>
        </w:rPr>
      </w:pPr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LastSeen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дата последней активности пользователя</w:t>
      </w:r>
    </w:p>
    <w:p xmlns:wp14="http://schemas.microsoft.com/office/word/2010/wordml" w14:paraId="38871D36" wp14:textId="3B154855">
      <w:r w:rsidRPr="1978436C" w:rsidR="197843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>Целевой признак</w:t>
      </w:r>
    </w:p>
    <w:p xmlns:wp14="http://schemas.microsoft.com/office/word/2010/wordml" w14:paraId="7139A754" wp14:textId="20216F34">
      <w:r w:rsidRPr="1978436C" w:rsidR="19784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A1B22"/>
          <w:sz w:val="27"/>
          <w:szCs w:val="27"/>
          <w:lang w:val="ru-RU"/>
        </w:rPr>
        <w:t>Price</w:t>
      </w:r>
      <w:r w:rsidRPr="1978436C" w:rsidR="197843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B22"/>
          <w:sz w:val="27"/>
          <w:szCs w:val="27"/>
          <w:lang w:val="ru-RU"/>
        </w:rPr>
        <w:t xml:space="preserve"> — цена (евро)</w:t>
      </w:r>
    </w:p>
    <w:p xmlns:wp14="http://schemas.microsoft.com/office/word/2010/wordml" w:rsidP="1978436C" w14:paraId="501817AE" wp14:textId="458FDA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55DD8"/>
    <w:rsid w:val="1978436C"/>
    <w:rsid w:val="2595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5DD8"/>
  <w15:chartTrackingRefBased/>
  <w15:docId w15:val="{df3b055f-2821-40dc-bdc2-730072d3f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autos.csv" TargetMode="External" Id="Rd0be3014e04f4f63" /><Relationship Type="http://schemas.openxmlformats.org/officeDocument/2006/relationships/numbering" Target="/word/numbering.xml" Id="R2985c719a709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2021-05-23T10:54:45.0376725Z</dcterms:created>
  <dcterms:modified xsi:type="dcterms:W3CDTF">2021-05-23T10:54:58.5223143Z</dcterms:modified>
  <dc:creator>Каргаполов Родион</dc:creator>
  <lastModifiedBy>Каргаполов Родион</lastModifiedBy>
</coreProperties>
</file>