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Jacob trabaja por Raquel y forma su familia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29–30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Jacob llega al pozo en Harán y encuentra a Raquel, hija de Labán.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Jacob llega al pozo en Harán y encuentra a Raquel, hija de Labán.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Jacob llega al pozo en Harán y encuentra a Raquel, hija de Labán.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Jacob;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Jacob sirve siete años por Raquel, pero Labán lo engaña entregándole a Lea.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Jacob sirve siete años por Raquel, pero Labán lo engaña entregándole a Lea.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Jacob sirve siete años por Raquel, pero Labán lo engaña entregándole a Lea.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Jacob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Jacob recibe también a Raquel y sirve otros siete años.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Jacob recibe también a Raquel y sirve otros siete años.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Jacob recibe también a Raquel y sirve otros siete años.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Jacob;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ve que Lea es menospreciada y le da hijos.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ve que Lea es menospreciada y le da hijos.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ve que Lea es menospreciada y le da hijos.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Lea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familia de Jacob crece con muchos hijos, y Dios sigue cumpliendo su promesa.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familia de Jacob crece con muchos hijos, y Dios sigue cumpliendo su promesa.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020 - Jacob trabaja por Raquel y forma su familia</dc:title>
  <dc:subject>Génesis 29–30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