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Balaam bendice a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23–24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Balac lleva a Balaam a lugares altos y prepara altares para intentar maldecir a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Balac lleva a Balaam a lugares altos y prepara altares para intentar maldecir a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Balac lleva a Balaam a lugares altos y prepara altares para intentar maldecir a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Balac;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Balaam declara que no puede maldecir al que Dios no ha maldecido.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Balaam declara que no puede maldecir al que Dios no ha maldecido.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Balaam declara que no puede maldecir al que Dios no ha maldecido.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Balaam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pone bendición en la boca de Balaam y declara que su palabra no cambia ni puede ser revocada.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pone bendición en la boca de Balaam y declara que su palabra no cambia ni puede ser revocada.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pone bendición en la boca de Balaam y declara que su palabra no cambia ni puede ser revocada.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Balaam;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Balaam ve las tiendas de Israel, y el Espíritu de Dios viene sobre él para bendecir al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Balaam ve las tiendas de Israel, y el Espíritu de Dios viene sobre él para bendecir al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Balaam ve las tiendas de Israel, y el Espíritu de Dios viene sobre él para bendecir al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Balaam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Balaam anuncia que saldrá Estrella de Jacob y se levantará cetro de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Balaam anuncia que saldrá Estrella de Jacob y se levantará cetro de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077 - Balaam bendice a Israel</dc:title>
  <dc:subject>Números 23–24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