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Gedeón derriba el altar de Baal</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Jueces 6</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Israel sufre bajo Madián, pero Dios muestra que el problema más profundo es que no obedecieron su voz.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Israel sufre bajo Madián, pero Dios muestra que el problema más profundo es que no obedecieron su voz.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Israel sufre bajo Madián, pero Dios muestra que el problema más profundo es que no obedecieron su voz.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Israel;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Dios manda a Gedeón derribar el altar de Baal y cortar la imagen de Asera.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Dios manda a Gedeón derribar el altar de Baal y cortar la imagen de Asera.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Dios manda a Gedeón derribar el altar de Baal y cortar la imagen de Asera.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Gedeón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Gedeón debe edificar un altar a Jehová y ofrecer sacrificio usando la madera de la Asera.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Gedeón debe edificar un altar a Jehová y ofrecer sacrificio usando la madera de la Asera.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Gedeón debe edificar un altar a Jehová y ofrecer sacrificio usando la madera de la Asera.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Gedeón;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Gedeón obedece de noche porque tiene miedo de su familia y de los hombres de la ciudad.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Gedeón obedece de noche porque tiene miedo de su familia y de los hombres de la ciudad.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Gedeón obedece de noche porque tiene miedo de su familia y de los hombres de la ciudad.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Gedeón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Los hombres defienden a Baal, pero Joás dice que si Baal es dios, debe defenderse solo.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Los hombres defienden a Baal, pero Joás dice que si Baal es dios, debe defenderse solo.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133 - Gedeón derriba el altar de Baal</dc:title>
  <dc:subject>Jueces 6</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