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templo es terminado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Esdras 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Darío manda buscar en los archivos y se encuentra el decreto de Ciro sobre la casa de Dios.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Darío manda buscar en los archivos y se encuentra el decreto de Ciro sobre la casa de Dios.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Darío manda buscar en los archivos y se encuentra el decreto de Ciro sobre la casa de Dios.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Darío;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Darío ordena a Tatnai y sus compañeros no estorbar la reconstrucción y ayudar con los gastos.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Darío ordena a Tatnai y sus compañeros no estorbar la reconstrucción y ayudar con los gastos.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Darío ordena a Tatnai y sus compañeros no estorbar la reconstrucción y ayudar con los gastos.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Darío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Los ancianos de los judíos edifican y prosperan por la profecía de Hageo y Zacarías.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Los ancianos de los judíos edifican y prosperan por la profecía de Hageo y Zacarías.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Los ancianos de los judíos edifican y prosperan por la profecía de Hageo y Zacarías.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Hageo;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templo es terminado por orden del Dios de Israel y por mandato de los reyes de Persia.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templo es terminado por orden del Dios de Israel y por mandato de los reyes de Persia.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templo es terminado por orden del Dios de Israel y por mandato de los reyes de Persia.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Israel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pueblo dedica la casa de Dios con gozo y celebra la pascua en Jerusalén.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pueblo dedica la casa de Dios con gozo y celebra la pascua en Jerusalén.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204 - El templo es terminado</dc:title>
  <dc:subject>Esdras 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