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justo y el malo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Salmo presenta al varón bienaventurado que no anda en consejo de malos ni sigue el camino de pecadores.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Salmo presenta al varón bienaventurado que no anda en consejo de malos ni sigue el camino de pecadores.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Salmo presenta al varón bienaventurado que no anda en consejo de malos ni sigue el camino de pecadores.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 Salmo;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justo se deleita en la ley de Jehová y medita en ella de día y de noche.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justo se deleita en la ley de Jehová y medita en ella de día y de noche.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justo se deleita en la ley de Jehová y medita en ella de día y de noche.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justo es como árbol plantado junto a corrientes de aguas, que da fruto y permanece.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justo es como árbol plantado junto a corrientes de aguas, que da fruto y permanece.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justo es como árbol plantado junto a corrientes de aguas, que da fruto y permanece.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malos son como el tamo que arrebata el viento y no permanecerán en el juicio.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malos son como el tamo que arrebata el viento y no permanecerán en el juicio.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malos son como el tamo que arrebata el viento y no permanecerán en el juicio.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conoce el camino de los justos, pero la senda de los malos perecerá.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conoce el camino de los justos, pero la senda de los malos perecerá.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221 - El justo y el malo</dc:title>
  <dc:subject>Salmo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