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libera al endemoniado gadareno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Marcos 5:1–20; Lucas 8:26–39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llega con sus discípulos a la región de los gadarenos, al otro lado del mar.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llega con sus discípulos a la región de los gadarenos, al otro lado del mar.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llega con sus discípulos a la región de los gadarenos, al otro lado del mar.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Un hombre con espíritu inmundo sale de los sepulcros; nadie podía sujetarlo ni ayudarlo verdaderamente.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Un hombre con espíritu inmundo sale de los sepulcros; nadie podía sujetarlo ni ayudarlo verdaderamente.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Un hombre con espíritu inmundo sale de los sepulcros; nadie podía sujetarlo ni ayudarlo verdaderamente.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demonios reconocen a Jesús como el Hijo del Dios Altísimo y ruegan ante su autoridad.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demonios reconocen a Jesús como el Hijo del Dios Altísimo y ruegan ante su autoridad.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demonios reconocen a Jesús como el Hijo del Dios Altísimo y ruegan ante su autoridad.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Hijo;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ordena salir al espíritu inmundo; los demonios salen, entran en los cerdos y la manada se precipita al mar.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ordena salir al espíritu inmundo; los demonios salen, entran en los cerdos y la manada se precipita al mar.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ordena salir al espíritu inmundo; los demonios salen, entran en los cerdos y la manada se...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hombre queda sentado, vestido y en su juicio cabal; Jesús lo envía a contar cuán grandes cosas el Señor hizo con él.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hombre queda sentado, vestido y en su juicio cabal; Jesús lo envía a contar cuán grandes cosas el Señor hizo con él.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315 - Jesús libera al endemoniado gadareno</dc:title>
  <dc:subject>Marcos 5:1–20; Lucas 8:26–39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