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sana al muchacho endemoniado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Marcos 9:14–29</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desciende del monte y encuentra una multitud, escribas discutiendo y discípulos confundidos.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desciende del monte y encuentra una multitud, escribas discutiendo y discípulos confundidos.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desciende del monte y encuentra una multitud, escribas discutiendo y discípulos confundidos.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Un padre trae a su hijo atormentado desde niño, y dice que los discípulos no pudieron ayudarlo.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Un padre trae a su hijo atormentado desde niño, y dice que los discípulos no pudieron ayudarlo.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Un padre trae a su hijo atormentado desde niño, y dice que los discípulos no pudieron ayudarlo.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padre clama: “Si puedes hacer algo, ten misericordia de nosotros, y ayúdanos”.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padre clama: “Si puedes hacer algo, ten misericordia de nosotros, y ayúdanos”.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padre clama: “Si puedes hacer algo, ten misericordia de nosotros, y ayúdanos”.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Si;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padre dice con lágrimas: “Creo; ayuda mi incredulidad”, y Jesús reprende al espíritu inmundo.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padre dice con lágrimas: “Creo; ayuda mi incredulidad”, y Jesús reprende al espíritu inmundo.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padre dice con lágrimas: “Creo; ayuda mi incredulidad”, y Jesús reprende al espíritu inmundo.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Creo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toma al muchacho de la mano, lo endereza y él se levanta.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toma al muchacho de la mano, lo endereza y él se levanta.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324 - Jesús sana al muchacho endemoniado</dc:title>
  <dc:subject>Marcos 9:14–29</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