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Felipe y el etíope</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Hechos 8:26–40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Un ángel del Señor manda a Felipe ir al camino desierto que desciende de Jerusalén a Gaza.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Un ángel del Señor manda a Felipe ir al camino desierto que desciende de Jerusalén a Gaza.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Un ángel del Señor manda a Felipe ir al camino desierto que desciende de Jerusalén a Gaza.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Felipe;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Felipe encuentra al etíope leyendo Isaías, pero el hombre no entiende lo que lee.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Felipe encuentra al etíope leyendo Isaías, pero el hombre no entiende lo que lee.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Felipe encuentra al etíope leyendo Isaías, pero el hombre no entiende lo que lee.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Felipe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etíope lee acerca de uno llevado como oveja al matadero, y Felipe le anuncia el evangelio de Jesús.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etíope lee acerca de uno llevado como oveja al matadero, y Felipe le anuncia el evangelio de Jesús.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etíope lee acerca de uno llevado como oveja al matadero, y Felipe le anuncia el evangelio de Jesús.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Felipe;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etíope cree de todo corazón y confiesa: “Creo que Jesucristo es el Hijo de Dios”.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etíope cree de todo corazón y confiesa: “Creo que Jesucristo es el Hijo de Dios”.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etíope cree de todo corazón y confiesa: “Creo que Jesucristo es el Hijo de Dios”.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Creo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Felipe bautiza al etíope, y él sigue gozoso su camino.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Felipe bautiza al etíope, y él sigue gozoso su camino.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370 - Felipe y el etíope</dc:title>
  <dc:subject>Hechos 8:26–40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