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Cornelio y Pedro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Cornelio era piadoso, temeroso de Dios, daba limosnas y oraba siempre.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Cornelio era piadoso, temeroso de Dios, daba limosnas y oraba siempre.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Cornelio era piadoso, temeroso de Dios, daba limosnas y oraba siempre.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Cornelio;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ángel manda a Cornelio llamar a Pedro, mientras Dios prepara a Pedro con la visión del lienzo.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ángel manda a Cornelio llamar a Pedro, mientras Dios prepara a Pedro con la visión del lienzo.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ángel manda a Cornelio llamar a Pedro, mientras Dios prepara a Pedro con la visión del lienzo.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Cornelio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llega a la casa de Cornelio y entiende que Dios no hace acepción de personas.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llega a la casa de Cornelio y entiende que Dios no hace acepción de personas.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llega a la casa de Cornelio y entiende que Dios no hace acepción de personas.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predica que Jesús murió en un madero, resucitó al tercer día y es Juez de vivos y muertos.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predica que Jesús murió en un madero, resucitó al tercer día y es Juez de vivos y muertos.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predica que Jesús murió en un madero, resucitó al tercer día y es Juez de vivos y muertos.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Mientras Pedro habla, el Espíritu Santo cae sobre los que oyen, y muchos reciben la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Mientras Pedro habla, el Espíritu Santo cae sobre los que oyen, y muchos reciben la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374 - Cornelio y Pedro</dc:title>
  <dc:subject>Hechos 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