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en Éfeso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llega a Éfeso, enseña acerca del Señor Jesús y la Palabra se extiende por toda Asia.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llega a Éfeso, enseña acerca del Señor Jesús y la Palabra se extiende por toda Asia.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llega a Éfeso, enseña acerca del Señor Jesús y la Palabra se extiende por toda Asia.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Algunos se endurecen y otros intentan usar el nombre de Jesús sin conocerlo verdaderamente.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Algunos se endurecen y otros intentan usar el nombre de Jesús sin conocerlo verdaderamente.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Algunos se endurecen y otros intentan usar el nombre de Jesús sin conocerlo verdaderamente.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Algunos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hace milagros extraordinarios, y el nombre del Señor Jesús es magnificado en Éfeso.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hace milagros extraordinarios, y el nombre del Señor Jesús es magnificado en Éfeso.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hace milagros extraordinarios, y el nombre del Señor Jesús es magnificado en Éfeso.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Señor Jesús;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Muchos confiesan sus hechos y queman públicamente sus libros de magia.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Muchos confiesan sus hechos y queman públicamente sus libros de magia.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Muchos confiesan sus hechos y queman públicamente sus libros de magia.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Muchos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Palabra del Señor crece y prevalece poderosamente, aunque la idolatría de Diana provoca oposición.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Palabra del Señor crece y prevalece poderosamente, aunque la idolatría de Diana provoca oposición.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381 - Pablo en Éfeso</dc:title>
  <dc:subject>Hechos 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