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David confiesa su pecado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Salmo 51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David había pecado y fue confrontado por Dios mediante el profeta Natán.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David había pecado y fue confrontado por Dios mediante el profeta Natán.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David había pecado y fue confrontado por Dios mediante el profeta Natán.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David;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David reconoció sus rebeliones y dijo que su pecado estaba siempre delante de él.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David reconoció sus rebeliones y dijo que su pecado estaba siempre delante de él.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David reconoció sus rebeliones y dijo que su pecado estaba siempre delante de él.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David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David pidió: “Lávame más y más de mi maldad, y límpiame de mi pecado”.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David pidió: “Lávame más y más de mi maldad, y límpiame de mi pecado”.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David pidió: “Lávame más y más de mi maldad, y límpiame de mi pecado”.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David;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David clamó: “Crea en mí, oh Dios, un corazón limpio”.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David clamó: “Crea en mí, oh Dios, un corazón limpio”.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David clamó: “Crea en mí, oh Dios, un corazón limpio”.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David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David pidió gozo, restauración y un espíritu recto para alabar y servir a Dios.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David pidió gozo, restauración y un espíritu recto para alabar y servir a Dios.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504 - David confiesa su pecado</dc:title>
  <dc:subject>Salmo 51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