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2D2A63" w14:textId="5025687A" w:rsidR="00125919" w:rsidRDefault="00A212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6904">
        <w:rPr>
          <w:rFonts w:ascii="Times New Roman" w:eastAsia="Times New Roman" w:hAnsi="Times New Roman" w:cs="Times New Roman"/>
          <w:sz w:val="28"/>
          <w:szCs w:val="28"/>
        </w:rPr>
        <w:br/>
      </w:r>
      <w:r w:rsidR="00B44D54">
        <w:pict w14:anchorId="2821BF84">
          <v:rect id="Horizontal Line 1" o:spid="_x0000_s1030" alt="" style="width:468pt;height:28.2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v:textbox>
              <w:txbxContent>
                <w:p w14:paraId="033C50C4" w14:textId="78444D5E" w:rsidR="00EE5DC4" w:rsidRDefault="00EE5DC4" w:rsidP="00EE5DC4">
                  <w:pPr>
                    <w:jc w:val="center"/>
                  </w:pPr>
                  <w:r w:rsidRPr="00E8690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Executive Leadership for Disruptive Technology Companies</w:t>
                  </w:r>
                </w:p>
              </w:txbxContent>
            </v:textbox>
            <w10:anchorlock/>
          </v:rect>
        </w:pict>
      </w:r>
    </w:p>
    <w:p w14:paraId="03ED2EAB" w14:textId="77777777" w:rsidR="00C036EE" w:rsidRPr="00C036EE" w:rsidRDefault="00C036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2BFF3E6" w14:textId="6D6E5E5B" w:rsidR="00125919" w:rsidRPr="00C036EE" w:rsidRDefault="00A212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C036EE">
        <w:rPr>
          <w:rFonts w:ascii="Times New Roman" w:eastAsia="Times New Roman" w:hAnsi="Times New Roman" w:cs="Times New Roman"/>
        </w:rPr>
        <w:t>Product visionary and executive in the cyber security, cloud computing, and blockchain industry. Established track record of breaking down cultural barriers, accelerating growth, and driving operational efficiency. As a CEO and COO, he has capitalized companies, executed corporate restructuring, and navigated a broad array of regulatory environments. Mr. Ensey has launched successful startups, positively disrupted large enterprises, and guided a public company through crisis.</w:t>
      </w:r>
    </w:p>
    <w:p w14:paraId="3E26B0AF" w14:textId="77777777" w:rsidR="00C036EE" w:rsidRPr="00E86904" w:rsidRDefault="00C036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8FCB9E2" w14:textId="77777777" w:rsidR="00125919" w:rsidRPr="00E86904" w:rsidRDefault="00A212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6904">
        <w:rPr>
          <w:rFonts w:ascii="Times New Roman" w:eastAsia="Times New Roman" w:hAnsi="Times New Roman" w:cs="Times New Roman"/>
          <w:sz w:val="28"/>
          <w:szCs w:val="28"/>
        </w:rPr>
        <w:t>Skills</w:t>
      </w:r>
    </w:p>
    <w:p w14:paraId="1274128F" w14:textId="77777777" w:rsidR="00125919" w:rsidRPr="00E86904" w:rsidRDefault="00B44D5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E7B158F">
          <v:rect id="Horizontal Line 2" o:spid="_x0000_s1029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0"/>
        <w:gridCol w:w="5240"/>
      </w:tblGrid>
      <w:tr w:rsidR="00125919" w:rsidRPr="00E86904" w14:paraId="492B0AA9" w14:textId="77777777" w:rsidTr="005233F4">
        <w:trPr>
          <w:trHeight w:val="1455"/>
        </w:trPr>
        <w:tc>
          <w:tcPr>
            <w:tcW w:w="4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AA61" w14:textId="77777777" w:rsidR="00125919" w:rsidRPr="005233F4" w:rsidRDefault="00A212D6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Public Company Leadership</w:t>
            </w:r>
          </w:p>
          <w:p w14:paraId="23AD0815" w14:textId="77777777" w:rsidR="00125919" w:rsidRPr="005233F4" w:rsidRDefault="00A212D6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 xml:space="preserve">Startup, Turnaround, Change </w:t>
            </w:r>
          </w:p>
          <w:p w14:paraId="401BD3FD" w14:textId="77777777" w:rsidR="00125919" w:rsidRPr="005233F4" w:rsidRDefault="00A212D6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 xml:space="preserve">P&amp;L Management </w:t>
            </w:r>
          </w:p>
          <w:p w14:paraId="06A059E5" w14:textId="77777777" w:rsidR="00125919" w:rsidRPr="005233F4" w:rsidRDefault="00A212D6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Regulatory Matters</w:t>
            </w:r>
          </w:p>
          <w:p w14:paraId="50A55685" w14:textId="01F74C77" w:rsidR="00125919" w:rsidRPr="005233F4" w:rsidRDefault="00193BFB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 xml:space="preserve">B2B &amp; </w:t>
            </w:r>
            <w:r w:rsidR="00A212D6" w:rsidRPr="005233F4">
              <w:rPr>
                <w:rFonts w:ascii="Times New Roman" w:eastAsia="Times New Roman" w:hAnsi="Times New Roman" w:cs="Times New Roman"/>
              </w:rPr>
              <w:t>Channel Sales Strategies</w:t>
            </w:r>
          </w:p>
          <w:p w14:paraId="71F50C39" w14:textId="77777777" w:rsidR="00125919" w:rsidRPr="005233F4" w:rsidRDefault="00A212D6" w:rsidP="005233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Deal Structuring and Negotiations</w:t>
            </w:r>
          </w:p>
        </w:tc>
        <w:tc>
          <w:tcPr>
            <w:tcW w:w="5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D3BA" w14:textId="77777777" w:rsidR="00125919" w:rsidRPr="005233F4" w:rsidRDefault="00A212D6" w:rsidP="005233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Growth Hacking and Social Influence</w:t>
            </w:r>
          </w:p>
          <w:p w14:paraId="78E16B7F" w14:textId="77777777" w:rsidR="00125919" w:rsidRPr="005233F4" w:rsidRDefault="00A212D6" w:rsidP="005233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DevOps Methodologies</w:t>
            </w:r>
          </w:p>
          <w:p w14:paraId="7AE5DAAC" w14:textId="77777777" w:rsidR="00125919" w:rsidRPr="005233F4" w:rsidRDefault="00A212D6" w:rsidP="005233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Cloud Computing and Architecture</w:t>
            </w:r>
          </w:p>
          <w:p w14:paraId="5F02FC48" w14:textId="77777777" w:rsidR="00125919" w:rsidRPr="005233F4" w:rsidRDefault="00A212D6" w:rsidP="005233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Blockchain, DLT, and Cryptography</w:t>
            </w:r>
          </w:p>
          <w:p w14:paraId="1095437B" w14:textId="77777777" w:rsidR="00125919" w:rsidRPr="005233F4" w:rsidRDefault="00A212D6" w:rsidP="005233F4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Operational &amp; Security Monitoring</w:t>
            </w:r>
          </w:p>
          <w:p w14:paraId="494A79AF" w14:textId="77777777" w:rsidR="00125919" w:rsidRPr="005233F4" w:rsidRDefault="00A212D6" w:rsidP="005233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233F4">
              <w:rPr>
                <w:rFonts w:ascii="Times New Roman" w:eastAsia="Times New Roman" w:hAnsi="Times New Roman" w:cs="Times New Roman"/>
              </w:rPr>
              <w:t>Product Management &amp; Marketing</w:t>
            </w:r>
          </w:p>
        </w:tc>
      </w:tr>
    </w:tbl>
    <w:p w14:paraId="1344D84E" w14:textId="77777777" w:rsidR="00125919" w:rsidRPr="00E86904" w:rsidRDefault="00A212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sz w:val="28"/>
          <w:szCs w:val="28"/>
        </w:rPr>
        <w:t>Experience</w:t>
      </w:r>
    </w:p>
    <w:p w14:paraId="532AD2D2" w14:textId="77777777" w:rsidR="00125919" w:rsidRPr="00E86904" w:rsidRDefault="00B44D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pict w14:anchorId="52B60F8E">
          <v:rect id="Horizontal Line 3" o:spid="_x0000_s1028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559B001" w14:textId="0C7BA607" w:rsidR="001A162C" w:rsidRDefault="00A212D6">
      <w:pPr>
        <w:spacing w:before="4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CHIEF EXECUTIVE OFFICER &amp; COO</w:t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2018 - 2019</w:t>
      </w:r>
      <w:r w:rsidRPr="00E86904">
        <w:rPr>
          <w:rFonts w:ascii="Times New Roman" w:eastAsia="Times New Roman" w:hAnsi="Times New Roman" w:cs="Times New Roman"/>
          <w:b/>
        </w:rPr>
        <w:br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Riot Blockchain, Inc. (NASDAQ: RIOT)</w:t>
      </w:r>
      <w:r w:rsidR="001A162C"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Fort Lauderdale, FL</w:t>
      </w:r>
    </w:p>
    <w:p w14:paraId="7E9D0DB7" w14:textId="77777777" w:rsidR="00E86904" w:rsidRPr="00E86904" w:rsidRDefault="00E86904">
      <w:pPr>
        <w:spacing w:before="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A11C62" w14:textId="37BFF1C4" w:rsidR="00657F70" w:rsidRPr="00E86904" w:rsidRDefault="00657F70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Directed the first publicly traded blockchain company </w:t>
      </w:r>
      <w:r w:rsidR="00193BFB" w:rsidRPr="00E86904">
        <w:rPr>
          <w:rFonts w:ascii="Times New Roman" w:eastAsia="Times New Roman" w:hAnsi="Times New Roman" w:cs="Times New Roman"/>
          <w:sz w:val="20"/>
          <w:szCs w:val="20"/>
        </w:rPr>
        <w:t xml:space="preserve">listed on NASDAQ,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with a $60M market cap and operations spanning the US, Canada, and Norway.</w:t>
      </w:r>
    </w:p>
    <w:p w14:paraId="25F2104F" w14:textId="30882285" w:rsidR="00125919" w:rsidRPr="00E86904" w:rsidRDefault="00A212D6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Successfully launched one of the largest cryptocurrency mining operations in North America.</w:t>
      </w:r>
    </w:p>
    <w:p w14:paraId="52686E54" w14:textId="77777777" w:rsidR="00125919" w:rsidRPr="00E86904" w:rsidRDefault="00A212D6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Spearheaded an initiative to create the first publicly traded digital currency exchange and mining pool.</w:t>
      </w:r>
    </w:p>
    <w:p w14:paraId="0B5D7F3C" w14:textId="77777777" w:rsidR="00125919" w:rsidRPr="00E86904" w:rsidRDefault="00A212D6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Managed a portfolio of private equity investments in early stage blockchain companies valued at $100M.</w:t>
      </w:r>
    </w:p>
    <w:p w14:paraId="5EF16D06" w14:textId="77777777" w:rsidR="00125919" w:rsidRPr="00E86904" w:rsidRDefault="00A212D6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Raised $3.3M in bridge financing to support ongoing operations and cut overhead expenses by 30%.</w:t>
      </w:r>
    </w:p>
    <w:p w14:paraId="3FDE2E5D" w14:textId="49A56DF1" w:rsidR="001A162C" w:rsidRPr="00E86904" w:rsidRDefault="00A212D6" w:rsidP="001A162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Provided subject matter expertise to federal regulators shaping accounting policies for cryptocurrency and mining</w:t>
      </w:r>
      <w:r w:rsidR="00607DEC" w:rsidRPr="00E869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operations</w:t>
      </w:r>
      <w:r w:rsidR="00607DEC" w:rsidRPr="00E8690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778D51" w14:textId="77777777" w:rsidR="001A162C" w:rsidRPr="00E86904" w:rsidRDefault="001A162C" w:rsidP="001A162C">
      <w:pPr>
        <w:ind w:left="4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FF68C5" w14:textId="6A242801" w:rsidR="001A162C" w:rsidRDefault="00A212D6" w:rsidP="00E8690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CHIEF OPERATING OFFICER</w:t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2012 - 2018</w:t>
      </w:r>
      <w:r w:rsidRPr="00E86904">
        <w:rPr>
          <w:rFonts w:ascii="Times New Roman" w:eastAsia="Times New Roman" w:hAnsi="Times New Roman" w:cs="Times New Roman"/>
          <w:b/>
        </w:rPr>
        <w:br/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Dunbar Security Solutions, Inc. (Acquired by Brinks / ControlSc</w:t>
      </w:r>
      <w:r w:rsidR="001A162C"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an),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Hunt Valley, MD</w:t>
      </w:r>
    </w:p>
    <w:p w14:paraId="081F9864" w14:textId="77777777" w:rsidR="00E86904" w:rsidRPr="00E86904" w:rsidRDefault="00E86904" w:rsidP="00E8690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775044" w14:textId="6C8DE7B8" w:rsidR="00125919" w:rsidRPr="00E86904" w:rsidRDefault="00A212D6" w:rsidP="0060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Founder and COO of Dunbar Cybersecurity, Dunbar </w:t>
      </w:r>
      <w:proofErr w:type="spellStart"/>
      <w:r w:rsidRPr="00E86904">
        <w:rPr>
          <w:rFonts w:ascii="Times New Roman" w:eastAsia="Times New Roman" w:hAnsi="Times New Roman" w:cs="Times New Roman"/>
          <w:sz w:val="20"/>
          <w:szCs w:val="20"/>
        </w:rPr>
        <w:t>Armored’s</w:t>
      </w:r>
      <w:proofErr w:type="spellEnd"/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digital security subsidiary. </w:t>
      </w:r>
    </w:p>
    <w:p w14:paraId="7B4F0A48" w14:textId="5B4EB248" w:rsidR="00125919" w:rsidRPr="00E86904" w:rsidRDefault="00193BFB" w:rsidP="0060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Achieved continuous</w:t>
      </w:r>
      <w:r w:rsidR="00A212D6" w:rsidRPr="00E869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triple digit</w:t>
      </w:r>
      <w:r w:rsidR="00A212D6" w:rsidRPr="00E86904">
        <w:rPr>
          <w:rFonts w:ascii="Times New Roman" w:eastAsia="Times New Roman" w:hAnsi="Times New Roman" w:cs="Times New Roman"/>
          <w:sz w:val="20"/>
          <w:szCs w:val="20"/>
        </w:rPr>
        <w:t xml:space="preserve"> growth, turning a small consulting practice into an advanced cloud security platform monitoring enterprise networks across the globe.</w:t>
      </w:r>
    </w:p>
    <w:p w14:paraId="224A543C" w14:textId="65CB3D87" w:rsidR="00125919" w:rsidRPr="00E86904" w:rsidRDefault="00A212D6" w:rsidP="00607D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Accelerated sales to $15M annual revenue and </w:t>
      </w:r>
      <w:r w:rsidR="00D85C1E" w:rsidRPr="00E86904">
        <w:rPr>
          <w:rFonts w:ascii="Times New Roman" w:eastAsia="Times New Roman" w:hAnsi="Times New Roman" w:cs="Times New Roman"/>
          <w:sz w:val="20"/>
          <w:szCs w:val="20"/>
        </w:rPr>
        <w:t>double-digit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growth while managing up to 150 security professionals across alarm, guard and cyber product lines.</w:t>
      </w:r>
    </w:p>
    <w:p w14:paraId="0B8C7F18" w14:textId="77777777" w:rsidR="00607DEC" w:rsidRPr="00E86904" w:rsidRDefault="00A212D6" w:rsidP="0060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Inventor of </w:t>
      </w:r>
      <w:hyperlink r:id="rId7">
        <w:proofErr w:type="spellStart"/>
        <w:r w:rsidRPr="00E86904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Cyphon</w:t>
        </w:r>
        <w:proofErr w:type="spellEnd"/>
      </w:hyperlink>
      <w:r w:rsidRPr="00E86904">
        <w:rPr>
          <w:rFonts w:ascii="Times New Roman" w:eastAsia="Times New Roman" w:hAnsi="Times New Roman" w:cs="Times New Roman"/>
          <w:sz w:val="20"/>
          <w:szCs w:val="20"/>
        </w:rPr>
        <w:t>, an open source incident response system used by hundreds companies globally.</w:t>
      </w:r>
    </w:p>
    <w:p w14:paraId="4D46C861" w14:textId="18ECFDDC" w:rsidR="00607DEC" w:rsidRPr="00E86904" w:rsidRDefault="00193BFB" w:rsidP="0060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Dunbar’s proprietary security event management platform processed </w:t>
      </w:r>
      <w:r w:rsidR="00607DEC" w:rsidRPr="00E86904">
        <w:rPr>
          <w:rFonts w:ascii="Times New Roman" w:eastAsia="Times New Roman" w:hAnsi="Times New Roman" w:cs="Times New Roman"/>
          <w:sz w:val="20"/>
          <w:szCs w:val="20"/>
        </w:rPr>
        <w:t xml:space="preserve">millions of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messages and hundreds of terabytes of data daily, reducing threat detection times to seconds</w:t>
      </w:r>
      <w:r w:rsidR="00607DEC" w:rsidRPr="00E8690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6D3A4E1" w14:textId="77777777" w:rsidR="00E86904" w:rsidRPr="00E86904" w:rsidRDefault="00E86904" w:rsidP="00E86904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D894EA" w14:textId="3F25E8A1" w:rsidR="001A162C" w:rsidRDefault="00A212D6" w:rsidP="00E86904">
      <w:pPr>
        <w:rPr>
          <w:rFonts w:ascii="Times New Roman" w:hAnsi="Times New Roman" w:cs="Times New Roman"/>
          <w:sz w:val="20"/>
          <w:szCs w:val="20"/>
        </w:rPr>
      </w:pPr>
      <w:r w:rsidRPr="00E86904">
        <w:rPr>
          <w:rFonts w:ascii="Times New Roman" w:hAnsi="Times New Roman" w:cs="Times New Roman"/>
          <w:b/>
          <w:sz w:val="20"/>
          <w:szCs w:val="20"/>
        </w:rPr>
        <w:t>DIRECTOR OF GOVERNMENT SOLUTIONS</w:t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  <w:t xml:space="preserve">         2011 - 2012</w:t>
      </w:r>
      <w:r w:rsidRPr="00E86904">
        <w:rPr>
          <w:rFonts w:ascii="Times New Roman" w:hAnsi="Times New Roman" w:cs="Times New Roman"/>
          <w:b/>
          <w:sz w:val="20"/>
          <w:szCs w:val="20"/>
        </w:rPr>
        <w:br/>
        <w:t>SafeNet, Inc. (Acquired by Gemalto)</w:t>
      </w:r>
      <w:r w:rsidR="001A162C" w:rsidRPr="00E86904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E86904">
        <w:rPr>
          <w:rFonts w:ascii="Times New Roman" w:hAnsi="Times New Roman" w:cs="Times New Roman"/>
          <w:sz w:val="20"/>
          <w:szCs w:val="20"/>
        </w:rPr>
        <w:t>Baltimore, MD</w:t>
      </w:r>
    </w:p>
    <w:p w14:paraId="2C5A3A16" w14:textId="77777777" w:rsidR="00E86904" w:rsidRPr="00E86904" w:rsidRDefault="00E86904" w:rsidP="00E86904">
      <w:pPr>
        <w:rPr>
          <w:rFonts w:ascii="Times New Roman" w:hAnsi="Times New Roman" w:cs="Times New Roman"/>
          <w:b/>
          <w:sz w:val="20"/>
          <w:szCs w:val="20"/>
        </w:rPr>
      </w:pPr>
    </w:p>
    <w:p w14:paraId="172D3532" w14:textId="77777777" w:rsidR="00125919" w:rsidRPr="00E86904" w:rsidRDefault="00A212D6" w:rsidP="00607D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Directed a division that grew $45M in annual revenue totaling $200M by executing solutions focused sales and marketing strategies. </w:t>
      </w:r>
    </w:p>
    <w:p w14:paraId="3C5E85AC" w14:textId="77777777" w:rsidR="00125919" w:rsidRPr="00E86904" w:rsidRDefault="00A212D6" w:rsidP="00607D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Redefined SafeNet as a next generation cybersecurity provider with an ecosystem designed for data protection; directed product marketing strategy, business development, and analyst and partner relationships. </w:t>
      </w:r>
    </w:p>
    <w:p w14:paraId="113AEE68" w14:textId="77777777" w:rsidR="00125919" w:rsidRPr="00E86904" w:rsidRDefault="00A212D6" w:rsidP="00607D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Spearheaded</w:t>
      </w: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competitive marketing campaigns and media outreach 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that captured substantial market share.</w:t>
      </w:r>
    </w:p>
    <w:p w14:paraId="0632517A" w14:textId="69783FC0" w:rsidR="00E86904" w:rsidRPr="00E86904" w:rsidRDefault="00A212D6" w:rsidP="00E869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Client advocate for the Department of Defense and Intelligence Agencies to ensure that SafeNet solutions were selected as key technologies in global contracts.</w:t>
      </w:r>
    </w:p>
    <w:p w14:paraId="03A59251" w14:textId="77777777" w:rsidR="00125919" w:rsidRPr="00E86904" w:rsidRDefault="00B44D54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D6299D">
          <v:rect id="Horizontal Line 4" o:spid="_x0000_s1027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C5CE76" w14:textId="6EF8CB63" w:rsidR="00E86904" w:rsidRDefault="00C036EE" w:rsidP="00401D16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sz w:val="20"/>
          <w:szCs w:val="20"/>
        </w:rPr>
        <w:br/>
      </w:r>
      <w:r w:rsidR="00A212D6" w:rsidRPr="00E86904">
        <w:rPr>
          <w:rFonts w:ascii="Times New Roman" w:hAnsi="Times New Roman" w:cs="Times New Roman"/>
          <w:b/>
          <w:sz w:val="20"/>
          <w:szCs w:val="20"/>
        </w:rPr>
        <w:t>PRINCIPAL SECURITY STRATEGIST &amp; ASSOCIATE DIRECTOR</w:t>
      </w:r>
      <w:r w:rsidR="00401D16">
        <w:rPr>
          <w:rFonts w:ascii="Times New Roman" w:hAnsi="Times New Roman" w:cs="Times New Roman"/>
          <w:b/>
          <w:sz w:val="20"/>
          <w:szCs w:val="20"/>
        </w:rPr>
        <w:tab/>
      </w:r>
      <w:r w:rsidR="00401D16">
        <w:rPr>
          <w:rFonts w:ascii="Times New Roman" w:hAnsi="Times New Roman" w:cs="Times New Roman"/>
          <w:b/>
          <w:sz w:val="20"/>
          <w:szCs w:val="20"/>
        </w:rPr>
        <w:tab/>
      </w:r>
      <w:r w:rsidR="00401D16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A212D6" w:rsidRPr="00E86904">
        <w:rPr>
          <w:rFonts w:ascii="Times New Roman" w:hAnsi="Times New Roman" w:cs="Times New Roman"/>
          <w:b/>
          <w:sz w:val="20"/>
          <w:szCs w:val="20"/>
        </w:rPr>
        <w:t>2008 - 2011</w:t>
      </w:r>
      <w:r w:rsidR="00A212D6" w:rsidRPr="00E86904">
        <w:rPr>
          <w:rFonts w:ascii="Times New Roman" w:hAnsi="Times New Roman" w:cs="Times New Roman"/>
          <w:b/>
          <w:sz w:val="20"/>
          <w:szCs w:val="20"/>
        </w:rPr>
        <w:br/>
        <w:t>IBM Corporation</w:t>
      </w:r>
      <w:r w:rsidR="001A162C" w:rsidRPr="00E86904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A212D6" w:rsidRPr="00E86904">
        <w:rPr>
          <w:rFonts w:ascii="Times New Roman" w:hAnsi="Times New Roman" w:cs="Times New Roman"/>
          <w:sz w:val="20"/>
          <w:szCs w:val="20"/>
        </w:rPr>
        <w:t>Bethesda, MD</w:t>
      </w:r>
    </w:p>
    <w:p w14:paraId="0A1524DC" w14:textId="77777777" w:rsidR="00E86904" w:rsidRPr="00E86904" w:rsidRDefault="00E86904" w:rsidP="00E86904">
      <w:pPr>
        <w:rPr>
          <w:rFonts w:ascii="Times New Roman" w:hAnsi="Times New Roman" w:cs="Times New Roman"/>
          <w:b/>
          <w:sz w:val="20"/>
          <w:szCs w:val="20"/>
        </w:rPr>
      </w:pPr>
    </w:p>
    <w:p w14:paraId="2BFC217F" w14:textId="77777777" w:rsidR="00125919" w:rsidRPr="00E86904" w:rsidRDefault="00A212D6" w:rsidP="00841C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Evangelized</w:t>
      </w: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solutions across IBM's entire catalog including software, hardware, and services; highest priority was to engage national security and defense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>leadership helping them navigate IBM's product portfolio.</w:t>
      </w:r>
    </w:p>
    <w:p w14:paraId="029DC355" w14:textId="4F2BA0BC" w:rsidR="00125919" w:rsidRPr="00E86904" w:rsidRDefault="00A212D6" w:rsidP="00841C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dual role as architect and client </w:t>
      </w:r>
      <w:r w:rsidR="00D85C1E"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>liaison and</w:t>
      </w: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contributed to IBM Security Framework that led to the creation of the IBM Security division.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5B5537" w14:textId="4C695377" w:rsidR="00125919" w:rsidRPr="00E86904" w:rsidRDefault="00A212D6" w:rsidP="00841C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Launched IBM's “Cybersecurity Tour,” a marketing roadshow presenting to nearly 800 clients across the United </w:t>
      </w:r>
      <w:r w:rsidR="00D85C1E" w:rsidRPr="00E86904">
        <w:rPr>
          <w:rFonts w:ascii="Times New Roman" w:eastAsia="Times New Roman" w:hAnsi="Times New Roman" w:cs="Times New Roman"/>
          <w:sz w:val="20"/>
          <w:szCs w:val="20"/>
        </w:rPr>
        <w:t>States and</w:t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developed over $5M in new pipeline for Rational security products.                                                                </w:t>
      </w:r>
    </w:p>
    <w:p w14:paraId="203DBC74" w14:textId="77777777" w:rsidR="001A162C" w:rsidRPr="00E86904" w:rsidRDefault="00A212D6" w:rsidP="00841C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>Founding director of the IBM Institute for Advanced Security, offering a virtual hub to collaborate and best practices for CISO's, CIOs and other IT security experts, and helped further establish IBM's brand as a technology and services leader in Cybersecurity.</w:t>
      </w:r>
    </w:p>
    <w:p w14:paraId="3FE107CF" w14:textId="1A3FE4EB" w:rsidR="00125919" w:rsidRPr="00E86904" w:rsidRDefault="00A212D6" w:rsidP="001A162C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hAnsi="Times New Roman" w:cs="Times New Roman"/>
        </w:rPr>
        <w:fldChar w:fldCharType="begin"/>
      </w:r>
      <w:r w:rsidRPr="00E86904">
        <w:rPr>
          <w:rFonts w:ascii="Times New Roman" w:hAnsi="Times New Roman" w:cs="Times New Roman"/>
        </w:rPr>
        <w:instrText xml:space="preserve"> HYPERLINK "mailto:censey@gmail.com" </w:instrText>
      </w:r>
      <w:r w:rsidRPr="00E86904">
        <w:rPr>
          <w:rFonts w:ascii="Times New Roman" w:hAnsi="Times New Roman" w:cs="Times New Roman"/>
        </w:rPr>
        <w:fldChar w:fldCharType="separate"/>
      </w:r>
    </w:p>
    <w:p w14:paraId="0AE9CB5C" w14:textId="24204D6B" w:rsidR="007D287C" w:rsidRDefault="00A212D6" w:rsidP="007D287C">
      <w:pPr>
        <w:jc w:val="both"/>
        <w:rPr>
          <w:rFonts w:ascii="Times New Roman" w:hAnsi="Times New Roman" w:cs="Times New Roman"/>
          <w:sz w:val="20"/>
          <w:szCs w:val="20"/>
        </w:rPr>
      </w:pPr>
      <w:r w:rsidRPr="00E86904">
        <w:rPr>
          <w:rFonts w:ascii="Times New Roman" w:hAnsi="Times New Roman" w:cs="Times New Roman"/>
        </w:rPr>
        <w:fldChar w:fldCharType="end"/>
      </w:r>
      <w:r w:rsidR="00AC574A">
        <w:rPr>
          <w:rFonts w:ascii="Times New Roman" w:hAnsi="Times New Roman" w:cs="Times New Roman"/>
          <w:b/>
          <w:sz w:val="20"/>
          <w:szCs w:val="20"/>
        </w:rPr>
        <w:t>SENIOR SYSTEMS ENGINEER</w:t>
      </w:r>
      <w:r w:rsidR="007D287C">
        <w:rPr>
          <w:rFonts w:ascii="Times New Roman" w:hAnsi="Times New Roman" w:cs="Times New Roman"/>
          <w:b/>
          <w:sz w:val="20"/>
          <w:szCs w:val="20"/>
        </w:rPr>
        <w:tab/>
      </w:r>
      <w:r w:rsidR="007D287C">
        <w:rPr>
          <w:rFonts w:ascii="Times New Roman" w:hAnsi="Times New Roman" w:cs="Times New Roman"/>
          <w:b/>
          <w:sz w:val="20"/>
          <w:szCs w:val="20"/>
        </w:rPr>
        <w:tab/>
      </w:r>
      <w:r w:rsidR="007D287C">
        <w:rPr>
          <w:rFonts w:ascii="Times New Roman" w:hAnsi="Times New Roman" w:cs="Times New Roman"/>
          <w:b/>
          <w:sz w:val="20"/>
          <w:szCs w:val="20"/>
        </w:rPr>
        <w:tab/>
      </w:r>
      <w:r w:rsidR="00AC574A">
        <w:rPr>
          <w:rFonts w:ascii="Times New Roman" w:hAnsi="Times New Roman" w:cs="Times New Roman"/>
          <w:b/>
          <w:sz w:val="20"/>
          <w:szCs w:val="20"/>
        </w:rPr>
        <w:tab/>
      </w:r>
      <w:r w:rsidR="00AC574A">
        <w:rPr>
          <w:rFonts w:ascii="Times New Roman" w:hAnsi="Times New Roman" w:cs="Times New Roman"/>
          <w:b/>
          <w:sz w:val="20"/>
          <w:szCs w:val="20"/>
        </w:rPr>
        <w:tab/>
      </w:r>
      <w:r w:rsidR="00AC574A">
        <w:rPr>
          <w:rFonts w:ascii="Times New Roman" w:hAnsi="Times New Roman" w:cs="Times New Roman"/>
          <w:b/>
          <w:sz w:val="20"/>
          <w:szCs w:val="20"/>
        </w:rPr>
        <w:tab/>
      </w:r>
      <w:r w:rsidR="00AC574A">
        <w:rPr>
          <w:rFonts w:ascii="Times New Roman" w:hAnsi="Times New Roman" w:cs="Times New Roman"/>
          <w:b/>
          <w:sz w:val="20"/>
          <w:szCs w:val="20"/>
        </w:rPr>
        <w:tab/>
      </w:r>
      <w:r w:rsidR="00AC574A">
        <w:rPr>
          <w:rFonts w:ascii="Times New Roman" w:hAnsi="Times New Roman" w:cs="Times New Roman"/>
          <w:b/>
          <w:sz w:val="20"/>
          <w:szCs w:val="20"/>
        </w:rPr>
        <w:tab/>
      </w:r>
      <w:r w:rsidR="007D287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7D287C" w:rsidRPr="00E86904">
        <w:rPr>
          <w:rFonts w:ascii="Times New Roman" w:hAnsi="Times New Roman" w:cs="Times New Roman"/>
          <w:b/>
          <w:sz w:val="20"/>
          <w:szCs w:val="20"/>
        </w:rPr>
        <w:t>200</w:t>
      </w:r>
      <w:r w:rsidR="00AC574A">
        <w:rPr>
          <w:rFonts w:ascii="Times New Roman" w:hAnsi="Times New Roman" w:cs="Times New Roman"/>
          <w:b/>
          <w:sz w:val="20"/>
          <w:szCs w:val="20"/>
        </w:rPr>
        <w:t>6</w:t>
      </w:r>
      <w:r w:rsidR="007D287C" w:rsidRPr="00E86904">
        <w:rPr>
          <w:rFonts w:ascii="Times New Roman" w:hAnsi="Times New Roman" w:cs="Times New Roman"/>
          <w:b/>
          <w:sz w:val="20"/>
          <w:szCs w:val="20"/>
        </w:rPr>
        <w:t xml:space="preserve"> - 20</w:t>
      </w:r>
      <w:r w:rsidR="00AC574A">
        <w:rPr>
          <w:rFonts w:ascii="Times New Roman" w:hAnsi="Times New Roman" w:cs="Times New Roman"/>
          <w:b/>
          <w:sz w:val="20"/>
          <w:szCs w:val="20"/>
        </w:rPr>
        <w:t>08</w:t>
      </w:r>
      <w:r w:rsidR="007D287C" w:rsidRPr="00E86904">
        <w:rPr>
          <w:rFonts w:ascii="Times New Roman" w:hAnsi="Times New Roman" w:cs="Times New Roman"/>
          <w:b/>
          <w:sz w:val="20"/>
          <w:szCs w:val="20"/>
        </w:rPr>
        <w:br/>
      </w:r>
      <w:r w:rsidR="00AC574A">
        <w:rPr>
          <w:rFonts w:ascii="Times New Roman" w:hAnsi="Times New Roman" w:cs="Times New Roman"/>
          <w:b/>
          <w:sz w:val="20"/>
          <w:szCs w:val="20"/>
        </w:rPr>
        <w:t>BEA</w:t>
      </w:r>
      <w:r w:rsidR="007D287C" w:rsidRPr="00E8690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74A">
        <w:rPr>
          <w:rFonts w:ascii="Times New Roman" w:hAnsi="Times New Roman" w:cs="Times New Roman"/>
          <w:b/>
          <w:sz w:val="20"/>
          <w:szCs w:val="20"/>
        </w:rPr>
        <w:t>Systems, Inc. (Acquired by Oracle)</w:t>
      </w:r>
      <w:r w:rsidR="007D287C" w:rsidRPr="00E86904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AC574A">
        <w:rPr>
          <w:rFonts w:ascii="Times New Roman" w:hAnsi="Times New Roman" w:cs="Times New Roman"/>
          <w:sz w:val="20"/>
          <w:szCs w:val="20"/>
        </w:rPr>
        <w:t>Mclean, VA</w:t>
      </w:r>
    </w:p>
    <w:p w14:paraId="16EC43E5" w14:textId="77777777" w:rsidR="007D287C" w:rsidRPr="007D287C" w:rsidRDefault="007D287C" w:rsidP="007D28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A0001A" w14:textId="44487317" w:rsidR="00967AE1" w:rsidRPr="00967AE1" w:rsidRDefault="00A212D6" w:rsidP="00967AE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1D16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SME to defense and intelligence agencies; provided guidance to product management on enhancements, assisted with product training for clients and partners, and managed customer technical support issues.</w:t>
      </w:r>
    </w:p>
    <w:p w14:paraId="144F5DC1" w14:textId="0035D720" w:rsidR="001A162C" w:rsidRPr="00401D16" w:rsidRDefault="00A212D6" w:rsidP="00401D1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1D16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401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umerous </w:t>
      </w:r>
      <w:r w:rsidR="00D85C1E" w:rsidRPr="00401D16">
        <w:rPr>
          <w:rFonts w:ascii="Times New Roman" w:eastAsia="Times New Roman" w:hAnsi="Times New Roman" w:cs="Times New Roman"/>
          <w:sz w:val="20"/>
          <w:szCs w:val="20"/>
        </w:rPr>
        <w:t>multimillion</w:t>
      </w:r>
      <w:r w:rsidR="00D85C1E" w:rsidRPr="00401D16">
        <w:rPr>
          <w:rFonts w:ascii="Times New Roman" w:eastAsia="Times New Roman" w:hAnsi="Times New Roman" w:cs="Times New Roman"/>
          <w:color w:val="000000"/>
          <w:sz w:val="20"/>
          <w:szCs w:val="20"/>
        </w:rPr>
        <w:t>-dollar</w:t>
      </w:r>
      <w:r w:rsidRPr="00401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 awards, including a $5.5M enterpr</w:t>
      </w:r>
      <w:bookmarkStart w:id="1" w:name="_GoBack"/>
      <w:bookmarkEnd w:id="1"/>
      <w:r w:rsidRPr="00401D16">
        <w:rPr>
          <w:rFonts w:ascii="Times New Roman" w:eastAsia="Times New Roman" w:hAnsi="Times New Roman" w:cs="Times New Roman"/>
          <w:color w:val="000000"/>
          <w:sz w:val="20"/>
          <w:szCs w:val="20"/>
        </w:rPr>
        <w:t>ise license agreement for a classified customer.</w:t>
      </w:r>
    </w:p>
    <w:p w14:paraId="2C8A9B14" w14:textId="77777777" w:rsidR="00401D16" w:rsidRPr="00401D16" w:rsidRDefault="00401D16" w:rsidP="00401D16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413175" w14:textId="66F9E553" w:rsidR="00E86904" w:rsidRDefault="00AC57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 MANAGER, Integration Test Lead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Pr="00E86904">
        <w:rPr>
          <w:rFonts w:ascii="Times New Roman" w:hAnsi="Times New Roman" w:cs="Times New Roman"/>
          <w:b/>
          <w:sz w:val="20"/>
          <w:szCs w:val="20"/>
        </w:rPr>
        <w:t>200</w:t>
      </w:r>
      <w:r w:rsidR="004D2D43">
        <w:rPr>
          <w:rFonts w:ascii="Times New Roman" w:hAnsi="Times New Roman" w:cs="Times New Roman"/>
          <w:b/>
          <w:sz w:val="20"/>
          <w:szCs w:val="20"/>
        </w:rPr>
        <w:t>3</w:t>
      </w:r>
      <w:r w:rsidRPr="00E86904">
        <w:rPr>
          <w:rFonts w:ascii="Times New Roman" w:hAnsi="Times New Roman" w:cs="Times New Roman"/>
          <w:b/>
          <w:sz w:val="20"/>
          <w:szCs w:val="20"/>
        </w:rPr>
        <w:t xml:space="preserve"> - 20</w:t>
      </w:r>
      <w:r w:rsidR="007F59FA">
        <w:rPr>
          <w:rFonts w:ascii="Times New Roman" w:hAnsi="Times New Roman" w:cs="Times New Roman"/>
          <w:b/>
          <w:sz w:val="20"/>
          <w:szCs w:val="20"/>
        </w:rPr>
        <w:t>06</w:t>
      </w:r>
      <w:r w:rsidRPr="00E86904"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S.A.I.C. (Leidos, Inc.)</w:t>
      </w:r>
      <w:r w:rsidRPr="00E86904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Pr="00E86904">
        <w:rPr>
          <w:rFonts w:ascii="Times New Roman" w:hAnsi="Times New Roman" w:cs="Times New Roman"/>
          <w:sz w:val="20"/>
          <w:szCs w:val="20"/>
        </w:rPr>
        <w:t>Bethesda, MD</w:t>
      </w:r>
    </w:p>
    <w:p w14:paraId="024E1CB7" w14:textId="77777777" w:rsidR="00AC574A" w:rsidRPr="00E86904" w:rsidRDefault="00AC57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2EB9D0" w14:textId="77777777" w:rsidR="00125919" w:rsidRPr="00E86904" w:rsidRDefault="00A212D6" w:rsidP="00841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>Led the integration and test process for a classified global sharing platform for signals intelligence analysts resulting in a secure enterprise infrastructure, consisting of a massive clustered data warehouse with the ability to support hundreds of applications to a globally distributed user base.</w:t>
      </w:r>
    </w:p>
    <w:p w14:paraId="509B3CE0" w14:textId="3A545DCF" w:rsidR="00125919" w:rsidRPr="00E86904" w:rsidRDefault="00A212D6" w:rsidP="00841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Projects included software development </w:t>
      </w:r>
      <w:r w:rsidR="00967A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(Java / J2EE) </w:t>
      </w:r>
      <w:r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mission planning systems used to pilot unmanned aerial vehicles (UAV) missions in Iraq and Afghanistan. </w:t>
      </w:r>
    </w:p>
    <w:p w14:paraId="160E60EC" w14:textId="77777777" w:rsidR="001A162C" w:rsidRPr="00E86904" w:rsidRDefault="001A162C" w:rsidP="001A162C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rFonts w:ascii="Times New Roman" w:eastAsia="Times New Roman" w:hAnsi="Times New Roman" w:cs="Times New Roman"/>
        </w:rPr>
      </w:pPr>
    </w:p>
    <w:p w14:paraId="6E7B2ED2" w14:textId="35133CC2" w:rsidR="00125919" w:rsidRDefault="00A212D6" w:rsidP="00E86904">
      <w:pPr>
        <w:rPr>
          <w:rFonts w:ascii="Times New Roman" w:hAnsi="Times New Roman" w:cs="Times New Roman"/>
          <w:sz w:val="20"/>
          <w:szCs w:val="20"/>
        </w:rPr>
      </w:pPr>
      <w:r w:rsidRPr="00E86904">
        <w:rPr>
          <w:rFonts w:ascii="Times New Roman" w:hAnsi="Times New Roman" w:cs="Times New Roman"/>
          <w:b/>
          <w:sz w:val="20"/>
          <w:szCs w:val="20"/>
        </w:rPr>
        <w:t xml:space="preserve">SYSTEMS INTEGRATION LEAD </w:t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hAnsi="Times New Roman" w:cs="Times New Roman"/>
          <w:b/>
          <w:sz w:val="20"/>
          <w:szCs w:val="20"/>
        </w:rPr>
        <w:tab/>
        <w:t xml:space="preserve">         2002 - 2003</w:t>
      </w:r>
      <w:r w:rsidRPr="00E86904">
        <w:rPr>
          <w:rFonts w:ascii="Times New Roman" w:hAnsi="Times New Roman" w:cs="Times New Roman"/>
          <w:b/>
          <w:sz w:val="20"/>
          <w:szCs w:val="20"/>
        </w:rPr>
        <w:br/>
        <w:t>Digital System Resources (Acquired by General Dynamic</w:t>
      </w:r>
      <w:r w:rsidR="001A162C" w:rsidRPr="00E86904">
        <w:rPr>
          <w:rFonts w:ascii="Times New Roman" w:hAnsi="Times New Roman" w:cs="Times New Roman"/>
          <w:b/>
          <w:sz w:val="20"/>
          <w:szCs w:val="20"/>
        </w:rPr>
        <w:t xml:space="preserve">s), </w:t>
      </w:r>
      <w:r w:rsidRPr="00E86904">
        <w:rPr>
          <w:rFonts w:ascii="Times New Roman" w:hAnsi="Times New Roman" w:cs="Times New Roman"/>
          <w:sz w:val="20"/>
          <w:szCs w:val="20"/>
        </w:rPr>
        <w:t>Fair Lakes, VA</w:t>
      </w:r>
    </w:p>
    <w:p w14:paraId="3E0EB47F" w14:textId="77777777" w:rsidR="00E86904" w:rsidRPr="00E86904" w:rsidRDefault="00E86904" w:rsidP="00E86904">
      <w:pPr>
        <w:rPr>
          <w:rFonts w:ascii="Times New Roman" w:hAnsi="Times New Roman" w:cs="Times New Roman"/>
          <w:b/>
          <w:sz w:val="20"/>
          <w:szCs w:val="20"/>
        </w:rPr>
      </w:pPr>
    </w:p>
    <w:p w14:paraId="64ACD0CA" w14:textId="54D2BBA9" w:rsidR="00967AE1" w:rsidRPr="00967AE1" w:rsidRDefault="00967AE1" w:rsidP="00841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Projects included training simulation software and live mission systems for the US Navy Submarine program.</w:t>
      </w:r>
    </w:p>
    <w:p w14:paraId="337619E9" w14:textId="342272B8" w:rsidR="00967AE1" w:rsidRPr="00967AE1" w:rsidRDefault="00967AE1" w:rsidP="00841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C/C++ real time applications in clustered Linux and Unix based operating systems.</w:t>
      </w:r>
    </w:p>
    <w:p w14:paraId="06C01924" w14:textId="28E7EE47" w:rsidR="00125919" w:rsidRPr="00E86904" w:rsidRDefault="00967AE1" w:rsidP="00841C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 w:rsidR="00A212D6" w:rsidRPr="00E869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development, systems engineering, and quality assurance for national defense contracts.</w:t>
      </w:r>
    </w:p>
    <w:p w14:paraId="66AFF0B4" w14:textId="77777777" w:rsidR="00125919" w:rsidRPr="00E86904" w:rsidRDefault="001259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6B21E0F" w14:textId="77777777" w:rsidR="00125919" w:rsidRPr="00E86904" w:rsidRDefault="00A212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6904">
        <w:rPr>
          <w:rFonts w:ascii="Times New Roman" w:eastAsia="Times New Roman" w:hAnsi="Times New Roman" w:cs="Times New Roman"/>
          <w:sz w:val="28"/>
          <w:szCs w:val="28"/>
        </w:rPr>
        <w:t>Education &amp; Recognition</w:t>
      </w:r>
      <w:r w:rsidR="00B44D54">
        <w:pict w14:anchorId="42757D03">
          <v:rect id="Horizontal Line 5" o:spid="_x0000_s1026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E44B6D6" w14:textId="77777777" w:rsidR="00D85C1E" w:rsidRPr="00E86904" w:rsidRDefault="00D85C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78BA0E" w14:textId="599F758C" w:rsidR="00125919" w:rsidRPr="00E86904" w:rsidRDefault="00A212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BS, Computer Engineering:</w:t>
      </w:r>
      <w:r w:rsid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sz w:val="20"/>
          <w:szCs w:val="20"/>
        </w:rPr>
        <w:t>Virginia Polytechnic Institute and State University, 2002</w:t>
      </w:r>
      <w:r w:rsidR="00C036EE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4868C6C" w14:textId="54435E99" w:rsidR="00125919" w:rsidRPr="00E86904" w:rsidRDefault="00A212D6" w:rsidP="00E86904">
      <w:pPr>
        <w:pStyle w:val="NoSpacing"/>
        <w:rPr>
          <w:rFonts w:ascii="Times New Roman" w:eastAsia="Times New Roman" w:hAnsi="Times New Roman" w:cs="Times New Roman"/>
        </w:rPr>
      </w:pPr>
      <w:r w:rsidRPr="00E86904">
        <w:rPr>
          <w:rFonts w:ascii="Times New Roman" w:hAnsi="Times New Roman" w:cs="Times New Roman"/>
          <w:b/>
          <w:sz w:val="20"/>
          <w:szCs w:val="20"/>
        </w:rPr>
        <w:t>Awards</w:t>
      </w:r>
      <w:r w:rsidRPr="00E86904">
        <w:rPr>
          <w:rFonts w:ascii="Times New Roman" w:hAnsi="Times New Roman" w:cs="Times New Roman"/>
        </w:rPr>
        <w:t>:</w:t>
      </w:r>
      <w:r w:rsid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spellStart"/>
      <w:r w:rsidRPr="00E86904">
        <w:rPr>
          <w:rFonts w:ascii="Times New Roman" w:eastAsia="Times New Roman" w:hAnsi="Times New Roman" w:cs="Times New Roman"/>
          <w:sz w:val="20"/>
          <w:szCs w:val="20"/>
        </w:rPr>
        <w:t>SmartCEO</w:t>
      </w:r>
      <w:proofErr w:type="spellEnd"/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Executive Management Award Winner, 2016</w:t>
      </w:r>
    </w:p>
    <w:p w14:paraId="08C5BCD7" w14:textId="77777777" w:rsidR="00125919" w:rsidRP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Maryland State Governor's Workforce Development Board Appointee, 2015 </w:t>
      </w:r>
    </w:p>
    <w:p w14:paraId="24EA4106" w14:textId="77777777" w:rsidR="00125919" w:rsidRP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Economic Alliance of Greater Baltimore Champion, 2013</w:t>
      </w:r>
    </w:p>
    <w:p w14:paraId="66617658" w14:textId="556D5AF1" w:rsid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IBM Software Business Executive Award, 2008</w:t>
      </w:r>
    </w:p>
    <w:p w14:paraId="5F46BCA5" w14:textId="77777777" w:rsidR="00C036EE" w:rsidRPr="00E86904" w:rsidRDefault="00C036EE" w:rsidP="00E8690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</w:rPr>
      </w:pPr>
    </w:p>
    <w:p w14:paraId="758B330E" w14:textId="46D1A90F" w:rsidR="00125919" w:rsidRP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>Projects:</w:t>
      </w:r>
      <w:r w:rsidR="00E8690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Advisory Board Member: </w:t>
      </w:r>
      <w:hyperlink r:id="rId8">
        <w:proofErr w:type="spellStart"/>
        <w:r w:rsidRPr="00E86904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Protego</w:t>
        </w:r>
        <w:proofErr w:type="spellEnd"/>
      </w:hyperlink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hyperlink r:id="rId9">
        <w:r w:rsidRPr="00E86904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Terbium Labs</w:t>
        </w:r>
      </w:hyperlink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hyperlink r:id="rId10">
        <w:r w:rsidRPr="00E86904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Atana Network</w:t>
        </w:r>
      </w:hyperlink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hyperlink r:id="rId11">
        <w:proofErr w:type="spellStart"/>
        <w:r w:rsidRPr="00E86904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CoinPlan</w:t>
        </w:r>
        <w:proofErr w:type="spellEnd"/>
      </w:hyperlink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hyperlink r:id="rId12">
        <w:proofErr w:type="spellStart"/>
        <w:r w:rsidRPr="00E86904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Fabrx</w:t>
        </w:r>
        <w:proofErr w:type="spellEnd"/>
      </w:hyperlink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4D1178">
        <w:rPr>
          <w:rFonts w:ascii="Times New Roman" w:eastAsia="Times New Roman" w:hAnsi="Times New Roman" w:cs="Times New Roman"/>
          <w:sz w:val="20"/>
          <w:szCs w:val="20"/>
        </w:rPr>
        <w:t xml:space="preserve">Mach37 Stars Mentor 2014, </w:t>
      </w:r>
      <w:proofErr w:type="spellStart"/>
      <w:r w:rsidR="004D1178">
        <w:rPr>
          <w:rFonts w:ascii="Times New Roman" w:eastAsia="Times New Roman" w:hAnsi="Times New Roman" w:cs="Times New Roman"/>
          <w:sz w:val="20"/>
          <w:szCs w:val="20"/>
        </w:rPr>
        <w:t>SparkLabs</w:t>
      </w:r>
      <w:proofErr w:type="spellEnd"/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 Cyber &amp; Blockchain Mentor, 2018</w:t>
      </w:r>
      <w:r w:rsidRPr="00E86904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Board Appointee - </w:t>
      </w:r>
      <w:proofErr w:type="spellStart"/>
      <w:r w:rsidRPr="00E86904">
        <w:rPr>
          <w:rFonts w:ascii="Times New Roman" w:eastAsia="Times New Roman" w:hAnsi="Times New Roman" w:cs="Times New Roman"/>
          <w:sz w:val="20"/>
          <w:szCs w:val="20"/>
        </w:rPr>
        <w:t>TEDCo</w:t>
      </w:r>
      <w:proofErr w:type="spellEnd"/>
      <w:r w:rsidRPr="00E86904">
        <w:rPr>
          <w:rFonts w:ascii="Times New Roman" w:eastAsia="Times New Roman" w:hAnsi="Times New Roman" w:cs="Times New Roman"/>
          <w:sz w:val="20"/>
          <w:szCs w:val="20"/>
        </w:rPr>
        <w:t>, Venture and Seed Investment Fund, 2017</w:t>
      </w:r>
    </w:p>
    <w:p w14:paraId="5DC1C136" w14:textId="77777777" w:rsid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1620" w:hanging="180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 xml:space="preserve">Cyber Task Force Chair - State of Maryland Workforce Development </w:t>
      </w:r>
      <w:r w:rsidR="00D85C1E" w:rsidRPr="00E86904">
        <w:rPr>
          <w:rFonts w:ascii="Times New Roman" w:eastAsia="Times New Roman" w:hAnsi="Times New Roman" w:cs="Times New Roman"/>
          <w:sz w:val="20"/>
          <w:szCs w:val="20"/>
        </w:rPr>
        <w:t>Board, 2017</w:t>
      </w:r>
    </w:p>
    <w:p w14:paraId="5ED98B35" w14:textId="77777777" w:rsidR="00E86904" w:rsidRDefault="00A212D6" w:rsidP="00E86904">
      <w:pPr>
        <w:pBdr>
          <w:top w:val="nil"/>
          <w:left w:val="nil"/>
          <w:bottom w:val="nil"/>
          <w:right w:val="nil"/>
          <w:between w:val="nil"/>
        </w:pBdr>
        <w:ind w:left="1620" w:hanging="180"/>
        <w:rPr>
          <w:rFonts w:ascii="Times New Roman" w:eastAsia="Times New Roman" w:hAnsi="Times New Roman" w:cs="Times New Roman"/>
          <w:sz w:val="20"/>
          <w:szCs w:val="20"/>
        </w:rPr>
      </w:pPr>
      <w:r w:rsidRPr="00E86904">
        <w:rPr>
          <w:rFonts w:ascii="Times New Roman" w:eastAsia="Times New Roman" w:hAnsi="Times New Roman" w:cs="Times New Roman"/>
          <w:sz w:val="20"/>
          <w:szCs w:val="20"/>
        </w:rPr>
        <w:t>Industry Board Member - National Initiative for Cybersecurity Education, 2015</w:t>
      </w:r>
    </w:p>
    <w:sectPr w:rsidR="00E869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360" w:right="1440" w:bottom="273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DB774" w14:textId="77777777" w:rsidR="00B44D54" w:rsidRDefault="00B44D54">
      <w:r>
        <w:separator/>
      </w:r>
    </w:p>
  </w:endnote>
  <w:endnote w:type="continuationSeparator" w:id="0">
    <w:p w14:paraId="3A0A9A5D" w14:textId="77777777" w:rsidR="00B44D54" w:rsidRDefault="00B4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17D16" w14:textId="77777777" w:rsidR="004D1178" w:rsidRDefault="004D1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45D6" w14:textId="77777777" w:rsidR="00125919" w:rsidRDefault="00A212D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288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  <w:sz w:val="20"/>
        <w:szCs w:val="20"/>
      </w:rPr>
      <w:t>Chris Ensey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85C1E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6423" w14:textId="77777777" w:rsidR="00125919" w:rsidRDefault="00125919">
    <w:pPr>
      <w:pBdr>
        <w:top w:val="nil"/>
        <w:left w:val="nil"/>
        <w:bottom w:val="nil"/>
        <w:right w:val="nil"/>
        <w:between w:val="nil"/>
      </w:pBd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98F9B" w14:textId="77777777" w:rsidR="00B44D54" w:rsidRDefault="00B44D54">
      <w:r>
        <w:separator/>
      </w:r>
    </w:p>
  </w:footnote>
  <w:footnote w:type="continuationSeparator" w:id="0">
    <w:p w14:paraId="78A64AA6" w14:textId="77777777" w:rsidR="00B44D54" w:rsidRDefault="00B44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D34DF" w14:textId="77777777" w:rsidR="00D85C1E" w:rsidRDefault="00D85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E8EE" w14:textId="70A5A5E9" w:rsidR="00125919" w:rsidRDefault="00A212D6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  <w:sz w:val="36"/>
        <w:szCs w:val="36"/>
      </w:rPr>
      <w:br/>
      <w:t>Chris Ensey</w:t>
    </w:r>
    <w:r w:rsidR="00744F0F">
      <w:rPr>
        <w:rFonts w:ascii="Times New Roman" w:eastAsia="Times New Roman" w:hAnsi="Times New Roman" w:cs="Times New Roman"/>
        <w:b/>
        <w:sz w:val="36"/>
        <w:szCs w:val="36"/>
      </w:rPr>
      <w:br/>
    </w:r>
  </w:p>
  <w:p w14:paraId="03DEEA93" w14:textId="77777777" w:rsidR="00125919" w:rsidRDefault="00A212D6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Fort Lauderdale, FL | 410-274-1257 | </w:t>
    </w:r>
    <w:hyperlink r:id="rId1">
      <w:r>
        <w:rPr>
          <w:rFonts w:ascii="Times New Roman" w:eastAsia="Times New Roman" w:hAnsi="Times New Roman" w:cs="Times New Roman"/>
          <w:sz w:val="20"/>
          <w:szCs w:val="20"/>
        </w:rPr>
        <w:t>censey@gmail.com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| </w:t>
    </w:r>
    <w:hyperlink r:id="rId2">
      <w:r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https://www.linkedin.com/in/censey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A0D13" w14:textId="7560CFFD" w:rsidR="00125919" w:rsidRDefault="00A212D6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  <w:sz w:val="36"/>
        <w:szCs w:val="36"/>
      </w:rPr>
      <w:br/>
      <w:t>Chris Ensey</w:t>
    </w:r>
    <w:r w:rsidR="00744F0F">
      <w:rPr>
        <w:rFonts w:ascii="Times New Roman" w:eastAsia="Times New Roman" w:hAnsi="Times New Roman" w:cs="Times New Roman"/>
        <w:b/>
        <w:sz w:val="36"/>
        <w:szCs w:val="36"/>
      </w:rPr>
      <w:br/>
    </w:r>
  </w:p>
  <w:p w14:paraId="579457CF" w14:textId="77777777" w:rsidR="00125919" w:rsidRPr="00ED7FEA" w:rsidRDefault="00A212D6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ED7FEA">
      <w:rPr>
        <w:rFonts w:ascii="Times New Roman" w:eastAsia="Times New Roman" w:hAnsi="Times New Roman" w:cs="Times New Roman"/>
        <w:sz w:val="20"/>
        <w:szCs w:val="20"/>
      </w:rPr>
      <w:t xml:space="preserve">Fort Lauderdale, FL | 410-274-1257 | </w:t>
    </w:r>
    <w:hyperlink r:id="rId1">
      <w:r w:rsidRPr="00ED7FEA">
        <w:rPr>
          <w:rFonts w:ascii="Times New Roman" w:eastAsia="Times New Roman" w:hAnsi="Times New Roman" w:cs="Times New Roman"/>
          <w:sz w:val="20"/>
          <w:szCs w:val="20"/>
        </w:rPr>
        <w:t>censey@gmail.com</w:t>
      </w:r>
    </w:hyperlink>
    <w:r w:rsidRPr="00ED7FEA">
      <w:rPr>
        <w:rFonts w:ascii="Times New Roman" w:eastAsia="Times New Roman" w:hAnsi="Times New Roman" w:cs="Times New Roman"/>
        <w:sz w:val="20"/>
        <w:szCs w:val="20"/>
      </w:rPr>
      <w:t xml:space="preserve"> | </w:t>
    </w:r>
    <w:hyperlink r:id="rId2">
      <w:r w:rsidRPr="00ED7FEA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https://www.linkedin.com/in/censey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D29"/>
    <w:multiLevelType w:val="multilevel"/>
    <w:tmpl w:val="29B0C81A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BAF7A57"/>
    <w:multiLevelType w:val="multilevel"/>
    <w:tmpl w:val="76CC13F2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D5C006C"/>
    <w:multiLevelType w:val="multilevel"/>
    <w:tmpl w:val="DB608E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E30B8"/>
    <w:multiLevelType w:val="multilevel"/>
    <w:tmpl w:val="62106526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0365620"/>
    <w:multiLevelType w:val="multilevel"/>
    <w:tmpl w:val="AB60046C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53E46A9"/>
    <w:multiLevelType w:val="hybridMultilevel"/>
    <w:tmpl w:val="1902E48C"/>
    <w:lvl w:ilvl="0" w:tplc="FDEE4EF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1606D5"/>
    <w:multiLevelType w:val="multilevel"/>
    <w:tmpl w:val="77A46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EA0E45"/>
    <w:multiLevelType w:val="multilevel"/>
    <w:tmpl w:val="1EA02D08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655A0248"/>
    <w:multiLevelType w:val="multilevel"/>
    <w:tmpl w:val="40BA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BB2CFA"/>
    <w:multiLevelType w:val="multilevel"/>
    <w:tmpl w:val="5E5C5050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71656F50"/>
    <w:multiLevelType w:val="multilevel"/>
    <w:tmpl w:val="28DE3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E41A26"/>
    <w:multiLevelType w:val="multilevel"/>
    <w:tmpl w:val="BBC86E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206339"/>
    <w:multiLevelType w:val="multilevel"/>
    <w:tmpl w:val="76A04326"/>
    <w:lvl w:ilvl="0">
      <w:start w:val="1"/>
      <w:numFmt w:val="bullet"/>
      <w:lvlText w:val="●"/>
      <w:lvlJc w:val="left"/>
      <w:pPr>
        <w:ind w:left="432" w:hanging="43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9"/>
    <w:rsid w:val="000902F6"/>
    <w:rsid w:val="00125919"/>
    <w:rsid w:val="00193BFB"/>
    <w:rsid w:val="001A162C"/>
    <w:rsid w:val="002738EF"/>
    <w:rsid w:val="003E6154"/>
    <w:rsid w:val="00401D16"/>
    <w:rsid w:val="00496452"/>
    <w:rsid w:val="004D1178"/>
    <w:rsid w:val="004D2D43"/>
    <w:rsid w:val="005233F4"/>
    <w:rsid w:val="00607DEC"/>
    <w:rsid w:val="00657F70"/>
    <w:rsid w:val="00744F0F"/>
    <w:rsid w:val="007D287C"/>
    <w:rsid w:val="007F59FA"/>
    <w:rsid w:val="00841CB7"/>
    <w:rsid w:val="00861C19"/>
    <w:rsid w:val="00967AE1"/>
    <w:rsid w:val="00A212D6"/>
    <w:rsid w:val="00AC574A"/>
    <w:rsid w:val="00B44D54"/>
    <w:rsid w:val="00C036EE"/>
    <w:rsid w:val="00D85C1E"/>
    <w:rsid w:val="00E86904"/>
    <w:rsid w:val="00ED7FEA"/>
    <w:rsid w:val="00EE5DC4"/>
    <w:rsid w:val="00F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D2EBC"/>
  <w15:docId w15:val="{3842BF81-31E0-F24B-9856-B8C9BBA5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7"/>
      <w:ind w:left="122" w:right="86"/>
      <w:jc w:val="center"/>
      <w:outlineLvl w:val="0"/>
    </w:pPr>
    <w:rPr>
      <w:rFonts w:ascii="Verdana" w:eastAsia="Verdana" w:hAnsi="Verdana" w:cs="Verdana"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22" w:right="-10"/>
      <w:outlineLvl w:val="1"/>
    </w:pPr>
    <w:rPr>
      <w:rFonts w:ascii="Arial Black" w:eastAsia="Arial Black" w:hAnsi="Arial Black" w:cs="Arial Black"/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18"/>
      <w:ind w:left="102" w:right="188"/>
      <w:outlineLvl w:val="2"/>
    </w:pPr>
    <w:rPr>
      <w:b/>
      <w:i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5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C1E"/>
  </w:style>
  <w:style w:type="paragraph" w:styleId="Footer">
    <w:name w:val="footer"/>
    <w:basedOn w:val="Normal"/>
    <w:link w:val="FooterChar"/>
    <w:uiPriority w:val="99"/>
    <w:unhideWhenUsed/>
    <w:rsid w:val="00D85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C1E"/>
  </w:style>
  <w:style w:type="paragraph" w:styleId="BalloonText">
    <w:name w:val="Balloon Text"/>
    <w:basedOn w:val="Normal"/>
    <w:link w:val="BalloonTextChar"/>
    <w:uiPriority w:val="99"/>
    <w:semiHidden/>
    <w:unhideWhenUsed/>
    <w:rsid w:val="00744F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0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8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tego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unbarcyber/cyphon" TargetMode="External"/><Relationship Id="rId12" Type="http://schemas.openxmlformats.org/officeDocument/2006/relationships/hyperlink" Target="http://fabrx.io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inplan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tana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rbiumlabs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ensey" TargetMode="External"/><Relationship Id="rId1" Type="http://schemas.openxmlformats.org/officeDocument/2006/relationships/hyperlink" Target="mailto:censey@gmail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ensey" TargetMode="External"/><Relationship Id="rId1" Type="http://schemas.openxmlformats.org/officeDocument/2006/relationships/hyperlink" Target="mailto:cens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and Sara Ensey</cp:lastModifiedBy>
  <cp:revision>10</cp:revision>
  <cp:lastPrinted>2019-04-01T17:46:00Z</cp:lastPrinted>
  <dcterms:created xsi:type="dcterms:W3CDTF">2019-04-01T18:41:00Z</dcterms:created>
  <dcterms:modified xsi:type="dcterms:W3CDTF">2019-04-09T15:34:00Z</dcterms:modified>
</cp:coreProperties>
</file>