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A9011" w14:textId="7A90F0D5" w:rsidR="00AC6D6D" w:rsidRDefault="00AC6D6D" w:rsidP="00163383">
      <w:pPr>
        <w:autoSpaceDE w:val="0"/>
        <w:autoSpaceDN w:val="0"/>
        <w:adjustRightInd w:val="0"/>
        <w:spacing w:after="0" w:line="647" w:lineRule="exact"/>
        <w:jc w:val="center"/>
        <w:rPr>
          <w:rFonts w:ascii="Palatino Linotype" w:hAnsi="Palatino Linotype" w:cs="Palatino Linotype"/>
          <w:b/>
          <w:bCs/>
          <w:color w:val="000000"/>
          <w:sz w:val="48"/>
          <w:szCs w:val="48"/>
        </w:rPr>
      </w:pPr>
      <w:r>
        <w:rPr>
          <w:rFonts w:ascii="Palatino Linotype" w:hAnsi="Palatino Linotype" w:cs="Palatino Linotype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F8459" wp14:editId="105C9B71">
                <wp:simplePos x="0" y="0"/>
                <wp:positionH relativeFrom="column">
                  <wp:posOffset>-107950</wp:posOffset>
                </wp:positionH>
                <wp:positionV relativeFrom="paragraph">
                  <wp:posOffset>498475</wp:posOffset>
                </wp:positionV>
                <wp:extent cx="6937375" cy="3175"/>
                <wp:effectExtent l="0" t="19050" r="34925" b="349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7375" cy="31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9925D" id="Straight Connector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pt,39.25pt" to="537.7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" strokecolor="black [3213]" strokeweight="3pt">
                <v:stroke joinstyle="miter"/>
              </v:line>
            </w:pict>
          </mc:Fallback>
        </mc:AlternateContent>
      </w:r>
      <w:r>
        <w:rPr>
          <w:rFonts w:ascii="Palatino Linotype" w:hAnsi="Palatino Linotype" w:cs="Palatino Linotype"/>
          <w:b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D28F4" wp14:editId="5CACF87A">
                <wp:simplePos x="0" y="0"/>
                <wp:positionH relativeFrom="column">
                  <wp:posOffset>-107950</wp:posOffset>
                </wp:positionH>
                <wp:positionV relativeFrom="paragraph">
                  <wp:posOffset>438150</wp:posOffset>
                </wp:positionV>
                <wp:extent cx="6937375" cy="3175"/>
                <wp:effectExtent l="0" t="0" r="34925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7375" cy="31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947B9" id="Straight Connector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pt,34.5pt" to="537.7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" strokecolor="black [3213]" strokeweight="1.25pt">
                <v:stroke joinstyle="miter"/>
              </v:line>
            </w:pict>
          </mc:Fallback>
        </mc:AlternateContent>
      </w:r>
      <w:r>
        <w:rPr>
          <w:rFonts w:ascii="Palatino Linotype" w:hAnsi="Palatino Linotype" w:cs="Palatino Linotype"/>
          <w:b/>
          <w:bCs/>
          <w:color w:val="000000"/>
          <w:sz w:val="48"/>
          <w:szCs w:val="48"/>
        </w:rPr>
        <w:t>DAN PICHLER</w:t>
      </w:r>
    </w:p>
    <w:p w14:paraId="041C8A8A" w14:textId="4B6FD437" w:rsidR="00AC6D6D" w:rsidRPr="006E08E9" w:rsidRDefault="00AC6D6D" w:rsidP="00163383">
      <w:pPr>
        <w:autoSpaceDE w:val="0"/>
        <w:autoSpaceDN w:val="0"/>
        <w:adjustRightInd w:val="0"/>
        <w:spacing w:after="0" w:line="647" w:lineRule="exact"/>
        <w:jc w:val="center"/>
        <w:rPr>
          <w:rFonts w:ascii="Palatino Linotype" w:hAnsi="Palatino Linotype" w:cs="Palatino Linotype"/>
          <w:color w:val="000000"/>
          <w:spacing w:val="-2"/>
          <w:position w:val="2"/>
        </w:rPr>
      </w:pPr>
      <w:r>
        <w:rPr>
          <w:rFonts w:ascii="Palatino Linotype" w:hAnsi="Palatino Linotype" w:cs="Palatino Linotype"/>
          <w:color w:val="000000"/>
          <w:position w:val="2"/>
        </w:rPr>
        <w:t>(</w:t>
      </w:r>
      <w:r w:rsidR="006B71E6">
        <w:rPr>
          <w:rFonts w:ascii="Palatino Linotype" w:hAnsi="Palatino Linotype" w:cs="Palatino Linotype"/>
          <w:color w:val="000000"/>
          <w:position w:val="2"/>
        </w:rPr>
        <w:t>312</w:t>
      </w:r>
      <w:r>
        <w:rPr>
          <w:rFonts w:ascii="Palatino Linotype" w:hAnsi="Palatino Linotype" w:cs="Palatino Linotype"/>
          <w:color w:val="000000"/>
          <w:position w:val="2"/>
        </w:rPr>
        <w:t xml:space="preserve">) </w:t>
      </w:r>
      <w:r w:rsidR="006B71E6">
        <w:rPr>
          <w:rFonts w:ascii="Palatino Linotype" w:hAnsi="Palatino Linotype" w:cs="Palatino Linotype"/>
          <w:color w:val="000000"/>
          <w:position w:val="2"/>
        </w:rPr>
        <w:t>447</w:t>
      </w:r>
      <w:r>
        <w:rPr>
          <w:rFonts w:ascii="Palatino Linotype" w:hAnsi="Palatino Linotype" w:cs="Palatino Linotype"/>
          <w:color w:val="000000"/>
          <w:position w:val="2"/>
        </w:rPr>
        <w:t>-</w:t>
      </w:r>
      <w:r w:rsidR="006B71E6">
        <w:rPr>
          <w:rFonts w:ascii="Palatino Linotype" w:hAnsi="Palatino Linotype" w:cs="Palatino Linotype"/>
          <w:color w:val="000000"/>
          <w:position w:val="2"/>
        </w:rPr>
        <w:t>9542</w:t>
      </w:r>
      <w:r w:rsidR="006E08E9" w:rsidRPr="006672FE">
        <w:rPr>
          <w:rFonts w:ascii="Palatino Linotype" w:hAnsi="Palatino Linotype" w:cs="Palatino Linotype"/>
          <w:color w:val="000000"/>
          <w:position w:val="2"/>
        </w:rPr>
        <w:t xml:space="preserve"> </w:t>
      </w:r>
      <w:r w:rsidRPr="006672FE">
        <w:rPr>
          <w:rFonts w:ascii="Palatino Linotype" w:hAnsi="Palatino Linotype" w:cs="Palatino Linotype"/>
          <w:color w:val="000000"/>
          <w:spacing w:val="23"/>
        </w:rPr>
        <w:t>•</w:t>
      </w:r>
      <w:r w:rsidRPr="006672FE">
        <w:rPr>
          <w:rFonts w:ascii="Palatino Linotype" w:hAnsi="Palatino Linotype" w:cs="Palatino Linotype"/>
          <w:color w:val="000000"/>
          <w:spacing w:val="-23"/>
        </w:rPr>
        <w:t xml:space="preserve"> </w:t>
      </w:r>
      <w:hyperlink r:id="rId5" w:history="1">
        <w:r w:rsidR="00163383" w:rsidRPr="006672FE">
          <w:rPr>
            <w:rStyle w:val="Hyperlink"/>
            <w:rFonts w:ascii="Palatino Linotype" w:hAnsi="Palatino Linotype" w:cs="Palatino Linotype"/>
            <w:spacing w:val="-2"/>
            <w:position w:val="2"/>
          </w:rPr>
          <w:t>danpichler22@gmail.com</w:t>
        </w:r>
      </w:hyperlink>
      <w:r w:rsidR="006E08E9" w:rsidRPr="006672FE">
        <w:rPr>
          <w:rFonts w:ascii="Palatino Linotype" w:hAnsi="Palatino Linotype" w:cs="Palatino Linotype"/>
          <w:color w:val="000000"/>
          <w:spacing w:val="12"/>
        </w:rPr>
        <w:t xml:space="preserve"> </w:t>
      </w:r>
      <w:r w:rsidR="006E08E9" w:rsidRPr="006672FE">
        <w:rPr>
          <w:rFonts w:ascii="Palatino Linotype" w:hAnsi="Palatino Linotype" w:cs="Palatino Linotype"/>
          <w:color w:val="000000"/>
          <w:spacing w:val="23"/>
        </w:rPr>
        <w:t>•</w:t>
      </w:r>
      <w:r w:rsidR="006E08E9" w:rsidRPr="006672FE">
        <w:rPr>
          <w:rFonts w:ascii="Palatino Linotype" w:hAnsi="Palatino Linotype" w:cs="Palatino Linotype"/>
          <w:color w:val="000000"/>
          <w:position w:val="2"/>
        </w:rPr>
        <w:t xml:space="preserve"> linked</w:t>
      </w:r>
      <w:r w:rsidR="006E08E9">
        <w:rPr>
          <w:rFonts w:ascii="Palatino Linotype" w:hAnsi="Palatino Linotype" w:cs="Palatino Linotype"/>
          <w:color w:val="000000"/>
          <w:position w:val="2"/>
        </w:rPr>
        <w:t>in.com/in/dan</w:t>
      </w:r>
      <w:r w:rsidR="00881424">
        <w:rPr>
          <w:rFonts w:ascii="Palatino Linotype" w:hAnsi="Palatino Linotype" w:cs="Palatino Linotype"/>
          <w:color w:val="000000"/>
          <w:position w:val="2"/>
        </w:rPr>
        <w:t>iel</w:t>
      </w:r>
      <w:r w:rsidR="006E08E9">
        <w:rPr>
          <w:rFonts w:ascii="Palatino Linotype" w:hAnsi="Palatino Linotype" w:cs="Palatino Linotype"/>
          <w:color w:val="000000"/>
          <w:position w:val="2"/>
        </w:rPr>
        <w:t>pichler</w:t>
      </w:r>
    </w:p>
    <w:p w14:paraId="20B54760" w14:textId="77777777" w:rsidR="004E4850" w:rsidRDefault="004E4850" w:rsidP="00163383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8"/>
          <w:szCs w:val="28"/>
        </w:rPr>
      </w:pPr>
    </w:p>
    <w:p w14:paraId="675E82FA" w14:textId="7BD475B9" w:rsidR="00163383" w:rsidRDefault="00163383" w:rsidP="00163383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8"/>
          <w:szCs w:val="28"/>
        </w:rPr>
      </w:pPr>
      <w:r>
        <w:rPr>
          <w:rFonts w:ascii="Palatino Linotype" w:hAnsi="Palatino Linotype" w:cs="Palatino Linotype"/>
          <w:b/>
          <w:bCs/>
          <w:color w:val="000000"/>
          <w:spacing w:val="1"/>
          <w:sz w:val="28"/>
          <w:szCs w:val="28"/>
        </w:rPr>
        <w:t>Professional Summary</w:t>
      </w:r>
    </w:p>
    <w:p w14:paraId="40EEC5A9" w14:textId="65CB0D5F" w:rsidR="00163383" w:rsidRDefault="00AB292D" w:rsidP="00163383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IT </w:t>
      </w:r>
      <w:r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Innovative Career Technolog</w:t>
      </w:r>
      <w:r w:rsidR="003C56A9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y</w:t>
      </w:r>
      <w:r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</w:t>
      </w:r>
      <w:r w:rsidR="00626B0D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Leader</w:t>
      </w:r>
      <w:r w:rsidR="00163383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with over 25 years of leadership experience delivering creative business driven outcomes and value driven solutions. Proven leadership experience ranging from evaluating </w:t>
      </w:r>
      <w:r w:rsidR="00626B0D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and implementing </w:t>
      </w:r>
      <w:r w:rsidR="00163383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technolog</w:t>
      </w: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ies</w:t>
      </w:r>
      <w:r w:rsidR="003B5967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, </w:t>
      </w:r>
      <w:r w:rsidR="00163383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building</w:t>
      </w:r>
      <w:r w:rsidR="003B5967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and </w:t>
      </w:r>
      <w:r w:rsidR="00163383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migrating data centers</w:t>
      </w: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,</w:t>
      </w:r>
      <w:r w:rsidR="00163383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partnering with business execut</w:t>
      </w: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ives</w:t>
      </w:r>
      <w:r w:rsidR="003B5967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, </w:t>
      </w:r>
      <w:r w:rsidR="00163383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building and executing strategies</w:t>
      </w:r>
      <w:r w:rsidR="003B5967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,</w:t>
      </w:r>
      <w:r w:rsidR="00163383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</w:t>
      </w:r>
      <w:r w:rsidR="003B5967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and </w:t>
      </w:r>
      <w:r w:rsidR="00163383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achieving organizational </w:t>
      </w:r>
      <w:r w:rsidR="00CE3F85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objectives and goals</w:t>
      </w:r>
      <w:r w:rsidR="00163383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. Initiatives accomplished by working with business leaders</w:t>
      </w:r>
      <w:r w:rsidR="00626B0D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</w:t>
      </w:r>
      <w:r w:rsidR="00163383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and technology professionals to align IT strategy with </w:t>
      </w:r>
      <w:r w:rsidR="00441A3E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the </w:t>
      </w:r>
      <w:r w:rsidR="00163383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business objectives. Core leadership </w:t>
      </w:r>
      <w:r w:rsidR="004667C7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skills and </w:t>
      </w:r>
      <w:r w:rsidR="00DB0B2B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accountabilities </w:t>
      </w:r>
      <w:r w:rsidR="00163383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include:</w:t>
      </w:r>
    </w:p>
    <w:p w14:paraId="1F7916F5" w14:textId="258A1B3E" w:rsidR="00163383" w:rsidRDefault="00163383" w:rsidP="00163383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</w:p>
    <w:p w14:paraId="57D865A2" w14:textId="77777777" w:rsidR="00DE0B59" w:rsidRDefault="00DE0B59" w:rsidP="00163383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sectPr w:rsidR="00DE0B59" w:rsidSect="009B27C6">
          <w:pgSz w:w="12240" w:h="15840"/>
          <w:pgMar w:top="450" w:right="720" w:bottom="990" w:left="720" w:header="720" w:footer="720" w:gutter="0"/>
          <w:cols w:space="720"/>
          <w:docGrid w:linePitch="360"/>
        </w:sectPr>
      </w:pPr>
    </w:p>
    <w:p w14:paraId="0C52765A" w14:textId="74704DDF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Agile Methodologies</w:t>
      </w:r>
    </w:p>
    <w:p w14:paraId="52931178" w14:textId="57B7E0DC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Architecture</w:t>
      </w:r>
    </w:p>
    <w:p w14:paraId="6F11F9F7" w14:textId="38191AA3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Auditing</w:t>
      </w:r>
    </w:p>
    <w:p w14:paraId="1FAF5C9D" w14:textId="66EBA917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Automation</w:t>
      </w:r>
    </w:p>
    <w:p w14:paraId="2580AB75" w14:textId="483E356C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Budgeting</w:t>
      </w:r>
    </w:p>
    <w:p w14:paraId="543E78BA" w14:textId="2F76860A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Cloud</w:t>
      </w:r>
    </w:p>
    <w:p w14:paraId="7BAA4D82" w14:textId="4B033923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Collaboration Services</w:t>
      </w:r>
    </w:p>
    <w:p w14:paraId="4F6C818A" w14:textId="3A71179C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Compliance</w:t>
      </w:r>
    </w:p>
    <w:p w14:paraId="10B27B27" w14:textId="25DA9326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br w:type="column"/>
      </w: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Contact Centers</w:t>
      </w:r>
    </w:p>
    <w:p w14:paraId="2A2B4FDA" w14:textId="22237C80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Contract Negotiations</w:t>
      </w:r>
    </w:p>
    <w:p w14:paraId="5AA31903" w14:textId="2ED82903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Data Center</w:t>
      </w:r>
    </w:p>
    <w:p w14:paraId="3E03787C" w14:textId="64B585E8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Data Governance</w:t>
      </w:r>
    </w:p>
    <w:p w14:paraId="2631F235" w14:textId="7FA3EE07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Database</w:t>
      </w:r>
    </w:p>
    <w:p w14:paraId="6525A7D4" w14:textId="04FA0CD9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DevOps</w:t>
      </w:r>
    </w:p>
    <w:p w14:paraId="70A46247" w14:textId="5743B5F0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Disaster Recovery</w:t>
      </w:r>
    </w:p>
    <w:p w14:paraId="6D5B3E11" w14:textId="3CC26E7B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ITIL</w:t>
      </w:r>
    </w:p>
    <w:p w14:paraId="6069112D" w14:textId="4D4BD832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br w:type="column"/>
      </w: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Leadership</w:t>
      </w:r>
    </w:p>
    <w:p w14:paraId="39C4E70E" w14:textId="003579FC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Machine Learning</w:t>
      </w:r>
    </w:p>
    <w:p w14:paraId="51E0D9A7" w14:textId="4A6C95DC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Mainframe</w:t>
      </w:r>
    </w:p>
    <w:p w14:paraId="3A0AC624" w14:textId="5FB63767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Network</w:t>
      </w:r>
    </w:p>
    <w:p w14:paraId="4A603130" w14:textId="15663BEA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Planning</w:t>
      </w:r>
    </w:p>
    <w:p w14:paraId="674BDDAB" w14:textId="103A6129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Policy and Procedures</w:t>
      </w:r>
    </w:p>
    <w:p w14:paraId="6483E427" w14:textId="52AAA606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Production Control</w:t>
      </w:r>
    </w:p>
    <w:p w14:paraId="32D48FC0" w14:textId="54183D75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Project Management</w:t>
      </w:r>
    </w:p>
    <w:p w14:paraId="1F9B7B97" w14:textId="71B1C343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br w:type="column"/>
      </w: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Server</w:t>
      </w:r>
    </w:p>
    <w:p w14:paraId="2AE1043B" w14:textId="3F60DDD8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Service Now</w:t>
      </w:r>
    </w:p>
    <w:p w14:paraId="156C2400" w14:textId="23C3D57B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Storage</w:t>
      </w:r>
    </w:p>
    <w:p w14:paraId="70ADE24C" w14:textId="7DCB9D55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Strategy</w:t>
      </w:r>
    </w:p>
    <w:p w14:paraId="59CF76B1" w14:textId="66E2A081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Telecommunications</w:t>
      </w:r>
    </w:p>
    <w:p w14:paraId="07095286" w14:textId="532AE62D" w:rsidR="00184D47" w:rsidRP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Vend</w:t>
      </w:r>
      <w:r w:rsidR="005E4CB5">
        <w:rPr>
          <w:rFonts w:ascii="Palatino Linotype" w:hAnsi="Palatino Linotype" w:cs="Palatino Linotype"/>
          <w:bCs/>
          <w:color w:val="000000"/>
          <w:spacing w:val="1"/>
          <w:szCs w:val="28"/>
        </w:rPr>
        <w:t>o</w:t>
      </w: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 xml:space="preserve">r </w:t>
      </w:r>
      <w:r w:rsidR="006076C6">
        <w:rPr>
          <w:rFonts w:ascii="Palatino Linotype" w:hAnsi="Palatino Linotype" w:cs="Palatino Linotype"/>
          <w:bCs/>
          <w:color w:val="000000"/>
          <w:spacing w:val="1"/>
          <w:szCs w:val="28"/>
        </w:rPr>
        <w:t>Management</w:t>
      </w:r>
    </w:p>
    <w:p w14:paraId="0BAF9994" w14:textId="7ACCC58F" w:rsidR="00184D47" w:rsidRDefault="00184D47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>•  Virtualization</w:t>
      </w:r>
    </w:p>
    <w:p w14:paraId="53534357" w14:textId="6125E539" w:rsidR="00184D47" w:rsidRPr="00184D47" w:rsidRDefault="0075131A" w:rsidP="00805F2C">
      <w:pPr>
        <w:autoSpaceDE w:val="0"/>
        <w:autoSpaceDN w:val="0"/>
        <w:adjustRightInd w:val="0"/>
        <w:spacing w:after="0" w:line="320" w:lineRule="exact"/>
        <w:rPr>
          <w:rFonts w:ascii="Palatino Linotype" w:hAnsi="Palatino Linotype" w:cs="Palatino Linotype"/>
          <w:bCs/>
          <w:color w:val="000000"/>
          <w:spacing w:val="1"/>
          <w:szCs w:val="28"/>
        </w:rPr>
        <w:sectPr w:rsidR="00184D47" w:rsidRPr="00184D47" w:rsidSect="00184D47">
          <w:type w:val="continuous"/>
          <w:pgSz w:w="12240" w:h="15840"/>
          <w:pgMar w:top="450" w:right="720" w:bottom="630" w:left="720" w:header="720" w:footer="720" w:gutter="0"/>
          <w:cols w:num="4" w:space="288"/>
          <w:docGrid w:linePitch="360"/>
        </w:sectPr>
      </w:pPr>
      <w:r w:rsidRPr="00184D47">
        <w:rPr>
          <w:rFonts w:ascii="Palatino Linotype" w:hAnsi="Palatino Linotype" w:cs="Palatino Linotype"/>
          <w:bCs/>
          <w:color w:val="000000"/>
          <w:spacing w:val="1"/>
          <w:szCs w:val="28"/>
        </w:rPr>
        <w:t xml:space="preserve">•  </w:t>
      </w:r>
      <w:r>
        <w:rPr>
          <w:rFonts w:ascii="Palatino Linotype" w:hAnsi="Palatino Linotype" w:cs="Palatino Linotype"/>
          <w:bCs/>
          <w:color w:val="000000"/>
          <w:spacing w:val="1"/>
          <w:szCs w:val="28"/>
        </w:rPr>
        <w:t>Web Services</w:t>
      </w:r>
    </w:p>
    <w:p w14:paraId="6BDBC326" w14:textId="6B55DB37" w:rsidR="00163383" w:rsidRDefault="00163383" w:rsidP="00163383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8"/>
          <w:szCs w:val="28"/>
        </w:rPr>
      </w:pPr>
      <w:r w:rsidRPr="00163383">
        <w:rPr>
          <w:rFonts w:ascii="Palatino Linotype" w:hAnsi="Palatino Linotype" w:cs="Palatino Linotype"/>
          <w:b/>
          <w:bCs/>
          <w:color w:val="000000"/>
          <w:spacing w:val="1"/>
          <w:sz w:val="28"/>
          <w:szCs w:val="28"/>
        </w:rPr>
        <w:t>Work History</w:t>
      </w:r>
    </w:p>
    <w:p w14:paraId="49791014" w14:textId="77777777" w:rsidR="00163383" w:rsidRPr="00163383" w:rsidRDefault="00163383" w:rsidP="00163383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8"/>
          <w:szCs w:val="28"/>
        </w:rPr>
      </w:pPr>
    </w:p>
    <w:p w14:paraId="68DA8A6E" w14:textId="70FA7E04" w:rsidR="00163383" w:rsidRPr="00163383" w:rsidRDefault="003904AC" w:rsidP="00163383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 xml:space="preserve">Director of </w:t>
      </w:r>
      <w:r w:rsidR="00163383" w:rsidRPr="00163383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>IT</w:t>
      </w:r>
      <w:r w:rsidR="00922F64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 xml:space="preserve"> (V</w:t>
      </w:r>
      <w:r w:rsidR="00493E0D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 xml:space="preserve">ice </w:t>
      </w:r>
      <w:r w:rsidR="00922F64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>P</w:t>
      </w:r>
      <w:r w:rsidR="00493E0D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>resident</w:t>
      </w:r>
      <w:r w:rsidR="00922F64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 xml:space="preserve"> Role)</w:t>
      </w:r>
      <w:r w:rsidR="00453E2E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 w:rsidR="00453E2E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 w:rsidR="00453E2E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bookmarkStart w:id="0" w:name="_GoBack"/>
      <w:bookmarkEnd w:id="0"/>
      <w:r w:rsidR="00163383" w:rsidRPr="00163383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 xml:space="preserve">05/2015 </w:t>
      </w:r>
      <w:r w:rsidR="00A146E0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>–</w:t>
      </w:r>
      <w:r w:rsidR="00163383" w:rsidRPr="00163383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 xml:space="preserve"> </w:t>
      </w:r>
      <w:r w:rsidR="00A146E0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>06/2019</w:t>
      </w:r>
    </w:p>
    <w:p w14:paraId="1F9A00E5" w14:textId="1FC683D0" w:rsidR="00163383" w:rsidRDefault="00163383" w:rsidP="00163383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</w:pPr>
      <w:r w:rsidRPr="00163383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>Thrivent Financial</w:t>
      </w:r>
    </w:p>
    <w:p w14:paraId="183AC868" w14:textId="4EE957BA" w:rsidR="003D2939" w:rsidRDefault="008E7B52" w:rsidP="005A78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exact"/>
        <w:ind w:left="720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Led</w:t>
      </w:r>
      <w:r w:rsidR="003D2939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8 </w:t>
      </w:r>
      <w:r w:rsidR="005C6A37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leaders</w:t>
      </w:r>
      <w:r w:rsidR="003D2939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and 100+ employees </w:t>
      </w:r>
      <w:r w:rsidR="00CE3F85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managing a $30MM budget </w:t>
      </w:r>
      <w:r w:rsidR="00846E2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in</w:t>
      </w:r>
      <w:r w:rsidR="003D2939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a fortune 3</w:t>
      </w:r>
      <w:r w:rsidR="00CE3F85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50</w:t>
      </w:r>
      <w:r w:rsidR="003D2939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organization</w:t>
      </w:r>
      <w:r w:rsidR="006A6A1B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.</w:t>
      </w:r>
    </w:p>
    <w:p w14:paraId="1BAC5B21" w14:textId="249B5BA9" w:rsidR="00163383" w:rsidRPr="00017F72" w:rsidRDefault="0087397A" w:rsidP="005A78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exact"/>
        <w:ind w:left="720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Delivered mission critical objectives by building </w:t>
      </w:r>
      <w:r w:rsidR="00163383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collaborative relationships </w:t>
      </w: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and aligned strategies </w:t>
      </w:r>
      <w:r w:rsidR="00163383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with business and IT leaders</w:t>
      </w:r>
      <w:r w:rsidR="00163383"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.</w:t>
      </w:r>
    </w:p>
    <w:p w14:paraId="6DA7A97A" w14:textId="49AEC527" w:rsidR="00163383" w:rsidRPr="00163383" w:rsidRDefault="00F85955" w:rsidP="005A78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exact"/>
        <w:ind w:left="720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P</w:t>
      </w:r>
      <w:r w:rsidR="00163383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rovid</w:t>
      </w:r>
      <w:r w:rsidR="00032BFC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ed </w:t>
      </w:r>
      <w:r w:rsidR="00017F72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business and technical </w:t>
      </w:r>
      <w:r w:rsidR="00163383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leadership, coaching,</w:t>
      </w:r>
      <w:r w:rsid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</w:t>
      </w:r>
      <w:r w:rsidR="00163383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insights</w:t>
      </w: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,</w:t>
      </w:r>
      <w:r w:rsidR="00163383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and direction to key domains.</w:t>
      </w:r>
    </w:p>
    <w:p w14:paraId="2D991B71" w14:textId="782DAA27" w:rsidR="005A41D9" w:rsidRDefault="00CB2AB3" w:rsidP="005A41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exact"/>
        <w:ind w:left="720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Significantly </w:t>
      </w:r>
      <w:r w:rsidR="00B923E9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accelerated </w:t>
      </w: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IT service delivery times </w:t>
      </w:r>
      <w:r w:rsidR="00076B3E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by </w:t>
      </w: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introducing </w:t>
      </w:r>
      <w:r w:rsidR="005A41D9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leading </w:t>
      </w: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automation </w:t>
      </w:r>
      <w:r w:rsidR="005A41D9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technologies</w:t>
      </w: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</w:t>
      </w:r>
      <w:r w:rsidR="00C04509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where </w:t>
      </w: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IT delivery times were reduced by as much as 95%</w:t>
      </w:r>
      <w:r w:rsidR="005A41D9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.</w:t>
      </w:r>
    </w:p>
    <w:p w14:paraId="72838490" w14:textId="134B63A2" w:rsidR="00F51804" w:rsidRPr="00017F72" w:rsidRDefault="00C93695" w:rsidP="005A41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exact"/>
        <w:ind w:left="720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E</w:t>
      </w:r>
      <w:r w:rsidR="00F51804" w:rsidRPr="00F51804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nabl</w:t>
      </w: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ed</w:t>
      </w:r>
      <w:r w:rsidR="00F51804" w:rsidRPr="00F51804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faster higher quality deployment turnaround times by utilizing software defined technologies, and building and utilizing an Agile DevOps framework.</w:t>
      </w:r>
    </w:p>
    <w:p w14:paraId="2E109853" w14:textId="07E5EF62" w:rsidR="00307DDA" w:rsidRPr="00163383" w:rsidRDefault="00307DDA" w:rsidP="00307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exact"/>
        <w:ind w:left="720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Saved $13.5MM annually by leading </w:t>
      </w:r>
      <w:r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cost </w:t>
      </w: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reduction </w:t>
      </w:r>
      <w:r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strateg</w:t>
      </w:r>
      <w:r w:rsidR="0008406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ies</w:t>
      </w:r>
      <w:r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in vendor contract negotiations, capital spend, and operational expenses.</w:t>
      </w:r>
    </w:p>
    <w:p w14:paraId="39FCC5E9" w14:textId="6CF1A32E" w:rsidR="00163383" w:rsidRPr="00163383" w:rsidRDefault="00E862D1" w:rsidP="005A78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exact"/>
        <w:ind w:left="720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Reduced operational expenses by </w:t>
      </w:r>
      <w:r w:rsidR="00163383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leading new data center design and migration, migration into </w:t>
      </w:r>
      <w:r w:rsidR="00D3256A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co</w:t>
      </w:r>
      <w:r w:rsidR="00163383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location</w:t>
      </w:r>
      <w:r w:rsidR="00CE3F85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s</w:t>
      </w:r>
      <w:r w:rsidR="00163383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, </w:t>
      </w:r>
      <w:r w:rsidR="00B5210C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M&amp;A IT consolidations, </w:t>
      </w:r>
      <w:r w:rsidR="00163383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and migration of targeted workloads into the cloud.</w:t>
      </w:r>
    </w:p>
    <w:p w14:paraId="4D725FD2" w14:textId="1EED596B" w:rsidR="00163383" w:rsidRPr="009B27C6" w:rsidRDefault="005D5E40" w:rsidP="005A78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exact"/>
        <w:ind w:left="720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Increased collaboration between IT and business units by working </w:t>
      </w:r>
      <w:r w:rsidR="00163383"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with executive leadership to build a 'business led' IT</w:t>
      </w:r>
      <w:r w:rsid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</w:t>
      </w:r>
      <w:r w:rsidR="00163383" w:rsidRP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framework</w:t>
      </w:r>
      <w:r w:rsidR="0065126A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organization</w:t>
      </w:r>
      <w:r w:rsidR="00163383" w:rsidRP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.</w:t>
      </w:r>
    </w:p>
    <w:p w14:paraId="1DBB7ECF" w14:textId="02BDBA26" w:rsidR="00163383" w:rsidRDefault="00163383" w:rsidP="005A78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exact"/>
        <w:ind w:left="720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163383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Increased employee engagement by 27% by enabling a culture of empowerment.</w:t>
      </w:r>
    </w:p>
    <w:p w14:paraId="439AFCFA" w14:textId="72996A2F" w:rsidR="00017F72" w:rsidRDefault="00017F72" w:rsidP="00017F72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</w:p>
    <w:p w14:paraId="51E02F73" w14:textId="77777777" w:rsidR="002B1A04" w:rsidRDefault="002B1A04" w:rsidP="00017F72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</w:pPr>
    </w:p>
    <w:p w14:paraId="2F2291C9" w14:textId="77777777" w:rsidR="00801A67" w:rsidRDefault="00801A67" w:rsidP="00017F72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</w:pPr>
    </w:p>
    <w:p w14:paraId="7F32343F" w14:textId="75386E3D" w:rsidR="00017F72" w:rsidRPr="00017F72" w:rsidRDefault="003904AC" w:rsidP="00017F72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>Senior IT Manager</w:t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 w:rsidR="00017F72" w:rsidRPr="00017F72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 xml:space="preserve">06/2008 </w:t>
      </w:r>
      <w:r w:rsidR="002558D5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>-</w:t>
      </w:r>
      <w:r w:rsidR="00017F72" w:rsidRPr="00017F72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 xml:space="preserve"> 05/2015</w:t>
      </w:r>
    </w:p>
    <w:p w14:paraId="46265570" w14:textId="7E766B95" w:rsidR="00017F72" w:rsidRDefault="00017F72" w:rsidP="00017F72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017F72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>TransUnion</w:t>
      </w:r>
    </w:p>
    <w:p w14:paraId="22704C36" w14:textId="77777777" w:rsidR="00017F72" w:rsidRPr="00017F72" w:rsidRDefault="00017F72" w:rsidP="00017F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Assembled team strategies by working with business and IT leaders. </w:t>
      </w:r>
    </w:p>
    <w:p w14:paraId="44C28E1D" w14:textId="2B9F0010" w:rsidR="00017F72" w:rsidRPr="00017F72" w:rsidRDefault="00017F72" w:rsidP="00017F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Deployed roadmaps, managed key performance indicators, and created published IT service</w:t>
      </w:r>
      <w:r w:rsid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</w:t>
      </w: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levels in collaboration with the business.</w:t>
      </w:r>
    </w:p>
    <w:p w14:paraId="0F7D7B21" w14:textId="2E4FEB66" w:rsidR="00017F72" w:rsidRPr="00017F72" w:rsidRDefault="005B47AF" w:rsidP="00017F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S</w:t>
      </w: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uccessfully</w:t>
      </w: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</w:t>
      </w: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delivered large-scale solutions to the enterprise </w:t>
      </w: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by standing </w:t>
      </w:r>
      <w:r w:rsidR="00017F72"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up and le</w:t>
      </w: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a</w:t>
      </w:r>
      <w:r w:rsidR="00017F72"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d</w:t>
      </w: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ing</w:t>
      </w:r>
      <w:r w:rsidR="00017F72"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cross functional high-performance agile teams.</w:t>
      </w:r>
    </w:p>
    <w:p w14:paraId="5BE94D1F" w14:textId="69358B07" w:rsidR="00017F72" w:rsidRPr="00017F72" w:rsidRDefault="00017F72" w:rsidP="00017F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Improved productivity by 15% by leading changes in the organization by focusing direction.</w:t>
      </w:r>
    </w:p>
    <w:p w14:paraId="20407794" w14:textId="4623829B" w:rsidR="00017F72" w:rsidRPr="00017F72" w:rsidRDefault="00017F72" w:rsidP="00017F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Ensured 2-way communication and progression of key issue resolution between various departments and vendors.</w:t>
      </w:r>
    </w:p>
    <w:p w14:paraId="64383005" w14:textId="20B59EAF" w:rsidR="00017F72" w:rsidRPr="00017F72" w:rsidRDefault="00017F72" w:rsidP="00017F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Founded and </w:t>
      </w:r>
      <w:r w:rsidR="00513240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sponsored </w:t>
      </w: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Small Projects Program to address short term business application needs to</w:t>
      </w:r>
      <w:r w:rsid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</w:t>
      </w: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allow business applications to change quickly and seamlessly.</w:t>
      </w:r>
    </w:p>
    <w:p w14:paraId="3722EE58" w14:textId="2D316748" w:rsidR="00017F72" w:rsidRPr="00017F72" w:rsidRDefault="00017F72" w:rsidP="00017F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Headed several special purpose teams to address immediate high-profile crisis projects,</w:t>
      </w:r>
      <w:r w:rsid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</w:t>
      </w: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quickly resolve issues, and lead efforts to implement longer term solutions.</w:t>
      </w:r>
    </w:p>
    <w:p w14:paraId="521E68BB" w14:textId="41D6098F" w:rsidR="00017F72" w:rsidRPr="00017F72" w:rsidRDefault="00017F72" w:rsidP="00017F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Implemented standards, policies, and procedures to enable consistent quality IT deliverables</w:t>
      </w:r>
      <w:r w:rsid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</w:t>
      </w: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across the enterprise.</w:t>
      </w:r>
    </w:p>
    <w:p w14:paraId="73A4A1B3" w14:textId="7BC67CF0" w:rsidR="00017F72" w:rsidRPr="00017F72" w:rsidRDefault="00017F72" w:rsidP="00017F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Determined priorities of work by establishing key performance indicators for all offered</w:t>
      </w:r>
      <w:r w:rsid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</w:t>
      </w: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services.</w:t>
      </w:r>
    </w:p>
    <w:p w14:paraId="0DDC5315" w14:textId="60FAB63E" w:rsidR="00017F72" w:rsidRPr="00017F72" w:rsidRDefault="00017F72" w:rsidP="00017F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Awarded Information Champion from IBM as a best practices advocate.</w:t>
      </w:r>
    </w:p>
    <w:p w14:paraId="586BF444" w14:textId="0D2E4B0F" w:rsidR="00017F72" w:rsidRPr="00017F72" w:rsidRDefault="00017F72" w:rsidP="00017F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Achieved 100% employee engagement score.</w:t>
      </w:r>
    </w:p>
    <w:p w14:paraId="5B93AE95" w14:textId="5C3F8676" w:rsidR="00017F72" w:rsidRDefault="00017F72" w:rsidP="00017F72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</w:p>
    <w:p w14:paraId="0C1650C9" w14:textId="77777777" w:rsidR="00801A67" w:rsidRDefault="00801A67" w:rsidP="00017F72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</w:p>
    <w:p w14:paraId="7CB07325" w14:textId="7D3C3366" w:rsidR="00017F72" w:rsidRPr="00017F72" w:rsidRDefault="003904AC" w:rsidP="00017F72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>IT Manager</w:t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 w:rsidR="00017F72" w:rsidRPr="00017F72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 xml:space="preserve">02/2006 </w:t>
      </w:r>
      <w:r w:rsidR="002558D5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>-</w:t>
      </w:r>
      <w:r w:rsidR="00017F72" w:rsidRPr="00017F72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 xml:space="preserve"> 06/2008</w:t>
      </w:r>
    </w:p>
    <w:p w14:paraId="735E0CBE" w14:textId="270FB70E" w:rsidR="00017F72" w:rsidRDefault="00017F72" w:rsidP="00017F72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</w:pPr>
      <w:r w:rsidRPr="00017F72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>CVS</w:t>
      </w:r>
    </w:p>
    <w:p w14:paraId="01586680" w14:textId="77777777" w:rsidR="00017F72" w:rsidRPr="00017F72" w:rsidRDefault="00017F72" w:rsidP="00017F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Managed teams within the Data Resource Management organization. </w:t>
      </w:r>
    </w:p>
    <w:p w14:paraId="53AE97F8" w14:textId="7AC25E37" w:rsidR="00017F72" w:rsidRPr="00017F72" w:rsidRDefault="00017F72" w:rsidP="00017F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Successfully managed and delivered on major initiatives in both mail order and retail</w:t>
      </w:r>
      <w:r w:rsid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</w:t>
      </w: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operations.</w:t>
      </w:r>
    </w:p>
    <w:p w14:paraId="6C08DBEF" w14:textId="1CA2552B" w:rsidR="00017F72" w:rsidRPr="00017F72" w:rsidRDefault="00017F72" w:rsidP="00017F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Delivered address service-oriented architecture (SOA) saving over $10MM annually in</w:t>
      </w:r>
      <w:r w:rsid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</w:t>
      </w: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material costs, personnel, maintenance, and hardware costs.</w:t>
      </w:r>
    </w:p>
    <w:p w14:paraId="2AEA4DAC" w14:textId="0720659D" w:rsidR="00017F72" w:rsidRPr="00017F72" w:rsidRDefault="00017F72" w:rsidP="00017F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Managed and delivered several performance initiatives in both personnel and hardware</w:t>
      </w:r>
      <w:r w:rsid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</w:t>
      </w: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which resulted in $2MM in annual savings.</w:t>
      </w:r>
    </w:p>
    <w:p w14:paraId="20EE6982" w14:textId="5F43BBA5" w:rsidR="00017F72" w:rsidRPr="00017F72" w:rsidRDefault="00017F72" w:rsidP="00017F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017F72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Managed, architected, and delivered on industry mandated initiatives including NPI and PCI.</w:t>
      </w:r>
    </w:p>
    <w:p w14:paraId="760FA5FD" w14:textId="0C61E9DE" w:rsidR="00017F72" w:rsidRDefault="00017F72" w:rsidP="00017F72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</w:pPr>
    </w:p>
    <w:p w14:paraId="1D08AF6A" w14:textId="77777777" w:rsidR="003667C4" w:rsidRDefault="003667C4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</w:pPr>
    </w:p>
    <w:p w14:paraId="7A77890A" w14:textId="77777777" w:rsidR="003667C4" w:rsidRDefault="003667C4">
      <w:pP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br w:type="page"/>
      </w:r>
    </w:p>
    <w:p w14:paraId="585244BA" w14:textId="77777777" w:rsidR="00847B7E" w:rsidRDefault="00847B7E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</w:pPr>
    </w:p>
    <w:p w14:paraId="2678FD53" w14:textId="775E057B" w:rsidR="009B27C6" w:rsidRPr="009B27C6" w:rsidRDefault="009B27C6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</w:pPr>
      <w:r w:rsidRPr="009B27C6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>Senio</w:t>
      </w:r>
      <w:r w:rsidR="003904AC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>r IT and Leadership Consultant</w:t>
      </w:r>
      <w:r w:rsidR="003904AC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 w:rsidR="003904AC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 w:rsidR="003904AC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 w:rsidR="003904AC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 w:rsidR="003904AC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 w:rsidR="003904AC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 w:rsidR="003904AC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ab/>
      </w:r>
      <w:r w:rsidRPr="009B27C6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 xml:space="preserve">01/1997 </w:t>
      </w:r>
      <w:r w:rsidR="002558D5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>-</w:t>
      </w:r>
      <w:r w:rsidRPr="009B27C6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 xml:space="preserve"> 02/2006</w:t>
      </w:r>
    </w:p>
    <w:p w14:paraId="0A9B323F" w14:textId="77777777" w:rsidR="009B27C6" w:rsidRPr="009B27C6" w:rsidRDefault="009B27C6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</w:pPr>
      <w:r w:rsidRPr="009B27C6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>Virginia Lake Consulting</w:t>
      </w:r>
    </w:p>
    <w:p w14:paraId="7EE34D3C" w14:textId="65FF1655" w:rsidR="009B27C6" w:rsidRPr="009B27C6" w:rsidRDefault="009B27C6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HCSC (Blue Cross Blue Shield of Illinois)</w:t>
      </w:r>
    </w:p>
    <w:p w14:paraId="196A889C" w14:textId="394CB50B" w:rsidR="009B27C6" w:rsidRPr="009B27C6" w:rsidRDefault="009B27C6" w:rsidP="009B27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Successfully managed, architected, delivered, and supported multiple multi-</w:t>
      </w:r>
      <w:proofErr w:type="gramStart"/>
      <w:r w:rsidRP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million dollar</w:t>
      </w:r>
      <w:proofErr w:type="gramEnd"/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</w:t>
      </w:r>
      <w:r w:rsidRP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large-scale health care applications</w:t>
      </w:r>
      <w:r w:rsidR="002B1A04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while managing several development teams</w:t>
      </w:r>
      <w:r w:rsidRP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.</w:t>
      </w:r>
    </w:p>
    <w:p w14:paraId="719CF5DA" w14:textId="7958FFDA" w:rsidR="002B1A04" w:rsidRPr="002B1A04" w:rsidRDefault="009B27C6" w:rsidP="002B1A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2B1A04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Served multiple roles during different phases of the project development life cycle including Leadership, Data Architect, Database Architect, Business Architect, Technical Architect and Application Architect.</w:t>
      </w:r>
    </w:p>
    <w:p w14:paraId="4A92D7DE" w14:textId="37779777" w:rsidR="004667C7" w:rsidRPr="004667C7" w:rsidRDefault="004667C7" w:rsidP="004667C7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</w:pPr>
    </w:p>
    <w:p w14:paraId="64604676" w14:textId="6AE5167F" w:rsidR="009B27C6" w:rsidRPr="002B1A04" w:rsidRDefault="009B27C6" w:rsidP="002B1A04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proofErr w:type="spellStart"/>
      <w:r w:rsidRPr="002B1A04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FirstCard</w:t>
      </w:r>
      <w:proofErr w:type="spellEnd"/>
      <w:r w:rsidRPr="002B1A04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Credit Card</w:t>
      </w:r>
    </w:p>
    <w:p w14:paraId="1EA54209" w14:textId="2E06554A" w:rsidR="009B27C6" w:rsidRPr="009B27C6" w:rsidRDefault="009B27C6" w:rsidP="009B27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Managed team within DBA organization to develop and support a multi-million dollar large-scale credit card billing application.</w:t>
      </w:r>
    </w:p>
    <w:p w14:paraId="56276C4E" w14:textId="37EE9D78" w:rsidR="009B27C6" w:rsidRPr="009B27C6" w:rsidRDefault="009B27C6" w:rsidP="009B27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Successfully managed, designed, and implemented support application enabling business users to</w:t>
      </w: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</w:t>
      </w:r>
      <w:r w:rsidRP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learn new billing application and data within the environment.</w:t>
      </w:r>
    </w:p>
    <w:p w14:paraId="2355A96A" w14:textId="4402D1DF" w:rsidR="009B27C6" w:rsidRPr="009B27C6" w:rsidRDefault="009B27C6" w:rsidP="009B27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Developed and implemented enterprise-wide backup and recovery strategies.</w:t>
      </w:r>
    </w:p>
    <w:p w14:paraId="3B3A379F" w14:textId="3DC9762F" w:rsidR="009B27C6" w:rsidRDefault="009B27C6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</w:p>
    <w:p w14:paraId="74C7CEF9" w14:textId="77777777" w:rsidR="0094190D" w:rsidRDefault="0094190D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</w:p>
    <w:p w14:paraId="2E511535" w14:textId="77777777" w:rsidR="009B27C6" w:rsidRPr="009B27C6" w:rsidRDefault="009B27C6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8"/>
          <w:szCs w:val="28"/>
        </w:rPr>
      </w:pPr>
      <w:r w:rsidRPr="009B27C6">
        <w:rPr>
          <w:rFonts w:ascii="Palatino Linotype" w:hAnsi="Palatino Linotype" w:cs="Palatino Linotype"/>
          <w:b/>
          <w:bCs/>
          <w:color w:val="000000"/>
          <w:spacing w:val="1"/>
          <w:sz w:val="28"/>
          <w:szCs w:val="28"/>
        </w:rPr>
        <w:t>Education</w:t>
      </w:r>
    </w:p>
    <w:p w14:paraId="77A750BE" w14:textId="77777777" w:rsidR="009B27C6" w:rsidRPr="009B27C6" w:rsidRDefault="009B27C6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</w:pPr>
      <w:r w:rsidRPr="009B27C6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>Master of Information Systems Management: IT Management and Project Management</w:t>
      </w:r>
    </w:p>
    <w:p w14:paraId="68D17598" w14:textId="77777777" w:rsidR="009B27C6" w:rsidRPr="009B27C6" w:rsidRDefault="009B27C6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9B27C6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>Keller Graduate School of Management</w:t>
      </w:r>
    </w:p>
    <w:p w14:paraId="469929B3" w14:textId="616ABBDD" w:rsidR="009B27C6" w:rsidRDefault="009B27C6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GPA: 3.98</w:t>
      </w:r>
    </w:p>
    <w:p w14:paraId="56B605EB" w14:textId="305C27DC" w:rsidR="009B27C6" w:rsidRDefault="009B27C6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</w:p>
    <w:p w14:paraId="5A71F112" w14:textId="77777777" w:rsidR="0094190D" w:rsidRPr="009B27C6" w:rsidRDefault="0094190D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</w:p>
    <w:p w14:paraId="7CE19DED" w14:textId="77777777" w:rsidR="009B27C6" w:rsidRPr="009B27C6" w:rsidRDefault="009B27C6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</w:pPr>
      <w:r w:rsidRPr="009B27C6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>Master of Business Administration: Business Management and IT Management</w:t>
      </w:r>
    </w:p>
    <w:p w14:paraId="76748E7F" w14:textId="77777777" w:rsidR="009B27C6" w:rsidRPr="009B27C6" w:rsidRDefault="009B27C6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9B27C6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>Keller Graduate School of Management</w:t>
      </w:r>
    </w:p>
    <w:p w14:paraId="708B92A6" w14:textId="200DF325" w:rsidR="009B27C6" w:rsidRDefault="009B27C6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GPA: 3.96</w:t>
      </w:r>
    </w:p>
    <w:p w14:paraId="5235A610" w14:textId="77777777" w:rsidR="009B27C6" w:rsidRPr="009B27C6" w:rsidRDefault="009B27C6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</w:p>
    <w:p w14:paraId="3585D587" w14:textId="77777777" w:rsidR="009B27C6" w:rsidRPr="009B27C6" w:rsidRDefault="009B27C6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</w:pPr>
      <w:r w:rsidRPr="009B27C6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>Bachelor of Science</w:t>
      </w:r>
    </w:p>
    <w:p w14:paraId="6A5D732F" w14:textId="77777777" w:rsidR="009B27C6" w:rsidRPr="009B27C6" w:rsidRDefault="009B27C6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</w:pPr>
      <w:r w:rsidRPr="009B27C6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>Grand Valley State University</w:t>
      </w:r>
    </w:p>
    <w:p w14:paraId="1E18B56E" w14:textId="1D56D999" w:rsidR="009B27C6" w:rsidRDefault="009B27C6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Computer Science Degree and Information Systems Degree</w:t>
      </w:r>
    </w:p>
    <w:p w14:paraId="27E67636" w14:textId="4F51AEDD" w:rsidR="009B27C6" w:rsidRDefault="009B27C6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</w:p>
    <w:p w14:paraId="0BAE2570" w14:textId="77777777" w:rsidR="009B27C6" w:rsidRPr="009B27C6" w:rsidRDefault="009B27C6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</w:p>
    <w:p w14:paraId="34F51142" w14:textId="77777777" w:rsidR="009B27C6" w:rsidRPr="009B27C6" w:rsidRDefault="009B27C6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8"/>
          <w:szCs w:val="28"/>
        </w:rPr>
      </w:pPr>
      <w:r w:rsidRPr="009B27C6">
        <w:rPr>
          <w:rFonts w:ascii="Palatino Linotype" w:hAnsi="Palatino Linotype" w:cs="Palatino Linotype"/>
          <w:b/>
          <w:bCs/>
          <w:color w:val="000000"/>
          <w:spacing w:val="1"/>
          <w:sz w:val="28"/>
          <w:szCs w:val="28"/>
        </w:rPr>
        <w:t>Affiliations</w:t>
      </w:r>
    </w:p>
    <w:p w14:paraId="7F26AE95" w14:textId="77777777" w:rsidR="002B1A04" w:rsidRPr="002B1A04" w:rsidRDefault="009B27C6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</w:pPr>
      <w:r w:rsidRPr="002B1A04">
        <w:rPr>
          <w:rFonts w:ascii="Palatino Linotype" w:hAnsi="Palatino Linotype" w:cs="Palatino Linotype"/>
          <w:b/>
          <w:bCs/>
          <w:color w:val="000000"/>
          <w:spacing w:val="1"/>
          <w:sz w:val="24"/>
          <w:szCs w:val="24"/>
        </w:rPr>
        <w:t xml:space="preserve">Fox Valley Technical College (FVTC) Advisory Board Member </w:t>
      </w:r>
    </w:p>
    <w:p w14:paraId="35B2897E" w14:textId="0525331E" w:rsidR="009B27C6" w:rsidRDefault="009B27C6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  <w:r w:rsidRP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Sitting member of advisory board</w:t>
      </w:r>
      <w:r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 xml:space="preserve"> </w:t>
      </w:r>
      <w:r w:rsidRPr="009B27C6"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  <w:t>helping shape current and future IT programs at FVTC</w:t>
      </w:r>
    </w:p>
    <w:p w14:paraId="45FCB462" w14:textId="77777777" w:rsidR="00CE3F85" w:rsidRPr="009B27C6" w:rsidRDefault="00CE3F85" w:rsidP="009B27C6">
      <w:pPr>
        <w:autoSpaceDE w:val="0"/>
        <w:autoSpaceDN w:val="0"/>
        <w:adjustRightInd w:val="0"/>
        <w:spacing w:after="0" w:line="360" w:lineRule="exact"/>
        <w:rPr>
          <w:rFonts w:ascii="Palatino Linotype" w:hAnsi="Palatino Linotype" w:cs="Palatino Linotype"/>
          <w:bCs/>
          <w:color w:val="000000"/>
          <w:spacing w:val="1"/>
          <w:sz w:val="24"/>
          <w:szCs w:val="24"/>
        </w:rPr>
      </w:pPr>
    </w:p>
    <w:sectPr w:rsidR="00CE3F85" w:rsidRPr="009B27C6" w:rsidSect="00B87C17">
      <w:type w:val="continuous"/>
      <w:pgSz w:w="12240" w:h="15840"/>
      <w:pgMar w:top="45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B2922"/>
    <w:multiLevelType w:val="hybridMultilevel"/>
    <w:tmpl w:val="6D887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746C26"/>
    <w:multiLevelType w:val="hybridMultilevel"/>
    <w:tmpl w:val="83C8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262E9"/>
    <w:multiLevelType w:val="hybridMultilevel"/>
    <w:tmpl w:val="BF222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732CD"/>
    <w:multiLevelType w:val="hybridMultilevel"/>
    <w:tmpl w:val="20EE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B1586"/>
    <w:multiLevelType w:val="hybridMultilevel"/>
    <w:tmpl w:val="BA56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04B15"/>
    <w:multiLevelType w:val="hybridMultilevel"/>
    <w:tmpl w:val="7890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715DD"/>
    <w:multiLevelType w:val="hybridMultilevel"/>
    <w:tmpl w:val="E674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6D"/>
    <w:rsid w:val="00017F72"/>
    <w:rsid w:val="00032BFC"/>
    <w:rsid w:val="00076B3E"/>
    <w:rsid w:val="00084066"/>
    <w:rsid w:val="00146988"/>
    <w:rsid w:val="00161820"/>
    <w:rsid w:val="00163383"/>
    <w:rsid w:val="00165852"/>
    <w:rsid w:val="0017755A"/>
    <w:rsid w:val="00184D47"/>
    <w:rsid w:val="001D1276"/>
    <w:rsid w:val="001F62D1"/>
    <w:rsid w:val="002558D5"/>
    <w:rsid w:val="002629EB"/>
    <w:rsid w:val="002B1A04"/>
    <w:rsid w:val="002C6260"/>
    <w:rsid w:val="00307DDA"/>
    <w:rsid w:val="00324BE9"/>
    <w:rsid w:val="003311D9"/>
    <w:rsid w:val="003542D5"/>
    <w:rsid w:val="003667C4"/>
    <w:rsid w:val="00367D2B"/>
    <w:rsid w:val="003904AC"/>
    <w:rsid w:val="003B5967"/>
    <w:rsid w:val="003C56A9"/>
    <w:rsid w:val="003D2939"/>
    <w:rsid w:val="00420661"/>
    <w:rsid w:val="004315C3"/>
    <w:rsid w:val="00441A3E"/>
    <w:rsid w:val="00453E2E"/>
    <w:rsid w:val="004667C7"/>
    <w:rsid w:val="00493E0D"/>
    <w:rsid w:val="004E4850"/>
    <w:rsid w:val="00513240"/>
    <w:rsid w:val="00576208"/>
    <w:rsid w:val="00577B15"/>
    <w:rsid w:val="005A41D9"/>
    <w:rsid w:val="005A7820"/>
    <w:rsid w:val="005B47AF"/>
    <w:rsid w:val="005C6A37"/>
    <w:rsid w:val="005D5E40"/>
    <w:rsid w:val="005E4CB5"/>
    <w:rsid w:val="006076C6"/>
    <w:rsid w:val="00626B0D"/>
    <w:rsid w:val="0065126A"/>
    <w:rsid w:val="006541CE"/>
    <w:rsid w:val="006672FE"/>
    <w:rsid w:val="006A6A1B"/>
    <w:rsid w:val="006B71E6"/>
    <w:rsid w:val="006E08E9"/>
    <w:rsid w:val="007035C6"/>
    <w:rsid w:val="00737A13"/>
    <w:rsid w:val="0075131A"/>
    <w:rsid w:val="00791BB7"/>
    <w:rsid w:val="00795E40"/>
    <w:rsid w:val="007D0CE8"/>
    <w:rsid w:val="00801A67"/>
    <w:rsid w:val="00805F2C"/>
    <w:rsid w:val="00830F1D"/>
    <w:rsid w:val="00846E22"/>
    <w:rsid w:val="00847B7E"/>
    <w:rsid w:val="0087397A"/>
    <w:rsid w:val="00881424"/>
    <w:rsid w:val="008A7B24"/>
    <w:rsid w:val="008E6A20"/>
    <w:rsid w:val="008E7B52"/>
    <w:rsid w:val="00914125"/>
    <w:rsid w:val="00922F64"/>
    <w:rsid w:val="00935388"/>
    <w:rsid w:val="0094190D"/>
    <w:rsid w:val="009B27C6"/>
    <w:rsid w:val="009F4139"/>
    <w:rsid w:val="009F5914"/>
    <w:rsid w:val="00A146E0"/>
    <w:rsid w:val="00A97E79"/>
    <w:rsid w:val="00AA1A6D"/>
    <w:rsid w:val="00AB292D"/>
    <w:rsid w:val="00AC3402"/>
    <w:rsid w:val="00AC6D6D"/>
    <w:rsid w:val="00B274E7"/>
    <w:rsid w:val="00B5210C"/>
    <w:rsid w:val="00B54288"/>
    <w:rsid w:val="00B86474"/>
    <w:rsid w:val="00B87C17"/>
    <w:rsid w:val="00B923E9"/>
    <w:rsid w:val="00C038C1"/>
    <w:rsid w:val="00C04509"/>
    <w:rsid w:val="00C93695"/>
    <w:rsid w:val="00CB2AB3"/>
    <w:rsid w:val="00CE3F85"/>
    <w:rsid w:val="00CE7D77"/>
    <w:rsid w:val="00D3256A"/>
    <w:rsid w:val="00DB0B2B"/>
    <w:rsid w:val="00DE0B59"/>
    <w:rsid w:val="00E34AA5"/>
    <w:rsid w:val="00E51A03"/>
    <w:rsid w:val="00E862D1"/>
    <w:rsid w:val="00EE6274"/>
    <w:rsid w:val="00F03E02"/>
    <w:rsid w:val="00F078DC"/>
    <w:rsid w:val="00F079CD"/>
    <w:rsid w:val="00F36187"/>
    <w:rsid w:val="00F51804"/>
    <w:rsid w:val="00F72C6C"/>
    <w:rsid w:val="00F72ECA"/>
    <w:rsid w:val="00F85955"/>
    <w:rsid w:val="00FA019A"/>
    <w:rsid w:val="00FA2FC4"/>
    <w:rsid w:val="00FD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6660"/>
  <w15:docId w15:val="{1C3D5CF6-B99E-4DEB-AC99-FF1794E1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3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33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3383"/>
    <w:pPr>
      <w:ind w:left="720"/>
      <w:contextualSpacing/>
    </w:pPr>
  </w:style>
  <w:style w:type="table" w:styleId="TableGrid">
    <w:name w:val="Table Grid"/>
    <w:basedOn w:val="TableNormal"/>
    <w:uiPriority w:val="39"/>
    <w:rsid w:val="009F5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0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pichler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BHSG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Pichler</dc:creator>
  <cp:keywords/>
  <dc:description/>
  <cp:lastModifiedBy>Dan Pichler</cp:lastModifiedBy>
  <cp:revision>4</cp:revision>
  <cp:lastPrinted>2019-08-05T10:43:00Z</cp:lastPrinted>
  <dcterms:created xsi:type="dcterms:W3CDTF">2019-08-05T13:27:00Z</dcterms:created>
  <dcterms:modified xsi:type="dcterms:W3CDTF">2019-08-05T16:52:00Z</dcterms:modified>
</cp:coreProperties>
</file>