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CDB6" w14:textId="77777777" w:rsidR="00B32DCE" w:rsidRDefault="00201D3A" w:rsidP="00201D3A">
      <w:pPr>
        <w:spacing w:after="0" w:line="240" w:lineRule="auto"/>
        <w:jc w:val="center"/>
        <w:rPr>
          <w:rFonts w:asciiTheme="minorHAnsi" w:hAnsiTheme="minorHAnsi"/>
          <w:smallCaps/>
          <w:sz w:val="28"/>
          <w:szCs w:val="28"/>
        </w:rPr>
      </w:pPr>
      <w:r w:rsidRPr="00201D3A">
        <w:rPr>
          <w:rFonts w:ascii="Century" w:hAnsi="Century" w:hint="eastAsia"/>
          <w:bCs/>
          <w:sz w:val="36"/>
          <w:szCs w:val="36"/>
        </w:rPr>
        <w:t>GLEN HUANG</w:t>
      </w:r>
    </w:p>
    <w:p w14:paraId="6738A072" w14:textId="77777777" w:rsidR="00D37540" w:rsidRDefault="00D37540" w:rsidP="00E07790">
      <w:pPr>
        <w:widowControl w:val="0"/>
        <w:tabs>
          <w:tab w:val="left" w:pos="2200"/>
        </w:tabs>
        <w:autoSpaceDE w:val="0"/>
        <w:autoSpaceDN w:val="0"/>
        <w:adjustRightInd w:val="0"/>
        <w:spacing w:after="0" w:line="240" w:lineRule="auto"/>
        <w:ind w:left="2200" w:hanging="2200"/>
      </w:pPr>
    </w:p>
    <w:p w14:paraId="027033BF" w14:textId="77777777" w:rsidR="00D37540" w:rsidRDefault="00D37540" w:rsidP="00E07790">
      <w:pPr>
        <w:widowControl w:val="0"/>
        <w:tabs>
          <w:tab w:val="left" w:pos="2200"/>
        </w:tabs>
        <w:autoSpaceDE w:val="0"/>
        <w:autoSpaceDN w:val="0"/>
        <w:adjustRightInd w:val="0"/>
        <w:spacing w:after="0" w:line="240" w:lineRule="auto"/>
        <w:ind w:left="2200" w:hanging="2200"/>
        <w:sectPr w:rsidR="00D37540" w:rsidSect="001217AD">
          <w:pgSz w:w="12240" w:h="15840" w:code="1"/>
          <w:pgMar w:top="720" w:right="720" w:bottom="720" w:left="720" w:header="0" w:footer="0" w:gutter="0"/>
          <w:cols w:space="720"/>
          <w:titlePg/>
          <w:docGrid w:linePitch="299"/>
        </w:sectPr>
      </w:pPr>
    </w:p>
    <w:p w14:paraId="257DE34E" w14:textId="77777777" w:rsidR="00D37540" w:rsidRDefault="00734B9F" w:rsidP="00E07790">
      <w:pPr>
        <w:widowControl w:val="0"/>
        <w:tabs>
          <w:tab w:val="left" w:pos="2200"/>
        </w:tabs>
        <w:autoSpaceDE w:val="0"/>
        <w:autoSpaceDN w:val="0"/>
        <w:adjustRightInd w:val="0"/>
        <w:spacing w:after="0" w:line="240" w:lineRule="auto"/>
        <w:ind w:left="2200" w:hanging="2200"/>
        <w:rPr>
          <w:rFonts w:asciiTheme="minorHAnsi" w:hAnsiTheme="minorHAnsi"/>
          <w:lang w:eastAsia="ja-JP"/>
        </w:rPr>
      </w:pPr>
      <w:hyperlink r:id="rId7" w:history="1">
        <w:r w:rsidR="00DE2B89" w:rsidRPr="00741F7A">
          <w:rPr>
            <w:rStyle w:val="Hyperlink"/>
            <w:rFonts w:asciiTheme="minorHAnsi" w:hAnsiTheme="minorHAnsi"/>
            <w:lang w:eastAsia="ja-JP"/>
          </w:rPr>
          <w:t>Glen.Huang@outlook.com</w:t>
        </w:r>
      </w:hyperlink>
      <w:r w:rsidR="00201D3A">
        <w:rPr>
          <w:rFonts w:asciiTheme="minorHAnsi" w:hAnsiTheme="minorHAnsi" w:hint="eastAsia"/>
          <w:lang w:eastAsia="ja-JP"/>
        </w:rPr>
        <w:t xml:space="preserve"> </w:t>
      </w:r>
    </w:p>
    <w:p w14:paraId="6985F4A9" w14:textId="77777777" w:rsidR="00B32DCE" w:rsidRDefault="00D37540" w:rsidP="00E07790">
      <w:pPr>
        <w:widowControl w:val="0"/>
        <w:tabs>
          <w:tab w:val="left" w:pos="2200"/>
        </w:tabs>
        <w:autoSpaceDE w:val="0"/>
        <w:autoSpaceDN w:val="0"/>
        <w:adjustRightInd w:val="0"/>
        <w:spacing w:after="0" w:line="240" w:lineRule="auto"/>
        <w:ind w:left="2200" w:hanging="2200"/>
        <w:rPr>
          <w:rFonts w:asciiTheme="minorHAnsi" w:hAnsiTheme="minorHAnsi"/>
        </w:rPr>
      </w:pPr>
      <w:r>
        <w:rPr>
          <w:rFonts w:asciiTheme="minorHAnsi" w:hAnsiTheme="minorHAnsi"/>
        </w:rPr>
        <w:t>Willing to Relocate</w:t>
      </w:r>
      <w:r w:rsidR="00E07790">
        <w:rPr>
          <w:rFonts w:asciiTheme="minorHAnsi" w:hAnsiTheme="minorHAnsi"/>
        </w:rPr>
        <w:tab/>
      </w:r>
      <w:r w:rsidR="00E07790">
        <w:rPr>
          <w:rFonts w:asciiTheme="minorHAnsi" w:hAnsiTheme="minorHAnsi"/>
        </w:rPr>
        <w:tab/>
      </w:r>
      <w:r w:rsidR="00E07790">
        <w:rPr>
          <w:rFonts w:asciiTheme="minorHAnsi" w:hAnsiTheme="minorHAnsi"/>
        </w:rPr>
        <w:tab/>
      </w:r>
      <w:r w:rsidR="00E07790">
        <w:rPr>
          <w:rFonts w:asciiTheme="minorHAnsi" w:hAnsiTheme="minorHAnsi"/>
        </w:rPr>
        <w:tab/>
      </w:r>
    </w:p>
    <w:p w14:paraId="5307F99E" w14:textId="77777777" w:rsidR="006A738F" w:rsidRDefault="008E218F" w:rsidP="002D0BA4">
      <w:pPr>
        <w:widowControl w:val="0"/>
        <w:tabs>
          <w:tab w:val="left" w:pos="2200"/>
        </w:tabs>
        <w:autoSpaceDE w:val="0"/>
        <w:autoSpaceDN w:val="0"/>
        <w:adjustRightInd w:val="0"/>
        <w:spacing w:after="0" w:line="240" w:lineRule="auto"/>
        <w:ind w:left="2200" w:hanging="2200"/>
        <w:rPr>
          <w:rFonts w:asciiTheme="minorHAnsi" w:hAnsiTheme="minorHAnsi"/>
        </w:rPr>
      </w:pPr>
      <w:r>
        <w:rPr>
          <w:rFonts w:asciiTheme="minorHAnsi" w:hAnsiTheme="minorHAnsi"/>
        </w:rPr>
        <w:t xml:space="preserve"> </w:t>
      </w:r>
    </w:p>
    <w:p w14:paraId="740016C2" w14:textId="77777777" w:rsidR="00D37540" w:rsidRDefault="00201D3A" w:rsidP="008E218F">
      <w:pPr>
        <w:widowControl w:val="0"/>
        <w:tabs>
          <w:tab w:val="left" w:pos="2200"/>
        </w:tabs>
        <w:autoSpaceDE w:val="0"/>
        <w:autoSpaceDN w:val="0"/>
        <w:adjustRightInd w:val="0"/>
        <w:spacing w:after="0" w:line="240" w:lineRule="auto"/>
        <w:ind w:left="2200" w:hanging="2200"/>
        <w:jc w:val="both"/>
        <w:rPr>
          <w:rFonts w:asciiTheme="minorHAnsi" w:hAnsiTheme="minorHAnsi"/>
          <w:lang w:eastAsia="ja-JP"/>
        </w:rPr>
      </w:pPr>
      <w:r>
        <w:rPr>
          <w:rFonts w:asciiTheme="minorHAnsi" w:hAnsiTheme="minorHAnsi" w:hint="eastAsia"/>
          <w:lang w:eastAsia="ja-JP"/>
        </w:rPr>
        <w:t xml:space="preserve">(T) </w:t>
      </w:r>
      <w:r w:rsidR="00DE2B89">
        <w:rPr>
          <w:rFonts w:asciiTheme="minorHAnsi" w:hAnsiTheme="minorHAnsi"/>
          <w:lang w:eastAsia="ja-JP"/>
        </w:rPr>
        <w:t>949-338-7912</w:t>
      </w:r>
    </w:p>
    <w:p w14:paraId="4276140D" w14:textId="77777777" w:rsidR="00F912D8" w:rsidRDefault="00734B9F" w:rsidP="00E07790">
      <w:pPr>
        <w:widowControl w:val="0"/>
        <w:tabs>
          <w:tab w:val="left" w:pos="2200"/>
        </w:tabs>
        <w:autoSpaceDE w:val="0"/>
        <w:autoSpaceDN w:val="0"/>
        <w:adjustRightInd w:val="0"/>
        <w:spacing w:after="0" w:line="240" w:lineRule="auto"/>
        <w:ind w:left="2200" w:hanging="2200"/>
      </w:pPr>
      <w:hyperlink r:id="rId8" w:history="1">
        <w:r w:rsidR="00DE2B89" w:rsidRPr="00741F7A">
          <w:rPr>
            <w:rStyle w:val="Hyperlink"/>
          </w:rPr>
          <w:t>www.linkedin.com/in/glenhuangsap</w:t>
        </w:r>
      </w:hyperlink>
      <w:r w:rsidR="00DE2B89">
        <w:t xml:space="preserve"> </w:t>
      </w:r>
    </w:p>
    <w:p w14:paraId="46EC0F10" w14:textId="77777777" w:rsidR="00B85BF9" w:rsidRDefault="00734B9F" w:rsidP="00E07790">
      <w:pPr>
        <w:widowControl w:val="0"/>
        <w:tabs>
          <w:tab w:val="left" w:pos="2200"/>
        </w:tabs>
        <w:autoSpaceDE w:val="0"/>
        <w:autoSpaceDN w:val="0"/>
        <w:adjustRightInd w:val="0"/>
        <w:spacing w:after="0" w:line="240" w:lineRule="auto"/>
        <w:ind w:left="2200" w:hanging="2200"/>
        <w:rPr>
          <w:rFonts w:asciiTheme="minorHAnsi" w:hAnsiTheme="minorHAnsi"/>
        </w:rPr>
        <w:sectPr w:rsidR="00B85BF9" w:rsidSect="00B85BF9">
          <w:type w:val="continuous"/>
          <w:pgSz w:w="12240" w:h="15840" w:code="1"/>
          <w:pgMar w:top="720" w:right="720" w:bottom="720" w:left="720" w:header="0" w:footer="0" w:gutter="0"/>
          <w:cols w:num="2" w:space="2304"/>
          <w:titlePg/>
          <w:docGrid w:linePitch="299"/>
        </w:sectPr>
      </w:pPr>
      <w:hyperlink r:id="rId9" w:history="1">
        <w:r w:rsidR="00F912D8" w:rsidRPr="00FC6B86">
          <w:rPr>
            <w:rStyle w:val="Hyperlink"/>
            <w:rFonts w:asciiTheme="minorHAnsi" w:hAnsiTheme="minorHAnsi"/>
          </w:rPr>
          <w:t>www.seattletechleader.com/agenda/speakers/278924</w:t>
        </w:r>
      </w:hyperlink>
      <w:r w:rsidR="00F912D8">
        <w:rPr>
          <w:rFonts w:asciiTheme="minorHAnsi" w:hAnsiTheme="minorHAnsi"/>
        </w:rPr>
        <w:t xml:space="preserve"> </w:t>
      </w:r>
      <w:r w:rsidR="00E07790">
        <w:rPr>
          <w:rFonts w:asciiTheme="minorHAnsi" w:hAnsiTheme="minorHAnsi"/>
        </w:rPr>
        <w:tab/>
      </w:r>
      <w:r w:rsidR="00E07790">
        <w:rPr>
          <w:rFonts w:asciiTheme="minorHAnsi" w:hAnsiTheme="minorHAnsi"/>
        </w:rPr>
        <w:tab/>
      </w:r>
      <w:r w:rsidR="00E07790">
        <w:rPr>
          <w:rFonts w:asciiTheme="minorHAnsi" w:hAnsiTheme="minorHAnsi"/>
        </w:rPr>
        <w:tab/>
      </w:r>
      <w:r w:rsidR="00E07790">
        <w:rPr>
          <w:rFonts w:asciiTheme="minorHAnsi" w:hAnsiTheme="minorHAnsi"/>
        </w:rPr>
        <w:tab/>
      </w:r>
    </w:p>
    <w:p w14:paraId="690AB892" w14:textId="77777777" w:rsidR="00E07790" w:rsidRDefault="00E07790" w:rsidP="00E07790">
      <w:pPr>
        <w:widowControl w:val="0"/>
        <w:tabs>
          <w:tab w:val="left" w:pos="2200"/>
        </w:tabs>
        <w:autoSpaceDE w:val="0"/>
        <w:autoSpaceDN w:val="0"/>
        <w:adjustRightInd w:val="0"/>
        <w:spacing w:after="0" w:line="240" w:lineRule="auto"/>
        <w:ind w:left="2200" w:hanging="2200"/>
        <w:rPr>
          <w:rFonts w:asciiTheme="minorHAnsi" w:hAnsiTheme="minorHAnsi"/>
        </w:rPr>
      </w:pPr>
      <w:r>
        <w:rPr>
          <w:rFonts w:asciiTheme="minorHAnsi" w:hAnsiTheme="minorHAnsi"/>
        </w:rPr>
        <w:tab/>
      </w:r>
    </w:p>
    <w:p w14:paraId="5B57981F" w14:textId="77777777" w:rsidR="001217AD" w:rsidRPr="00797992" w:rsidRDefault="00922C5B" w:rsidP="002C0302">
      <w:pPr>
        <w:pBdr>
          <w:top w:val="single" w:sz="2" w:space="1" w:color="auto"/>
          <w:bottom w:val="single" w:sz="2" w:space="1" w:color="auto"/>
        </w:pBdr>
        <w:spacing w:after="0"/>
        <w:jc w:val="center"/>
        <w:rPr>
          <w:rFonts w:asciiTheme="minorHAnsi" w:hAnsiTheme="minorHAnsi" w:cs="Tahoma"/>
          <w:b/>
        </w:rPr>
      </w:pPr>
      <w:r>
        <w:rPr>
          <w:rFonts w:asciiTheme="minorHAnsi" w:hAnsiTheme="minorHAnsi" w:cs="Tahoma"/>
          <w:b/>
          <w:spacing w:val="20"/>
        </w:rPr>
        <w:t>SUMMARY</w:t>
      </w:r>
    </w:p>
    <w:p w14:paraId="4A73CA5B" w14:textId="77777777" w:rsidR="00201D3A" w:rsidRDefault="00201D3A" w:rsidP="00201D3A">
      <w:pPr>
        <w:spacing w:before="100" w:after="100" w:line="240" w:lineRule="auto"/>
        <w:ind w:firstLine="720"/>
        <w:jc w:val="both"/>
        <w:rPr>
          <w:rFonts w:asciiTheme="minorHAnsi" w:hAnsiTheme="minorHAnsi"/>
          <w:color w:val="000000"/>
          <w:lang w:eastAsia="ja-JP"/>
        </w:rPr>
      </w:pPr>
      <w:r w:rsidRPr="00FC79EF">
        <w:rPr>
          <w:rFonts w:ascii="Century" w:hAnsi="Century"/>
          <w:b/>
          <w:i/>
          <w:sz w:val="21"/>
          <w:szCs w:val="21"/>
        </w:rPr>
        <w:t>Exploiting cutting-edge technologies to lead organizations to new levels of success</w:t>
      </w:r>
    </w:p>
    <w:p w14:paraId="5726F0E1" w14:textId="77777777" w:rsidR="00201D3A" w:rsidRDefault="00201D3A" w:rsidP="009C7C58">
      <w:pPr>
        <w:spacing w:before="100" w:after="100" w:line="240" w:lineRule="auto"/>
        <w:jc w:val="both"/>
        <w:rPr>
          <w:rFonts w:asciiTheme="minorHAnsi" w:hAnsiTheme="minorHAnsi"/>
          <w:color w:val="000000"/>
          <w:lang w:eastAsia="ja-JP"/>
        </w:rPr>
      </w:pPr>
      <w:r w:rsidRPr="00201D3A">
        <w:rPr>
          <w:rFonts w:asciiTheme="minorHAnsi" w:hAnsiTheme="minorHAnsi"/>
          <w:color w:val="000000"/>
          <w:lang w:eastAsia="ja-JP"/>
        </w:rPr>
        <w:t>Highly accomplished, results-driven Senior IT Executive with proven ability to spearhead profitable, effective departments and programs. Special expertise in managing architecture, support, and implementation functions for global telecom and network infrastructures. Experienced at overseeing web, ERP, and database-driven solutions. Adept at building and leading top-performing teams, directing complete system and data warehouse development life cycles, and designing multi-</w:t>
      </w:r>
      <w:r w:rsidR="00A4488C" w:rsidRPr="00201D3A">
        <w:rPr>
          <w:rFonts w:asciiTheme="minorHAnsi" w:hAnsiTheme="minorHAnsi"/>
          <w:color w:val="000000"/>
          <w:lang w:eastAsia="ja-JP"/>
        </w:rPr>
        <w:t>million-dollar</w:t>
      </w:r>
      <w:r w:rsidRPr="00201D3A">
        <w:rPr>
          <w:rFonts w:asciiTheme="minorHAnsi" w:hAnsiTheme="minorHAnsi"/>
          <w:color w:val="000000"/>
          <w:lang w:eastAsia="ja-JP"/>
        </w:rPr>
        <w:t xml:space="preserve"> data center build outs. Hold PMP certification</w:t>
      </w:r>
      <w:r w:rsidR="00A4488C">
        <w:rPr>
          <w:rFonts w:asciiTheme="minorHAnsi" w:hAnsiTheme="minorHAnsi"/>
          <w:color w:val="000000"/>
          <w:lang w:eastAsia="ja-JP"/>
        </w:rPr>
        <w:t>.</w:t>
      </w:r>
    </w:p>
    <w:p w14:paraId="0BF3D031" w14:textId="77777777" w:rsidR="00A4488C" w:rsidRDefault="00A4488C" w:rsidP="009C7C58">
      <w:pPr>
        <w:spacing w:before="100" w:after="100" w:line="240" w:lineRule="auto"/>
        <w:jc w:val="both"/>
        <w:rPr>
          <w:rFonts w:asciiTheme="minorHAnsi" w:hAnsiTheme="minorHAnsi"/>
          <w:color w:val="000000"/>
          <w:lang w:eastAsia="ja-JP"/>
        </w:rPr>
      </w:pPr>
      <w:r w:rsidRPr="00A4488C">
        <w:rPr>
          <w:rFonts w:asciiTheme="minorHAnsi" w:hAnsiTheme="minorHAnsi"/>
          <w:color w:val="000000"/>
          <w:lang w:eastAsia="ja-JP"/>
        </w:rPr>
        <w:t>Cloud Architect with over 20 years of hands-on experience with everything in the enterprise data center and beyond. Strategic architect and thought leader of consolidation and virtualization solutions. Virtualization advocate and evangelist. Deep technical skills in virtual networking, storage, servers, desktops, and applications. Skilled ITIL Architect practicing Good Practices while covering the domains of Strategy, Design, Transition, Operation, as well as Continual Service Improvement</w:t>
      </w:r>
      <w:r>
        <w:rPr>
          <w:rFonts w:asciiTheme="minorHAnsi" w:hAnsiTheme="minorHAnsi"/>
          <w:color w:val="000000"/>
          <w:lang w:eastAsia="ja-JP"/>
        </w:rPr>
        <w:t>.</w:t>
      </w:r>
    </w:p>
    <w:p w14:paraId="2386A339" w14:textId="77777777" w:rsidR="009C7C58" w:rsidRPr="009C7C58" w:rsidRDefault="009C7C58" w:rsidP="009C7C58">
      <w:pPr>
        <w:spacing w:before="100" w:after="100" w:line="240" w:lineRule="auto"/>
        <w:jc w:val="both"/>
        <w:rPr>
          <w:rFonts w:asciiTheme="minorHAnsi" w:hAnsiTheme="minorHAnsi"/>
          <w:color w:val="000000"/>
        </w:rPr>
      </w:pPr>
      <w:r w:rsidRPr="009C7C58">
        <w:rPr>
          <w:rFonts w:asciiTheme="minorHAnsi" w:hAnsiTheme="minorHAnsi"/>
          <w:color w:val="000000"/>
        </w:rPr>
        <w:t xml:space="preserve">An Information Technology and Business Continuity professional with over </w:t>
      </w:r>
      <w:r w:rsidR="00517286">
        <w:rPr>
          <w:rFonts w:asciiTheme="minorHAnsi" w:hAnsiTheme="minorHAnsi"/>
          <w:color w:val="000000"/>
        </w:rPr>
        <w:t>2</w:t>
      </w:r>
      <w:r w:rsidRPr="009C7C58">
        <w:rPr>
          <w:rFonts w:asciiTheme="minorHAnsi" w:hAnsiTheme="minorHAnsi"/>
          <w:color w:val="000000"/>
        </w:rPr>
        <w:t>5 years of hands-on Computer Science and Business Information Systems experience with a strong emphasis on team interaction and customer service:</w:t>
      </w:r>
    </w:p>
    <w:p w14:paraId="7F3076C1" w14:textId="77777777" w:rsidR="009C7C58" w:rsidRPr="009C7C58" w:rsidRDefault="009C7C58" w:rsidP="00B603D0">
      <w:pPr>
        <w:spacing w:before="100" w:after="0" w:line="240" w:lineRule="auto"/>
        <w:jc w:val="both"/>
        <w:rPr>
          <w:rFonts w:asciiTheme="minorHAnsi" w:hAnsiTheme="minorHAnsi"/>
          <w:color w:val="000000"/>
        </w:rPr>
      </w:pPr>
      <w:r w:rsidRPr="009C7C58">
        <w:rPr>
          <w:rFonts w:asciiTheme="minorHAnsi" w:hAnsiTheme="minorHAnsi"/>
          <w:color w:val="000000"/>
        </w:rPr>
        <w:t xml:space="preserve">• Able to proactively set high goals and standards in the information technology environment </w:t>
      </w:r>
    </w:p>
    <w:p w14:paraId="0148BB09" w14:textId="77777777" w:rsidR="009C7C58" w:rsidRPr="009C7C58" w:rsidRDefault="009C7C58" w:rsidP="00B603D0">
      <w:pPr>
        <w:spacing w:before="100" w:after="0" w:line="240" w:lineRule="auto"/>
        <w:jc w:val="both"/>
        <w:rPr>
          <w:rFonts w:asciiTheme="minorHAnsi" w:hAnsiTheme="minorHAnsi"/>
          <w:color w:val="000000"/>
        </w:rPr>
      </w:pPr>
      <w:r w:rsidRPr="009C7C58">
        <w:rPr>
          <w:rFonts w:asciiTheme="minorHAnsi" w:hAnsiTheme="minorHAnsi"/>
          <w:color w:val="000000"/>
        </w:rPr>
        <w:t>• A diverse background in business and technology</w:t>
      </w:r>
    </w:p>
    <w:p w14:paraId="5E3BF18E" w14:textId="77777777" w:rsidR="009C7C58" w:rsidRDefault="009C7C58" w:rsidP="00B603D0">
      <w:pPr>
        <w:spacing w:before="100" w:after="0" w:line="240" w:lineRule="auto"/>
        <w:jc w:val="both"/>
        <w:rPr>
          <w:rFonts w:asciiTheme="minorHAnsi" w:hAnsiTheme="minorHAnsi"/>
          <w:color w:val="000000"/>
        </w:rPr>
      </w:pPr>
      <w:r w:rsidRPr="009C7C58">
        <w:rPr>
          <w:rFonts w:asciiTheme="minorHAnsi" w:hAnsiTheme="minorHAnsi"/>
          <w:color w:val="000000"/>
        </w:rPr>
        <w:t>• Complete grasp of facilities management, network infrastructure design, database design and reporting, enterprise resource planning, system development lifecycle design, and service level agreement design and maintenance.</w:t>
      </w:r>
    </w:p>
    <w:p w14:paraId="3CAEB1A6" w14:textId="77777777" w:rsidR="001F4284" w:rsidRPr="002C0302" w:rsidRDefault="001F4284" w:rsidP="001F4284">
      <w:pPr>
        <w:pBdr>
          <w:top w:val="single" w:sz="4" w:space="1" w:color="auto"/>
          <w:bottom w:val="single" w:sz="4" w:space="1" w:color="auto"/>
        </w:pBdr>
        <w:spacing w:after="0"/>
        <w:jc w:val="center"/>
        <w:rPr>
          <w:rFonts w:asciiTheme="minorHAnsi" w:hAnsiTheme="minorHAnsi" w:cs="Tahoma"/>
          <w:b/>
          <w:spacing w:val="20"/>
        </w:rPr>
      </w:pPr>
      <w:r w:rsidRPr="002C0302">
        <w:rPr>
          <w:rFonts w:asciiTheme="minorHAnsi" w:hAnsiTheme="minorHAnsi" w:cs="Tahoma"/>
          <w:b/>
          <w:spacing w:val="20"/>
        </w:rPr>
        <w:t>EXPERTISE</w:t>
      </w:r>
    </w:p>
    <w:p w14:paraId="14E2032D" w14:textId="77777777" w:rsidR="001F4284" w:rsidRPr="00FA1233" w:rsidRDefault="001F4284" w:rsidP="001F4284">
      <w:pPr>
        <w:widowControl w:val="0"/>
        <w:tabs>
          <w:tab w:val="left" w:pos="1800"/>
        </w:tabs>
        <w:autoSpaceDE w:val="0"/>
        <w:autoSpaceDN w:val="0"/>
        <w:adjustRightInd w:val="0"/>
        <w:spacing w:after="0" w:line="240" w:lineRule="auto"/>
        <w:ind w:left="1800" w:right="-40" w:hanging="1800"/>
        <w:rPr>
          <w:rFonts w:asciiTheme="minorHAnsi" w:hAnsiTheme="minorHAnsi" w:cs="Arial"/>
          <w:b/>
        </w:rPr>
      </w:pPr>
    </w:p>
    <w:p w14:paraId="3DA08EF8" w14:textId="77777777" w:rsidR="001F4284" w:rsidRDefault="001F4284" w:rsidP="001F4284">
      <w:pPr>
        <w:pStyle w:val="ListParagraph"/>
        <w:widowControl w:val="0"/>
        <w:numPr>
          <w:ilvl w:val="0"/>
          <w:numId w:val="26"/>
        </w:numPr>
        <w:tabs>
          <w:tab w:val="left" w:pos="1800"/>
        </w:tabs>
        <w:autoSpaceDE w:val="0"/>
        <w:autoSpaceDN w:val="0"/>
        <w:adjustRightInd w:val="0"/>
        <w:spacing w:after="0" w:line="240" w:lineRule="auto"/>
        <w:ind w:right="-40"/>
        <w:rPr>
          <w:rFonts w:asciiTheme="minorHAnsi" w:hAnsiTheme="minorHAnsi" w:cs="Arial"/>
        </w:rPr>
        <w:sectPr w:rsidR="001F4284" w:rsidSect="00D37540">
          <w:type w:val="continuous"/>
          <w:pgSz w:w="12240" w:h="15840" w:code="1"/>
          <w:pgMar w:top="720" w:right="720" w:bottom="720" w:left="720" w:header="0" w:footer="0" w:gutter="0"/>
          <w:cols w:space="720"/>
          <w:titlePg/>
          <w:docGrid w:linePitch="299"/>
        </w:sectPr>
      </w:pPr>
    </w:p>
    <w:p w14:paraId="53998DB8" w14:textId="77777777" w:rsidR="001F4284"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FA1233">
        <w:rPr>
          <w:rFonts w:asciiTheme="minorHAnsi" w:hAnsiTheme="minorHAnsi" w:cs="Arial"/>
        </w:rPr>
        <w:t>Application Development</w:t>
      </w:r>
    </w:p>
    <w:p w14:paraId="44DEAC94" w14:textId="77777777" w:rsidR="00280605" w:rsidRPr="00FA1233" w:rsidRDefault="00280605" w:rsidP="00280605">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FA1233">
        <w:rPr>
          <w:rFonts w:asciiTheme="minorHAnsi" w:hAnsiTheme="minorHAnsi" w:cs="Arial"/>
        </w:rPr>
        <w:t>Leadership</w:t>
      </w:r>
    </w:p>
    <w:p w14:paraId="2D8F7059" w14:textId="77777777" w:rsidR="001F4284"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FA1233">
        <w:rPr>
          <w:rFonts w:asciiTheme="minorHAnsi" w:hAnsiTheme="minorHAnsi" w:cs="Arial"/>
        </w:rPr>
        <w:t>Coaching and Mentoring</w:t>
      </w:r>
    </w:p>
    <w:p w14:paraId="72D5E437" w14:textId="77777777" w:rsidR="00AB47C5" w:rsidRPr="00FA1233" w:rsidRDefault="00AB47C5"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Customer Service</w:t>
      </w:r>
    </w:p>
    <w:p w14:paraId="12A102AD" w14:textId="77777777" w:rsidR="001F4284" w:rsidRPr="00FA1233"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FA1233">
        <w:rPr>
          <w:rFonts w:asciiTheme="minorHAnsi" w:hAnsiTheme="minorHAnsi" w:cs="Arial"/>
        </w:rPr>
        <w:t>Continuous Improvement</w:t>
      </w:r>
    </w:p>
    <w:p w14:paraId="45F06184" w14:textId="77777777" w:rsidR="001F4284"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FA1233">
        <w:rPr>
          <w:rFonts w:asciiTheme="minorHAnsi" w:hAnsiTheme="minorHAnsi" w:cs="Arial"/>
        </w:rPr>
        <w:t>Enterprise Resource Planning</w:t>
      </w:r>
    </w:p>
    <w:p w14:paraId="31D9E769" w14:textId="77777777" w:rsidR="00876163" w:rsidRPr="00FA1233" w:rsidRDefault="00876163"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Mergers and Acquisitions</w:t>
      </w:r>
    </w:p>
    <w:p w14:paraId="0F8F748C" w14:textId="77777777" w:rsidR="001F4284"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 xml:space="preserve">Due Diligence </w:t>
      </w:r>
    </w:p>
    <w:p w14:paraId="0D76EAB1" w14:textId="77777777" w:rsidR="001F4284" w:rsidRPr="00FA1233"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System and Portfolio Integration</w:t>
      </w:r>
    </w:p>
    <w:p w14:paraId="261634E3" w14:textId="77777777" w:rsidR="001F4284" w:rsidRPr="00FA1233" w:rsidRDefault="00280605"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 xml:space="preserve">System </w:t>
      </w:r>
      <w:r w:rsidR="001F4284" w:rsidRPr="00FA1233">
        <w:rPr>
          <w:rFonts w:asciiTheme="minorHAnsi" w:hAnsiTheme="minorHAnsi" w:cs="Arial"/>
        </w:rPr>
        <w:t>Support</w:t>
      </w:r>
    </w:p>
    <w:p w14:paraId="3CF79EDD" w14:textId="77777777" w:rsidR="001F4284" w:rsidRPr="00FA1233"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FA1233">
        <w:rPr>
          <w:rFonts w:asciiTheme="minorHAnsi" w:hAnsiTheme="minorHAnsi" w:cs="Arial"/>
        </w:rPr>
        <w:t>Productivity Improvement</w:t>
      </w:r>
    </w:p>
    <w:p w14:paraId="0296592F" w14:textId="77777777" w:rsidR="001F4284" w:rsidRPr="00FA1233"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FA1233">
        <w:rPr>
          <w:rFonts w:asciiTheme="minorHAnsi" w:hAnsiTheme="minorHAnsi" w:cs="Arial"/>
        </w:rPr>
        <w:t>Project Management</w:t>
      </w:r>
    </w:p>
    <w:p w14:paraId="5CE80BD5" w14:textId="77777777" w:rsidR="001F4284"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FA1233">
        <w:rPr>
          <w:rFonts w:asciiTheme="minorHAnsi" w:hAnsiTheme="minorHAnsi" w:cs="Arial"/>
        </w:rPr>
        <w:t>Social Media</w:t>
      </w:r>
    </w:p>
    <w:p w14:paraId="4D1AC738" w14:textId="77777777" w:rsidR="001F4284" w:rsidRPr="00FA1233"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E-commerce</w:t>
      </w:r>
    </w:p>
    <w:p w14:paraId="17597BD9" w14:textId="77777777" w:rsidR="001F4284" w:rsidRPr="00FA1233"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FA1233">
        <w:rPr>
          <w:rFonts w:asciiTheme="minorHAnsi" w:hAnsiTheme="minorHAnsi" w:cs="Arial"/>
        </w:rPr>
        <w:t>Strategic Planning</w:t>
      </w:r>
    </w:p>
    <w:p w14:paraId="5EF0F8C4" w14:textId="77777777" w:rsidR="001F4284" w:rsidRPr="00FA1233"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FA1233">
        <w:rPr>
          <w:rFonts w:asciiTheme="minorHAnsi" w:hAnsiTheme="minorHAnsi" w:cs="Arial"/>
        </w:rPr>
        <w:t>Systems Integration</w:t>
      </w:r>
    </w:p>
    <w:p w14:paraId="5D84553D" w14:textId="77777777" w:rsidR="001F4284"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FA1233">
        <w:rPr>
          <w:rFonts w:asciiTheme="minorHAnsi" w:hAnsiTheme="minorHAnsi" w:cs="Arial"/>
        </w:rPr>
        <w:t>Vendor Management</w:t>
      </w:r>
    </w:p>
    <w:p w14:paraId="38C6DD6D" w14:textId="77777777" w:rsidR="00280605" w:rsidRDefault="00280605" w:rsidP="00280605">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Risk Management</w:t>
      </w:r>
    </w:p>
    <w:p w14:paraId="40297763" w14:textId="77777777" w:rsidR="00876163" w:rsidRDefault="00876163" w:rsidP="00280605">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Data Center Infrastructure</w:t>
      </w:r>
    </w:p>
    <w:p w14:paraId="11D5F42C" w14:textId="77777777" w:rsidR="00280605" w:rsidRDefault="00280605" w:rsidP="00280605">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FA1233">
        <w:rPr>
          <w:rFonts w:asciiTheme="minorHAnsi" w:hAnsiTheme="minorHAnsi" w:cs="Arial"/>
        </w:rPr>
        <w:t>Critical Infrastructure Protection</w:t>
      </w:r>
    </w:p>
    <w:p w14:paraId="58050257" w14:textId="77777777" w:rsidR="001F4284" w:rsidRDefault="001F428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FA1233">
        <w:rPr>
          <w:rFonts w:asciiTheme="minorHAnsi" w:hAnsiTheme="minorHAnsi" w:cs="Arial"/>
        </w:rPr>
        <w:t>Business Continuity</w:t>
      </w:r>
    </w:p>
    <w:p w14:paraId="5337B2F3" w14:textId="77777777" w:rsidR="008565EC" w:rsidRDefault="008565EC"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Disaster Recovery</w:t>
      </w:r>
    </w:p>
    <w:p w14:paraId="1AD8EAF9" w14:textId="77777777" w:rsidR="00DE12AE" w:rsidRDefault="00AE55E3"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HIPA</w:t>
      </w:r>
      <w:r w:rsidR="00DE12AE">
        <w:rPr>
          <w:rFonts w:asciiTheme="minorHAnsi" w:hAnsiTheme="minorHAnsi" w:cs="Arial"/>
        </w:rPr>
        <w:t>A</w:t>
      </w:r>
    </w:p>
    <w:p w14:paraId="0EBB0C01" w14:textId="77777777" w:rsidR="00201D3A" w:rsidRDefault="00201D3A"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hint="eastAsia"/>
          <w:lang w:eastAsia="ja-JP"/>
        </w:rPr>
        <w:t>Six Sigma</w:t>
      </w:r>
    </w:p>
    <w:p w14:paraId="38C84905" w14:textId="77777777" w:rsidR="00201D3A" w:rsidRDefault="00201D3A"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hint="eastAsia"/>
          <w:lang w:eastAsia="ja-JP"/>
        </w:rPr>
        <w:t>SAP</w:t>
      </w:r>
    </w:p>
    <w:p w14:paraId="76A629AB" w14:textId="77777777" w:rsidR="00201D3A" w:rsidRDefault="00201D3A"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hint="eastAsia"/>
          <w:lang w:eastAsia="ja-JP"/>
        </w:rPr>
        <w:t>Oracle</w:t>
      </w:r>
    </w:p>
    <w:p w14:paraId="5F9971B1" w14:textId="77777777" w:rsidR="00201D3A" w:rsidRDefault="00201D3A"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hint="eastAsia"/>
          <w:lang w:eastAsia="ja-JP"/>
        </w:rPr>
        <w:t>CRM</w:t>
      </w:r>
    </w:p>
    <w:p w14:paraId="1CAB74C9" w14:textId="77777777" w:rsidR="00201D3A" w:rsidRDefault="00201D3A"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hint="eastAsia"/>
          <w:lang w:eastAsia="ja-JP"/>
        </w:rPr>
        <w:t>SaaS</w:t>
      </w:r>
      <w:r w:rsidR="002A7FFC">
        <w:rPr>
          <w:rFonts w:asciiTheme="minorHAnsi" w:hAnsiTheme="minorHAnsi" w:cs="Arial"/>
          <w:lang w:eastAsia="ja-JP"/>
        </w:rPr>
        <w:t xml:space="preserve"> / </w:t>
      </w:r>
      <w:proofErr w:type="spellStart"/>
      <w:r w:rsidR="002A7FFC">
        <w:rPr>
          <w:rFonts w:asciiTheme="minorHAnsi" w:hAnsiTheme="minorHAnsi" w:cs="Arial"/>
          <w:lang w:eastAsia="ja-JP"/>
        </w:rPr>
        <w:t>XaaS</w:t>
      </w:r>
      <w:proofErr w:type="spellEnd"/>
    </w:p>
    <w:p w14:paraId="78AC028E" w14:textId="77777777" w:rsidR="00A4488C" w:rsidRDefault="00A4488C"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lang w:eastAsia="ja-JP"/>
        </w:rPr>
        <w:t>VDI</w:t>
      </w:r>
    </w:p>
    <w:p w14:paraId="79EB02FC" w14:textId="77777777" w:rsidR="00A4488C" w:rsidRDefault="00A4488C"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lang w:eastAsia="ja-JP"/>
        </w:rPr>
        <w:t>Data Center</w:t>
      </w:r>
    </w:p>
    <w:p w14:paraId="47DE720F" w14:textId="77777777" w:rsidR="00201D3A" w:rsidRDefault="00DE2B89"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201D3A">
        <w:rPr>
          <w:rFonts w:asciiTheme="minorHAnsi" w:hAnsiTheme="minorHAnsi" w:cs="Arial"/>
          <w:lang w:eastAsia="ja-JP"/>
        </w:rPr>
        <w:t>Scrum /</w:t>
      </w:r>
      <w:r w:rsidR="00201D3A" w:rsidRPr="00201D3A">
        <w:rPr>
          <w:rFonts w:asciiTheme="minorHAnsi" w:hAnsiTheme="minorHAnsi" w:cs="Arial" w:hint="eastAsia"/>
          <w:lang w:eastAsia="ja-JP"/>
        </w:rPr>
        <w:t xml:space="preserve"> Agile</w:t>
      </w:r>
    </w:p>
    <w:p w14:paraId="3BCA94AC" w14:textId="77777777" w:rsidR="00DE2B89" w:rsidRDefault="00DE2B89"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lang w:eastAsia="ja-JP"/>
        </w:rPr>
        <w:t>Public / Private Cloud</w:t>
      </w:r>
    </w:p>
    <w:p w14:paraId="65B6618D" w14:textId="77777777" w:rsidR="00A4488C" w:rsidRDefault="00A4488C"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lang w:eastAsia="ja-JP"/>
        </w:rPr>
        <w:t>Strategic Virtualization and Consolidation</w:t>
      </w:r>
    </w:p>
    <w:p w14:paraId="20C93A9D" w14:textId="77777777" w:rsidR="00DE4616" w:rsidRDefault="00DE4616"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proofErr w:type="spellStart"/>
      <w:r>
        <w:rPr>
          <w:rFonts w:asciiTheme="minorHAnsi" w:hAnsiTheme="minorHAnsi" w:cs="Arial"/>
          <w:lang w:eastAsia="ja-JP"/>
        </w:rPr>
        <w:t>FedRamp</w:t>
      </w:r>
      <w:proofErr w:type="spellEnd"/>
      <w:r>
        <w:rPr>
          <w:rFonts w:asciiTheme="minorHAnsi" w:hAnsiTheme="minorHAnsi" w:cs="Arial"/>
          <w:lang w:eastAsia="ja-JP"/>
        </w:rPr>
        <w:t xml:space="preserve"> / </w:t>
      </w:r>
      <w:proofErr w:type="spellStart"/>
      <w:r>
        <w:rPr>
          <w:rFonts w:asciiTheme="minorHAnsi" w:hAnsiTheme="minorHAnsi" w:cs="Arial"/>
          <w:lang w:eastAsia="ja-JP"/>
        </w:rPr>
        <w:t>Fisma</w:t>
      </w:r>
      <w:proofErr w:type="spellEnd"/>
      <w:r>
        <w:rPr>
          <w:rFonts w:asciiTheme="minorHAnsi" w:hAnsiTheme="minorHAnsi" w:cs="Arial"/>
          <w:lang w:eastAsia="ja-JP"/>
        </w:rPr>
        <w:t xml:space="preserve"> (NIST)</w:t>
      </w:r>
    </w:p>
    <w:p w14:paraId="62DA4B16" w14:textId="77777777" w:rsidR="002A7FFC" w:rsidRDefault="002A7FFC"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lang w:eastAsia="ja-JP"/>
        </w:rPr>
        <w:t>Mobile Apps</w:t>
      </w:r>
    </w:p>
    <w:p w14:paraId="6B7F71B7" w14:textId="77777777" w:rsidR="002A7FFC" w:rsidRDefault="002A7FFC"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lang w:eastAsia="ja-JP"/>
        </w:rPr>
        <w:t>SDLC</w:t>
      </w:r>
    </w:p>
    <w:p w14:paraId="133A7ACF" w14:textId="77777777" w:rsidR="00282B21" w:rsidRDefault="00282B21"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 xml:space="preserve">AWS </w:t>
      </w:r>
    </w:p>
    <w:p w14:paraId="45861E75" w14:textId="77777777" w:rsidR="00282B21" w:rsidRDefault="00282B21"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Microsoft Azure</w:t>
      </w:r>
    </w:p>
    <w:p w14:paraId="454B3E61" w14:textId="77777777" w:rsidR="00E75754" w:rsidRDefault="00E75754"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Black Chain</w:t>
      </w:r>
    </w:p>
    <w:p w14:paraId="72A4DAD7" w14:textId="77777777" w:rsidR="005C11C8" w:rsidRDefault="005C11C8"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sidRPr="005C11C8">
        <w:rPr>
          <w:rFonts w:asciiTheme="minorHAnsi" w:hAnsiTheme="minorHAnsi" w:cs="Arial"/>
        </w:rPr>
        <w:t>MS Dynamics NAV</w:t>
      </w:r>
    </w:p>
    <w:p w14:paraId="396C4E83" w14:textId="77777777" w:rsidR="00934E3B" w:rsidRDefault="00934E3B"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Full Stack</w:t>
      </w:r>
    </w:p>
    <w:p w14:paraId="0B0CBA5B" w14:textId="77777777" w:rsidR="00934E3B" w:rsidRDefault="00934E3B"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Firmware</w:t>
      </w:r>
    </w:p>
    <w:p w14:paraId="0255E278" w14:textId="77777777" w:rsidR="00BB3901" w:rsidRDefault="00BB3901"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r>
        <w:rPr>
          <w:rFonts w:asciiTheme="minorHAnsi" w:hAnsiTheme="minorHAnsi" w:cs="Arial"/>
        </w:rPr>
        <w:t>Big Data</w:t>
      </w:r>
    </w:p>
    <w:p w14:paraId="33DDCBEB" w14:textId="77777777" w:rsidR="00B25F4C" w:rsidRDefault="00B25F4C" w:rsidP="001F4284">
      <w:pPr>
        <w:pStyle w:val="ListParagraph"/>
        <w:widowControl w:val="0"/>
        <w:numPr>
          <w:ilvl w:val="0"/>
          <w:numId w:val="26"/>
        </w:numPr>
        <w:tabs>
          <w:tab w:val="left" w:pos="1800"/>
        </w:tabs>
        <w:autoSpaceDE w:val="0"/>
        <w:autoSpaceDN w:val="0"/>
        <w:adjustRightInd w:val="0"/>
        <w:spacing w:after="0"/>
        <w:ind w:left="360" w:right="-40"/>
        <w:rPr>
          <w:rFonts w:asciiTheme="minorHAnsi" w:hAnsiTheme="minorHAnsi" w:cs="Arial"/>
        </w:rPr>
      </w:pPr>
      <w:proofErr w:type="spellStart"/>
      <w:r>
        <w:rPr>
          <w:rFonts w:asciiTheme="minorHAnsi" w:hAnsiTheme="minorHAnsi" w:cs="Arial"/>
        </w:rPr>
        <w:t>BlockChain</w:t>
      </w:r>
      <w:proofErr w:type="spellEnd"/>
    </w:p>
    <w:p w14:paraId="5EE4C44C" w14:textId="77777777" w:rsidR="001F4284" w:rsidRDefault="001F4284" w:rsidP="001F4284">
      <w:pPr>
        <w:widowControl w:val="0"/>
        <w:tabs>
          <w:tab w:val="left" w:pos="1800"/>
        </w:tabs>
        <w:autoSpaceDE w:val="0"/>
        <w:autoSpaceDN w:val="0"/>
        <w:adjustRightInd w:val="0"/>
        <w:spacing w:before="240" w:after="0"/>
        <w:ind w:left="1440" w:right="-40" w:hanging="1800"/>
        <w:rPr>
          <w:rFonts w:asciiTheme="minorHAnsi" w:hAnsiTheme="minorHAnsi" w:cs="Arial"/>
        </w:rPr>
      </w:pPr>
    </w:p>
    <w:p w14:paraId="094B84DC" w14:textId="77777777" w:rsidR="008565EC" w:rsidRDefault="008565EC" w:rsidP="001F4284">
      <w:pPr>
        <w:widowControl w:val="0"/>
        <w:tabs>
          <w:tab w:val="left" w:pos="1800"/>
        </w:tabs>
        <w:autoSpaceDE w:val="0"/>
        <w:autoSpaceDN w:val="0"/>
        <w:adjustRightInd w:val="0"/>
        <w:spacing w:before="240" w:after="0"/>
        <w:ind w:left="1440" w:right="-40" w:hanging="1800"/>
        <w:rPr>
          <w:rFonts w:asciiTheme="minorHAnsi" w:hAnsiTheme="minorHAnsi" w:cs="Arial"/>
        </w:rPr>
        <w:sectPr w:rsidR="008565EC" w:rsidSect="007225F6">
          <w:type w:val="continuous"/>
          <w:pgSz w:w="12240" w:h="15840" w:code="1"/>
          <w:pgMar w:top="720" w:right="720" w:bottom="720" w:left="720" w:header="0" w:footer="0" w:gutter="0"/>
          <w:cols w:num="3" w:space="432"/>
          <w:titlePg/>
          <w:docGrid w:linePitch="299"/>
        </w:sectPr>
      </w:pPr>
    </w:p>
    <w:p w14:paraId="313498F4" w14:textId="77777777" w:rsidR="001217AD" w:rsidRPr="00797992" w:rsidRDefault="001217AD" w:rsidP="002C0302">
      <w:pPr>
        <w:pBdr>
          <w:top w:val="single" w:sz="4" w:space="1" w:color="auto"/>
          <w:bottom w:val="single" w:sz="4" w:space="1" w:color="auto"/>
        </w:pBdr>
        <w:spacing w:after="0"/>
        <w:jc w:val="center"/>
        <w:rPr>
          <w:rFonts w:asciiTheme="minorHAnsi" w:hAnsiTheme="minorHAnsi" w:cs="Tahoma"/>
          <w:b/>
          <w:spacing w:val="20"/>
        </w:rPr>
      </w:pPr>
      <w:r w:rsidRPr="00797992">
        <w:rPr>
          <w:rFonts w:asciiTheme="minorHAnsi" w:hAnsiTheme="minorHAnsi" w:cs="Tahoma"/>
          <w:b/>
          <w:spacing w:val="20"/>
        </w:rPr>
        <w:t>PROFESSIONAL EXPERIENCE</w:t>
      </w:r>
    </w:p>
    <w:p w14:paraId="49DCA8D9" w14:textId="77777777" w:rsidR="00396C53" w:rsidRPr="00797992" w:rsidRDefault="00396C53" w:rsidP="00396C53">
      <w:pPr>
        <w:tabs>
          <w:tab w:val="right" w:pos="10800"/>
        </w:tabs>
        <w:spacing w:before="120" w:after="0"/>
        <w:rPr>
          <w:rFonts w:asciiTheme="minorHAnsi" w:hAnsiTheme="minorHAnsi" w:cs="Tahoma"/>
          <w:smallCaps/>
          <w:spacing w:val="10"/>
        </w:rPr>
      </w:pPr>
      <w:r w:rsidRPr="00396C53">
        <w:rPr>
          <w:rFonts w:asciiTheme="minorHAnsi" w:hAnsiTheme="minorHAnsi" w:cs="Tahoma"/>
          <w:b/>
          <w:smallCaps/>
          <w:spacing w:val="10"/>
          <w:lang w:eastAsia="ja-JP"/>
        </w:rPr>
        <w:lastRenderedPageBreak/>
        <w:t>Cook Inlet Tribal Council</w:t>
      </w:r>
      <w:r w:rsidRPr="00396C53">
        <w:rPr>
          <w:rFonts w:asciiTheme="minorHAnsi" w:hAnsiTheme="minorHAnsi" w:cs="Tahoma" w:hint="eastAsia"/>
          <w:b/>
          <w:smallCaps/>
          <w:spacing w:val="10"/>
          <w:lang w:eastAsia="ja-JP"/>
        </w:rPr>
        <w:t>, Anchorage, Alaska</w:t>
      </w:r>
      <w:r w:rsidR="001257D3">
        <w:rPr>
          <w:rFonts w:asciiTheme="minorHAnsi" w:hAnsiTheme="minorHAnsi" w:cs="Tahoma"/>
          <w:b/>
          <w:smallCaps/>
          <w:spacing w:val="10"/>
          <w:lang w:eastAsia="ja-JP"/>
        </w:rPr>
        <w:t xml:space="preserve"> www.citci.org</w:t>
      </w:r>
      <w:r w:rsidRPr="00797992">
        <w:rPr>
          <w:rFonts w:asciiTheme="minorHAnsi" w:hAnsiTheme="minorHAnsi" w:cs="Tahoma"/>
          <w:smallCaps/>
          <w:spacing w:val="10"/>
        </w:rPr>
        <w:tab/>
        <w:t>20</w:t>
      </w:r>
      <w:r>
        <w:rPr>
          <w:rFonts w:asciiTheme="minorHAnsi" w:hAnsiTheme="minorHAnsi" w:cs="Tahoma" w:hint="eastAsia"/>
          <w:smallCaps/>
          <w:spacing w:val="10"/>
          <w:lang w:eastAsia="ja-JP"/>
        </w:rPr>
        <w:t>1</w:t>
      </w:r>
      <w:r>
        <w:rPr>
          <w:rFonts w:asciiTheme="minorHAnsi" w:hAnsiTheme="minorHAnsi" w:cs="Tahoma"/>
          <w:smallCaps/>
          <w:spacing w:val="10"/>
          <w:lang w:eastAsia="ja-JP"/>
        </w:rPr>
        <w:t>8</w:t>
      </w:r>
      <w:r w:rsidRPr="00797992">
        <w:rPr>
          <w:rFonts w:asciiTheme="minorHAnsi" w:hAnsiTheme="minorHAnsi" w:cs="Tahoma"/>
          <w:smallCaps/>
          <w:spacing w:val="10"/>
        </w:rPr>
        <w:t xml:space="preserve"> – Present</w:t>
      </w:r>
    </w:p>
    <w:p w14:paraId="31466F5D" w14:textId="77777777" w:rsidR="00396C53" w:rsidRPr="00797992" w:rsidRDefault="00396C53" w:rsidP="00396C53">
      <w:pPr>
        <w:pBdr>
          <w:bottom w:val="single" w:sz="8" w:space="1" w:color="auto"/>
        </w:pBdr>
        <w:spacing w:after="0"/>
        <w:rPr>
          <w:rFonts w:asciiTheme="minorHAnsi" w:hAnsiTheme="minorHAnsi" w:cs="Tahoma"/>
          <w:b/>
          <w:smallCaps/>
          <w:spacing w:val="20"/>
          <w:lang w:eastAsia="ja-JP"/>
        </w:rPr>
      </w:pPr>
      <w:r>
        <w:rPr>
          <w:rFonts w:asciiTheme="minorHAnsi" w:hAnsiTheme="minorHAnsi" w:cs="Tahoma"/>
          <w:b/>
          <w:smallCaps/>
          <w:spacing w:val="20"/>
          <w:lang w:eastAsia="ja-JP"/>
        </w:rPr>
        <w:t>CTO/CIO</w:t>
      </w:r>
    </w:p>
    <w:p w14:paraId="762B1727" w14:textId="77777777" w:rsidR="001257D3" w:rsidRDefault="001257D3" w:rsidP="001257D3">
      <w:pPr>
        <w:rPr>
          <w:rStyle w:val="lt-line-clampline"/>
          <w:rFonts w:ascii="Segoe UI" w:hAnsi="Segoe UI" w:cs="Segoe UI"/>
          <w:sz w:val="21"/>
          <w:szCs w:val="21"/>
          <w:bdr w:val="none" w:sz="0" w:space="0" w:color="auto" w:frame="1"/>
          <w:shd w:val="clear" w:color="auto" w:fill="FFFFFF"/>
        </w:rPr>
      </w:pPr>
      <w:r>
        <w:rPr>
          <w:rStyle w:val="lt-line-clampline"/>
          <w:rFonts w:ascii="Segoe UI" w:hAnsi="Segoe UI" w:cs="Segoe UI"/>
          <w:sz w:val="21"/>
          <w:szCs w:val="21"/>
          <w:bdr w:val="none" w:sz="0" w:space="0" w:color="auto" w:frame="1"/>
          <w:shd w:val="clear" w:color="auto" w:fill="FFFFFF"/>
        </w:rPr>
        <w:t>The Cook Inlet Tribal CTIO is responsible for advising senior CTIC leadership on all aspects of information resource management and technology and ensures compliance with information technology laws, regulations, and policies. The Office of Information Technology (OIT) designs, develops, implements, and maintains policies, budgets, standards, architecture, and systems for information technology, including the information technology security program that protects CITC resources. OIT also participates in cross-government initiatives and collaborates with federal, tribal, state, and other partners to serve American Indians and Alaska Natives.</w:t>
      </w:r>
    </w:p>
    <w:p w14:paraId="6E24213C" w14:textId="367034B8" w:rsidR="001257D3" w:rsidRDefault="001257D3" w:rsidP="001257D3">
      <w:r>
        <w:rPr>
          <w:rStyle w:val="lt-line-clampline"/>
          <w:rFonts w:ascii="Segoe UI" w:hAnsi="Segoe UI" w:cs="Segoe UI"/>
          <w:sz w:val="21"/>
          <w:szCs w:val="21"/>
          <w:bdr w:val="none" w:sz="0" w:space="0" w:color="auto" w:frame="1"/>
          <w:shd w:val="clear" w:color="auto" w:fill="FFFFFF"/>
        </w:rPr>
        <w:t xml:space="preserve">CITC: Operation include: Tribal Management, Medical Care, Housing, School and </w:t>
      </w:r>
      <w:r w:rsidR="00734B9F" w:rsidRPr="00734B9F">
        <w:rPr>
          <w:rStyle w:val="lt-line-clampline"/>
          <w:rFonts w:ascii="Segoe UI" w:hAnsi="Segoe UI" w:cs="Segoe UI"/>
          <w:sz w:val="21"/>
          <w:szCs w:val="21"/>
          <w:bdr w:val="none" w:sz="0" w:space="0" w:color="auto" w:frame="1"/>
          <w:shd w:val="clear" w:color="auto" w:fill="FFFFFF"/>
        </w:rPr>
        <w:t xml:space="preserve">financial </w:t>
      </w:r>
      <w:r>
        <w:rPr>
          <w:rStyle w:val="lt-line-clampline"/>
          <w:rFonts w:ascii="Segoe UI" w:hAnsi="Segoe UI" w:cs="Segoe UI"/>
          <w:sz w:val="21"/>
          <w:szCs w:val="21"/>
          <w:bdr w:val="none" w:sz="0" w:space="0" w:color="auto" w:frame="1"/>
          <w:shd w:val="clear" w:color="auto" w:fill="FFFFFF"/>
        </w:rPr>
        <w:t>Institute.</w:t>
      </w:r>
    </w:p>
    <w:p w14:paraId="7B1BF48D" w14:textId="77777777" w:rsidR="00396C53" w:rsidRDefault="00396C53" w:rsidP="00DE2B89">
      <w:pPr>
        <w:tabs>
          <w:tab w:val="right" w:pos="10800"/>
        </w:tabs>
        <w:spacing w:before="120" w:after="0"/>
        <w:rPr>
          <w:rFonts w:asciiTheme="minorHAnsi" w:hAnsiTheme="minorHAnsi"/>
        </w:rPr>
      </w:pPr>
      <w:r w:rsidRPr="00396C53">
        <w:rPr>
          <w:rFonts w:asciiTheme="minorHAnsi" w:hAnsiTheme="minorHAnsi"/>
        </w:rPr>
        <w:t xml:space="preserve">Manages and monitors global Cook Inlet Tribal Council (CITC) Technology Governance and Compliance, through a Risk lens. </w:t>
      </w:r>
    </w:p>
    <w:p w14:paraId="7A81CBDE" w14:textId="77777777" w:rsidR="00396C53" w:rsidRPr="00396C53" w:rsidRDefault="00396C53" w:rsidP="00396C53">
      <w:pPr>
        <w:pStyle w:val="ListParagraph"/>
        <w:numPr>
          <w:ilvl w:val="0"/>
          <w:numId w:val="35"/>
        </w:numPr>
        <w:tabs>
          <w:tab w:val="right" w:pos="10800"/>
        </w:tabs>
        <w:spacing w:before="120" w:after="0"/>
        <w:rPr>
          <w:rFonts w:asciiTheme="minorHAnsi" w:hAnsiTheme="minorHAnsi" w:cs="Tahoma"/>
          <w:b/>
          <w:i/>
          <w:smallCaps/>
          <w:spacing w:val="10"/>
          <w:lang w:eastAsia="ja-JP"/>
        </w:rPr>
      </w:pPr>
      <w:r w:rsidRPr="00396C53">
        <w:rPr>
          <w:rFonts w:asciiTheme="minorHAnsi" w:hAnsiTheme="minorHAnsi"/>
        </w:rPr>
        <w:t>Data driven focus on IT Governance &amp; Compliance Management leveraging a Common Controls Framework, FISMA/NIST/FEDRAMP, HIPAA, GDPR, PCI &amp; IT SOX Readiness, Technical eDiscover</w:t>
      </w:r>
      <w:bookmarkStart w:id="0" w:name="_GoBack"/>
      <w:bookmarkEnd w:id="0"/>
      <w:r w:rsidRPr="00396C53">
        <w:rPr>
          <w:rFonts w:asciiTheme="minorHAnsi" w:hAnsiTheme="minorHAnsi"/>
        </w:rPr>
        <w:t xml:space="preserve">y Services, Information Security Governance, Records Management, Training &amp; Awareness, and Security Program Metrics &amp; Data Visualization. </w:t>
      </w:r>
    </w:p>
    <w:p w14:paraId="6076ED39" w14:textId="77777777" w:rsidR="001257D3" w:rsidRPr="001257D3" w:rsidRDefault="00396C53" w:rsidP="001257D3">
      <w:pPr>
        <w:pStyle w:val="ListParagraph"/>
        <w:numPr>
          <w:ilvl w:val="0"/>
          <w:numId w:val="35"/>
        </w:numPr>
        <w:tabs>
          <w:tab w:val="right" w:pos="10800"/>
        </w:tabs>
        <w:spacing w:before="120" w:after="0"/>
        <w:rPr>
          <w:rFonts w:asciiTheme="minorHAnsi" w:hAnsiTheme="minorHAnsi" w:cs="Tahoma"/>
          <w:b/>
          <w:i/>
          <w:smallCaps/>
          <w:spacing w:val="10"/>
          <w:lang w:eastAsia="ja-JP"/>
        </w:rPr>
      </w:pPr>
      <w:r w:rsidRPr="00396C53">
        <w:rPr>
          <w:rFonts w:asciiTheme="minorHAnsi" w:hAnsiTheme="minorHAnsi"/>
        </w:rPr>
        <w:t xml:space="preserve">Recruited to provide vision and lead design, development and implementation of strategic information technology initiatives to support overall business goals. Partner with senior leadership on growth initiatives and provide thought leadership to drive business growth. </w:t>
      </w:r>
    </w:p>
    <w:p w14:paraId="4D777AFF" w14:textId="77777777" w:rsidR="001257D3" w:rsidRDefault="001257D3" w:rsidP="001257D3">
      <w:pPr>
        <w:pStyle w:val="ListParagraph"/>
        <w:ind w:left="0"/>
      </w:pPr>
      <w:r>
        <w:t>Medical Center:</w:t>
      </w:r>
    </w:p>
    <w:p w14:paraId="7BB679ED" w14:textId="77777777" w:rsidR="001257D3" w:rsidRDefault="001257D3" w:rsidP="001257D3">
      <w:pPr>
        <w:pStyle w:val="ListParagraph"/>
        <w:numPr>
          <w:ilvl w:val="0"/>
          <w:numId w:val="36"/>
        </w:numPr>
        <w:rPr>
          <w:rFonts w:ascii="Segoe UI" w:hAnsi="Segoe UI" w:cs="Segoe UI"/>
          <w:sz w:val="21"/>
          <w:szCs w:val="21"/>
          <w:shd w:val="clear" w:color="auto" w:fill="FFFFFF"/>
        </w:rPr>
      </w:pPr>
      <w:r w:rsidRPr="001257D3">
        <w:rPr>
          <w:rFonts w:ascii="Segoe UI" w:hAnsi="Segoe UI" w:cs="Segoe UI"/>
          <w:sz w:val="21"/>
          <w:szCs w:val="21"/>
          <w:shd w:val="clear" w:color="auto" w:fill="FFFFFF"/>
        </w:rPr>
        <w:t>Direct the technical operations of the company and oversee the initiatives of the information technology and telecommunications departments; manage the development of projects and programming to advance the organization’s objectives. Provide disciplined leadership, coaching, and mentorship to departmental teams and direct training programs; develop recruitment and HR strategies and retain top talent. Deliver high-level strategic guidance for all areas of IT such as voice and data communications and technology security systems.</w:t>
      </w:r>
    </w:p>
    <w:p w14:paraId="22706B84" w14:textId="77777777" w:rsidR="001257D3" w:rsidRDefault="001257D3" w:rsidP="001257D3">
      <w:pPr>
        <w:pStyle w:val="ListParagraph"/>
        <w:numPr>
          <w:ilvl w:val="0"/>
          <w:numId w:val="36"/>
        </w:numPr>
        <w:rPr>
          <w:rFonts w:ascii="Segoe UI" w:hAnsi="Segoe UI" w:cs="Segoe UI"/>
          <w:sz w:val="21"/>
          <w:szCs w:val="21"/>
          <w:shd w:val="clear" w:color="auto" w:fill="FFFFFF"/>
        </w:rPr>
      </w:pPr>
      <w:r w:rsidRPr="001257D3">
        <w:rPr>
          <w:rFonts w:ascii="Segoe UI" w:hAnsi="Segoe UI" w:cs="Segoe UI"/>
          <w:sz w:val="21"/>
          <w:szCs w:val="21"/>
          <w:shd w:val="clear" w:color="auto" w:fill="FFFFFF"/>
        </w:rPr>
        <w:t>Developed the overall direction of the department through strategic planning and evaluation; lead the creation of plans which support the short and long-term goals and seamlessly executes practices</w:t>
      </w:r>
    </w:p>
    <w:p w14:paraId="4DD96884" w14:textId="77777777" w:rsidR="001257D3" w:rsidRDefault="001257D3" w:rsidP="001257D3">
      <w:pPr>
        <w:pStyle w:val="ListParagraph"/>
        <w:numPr>
          <w:ilvl w:val="0"/>
          <w:numId w:val="36"/>
        </w:numPr>
        <w:rPr>
          <w:rFonts w:ascii="Segoe UI" w:hAnsi="Segoe UI" w:cs="Segoe UI"/>
          <w:sz w:val="21"/>
          <w:szCs w:val="21"/>
          <w:shd w:val="clear" w:color="auto" w:fill="FFFFFF"/>
        </w:rPr>
      </w:pPr>
      <w:r w:rsidRPr="001257D3">
        <w:rPr>
          <w:rFonts w:ascii="Segoe UI" w:hAnsi="Segoe UI" w:cs="Segoe UI"/>
          <w:sz w:val="21"/>
          <w:szCs w:val="21"/>
          <w:shd w:val="clear" w:color="auto" w:fill="FFFFFF"/>
        </w:rPr>
        <w:t>Establish, monitor, and maintain departmental budgets and control and contain costs; eliminate any unnecessary expenditures, create schedules, minimize labor costs, and negotiate all vendor contracts</w:t>
      </w:r>
    </w:p>
    <w:p w14:paraId="288B6752" w14:textId="77777777" w:rsidR="001257D3" w:rsidRPr="001257D3" w:rsidRDefault="001257D3" w:rsidP="001257D3">
      <w:pPr>
        <w:pStyle w:val="ListParagraph"/>
        <w:numPr>
          <w:ilvl w:val="0"/>
          <w:numId w:val="36"/>
        </w:numPr>
        <w:rPr>
          <w:rFonts w:ascii="Segoe UI" w:hAnsi="Segoe UI" w:cs="Segoe UI"/>
          <w:sz w:val="21"/>
          <w:szCs w:val="21"/>
          <w:shd w:val="clear" w:color="auto" w:fill="FFFFFF"/>
        </w:rPr>
      </w:pPr>
      <w:r w:rsidRPr="001257D3">
        <w:rPr>
          <w:rFonts w:ascii="Segoe UI" w:hAnsi="Segoe UI" w:cs="Segoe UI"/>
          <w:sz w:val="21"/>
          <w:szCs w:val="21"/>
          <w:shd w:val="clear" w:color="auto" w:fill="FFFFFF"/>
        </w:rPr>
        <w:t>Oversee the design, development, and implementation of new applications and changes to existing computer systems; evaluate and procure new hardware and software to meet direct company needs</w:t>
      </w:r>
    </w:p>
    <w:p w14:paraId="070786B1" w14:textId="77777777" w:rsidR="001257D3" w:rsidRDefault="001257D3" w:rsidP="001257D3">
      <w:pPr>
        <w:tabs>
          <w:tab w:val="right" w:pos="10800"/>
        </w:tabs>
        <w:spacing w:before="120" w:after="0"/>
        <w:rPr>
          <w:rFonts w:asciiTheme="minorHAnsi" w:hAnsiTheme="minorHAnsi" w:cs="Tahoma"/>
          <w:b/>
          <w:smallCaps/>
          <w:spacing w:val="10"/>
          <w:lang w:eastAsia="ja-JP"/>
        </w:rPr>
      </w:pPr>
      <w:r>
        <w:rPr>
          <w:rFonts w:asciiTheme="minorHAnsi" w:hAnsiTheme="minorHAnsi" w:cs="Tahoma"/>
          <w:b/>
          <w:smallCaps/>
          <w:spacing w:val="10"/>
          <w:lang w:eastAsia="ja-JP"/>
        </w:rPr>
        <w:t>School / Education:</w:t>
      </w:r>
    </w:p>
    <w:p w14:paraId="46C6D5DE" w14:textId="77777777" w:rsidR="001257D3" w:rsidRPr="001257D3" w:rsidRDefault="001257D3" w:rsidP="001257D3">
      <w:pPr>
        <w:pStyle w:val="ListParagraph"/>
        <w:numPr>
          <w:ilvl w:val="0"/>
          <w:numId w:val="37"/>
        </w:numPr>
        <w:rPr>
          <w:rStyle w:val="lt-line-clampline"/>
          <w:rFonts w:ascii="Segoe UI" w:hAnsi="Segoe UI" w:cs="Segoe UI"/>
          <w:sz w:val="21"/>
          <w:szCs w:val="21"/>
          <w:bdr w:val="none" w:sz="0" w:space="0" w:color="auto" w:frame="1"/>
          <w:shd w:val="clear" w:color="auto" w:fill="FFFFFF"/>
        </w:rPr>
      </w:pPr>
      <w:r w:rsidRPr="001257D3">
        <w:rPr>
          <w:rStyle w:val="lt-line-clampline"/>
          <w:rFonts w:ascii="Segoe UI" w:hAnsi="Segoe UI" w:cs="Segoe UI"/>
          <w:sz w:val="21"/>
          <w:szCs w:val="21"/>
          <w:bdr w:val="none" w:sz="0" w:space="0" w:color="auto" w:frame="1"/>
          <w:shd w:val="clear" w:color="auto" w:fill="FFFFFF"/>
        </w:rPr>
        <w:t>Manages all computing resources for the district. Heavy use of open source technology, automation, centralized resource management</w:t>
      </w:r>
    </w:p>
    <w:p w14:paraId="55078DDF" w14:textId="77777777" w:rsidR="001257D3" w:rsidRPr="001257D3" w:rsidRDefault="001257D3" w:rsidP="001257D3">
      <w:pPr>
        <w:pStyle w:val="ListParagraph"/>
        <w:numPr>
          <w:ilvl w:val="0"/>
          <w:numId w:val="37"/>
        </w:numPr>
        <w:rPr>
          <w:rFonts w:ascii="Segoe UI" w:hAnsi="Segoe UI" w:cs="Segoe UI"/>
          <w:sz w:val="21"/>
          <w:szCs w:val="21"/>
          <w:shd w:val="clear" w:color="auto" w:fill="FFFFFF"/>
        </w:rPr>
      </w:pPr>
      <w:r w:rsidRPr="001257D3">
        <w:rPr>
          <w:rFonts w:ascii="Segoe UI" w:hAnsi="Segoe UI" w:cs="Segoe UI"/>
          <w:sz w:val="21"/>
          <w:szCs w:val="21"/>
          <w:shd w:val="clear" w:color="auto" w:fill="FFFFFF"/>
        </w:rPr>
        <w:t>Provided leadership in the areas of 21st Century Learning and Educational Technology</w:t>
      </w:r>
    </w:p>
    <w:p w14:paraId="1DDA9741" w14:textId="77777777" w:rsidR="001257D3" w:rsidRPr="001257D3" w:rsidRDefault="001257D3" w:rsidP="001257D3">
      <w:pPr>
        <w:pStyle w:val="ListParagraph"/>
        <w:numPr>
          <w:ilvl w:val="0"/>
          <w:numId w:val="37"/>
        </w:numPr>
        <w:tabs>
          <w:tab w:val="right" w:pos="10800"/>
        </w:tabs>
        <w:spacing w:before="120" w:after="0"/>
        <w:rPr>
          <w:rStyle w:val="lt-line-clampline"/>
          <w:rFonts w:asciiTheme="minorHAnsi" w:hAnsiTheme="minorHAnsi" w:cs="Tahoma"/>
          <w:b/>
          <w:smallCaps/>
          <w:spacing w:val="10"/>
          <w:lang w:eastAsia="ja-JP"/>
        </w:rPr>
      </w:pPr>
      <w:r w:rsidRPr="001257D3">
        <w:rPr>
          <w:rStyle w:val="lt-line-clampline"/>
          <w:rFonts w:ascii="Segoe UI" w:hAnsi="Segoe UI" w:cs="Segoe UI"/>
          <w:sz w:val="21"/>
          <w:szCs w:val="21"/>
          <w:bdr w:val="none" w:sz="0" w:space="0" w:color="auto" w:frame="1"/>
          <w:shd w:val="clear" w:color="auto" w:fill="FFFFFF"/>
        </w:rPr>
        <w:t>I responsible for implementing the School Board’s vision for technology as well as the network infrastructure, support services, student testing, and data analysis. “We know that technology provides us critical tools to better identify student strengths and weaknesses and thereby better enabling us to help students improve and excel</w:t>
      </w:r>
    </w:p>
    <w:p w14:paraId="65E95A06" w14:textId="77777777" w:rsidR="001257D3" w:rsidRPr="001257D3" w:rsidRDefault="001257D3" w:rsidP="001257D3">
      <w:pPr>
        <w:rPr>
          <w:rStyle w:val="Emphasis"/>
          <w:rFonts w:ascii="Verdana" w:hAnsi="Verdana"/>
          <w:i w:val="0"/>
          <w:sz w:val="21"/>
          <w:szCs w:val="21"/>
          <w:bdr w:val="none" w:sz="0" w:space="0" w:color="auto" w:frame="1"/>
        </w:rPr>
      </w:pPr>
      <w:r w:rsidRPr="001257D3">
        <w:rPr>
          <w:rStyle w:val="Emphasis"/>
          <w:rFonts w:ascii="Verdana" w:hAnsi="Verdana"/>
          <w:i w:val="0"/>
          <w:sz w:val="21"/>
          <w:szCs w:val="21"/>
          <w:bdr w:val="none" w:sz="0" w:space="0" w:color="auto" w:frame="1"/>
        </w:rPr>
        <w:t>Alaska Native Justice Center</w:t>
      </w:r>
    </w:p>
    <w:p w14:paraId="442F87F9" w14:textId="77777777" w:rsidR="001257D3" w:rsidRPr="001257D3" w:rsidRDefault="001257D3" w:rsidP="001257D3">
      <w:pPr>
        <w:pStyle w:val="ListParagraph"/>
        <w:numPr>
          <w:ilvl w:val="0"/>
          <w:numId w:val="37"/>
        </w:numPr>
        <w:rPr>
          <w:rStyle w:val="lt-line-clampline"/>
          <w:rFonts w:ascii="Segoe UI" w:hAnsi="Segoe UI" w:cs="Segoe UI"/>
          <w:sz w:val="21"/>
          <w:szCs w:val="21"/>
          <w:bdr w:val="none" w:sz="0" w:space="0" w:color="auto" w:frame="1"/>
          <w:shd w:val="clear" w:color="auto" w:fill="FFFFFF"/>
        </w:rPr>
      </w:pPr>
      <w:r w:rsidRPr="001257D3">
        <w:rPr>
          <w:rStyle w:val="lt-line-clampline"/>
          <w:rFonts w:ascii="Segoe UI" w:hAnsi="Segoe UI" w:cs="Segoe UI"/>
          <w:sz w:val="21"/>
          <w:szCs w:val="21"/>
          <w:bdr w:val="none" w:sz="0" w:space="0" w:color="auto" w:frame="1"/>
          <w:shd w:val="clear" w:color="auto" w:fill="FFFFFF"/>
        </w:rPr>
        <w:t>Responsible for the implementation and sustainment of all capabilities within the ANJC Service Catalog including all communications and computing</w:t>
      </w:r>
    </w:p>
    <w:p w14:paraId="6E803598" w14:textId="77777777" w:rsidR="001257D3" w:rsidRPr="001257D3" w:rsidRDefault="001257D3" w:rsidP="001257D3">
      <w:pPr>
        <w:pStyle w:val="ListParagraph"/>
        <w:numPr>
          <w:ilvl w:val="0"/>
          <w:numId w:val="37"/>
        </w:numPr>
        <w:tabs>
          <w:tab w:val="right" w:pos="10800"/>
        </w:tabs>
        <w:spacing w:before="120" w:after="0"/>
        <w:rPr>
          <w:rFonts w:asciiTheme="minorHAnsi" w:hAnsiTheme="minorHAnsi" w:cs="Tahoma"/>
          <w:b/>
          <w:smallCaps/>
          <w:spacing w:val="10"/>
          <w:lang w:eastAsia="ja-JP"/>
        </w:rPr>
      </w:pPr>
      <w:r w:rsidRPr="001257D3">
        <w:rPr>
          <w:rStyle w:val="lt-line-clampline"/>
          <w:rFonts w:ascii="Segoe UI" w:hAnsi="Segoe UI" w:cs="Segoe UI"/>
          <w:sz w:val="21"/>
          <w:szCs w:val="21"/>
          <w:bdr w:val="none" w:sz="0" w:space="0" w:color="auto" w:frame="1"/>
          <w:shd w:val="clear" w:color="auto" w:fill="FFFFFF"/>
        </w:rPr>
        <w:lastRenderedPageBreak/>
        <w:t xml:space="preserve">Responsible for the development and hosting of </w:t>
      </w:r>
      <w:proofErr w:type="spellStart"/>
      <w:r w:rsidRPr="001257D3">
        <w:rPr>
          <w:rStyle w:val="lt-line-clampline"/>
          <w:rFonts w:ascii="Segoe UI" w:hAnsi="Segoe UI" w:cs="Segoe UI"/>
          <w:sz w:val="21"/>
          <w:szCs w:val="21"/>
          <w:bdr w:val="none" w:sz="0" w:space="0" w:color="auto" w:frame="1"/>
          <w:shd w:val="clear" w:color="auto" w:fill="FFFFFF"/>
        </w:rPr>
        <w:t>DoJ</w:t>
      </w:r>
      <w:proofErr w:type="spellEnd"/>
      <w:r w:rsidRPr="001257D3">
        <w:rPr>
          <w:rStyle w:val="lt-line-clampline"/>
          <w:rFonts w:ascii="Segoe UI" w:hAnsi="Segoe UI" w:cs="Segoe UI"/>
          <w:sz w:val="21"/>
          <w:szCs w:val="21"/>
          <w:bdr w:val="none" w:sz="0" w:space="0" w:color="auto" w:frame="1"/>
          <w:shd w:val="clear" w:color="auto" w:fill="FFFFFF"/>
        </w:rPr>
        <w:t xml:space="preserve"> Enterprise Services, as well as the operation of all Enterprise Computing Centers throughout Alaska. Manage the Agency's Information Technology and Services in support of its ANJC mission</w:t>
      </w:r>
    </w:p>
    <w:p w14:paraId="4794F5C4" w14:textId="77777777" w:rsidR="00396C53" w:rsidRPr="00B90BA9" w:rsidRDefault="00396C53" w:rsidP="00396C53">
      <w:pPr>
        <w:pStyle w:val="ListParagraph"/>
        <w:numPr>
          <w:ilvl w:val="0"/>
          <w:numId w:val="35"/>
        </w:numPr>
        <w:tabs>
          <w:tab w:val="right" w:pos="10800"/>
        </w:tabs>
        <w:spacing w:before="120" w:after="0"/>
        <w:rPr>
          <w:rFonts w:asciiTheme="minorHAnsi" w:hAnsiTheme="minorHAnsi" w:cs="Tahoma"/>
          <w:b/>
          <w:i/>
          <w:smallCaps/>
          <w:spacing w:val="10"/>
          <w:lang w:eastAsia="ja-JP"/>
        </w:rPr>
      </w:pPr>
      <w:r w:rsidRPr="00396C53">
        <w:rPr>
          <w:rFonts w:asciiTheme="minorHAnsi" w:hAnsiTheme="minorHAnsi"/>
        </w:rPr>
        <w:t xml:space="preserve">Direct technology best practices across the enterprise; establish processes and procedures; ensure compliance with gaming regulations and security and integrity of IT organization. </w:t>
      </w:r>
    </w:p>
    <w:p w14:paraId="38A52942" w14:textId="77777777" w:rsidR="00B90BA9" w:rsidRDefault="00B90BA9" w:rsidP="00B90BA9">
      <w:pPr>
        <w:rPr>
          <w:rStyle w:val="Emphasis"/>
          <w:rFonts w:ascii="Verdana" w:hAnsi="Verdana"/>
          <w:i w:val="0"/>
          <w:sz w:val="21"/>
          <w:szCs w:val="21"/>
          <w:bdr w:val="none" w:sz="0" w:space="0" w:color="auto" w:frame="1"/>
        </w:rPr>
      </w:pPr>
      <w:r w:rsidRPr="00B90BA9">
        <w:rPr>
          <w:rStyle w:val="Emphasis"/>
          <w:rFonts w:ascii="Verdana" w:hAnsi="Verdana"/>
          <w:i w:val="0"/>
          <w:sz w:val="21"/>
          <w:szCs w:val="21"/>
          <w:bdr w:val="none" w:sz="0" w:space="0" w:color="auto" w:frame="1"/>
        </w:rPr>
        <w:t>Video Game:</w:t>
      </w:r>
    </w:p>
    <w:p w14:paraId="332CA6A3" w14:textId="77777777" w:rsidR="00B90BA9" w:rsidRPr="00B90BA9" w:rsidRDefault="00B90BA9" w:rsidP="00B90BA9">
      <w:pPr>
        <w:pStyle w:val="ListParagraph"/>
        <w:numPr>
          <w:ilvl w:val="0"/>
          <w:numId w:val="35"/>
        </w:numPr>
        <w:rPr>
          <w:rFonts w:ascii="Verdana" w:hAnsi="Verdana"/>
          <w:iCs/>
          <w:sz w:val="21"/>
          <w:szCs w:val="21"/>
          <w:bdr w:val="none" w:sz="0" w:space="0" w:color="auto" w:frame="1"/>
        </w:rPr>
      </w:pPr>
      <w:r>
        <w:rPr>
          <w:rFonts w:ascii="Segoe UI" w:hAnsi="Segoe UI" w:cs="Segoe UI"/>
          <w:sz w:val="21"/>
          <w:szCs w:val="21"/>
          <w:shd w:val="clear" w:color="auto" w:fill="FFFFFF"/>
        </w:rPr>
        <w:t xml:space="preserve">Lead product management efforts for </w:t>
      </w:r>
      <w:r w:rsidRPr="00B90BA9">
        <w:rPr>
          <w:rFonts w:ascii="Segoe UI" w:hAnsi="Segoe UI" w:cs="Segoe UI"/>
          <w:b/>
          <w:sz w:val="21"/>
          <w:szCs w:val="21"/>
          <w:shd w:val="clear" w:color="auto" w:fill="FFFFFF"/>
        </w:rPr>
        <w:t>Never Alone (www.neveralonegame.com).</w:t>
      </w:r>
      <w:r>
        <w:rPr>
          <w:rFonts w:ascii="Segoe UI" w:hAnsi="Segoe UI" w:cs="Segoe UI"/>
          <w:sz w:val="21"/>
          <w:szCs w:val="21"/>
          <w:shd w:val="clear" w:color="auto" w:fill="FFFFFF"/>
        </w:rPr>
        <w:t xml:space="preserve"> Created in partnership with the </w:t>
      </w:r>
      <w:proofErr w:type="spellStart"/>
      <w:r>
        <w:rPr>
          <w:rFonts w:ascii="Segoe UI" w:hAnsi="Segoe UI" w:cs="Segoe UI"/>
          <w:sz w:val="21"/>
          <w:szCs w:val="21"/>
          <w:shd w:val="clear" w:color="auto" w:fill="FFFFFF"/>
        </w:rPr>
        <w:t>Iñupiaq</w:t>
      </w:r>
      <w:proofErr w:type="spellEnd"/>
      <w:r>
        <w:rPr>
          <w:rFonts w:ascii="Segoe UI" w:hAnsi="Segoe UI" w:cs="Segoe UI"/>
          <w:sz w:val="21"/>
          <w:szCs w:val="21"/>
          <w:shd w:val="clear" w:color="auto" w:fill="FFFFFF"/>
        </w:rPr>
        <w:t xml:space="preserve"> people of Alaska, the game launched to critical and popular acclaim in 2018. It is now available on PC, Mac, major gaming consoles and mobile; has landed on over 70 critical 'Best of'​ lists and received numerous awards, including the BAFTA for 'Best Debut Game'​ and the 2018 Games </w:t>
      </w:r>
      <w:proofErr w:type="gramStart"/>
      <w:r>
        <w:rPr>
          <w:rFonts w:ascii="Segoe UI" w:hAnsi="Segoe UI" w:cs="Segoe UI"/>
          <w:sz w:val="21"/>
          <w:szCs w:val="21"/>
          <w:shd w:val="clear" w:color="auto" w:fill="FFFFFF"/>
        </w:rPr>
        <w:t>For</w:t>
      </w:r>
      <w:proofErr w:type="gramEnd"/>
      <w:r>
        <w:rPr>
          <w:rFonts w:ascii="Segoe UI" w:hAnsi="Segoe UI" w:cs="Segoe UI"/>
          <w:sz w:val="21"/>
          <w:szCs w:val="21"/>
          <w:shd w:val="clear" w:color="auto" w:fill="FFFFFF"/>
        </w:rPr>
        <w:t xml:space="preserve"> Change Awards for 'Most Significant Impact'​ and 'Game of the Year'. It has received almost 3 million downloads worldwide. </w:t>
      </w:r>
    </w:p>
    <w:p w14:paraId="53019700" w14:textId="77777777" w:rsidR="00B90BA9" w:rsidRPr="00B90BA9" w:rsidRDefault="00B90BA9" w:rsidP="00B90BA9">
      <w:pPr>
        <w:pStyle w:val="ListParagraph"/>
        <w:numPr>
          <w:ilvl w:val="0"/>
          <w:numId w:val="35"/>
        </w:numPr>
        <w:rPr>
          <w:rStyle w:val="Emphasis"/>
          <w:rFonts w:ascii="Verdana" w:hAnsi="Verdana"/>
          <w:i w:val="0"/>
          <w:sz w:val="21"/>
          <w:szCs w:val="21"/>
          <w:bdr w:val="none" w:sz="0" w:space="0" w:color="auto" w:frame="1"/>
        </w:rPr>
      </w:pPr>
      <w:r>
        <w:rPr>
          <w:rFonts w:ascii="Segoe UI" w:hAnsi="Segoe UI" w:cs="Segoe UI"/>
          <w:sz w:val="21"/>
          <w:szCs w:val="21"/>
          <w:shd w:val="clear" w:color="auto" w:fill="FFFFFF"/>
        </w:rPr>
        <w:t>Oversees product strategy for CITC’s consumer video game product line</w:t>
      </w:r>
    </w:p>
    <w:p w14:paraId="7F0AC864" w14:textId="7D24935B" w:rsidR="00DE2B89" w:rsidRPr="00797992" w:rsidRDefault="00DE2B89" w:rsidP="00DE2B89">
      <w:pPr>
        <w:tabs>
          <w:tab w:val="right" w:pos="10800"/>
        </w:tabs>
        <w:spacing w:before="120" w:after="0"/>
        <w:rPr>
          <w:rFonts w:asciiTheme="minorHAnsi" w:hAnsiTheme="minorHAnsi" w:cs="Tahoma"/>
          <w:smallCaps/>
          <w:spacing w:val="10"/>
        </w:rPr>
      </w:pPr>
      <w:r>
        <w:rPr>
          <w:rFonts w:asciiTheme="minorHAnsi" w:hAnsiTheme="minorHAnsi" w:cs="Tahoma"/>
          <w:b/>
          <w:i/>
          <w:smallCaps/>
          <w:spacing w:val="10"/>
          <w:lang w:eastAsia="ja-JP"/>
        </w:rPr>
        <w:t>Sentinel Offender Services (a Core Civic Company)</w:t>
      </w:r>
      <w:r>
        <w:rPr>
          <w:rFonts w:asciiTheme="minorHAnsi" w:hAnsiTheme="minorHAnsi" w:cs="Tahoma" w:hint="eastAsia"/>
          <w:b/>
          <w:i/>
          <w:smallCaps/>
          <w:spacing w:val="10"/>
          <w:lang w:eastAsia="ja-JP"/>
        </w:rPr>
        <w:t>. (</w:t>
      </w:r>
      <w:r>
        <w:rPr>
          <w:rFonts w:asciiTheme="minorHAnsi" w:hAnsiTheme="minorHAnsi" w:cs="Tahoma"/>
          <w:b/>
          <w:i/>
          <w:smallCaps/>
          <w:spacing w:val="10"/>
          <w:lang w:eastAsia="ja-JP"/>
        </w:rPr>
        <w:t>NYSE</w:t>
      </w:r>
      <w:r>
        <w:rPr>
          <w:rFonts w:asciiTheme="minorHAnsi" w:hAnsiTheme="minorHAnsi" w:cs="Tahoma" w:hint="eastAsia"/>
          <w:b/>
          <w:i/>
          <w:smallCaps/>
          <w:spacing w:val="10"/>
          <w:lang w:eastAsia="ja-JP"/>
        </w:rPr>
        <w:t xml:space="preserve">: </w:t>
      </w:r>
      <w:r>
        <w:rPr>
          <w:rFonts w:asciiTheme="minorHAnsi" w:hAnsiTheme="minorHAnsi" w:cs="Tahoma"/>
          <w:b/>
          <w:i/>
          <w:smallCaps/>
          <w:spacing w:val="10"/>
          <w:lang w:eastAsia="ja-JP"/>
        </w:rPr>
        <w:t>CXW</w:t>
      </w:r>
      <w:r>
        <w:rPr>
          <w:rFonts w:asciiTheme="minorHAnsi" w:hAnsiTheme="minorHAnsi" w:cs="Tahoma" w:hint="eastAsia"/>
          <w:b/>
          <w:i/>
          <w:smallCaps/>
          <w:spacing w:val="10"/>
          <w:lang w:eastAsia="ja-JP"/>
        </w:rPr>
        <w:t xml:space="preserve">), </w:t>
      </w:r>
      <w:r>
        <w:rPr>
          <w:rFonts w:asciiTheme="minorHAnsi" w:hAnsiTheme="minorHAnsi" w:cs="Tahoma"/>
          <w:b/>
          <w:i/>
          <w:smallCaps/>
          <w:spacing w:val="10"/>
          <w:lang w:eastAsia="ja-JP"/>
        </w:rPr>
        <w:t>Irvine / Nashville</w:t>
      </w:r>
      <w:r w:rsidRPr="00797992">
        <w:rPr>
          <w:rFonts w:asciiTheme="minorHAnsi" w:hAnsiTheme="minorHAnsi" w:cs="Tahoma"/>
          <w:smallCaps/>
          <w:spacing w:val="10"/>
        </w:rPr>
        <w:tab/>
        <w:t>20</w:t>
      </w:r>
      <w:r>
        <w:rPr>
          <w:rFonts w:asciiTheme="minorHAnsi" w:hAnsiTheme="minorHAnsi" w:cs="Tahoma" w:hint="eastAsia"/>
          <w:smallCaps/>
          <w:spacing w:val="10"/>
          <w:lang w:eastAsia="ja-JP"/>
        </w:rPr>
        <w:t>1</w:t>
      </w:r>
      <w:r>
        <w:rPr>
          <w:rFonts w:asciiTheme="minorHAnsi" w:hAnsiTheme="minorHAnsi" w:cs="Tahoma"/>
          <w:smallCaps/>
          <w:spacing w:val="10"/>
          <w:lang w:eastAsia="ja-JP"/>
        </w:rPr>
        <w:t>6</w:t>
      </w:r>
      <w:r w:rsidRPr="00797992">
        <w:rPr>
          <w:rFonts w:asciiTheme="minorHAnsi" w:hAnsiTheme="minorHAnsi" w:cs="Tahoma"/>
          <w:smallCaps/>
          <w:spacing w:val="10"/>
        </w:rPr>
        <w:t xml:space="preserve"> – </w:t>
      </w:r>
      <w:r w:rsidR="005F6A89">
        <w:rPr>
          <w:rFonts w:asciiTheme="minorHAnsi" w:hAnsiTheme="minorHAnsi" w:cs="Tahoma"/>
          <w:smallCaps/>
          <w:spacing w:val="10"/>
        </w:rPr>
        <w:t>2018</w:t>
      </w:r>
    </w:p>
    <w:p w14:paraId="5BB6AC06" w14:textId="77777777" w:rsidR="00DE2B89" w:rsidRPr="00797992" w:rsidRDefault="00CB4A04" w:rsidP="00DE2B89">
      <w:pPr>
        <w:pBdr>
          <w:bottom w:val="single" w:sz="8" w:space="1" w:color="auto"/>
        </w:pBdr>
        <w:spacing w:after="0"/>
        <w:rPr>
          <w:rFonts w:asciiTheme="minorHAnsi" w:hAnsiTheme="minorHAnsi" w:cs="Tahoma"/>
          <w:b/>
          <w:smallCaps/>
          <w:spacing w:val="20"/>
          <w:lang w:eastAsia="ja-JP"/>
        </w:rPr>
      </w:pPr>
      <w:r>
        <w:rPr>
          <w:rFonts w:asciiTheme="minorHAnsi" w:hAnsiTheme="minorHAnsi" w:cs="Tahoma"/>
          <w:b/>
          <w:smallCaps/>
          <w:spacing w:val="20"/>
          <w:lang w:eastAsia="ja-JP"/>
        </w:rPr>
        <w:t>S</w:t>
      </w:r>
      <w:r w:rsidR="00DE2B89">
        <w:rPr>
          <w:rFonts w:asciiTheme="minorHAnsi" w:hAnsiTheme="minorHAnsi" w:cs="Tahoma"/>
          <w:b/>
          <w:smallCaps/>
          <w:spacing w:val="20"/>
          <w:lang w:eastAsia="ja-JP"/>
        </w:rPr>
        <w:t>VP OF IT AND CUSTOMER SERVICES</w:t>
      </w:r>
    </w:p>
    <w:p w14:paraId="09F23A39" w14:textId="77777777" w:rsidR="00F050B5" w:rsidRDefault="00DE2B89" w:rsidP="00DE2B89">
      <w:pPr>
        <w:tabs>
          <w:tab w:val="right" w:pos="10800"/>
        </w:tabs>
        <w:spacing w:before="120" w:after="0"/>
        <w:rPr>
          <w:rFonts w:asciiTheme="minorHAnsi" w:hAnsiTheme="minorHAnsi"/>
        </w:rPr>
      </w:pPr>
      <w:r w:rsidRPr="00DE2B89">
        <w:rPr>
          <w:rFonts w:asciiTheme="minorHAnsi" w:hAnsiTheme="minorHAnsi"/>
        </w:rPr>
        <w:t xml:space="preserve">Recruited by CEO to lead the IT organization. Design and build the Global Infrastructure, Lead Global software development and Governance / Strategy. </w:t>
      </w:r>
    </w:p>
    <w:p w14:paraId="2CB06098" w14:textId="77777777" w:rsidR="00F050B5" w:rsidRPr="00F050B5" w:rsidRDefault="00DE2B89"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F050B5">
        <w:rPr>
          <w:rFonts w:asciiTheme="minorHAnsi" w:hAnsiTheme="minorHAnsi" w:cs="Tahoma"/>
        </w:rPr>
        <w:t xml:space="preserve">Defined and implement a Global enterprise infrastructure strategy for NA, </w:t>
      </w:r>
      <w:r w:rsidR="00AA6416">
        <w:rPr>
          <w:rFonts w:asciiTheme="minorHAnsi" w:hAnsiTheme="minorHAnsi" w:cs="Tahoma"/>
        </w:rPr>
        <w:t xml:space="preserve">Japan, </w:t>
      </w:r>
      <w:r w:rsidRPr="00F050B5">
        <w:rPr>
          <w:rFonts w:asciiTheme="minorHAnsi" w:hAnsiTheme="minorHAnsi" w:cs="Tahoma"/>
        </w:rPr>
        <w:t>Ch</w:t>
      </w:r>
      <w:r w:rsidR="00A4488C">
        <w:rPr>
          <w:rFonts w:asciiTheme="minorHAnsi" w:hAnsiTheme="minorHAnsi" w:cs="Tahoma"/>
        </w:rPr>
        <w:t>ina, APAC, India, UK and Europe cloud data center.</w:t>
      </w:r>
    </w:p>
    <w:p w14:paraId="0576706D" w14:textId="77777777" w:rsidR="00F050B5" w:rsidRPr="00F050B5" w:rsidRDefault="00DE2B89"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F050B5">
        <w:rPr>
          <w:rFonts w:asciiTheme="minorHAnsi" w:hAnsiTheme="minorHAnsi" w:cs="Tahoma"/>
        </w:rPr>
        <w:t xml:space="preserve">IT infrastructure, innovation, operations, and governance. Lead teams in project planning, software development, solution design and evaluation, service delivery, and SLA fulfillment. P&amp;L responsibility. </w:t>
      </w:r>
    </w:p>
    <w:p w14:paraId="2BC3CAD5" w14:textId="77777777" w:rsidR="00F050B5" w:rsidRPr="00F050B5" w:rsidRDefault="00DE2B89"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F050B5">
        <w:rPr>
          <w:rFonts w:asciiTheme="minorHAnsi" w:hAnsiTheme="minorHAnsi" w:cs="Tahoma"/>
        </w:rPr>
        <w:t>Designed and implemented a world class Global c</w:t>
      </w:r>
      <w:r w:rsidR="00F050B5" w:rsidRPr="00F050B5">
        <w:rPr>
          <w:rFonts w:asciiTheme="minorHAnsi" w:hAnsiTheme="minorHAnsi" w:cs="Tahoma"/>
        </w:rPr>
        <w:t>orporate infrastructure</w:t>
      </w:r>
      <w:r w:rsidR="00DE4616">
        <w:rPr>
          <w:rFonts w:asciiTheme="minorHAnsi" w:hAnsiTheme="minorHAnsi" w:cs="Tahoma"/>
        </w:rPr>
        <w:t xml:space="preserve"> and meet FEDRAMP /FISMA requirements</w:t>
      </w:r>
      <w:r w:rsidR="00F050B5" w:rsidRPr="00F050B5">
        <w:rPr>
          <w:rFonts w:asciiTheme="minorHAnsi" w:hAnsiTheme="minorHAnsi" w:cs="Tahoma"/>
        </w:rPr>
        <w:t xml:space="preserve">. </w:t>
      </w:r>
    </w:p>
    <w:p w14:paraId="114920ED" w14:textId="77777777" w:rsidR="00F050B5" w:rsidRDefault="00DE2B89"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F050B5">
        <w:rPr>
          <w:rFonts w:asciiTheme="minorHAnsi" w:hAnsiTheme="minorHAnsi" w:cs="Tahoma"/>
        </w:rPr>
        <w:t>Leading software development teams</w:t>
      </w:r>
      <w:r w:rsidR="00F050B5" w:rsidRPr="00F050B5">
        <w:rPr>
          <w:rFonts w:asciiTheme="minorHAnsi" w:hAnsiTheme="minorHAnsi" w:cs="Tahoma"/>
        </w:rPr>
        <w:t xml:space="preserve"> both on-shore and off-shore. </w:t>
      </w:r>
    </w:p>
    <w:p w14:paraId="3D80EBE1" w14:textId="77777777" w:rsidR="002A7FFC" w:rsidRPr="002A7FFC" w:rsidRDefault="002A7FFC"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Pr>
          <w:rFonts w:ascii="Helvetica" w:hAnsi="Helvetica"/>
          <w:color w:val="212121"/>
          <w:sz w:val="21"/>
          <w:szCs w:val="21"/>
          <w:shd w:val="clear" w:color="auto" w:fill="FFFFFF"/>
        </w:rPr>
        <w:t>Continue to establish and maintain appropriate Business Continuity Plans (BCP) and ensure appropriate Disaster Recovery (DR) architectures</w:t>
      </w:r>
    </w:p>
    <w:p w14:paraId="15E5F108" w14:textId="77777777" w:rsidR="002A7FFC" w:rsidRDefault="002A7FFC"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Pr>
          <w:rFonts w:ascii="Helvetica" w:hAnsi="Helvetica"/>
          <w:color w:val="212121"/>
          <w:sz w:val="21"/>
          <w:szCs w:val="21"/>
          <w:shd w:val="clear" w:color="auto" w:fill="FFFFFF"/>
        </w:rPr>
        <w:t>Justify BCP and DR standards to industry best practices and the state-of-the-art</w:t>
      </w:r>
    </w:p>
    <w:p w14:paraId="315C6EAA" w14:textId="77777777" w:rsidR="00AA765A" w:rsidRPr="00F050B5" w:rsidRDefault="00AA765A"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Pr>
          <w:rFonts w:asciiTheme="minorHAnsi" w:hAnsiTheme="minorHAnsi" w:cs="Tahoma"/>
        </w:rPr>
        <w:t>Custom software development for law enforce industry</w:t>
      </w:r>
    </w:p>
    <w:p w14:paraId="420E306C" w14:textId="77777777" w:rsidR="00F050B5" w:rsidRPr="00396C53" w:rsidRDefault="00DE2B89"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396C53">
        <w:rPr>
          <w:rFonts w:asciiTheme="minorHAnsi" w:hAnsiTheme="minorHAnsi" w:cs="Tahoma"/>
        </w:rPr>
        <w:t xml:space="preserve">Enabled a virtualized data center environment reducing the </w:t>
      </w:r>
      <w:r w:rsidR="002A7FFC" w:rsidRPr="00396C53">
        <w:rPr>
          <w:rFonts w:asciiTheme="minorHAnsi" w:hAnsiTheme="minorHAnsi" w:cs="Tahoma"/>
        </w:rPr>
        <w:t>technology spends</w:t>
      </w:r>
      <w:r w:rsidRPr="00396C53">
        <w:rPr>
          <w:rFonts w:asciiTheme="minorHAnsi" w:hAnsiTheme="minorHAnsi" w:cs="Tahoma"/>
        </w:rPr>
        <w:t xml:space="preserve"> while boosting</w:t>
      </w:r>
      <w:r w:rsidR="00F050B5" w:rsidRPr="00396C53">
        <w:rPr>
          <w:rFonts w:asciiTheme="minorHAnsi" w:hAnsiTheme="minorHAnsi" w:cs="Tahoma"/>
        </w:rPr>
        <w:t xml:space="preserve"> performance and availability. </w:t>
      </w:r>
      <w:r w:rsidRPr="00396C53">
        <w:rPr>
          <w:rFonts w:asciiTheme="minorHAnsi" w:hAnsiTheme="minorHAnsi" w:cs="Tahoma"/>
        </w:rPr>
        <w:t>Implemented Governance, Strategic Planning, Disaster Re</w:t>
      </w:r>
      <w:r w:rsidR="00F050B5" w:rsidRPr="00396C53">
        <w:rPr>
          <w:rFonts w:asciiTheme="minorHAnsi" w:hAnsiTheme="minorHAnsi" w:cs="Tahoma"/>
        </w:rPr>
        <w:t xml:space="preserve">covery and Project Management. </w:t>
      </w:r>
    </w:p>
    <w:p w14:paraId="35646FB5" w14:textId="77777777" w:rsidR="00DE2B89" w:rsidRPr="00396C53" w:rsidRDefault="00DE2B89"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396C53">
        <w:rPr>
          <w:rFonts w:asciiTheme="minorHAnsi" w:hAnsiTheme="minorHAnsi" w:cs="Tahoma"/>
        </w:rPr>
        <w:t>leading teams in IT, BI, Logistics Management, Software Development and Operations</w:t>
      </w:r>
    </w:p>
    <w:p w14:paraId="691E4FBD" w14:textId="77777777" w:rsidR="00F050B5" w:rsidRPr="00396C53" w:rsidRDefault="00F050B5"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396C53">
        <w:rPr>
          <w:rFonts w:asciiTheme="minorHAnsi" w:hAnsiTheme="minorHAnsi" w:cs="Tahoma"/>
        </w:rPr>
        <w:t xml:space="preserve">As Operation VP: Reports directly to COO and company owner. Ensures 30K+ alarm calls are handled effectively and efficiently, 24/7/365. Transforms high-potential staff into outstanding leaders. </w:t>
      </w:r>
    </w:p>
    <w:p w14:paraId="4AE5EF75" w14:textId="77777777" w:rsidR="00934069" w:rsidRPr="00396C53" w:rsidRDefault="00934069" w:rsidP="00934069">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396C53">
        <w:rPr>
          <w:rFonts w:asciiTheme="minorHAnsi" w:hAnsiTheme="minorHAnsi" w:cs="Tahoma"/>
        </w:rPr>
        <w:t>Created new strategic direction for the company with products designed specifically for long-term archive, and preservation of digital material and contents management.</w:t>
      </w:r>
    </w:p>
    <w:p w14:paraId="7220479F" w14:textId="77777777" w:rsidR="00934069" w:rsidRPr="00396C53" w:rsidRDefault="00934069" w:rsidP="00934069">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396C53">
        <w:rPr>
          <w:rFonts w:asciiTheme="minorHAnsi" w:hAnsiTheme="minorHAnsi" w:cs="Tahoma"/>
        </w:rPr>
        <w:t>Played a significant front-line role in business development, instrumental in securing multi-</w:t>
      </w:r>
      <w:proofErr w:type="gramStart"/>
      <w:r w:rsidRPr="00396C53">
        <w:rPr>
          <w:rFonts w:asciiTheme="minorHAnsi" w:hAnsiTheme="minorHAnsi" w:cs="Tahoma"/>
        </w:rPr>
        <w:t>million dollar</w:t>
      </w:r>
      <w:proofErr w:type="gramEnd"/>
      <w:r w:rsidRPr="00396C53">
        <w:rPr>
          <w:rFonts w:asciiTheme="minorHAnsi" w:hAnsiTheme="minorHAnsi" w:cs="Tahoma"/>
        </w:rPr>
        <w:t xml:space="preserve"> deals with US government, British government, and several other countries.</w:t>
      </w:r>
    </w:p>
    <w:p w14:paraId="5B68A315" w14:textId="77777777" w:rsidR="00934069" w:rsidRPr="00396C53" w:rsidRDefault="00934069" w:rsidP="00934069">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396C53">
        <w:rPr>
          <w:rFonts w:asciiTheme="minorHAnsi" w:hAnsiTheme="minorHAnsi" w:cs="Tahoma"/>
        </w:rPr>
        <w:t>Increased development productivity 4-fold within 8 months, demonstrated by increased code output volume, reduced implementation windows, and 100% on-time deliveries using Scrum Agile software development practices.</w:t>
      </w:r>
    </w:p>
    <w:p w14:paraId="58455470" w14:textId="77777777" w:rsidR="00934069" w:rsidRPr="00396C53" w:rsidRDefault="00934069" w:rsidP="00934069">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396C53">
        <w:rPr>
          <w:rFonts w:asciiTheme="minorHAnsi" w:hAnsiTheme="minorHAnsi" w:cs="Tahoma"/>
        </w:rPr>
        <w:t>Maintained an install base of 2,600 customers with 40 million users.</w:t>
      </w:r>
    </w:p>
    <w:p w14:paraId="76C53788" w14:textId="77777777" w:rsidR="00934069" w:rsidRPr="00396C53" w:rsidRDefault="00934069" w:rsidP="00934069">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396C53">
        <w:rPr>
          <w:rFonts w:asciiTheme="minorHAnsi" w:hAnsiTheme="minorHAnsi" w:cs="Tahoma"/>
        </w:rPr>
        <w:t>Managed P &amp;L and budgeted staff of 16 IT staffs e with a budget in excess of $ 5.7m.</w:t>
      </w:r>
    </w:p>
    <w:p w14:paraId="06F05D5D" w14:textId="77777777" w:rsidR="00934069" w:rsidRPr="00396C53" w:rsidRDefault="00934069" w:rsidP="00934069">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396C53">
        <w:rPr>
          <w:rFonts w:asciiTheme="minorHAnsi" w:hAnsiTheme="minorHAnsi" w:cs="Tahoma"/>
        </w:rPr>
        <w:t>Coordinated simultaneous releases of enterprise government security Services, HR, Personnel, and Financial Aid back-office automation products.</w:t>
      </w:r>
    </w:p>
    <w:p w14:paraId="4E3A5D20" w14:textId="77777777" w:rsidR="00934069" w:rsidRPr="00396C53" w:rsidRDefault="00934069" w:rsidP="00934069">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396C53">
        <w:rPr>
          <w:rFonts w:asciiTheme="minorHAnsi" w:hAnsiTheme="minorHAnsi" w:cs="Tahoma"/>
        </w:rPr>
        <w:t>Chaired the EM Software Development Committee.</w:t>
      </w:r>
    </w:p>
    <w:p w14:paraId="30137223" w14:textId="77777777" w:rsidR="00934069" w:rsidRPr="00396C53" w:rsidRDefault="00934069" w:rsidP="00934069">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396C53">
        <w:rPr>
          <w:rFonts w:asciiTheme="minorHAnsi" w:hAnsiTheme="minorHAnsi" w:cs="Tahoma"/>
        </w:rPr>
        <w:t>Standardized procedures and constructed roadmap to successful product governance.</w:t>
      </w:r>
    </w:p>
    <w:p w14:paraId="750E7690" w14:textId="77777777" w:rsidR="00934069" w:rsidRPr="00934069" w:rsidRDefault="00934069" w:rsidP="00934069">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396C53">
        <w:rPr>
          <w:rFonts w:asciiTheme="minorHAnsi" w:hAnsiTheme="minorHAnsi" w:cs="Tahoma"/>
        </w:rPr>
        <w:t xml:space="preserve">Presented to large audiences (over </w:t>
      </w:r>
      <w:r w:rsidR="00954B8E" w:rsidRPr="00396C53">
        <w:rPr>
          <w:rFonts w:asciiTheme="minorHAnsi" w:hAnsiTheme="minorHAnsi" w:cs="Tahoma"/>
        </w:rPr>
        <w:t>4</w:t>
      </w:r>
      <w:r w:rsidRPr="00396C53">
        <w:rPr>
          <w:rFonts w:asciiTheme="minorHAnsi" w:hAnsiTheme="minorHAnsi" w:cs="Tahoma"/>
        </w:rPr>
        <w:t>500) around the globe</w:t>
      </w:r>
    </w:p>
    <w:p w14:paraId="46E767F3" w14:textId="77777777" w:rsidR="00F050B5" w:rsidRDefault="00F050B5"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F050B5">
        <w:rPr>
          <w:rFonts w:asciiTheme="minorHAnsi" w:hAnsiTheme="minorHAnsi" w:cs="Tahoma"/>
        </w:rPr>
        <w:t>CALL CENTER MANAGEMENT</w:t>
      </w:r>
      <w:r>
        <w:rPr>
          <w:rFonts w:asciiTheme="minorHAnsi" w:hAnsiTheme="minorHAnsi" w:cs="Tahoma"/>
        </w:rPr>
        <w:t>:</w:t>
      </w:r>
      <w:r w:rsidRPr="00F050B5">
        <w:rPr>
          <w:rFonts w:asciiTheme="minorHAnsi" w:hAnsiTheme="minorHAnsi" w:cs="Tahoma"/>
        </w:rPr>
        <w:br/>
      </w:r>
      <w:r w:rsidRPr="00F050B5">
        <w:rPr>
          <w:rFonts w:cs="Calibri"/>
        </w:rPr>
        <w:t>▸</w:t>
      </w:r>
      <w:r w:rsidRPr="00F050B5">
        <w:rPr>
          <w:rFonts w:asciiTheme="minorHAnsi" w:hAnsiTheme="minorHAnsi" w:cs="Tahoma"/>
        </w:rPr>
        <w:t xml:space="preserve"> Services the criminal justice field and abides by call center standards. </w:t>
      </w:r>
      <w:r w:rsidRPr="00F050B5">
        <w:rPr>
          <w:rFonts w:asciiTheme="minorHAnsi" w:hAnsiTheme="minorHAnsi" w:cs="Tahoma"/>
        </w:rPr>
        <w:br/>
      </w:r>
      <w:r w:rsidRPr="00F050B5">
        <w:rPr>
          <w:rFonts w:cs="Calibri"/>
        </w:rPr>
        <w:lastRenderedPageBreak/>
        <w:t>▸</w:t>
      </w:r>
      <w:r w:rsidRPr="00F050B5">
        <w:rPr>
          <w:rFonts w:asciiTheme="minorHAnsi" w:hAnsiTheme="minorHAnsi" w:cs="Tahoma"/>
        </w:rPr>
        <w:t xml:space="preserve"> Monitors average handle call times (AHT), shrinkage, abandonment rates, coordinates Automatic Call Distributor (ACD) for </w:t>
      </w:r>
      <w:proofErr w:type="gramStart"/>
      <w:r w:rsidRPr="00F050B5">
        <w:rPr>
          <w:rFonts w:asciiTheme="minorHAnsi" w:hAnsiTheme="minorHAnsi" w:cs="Tahoma"/>
        </w:rPr>
        <w:t>skill based</w:t>
      </w:r>
      <w:proofErr w:type="gramEnd"/>
      <w:r w:rsidRPr="00F050B5">
        <w:rPr>
          <w:rFonts w:asciiTheme="minorHAnsi" w:hAnsiTheme="minorHAnsi" w:cs="Tahoma"/>
        </w:rPr>
        <w:t xml:space="preserve"> routing, blended agents, call logging, schedule adherence, and Interactive Voice Response (IVR) sys</w:t>
      </w:r>
      <w:r>
        <w:rPr>
          <w:rFonts w:asciiTheme="minorHAnsi" w:hAnsiTheme="minorHAnsi" w:cs="Tahoma"/>
        </w:rPr>
        <w:t>tems.</w:t>
      </w:r>
    </w:p>
    <w:p w14:paraId="368BB603" w14:textId="77777777" w:rsidR="00F050B5" w:rsidRDefault="00F050B5"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F050B5">
        <w:rPr>
          <w:rFonts w:asciiTheme="minorHAnsi" w:hAnsiTheme="minorHAnsi" w:cs="Tahoma"/>
        </w:rPr>
        <w:t>TALENT MANAGEMENT, STAFF TRAINING &amp; RETENTION</w:t>
      </w:r>
      <w:r w:rsidRPr="00F050B5">
        <w:rPr>
          <w:rFonts w:asciiTheme="minorHAnsi" w:hAnsiTheme="minorHAnsi" w:cs="Tahoma"/>
        </w:rPr>
        <w:br/>
      </w:r>
      <w:r w:rsidRPr="00F050B5">
        <w:rPr>
          <w:rFonts w:cs="Calibri"/>
        </w:rPr>
        <w:t>▸</w:t>
      </w:r>
      <w:r w:rsidRPr="00F050B5">
        <w:rPr>
          <w:rFonts w:asciiTheme="minorHAnsi" w:hAnsiTheme="minorHAnsi" w:cs="Tahoma"/>
        </w:rPr>
        <w:t xml:space="preserve"> Developed and implemented a 3-tier training initiative for 45 call center employees.</w:t>
      </w:r>
      <w:r w:rsidRPr="00F050B5">
        <w:rPr>
          <w:rFonts w:asciiTheme="minorHAnsi" w:hAnsiTheme="minorHAnsi" w:cs="Tahoma"/>
        </w:rPr>
        <w:br/>
      </w:r>
      <w:r w:rsidRPr="00F050B5">
        <w:rPr>
          <w:rFonts w:cs="Calibri"/>
        </w:rPr>
        <w:t>▸</w:t>
      </w:r>
      <w:r w:rsidRPr="00F050B5">
        <w:rPr>
          <w:rFonts w:asciiTheme="minorHAnsi" w:hAnsiTheme="minorHAnsi" w:cs="Tahoma"/>
        </w:rPr>
        <w:t xml:space="preserve"> </w:t>
      </w:r>
      <w:r w:rsidR="002A7FFC" w:rsidRPr="00F050B5">
        <w:rPr>
          <w:rFonts w:asciiTheme="minorHAnsi" w:hAnsiTheme="minorHAnsi" w:cs="Tahoma"/>
        </w:rPr>
        <w:t>identified</w:t>
      </w:r>
      <w:r w:rsidRPr="00F050B5">
        <w:rPr>
          <w:rFonts w:asciiTheme="minorHAnsi" w:hAnsiTheme="minorHAnsi" w:cs="Tahoma"/>
        </w:rPr>
        <w:t xml:space="preserve"> specific career paths, increased employee knowledge and customer service delivery and reduced employee turnover rate from 78% to 9%. </w:t>
      </w:r>
    </w:p>
    <w:p w14:paraId="28D257AD" w14:textId="77777777" w:rsidR="00F050B5" w:rsidRDefault="00F050B5"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F050B5">
        <w:rPr>
          <w:rFonts w:asciiTheme="minorHAnsi" w:hAnsiTheme="minorHAnsi" w:cs="Tahoma"/>
        </w:rPr>
        <w:t>BUSINESS OPERATIONS, PLANNING &amp; BUDGETING</w:t>
      </w:r>
      <w:r w:rsidRPr="00F050B5">
        <w:rPr>
          <w:rFonts w:asciiTheme="minorHAnsi" w:hAnsiTheme="minorHAnsi" w:cs="Tahoma"/>
        </w:rPr>
        <w:br/>
      </w:r>
      <w:r w:rsidRPr="00F050B5">
        <w:rPr>
          <w:rFonts w:cs="Calibri"/>
        </w:rPr>
        <w:t>▸</w:t>
      </w:r>
      <w:r w:rsidRPr="00F050B5">
        <w:rPr>
          <w:rFonts w:asciiTheme="minorHAnsi" w:hAnsiTheme="minorHAnsi" w:cs="Tahoma"/>
        </w:rPr>
        <w:t xml:space="preserve"> Managed department/project P&amp;L and budget planning to ensure all projects, procedures and policies were properly defined, budgeted, resourced, scheduled, supervised, and completed on time to customer’s satisfaction.</w:t>
      </w:r>
      <w:r w:rsidRPr="00F050B5">
        <w:rPr>
          <w:rFonts w:asciiTheme="minorHAnsi" w:hAnsiTheme="minorHAnsi" w:cs="Tahoma"/>
        </w:rPr>
        <w:br/>
      </w:r>
      <w:r w:rsidRPr="00F050B5">
        <w:rPr>
          <w:rFonts w:cs="Calibri"/>
        </w:rPr>
        <w:t>▸</w:t>
      </w:r>
      <w:r w:rsidRPr="00F050B5">
        <w:rPr>
          <w:rFonts w:asciiTheme="minorHAnsi" w:hAnsiTheme="minorHAnsi" w:cs="Tahoma"/>
        </w:rPr>
        <w:t xml:space="preserve"> Provides expert court testimony, conducts consultative seminars and designs and delivers customized GPS and Software training sessions dependent on customer needs.</w:t>
      </w:r>
    </w:p>
    <w:p w14:paraId="287A3F5F" w14:textId="77777777" w:rsidR="00F050B5" w:rsidRDefault="00F050B5"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F050B5">
        <w:rPr>
          <w:rFonts w:asciiTheme="minorHAnsi" w:hAnsiTheme="minorHAnsi" w:cs="Tahoma"/>
        </w:rPr>
        <w:t xml:space="preserve">QUALITY ASSURANCE </w:t>
      </w:r>
      <w:r w:rsidRPr="00F050B5">
        <w:rPr>
          <w:rFonts w:asciiTheme="minorHAnsi" w:hAnsiTheme="minorHAnsi" w:cs="Tahoma"/>
        </w:rPr>
        <w:br/>
      </w:r>
      <w:r w:rsidRPr="00F050B5">
        <w:rPr>
          <w:rFonts w:cs="Calibri"/>
        </w:rPr>
        <w:t>▸</w:t>
      </w:r>
      <w:r w:rsidRPr="00F050B5">
        <w:rPr>
          <w:rFonts w:asciiTheme="minorHAnsi" w:hAnsiTheme="minorHAnsi" w:cs="Tahoma"/>
        </w:rPr>
        <w:t xml:space="preserve"> Created process for raw material procurement, product development and final assembly.</w:t>
      </w:r>
      <w:r w:rsidRPr="00F050B5">
        <w:rPr>
          <w:rFonts w:asciiTheme="minorHAnsi" w:hAnsiTheme="minorHAnsi" w:cs="Tahoma"/>
        </w:rPr>
        <w:br/>
      </w:r>
      <w:r w:rsidRPr="00F050B5">
        <w:rPr>
          <w:rFonts w:cs="Calibri"/>
        </w:rPr>
        <w:t>▸</w:t>
      </w:r>
      <w:r w:rsidRPr="00F050B5">
        <w:rPr>
          <w:rFonts w:asciiTheme="minorHAnsi" w:hAnsiTheme="minorHAnsi" w:cs="Tahoma"/>
        </w:rPr>
        <w:t xml:space="preserve"> Led ISO 9001 recertification process for monitoring center, warehouse, equipment services, human resources, staff training and software design to ensure compliance.</w:t>
      </w:r>
    </w:p>
    <w:p w14:paraId="74DDE9D6" w14:textId="77777777" w:rsidR="00F050B5" w:rsidRPr="00F050B5" w:rsidRDefault="00F050B5" w:rsidP="00F050B5">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F050B5">
        <w:rPr>
          <w:rFonts w:asciiTheme="minorHAnsi" w:hAnsiTheme="minorHAnsi" w:cs="Tahoma"/>
        </w:rPr>
        <w:t>PRODUCT DEVELOPMENT LIFE CYCLE ENGINEERING</w:t>
      </w:r>
      <w:r w:rsidRPr="00F050B5">
        <w:rPr>
          <w:rFonts w:asciiTheme="minorHAnsi" w:hAnsiTheme="minorHAnsi" w:cs="Tahoma"/>
        </w:rPr>
        <w:br/>
      </w:r>
      <w:r w:rsidRPr="00F050B5">
        <w:rPr>
          <w:rFonts w:cs="Calibri"/>
        </w:rPr>
        <w:t>▸</w:t>
      </w:r>
      <w:r w:rsidRPr="00F050B5">
        <w:rPr>
          <w:rFonts w:asciiTheme="minorHAnsi" w:hAnsiTheme="minorHAnsi" w:cs="Tahoma"/>
        </w:rPr>
        <w:t xml:space="preserve"> Works closely with IT and Engineering on new GPS and RF product</w:t>
      </w:r>
      <w:r w:rsidR="00934E3B">
        <w:rPr>
          <w:rFonts w:asciiTheme="minorHAnsi" w:hAnsiTheme="minorHAnsi" w:cs="Tahoma"/>
        </w:rPr>
        <w:t xml:space="preserve"> and firmware</w:t>
      </w:r>
      <w:r w:rsidRPr="00F050B5">
        <w:rPr>
          <w:rFonts w:asciiTheme="minorHAnsi" w:hAnsiTheme="minorHAnsi" w:cs="Tahoma"/>
        </w:rPr>
        <w:t xml:space="preserve"> development. </w:t>
      </w:r>
      <w:r w:rsidRPr="00F050B5">
        <w:rPr>
          <w:rFonts w:asciiTheme="minorHAnsi" w:hAnsiTheme="minorHAnsi" w:cs="Tahoma"/>
        </w:rPr>
        <w:br/>
      </w:r>
      <w:r w:rsidRPr="00F050B5">
        <w:rPr>
          <w:rFonts w:cs="Calibri"/>
        </w:rPr>
        <w:t>▸</w:t>
      </w:r>
      <w:r w:rsidRPr="00F050B5">
        <w:rPr>
          <w:rFonts w:asciiTheme="minorHAnsi" w:hAnsiTheme="minorHAnsi" w:cs="Tahoma"/>
        </w:rPr>
        <w:t xml:space="preserve"> Collaborated on the creation/testing of OEM product and monitoring system within tracking devices.</w:t>
      </w:r>
    </w:p>
    <w:p w14:paraId="0060BE24" w14:textId="77777777" w:rsidR="001217AD" w:rsidRPr="00797992" w:rsidRDefault="00E47227" w:rsidP="001217AD">
      <w:pPr>
        <w:tabs>
          <w:tab w:val="right" w:pos="10800"/>
        </w:tabs>
        <w:spacing w:before="120" w:after="0"/>
        <w:rPr>
          <w:rFonts w:asciiTheme="minorHAnsi" w:hAnsiTheme="minorHAnsi" w:cs="Tahoma"/>
          <w:smallCaps/>
          <w:spacing w:val="10"/>
        </w:rPr>
      </w:pPr>
      <w:r>
        <w:rPr>
          <w:rFonts w:asciiTheme="minorHAnsi" w:hAnsiTheme="minorHAnsi" w:cs="Tahoma" w:hint="eastAsia"/>
          <w:b/>
          <w:i/>
          <w:smallCaps/>
          <w:spacing w:val="10"/>
          <w:lang w:eastAsia="ja-JP"/>
        </w:rPr>
        <w:t>eMamba Inc. (OTC: EMBA), Santa Fe Springs</w:t>
      </w:r>
      <w:r w:rsidR="001217AD" w:rsidRPr="00797992">
        <w:rPr>
          <w:rFonts w:asciiTheme="minorHAnsi" w:hAnsiTheme="minorHAnsi" w:cs="Tahoma"/>
          <w:smallCaps/>
          <w:spacing w:val="10"/>
        </w:rPr>
        <w:tab/>
        <w:t>20</w:t>
      </w:r>
      <w:r>
        <w:rPr>
          <w:rFonts w:asciiTheme="minorHAnsi" w:hAnsiTheme="minorHAnsi" w:cs="Tahoma" w:hint="eastAsia"/>
          <w:smallCaps/>
          <w:spacing w:val="10"/>
          <w:lang w:eastAsia="ja-JP"/>
        </w:rPr>
        <w:t>10</w:t>
      </w:r>
      <w:r w:rsidR="001217AD" w:rsidRPr="00797992">
        <w:rPr>
          <w:rFonts w:asciiTheme="minorHAnsi" w:hAnsiTheme="minorHAnsi" w:cs="Tahoma"/>
          <w:smallCaps/>
          <w:spacing w:val="10"/>
        </w:rPr>
        <w:t xml:space="preserve"> – </w:t>
      </w:r>
      <w:r w:rsidR="00DE2B89">
        <w:rPr>
          <w:rFonts w:asciiTheme="minorHAnsi" w:hAnsiTheme="minorHAnsi" w:cs="Tahoma"/>
          <w:smallCaps/>
          <w:spacing w:val="10"/>
        </w:rPr>
        <w:t>2015</w:t>
      </w:r>
    </w:p>
    <w:p w14:paraId="1A6B2740" w14:textId="77777777" w:rsidR="001217AD" w:rsidRPr="00797992" w:rsidRDefault="00E47227" w:rsidP="001217AD">
      <w:pPr>
        <w:pBdr>
          <w:bottom w:val="single" w:sz="8" w:space="1" w:color="auto"/>
        </w:pBdr>
        <w:spacing w:after="0"/>
        <w:rPr>
          <w:rFonts w:asciiTheme="minorHAnsi" w:hAnsiTheme="minorHAnsi" w:cs="Tahoma"/>
          <w:b/>
          <w:smallCaps/>
          <w:spacing w:val="20"/>
          <w:lang w:eastAsia="ja-JP"/>
        </w:rPr>
      </w:pPr>
      <w:r>
        <w:rPr>
          <w:rFonts w:asciiTheme="minorHAnsi" w:hAnsiTheme="minorHAnsi" w:cs="Tahoma" w:hint="eastAsia"/>
          <w:b/>
          <w:smallCaps/>
          <w:spacing w:val="20"/>
          <w:lang w:eastAsia="ja-JP"/>
        </w:rPr>
        <w:t xml:space="preserve">Chief </w:t>
      </w:r>
      <w:r w:rsidR="002F7020" w:rsidRPr="00797992">
        <w:rPr>
          <w:rFonts w:asciiTheme="minorHAnsi" w:hAnsiTheme="minorHAnsi" w:cs="Tahoma"/>
          <w:b/>
          <w:smallCaps/>
          <w:spacing w:val="20"/>
        </w:rPr>
        <w:t xml:space="preserve">Information </w:t>
      </w:r>
      <w:r>
        <w:rPr>
          <w:rFonts w:asciiTheme="minorHAnsi" w:hAnsiTheme="minorHAnsi" w:cs="Tahoma" w:hint="eastAsia"/>
          <w:b/>
          <w:smallCaps/>
          <w:spacing w:val="20"/>
          <w:lang w:eastAsia="ja-JP"/>
        </w:rPr>
        <w:t>officer</w:t>
      </w:r>
    </w:p>
    <w:p w14:paraId="1BCD7043" w14:textId="77777777" w:rsidR="000E76D1" w:rsidRPr="00797992" w:rsidRDefault="005F7C74" w:rsidP="009E213B">
      <w:pPr>
        <w:widowControl w:val="0"/>
        <w:tabs>
          <w:tab w:val="left" w:pos="1800"/>
        </w:tabs>
        <w:autoSpaceDE w:val="0"/>
        <w:autoSpaceDN w:val="0"/>
        <w:adjustRightInd w:val="0"/>
        <w:spacing w:line="240" w:lineRule="auto"/>
        <w:jc w:val="both"/>
        <w:rPr>
          <w:rFonts w:asciiTheme="minorHAnsi" w:hAnsiTheme="minorHAnsi"/>
        </w:rPr>
      </w:pPr>
      <w:r>
        <w:rPr>
          <w:rFonts w:asciiTheme="minorHAnsi" w:hAnsiTheme="minorHAnsi"/>
        </w:rPr>
        <w:t>Working</w:t>
      </w:r>
      <w:r w:rsidR="000E76D1" w:rsidRPr="00797992">
        <w:rPr>
          <w:rFonts w:asciiTheme="minorHAnsi" w:hAnsiTheme="minorHAnsi"/>
        </w:rPr>
        <w:t xml:space="preserve"> with </w:t>
      </w:r>
      <w:r w:rsidR="00906B09" w:rsidRPr="00797992">
        <w:rPr>
          <w:rFonts w:asciiTheme="minorHAnsi" w:hAnsiTheme="minorHAnsi"/>
        </w:rPr>
        <w:t>various</w:t>
      </w:r>
      <w:r w:rsidR="000E76D1" w:rsidRPr="00797992">
        <w:rPr>
          <w:rFonts w:asciiTheme="minorHAnsi" w:hAnsiTheme="minorHAnsi"/>
        </w:rPr>
        <w:t xml:space="preserve"> organizations to review and </w:t>
      </w:r>
      <w:r w:rsidR="00FF52A7" w:rsidRPr="00797992">
        <w:rPr>
          <w:rFonts w:asciiTheme="minorHAnsi" w:hAnsiTheme="minorHAnsi"/>
        </w:rPr>
        <w:t>implement enterprise</w:t>
      </w:r>
      <w:r w:rsidR="000E76D1" w:rsidRPr="00797992">
        <w:rPr>
          <w:rFonts w:asciiTheme="minorHAnsi" w:hAnsiTheme="minorHAnsi"/>
        </w:rPr>
        <w:t xml:space="preserve">-level initiatives in support of mission-critical business systems and core operating practices. </w:t>
      </w:r>
      <w:r w:rsidR="002D0DC5" w:rsidRPr="00797992">
        <w:rPr>
          <w:rFonts w:asciiTheme="minorHAnsi" w:hAnsiTheme="minorHAnsi"/>
        </w:rPr>
        <w:t>A</w:t>
      </w:r>
      <w:r w:rsidR="00906B09" w:rsidRPr="00797992">
        <w:rPr>
          <w:rFonts w:asciiTheme="minorHAnsi" w:hAnsiTheme="minorHAnsi"/>
        </w:rPr>
        <w:t>udit the organizations in</w:t>
      </w:r>
      <w:r w:rsidR="00A26E9A" w:rsidRPr="00797992">
        <w:rPr>
          <w:rFonts w:asciiTheme="minorHAnsi" w:hAnsiTheme="minorHAnsi"/>
        </w:rPr>
        <w:t xml:space="preserve">frastructure from the ground up in the efforts </w:t>
      </w:r>
      <w:r w:rsidR="00906B09" w:rsidRPr="00797992">
        <w:rPr>
          <w:rFonts w:asciiTheme="minorHAnsi" w:hAnsiTheme="minorHAnsi"/>
        </w:rPr>
        <w:t>to help improve the efficiency of the organization</w:t>
      </w:r>
      <w:r w:rsidR="00A26E9A" w:rsidRPr="00797992">
        <w:rPr>
          <w:rFonts w:asciiTheme="minorHAnsi" w:hAnsiTheme="minorHAnsi"/>
        </w:rPr>
        <w:t xml:space="preserve"> and</w:t>
      </w:r>
      <w:r w:rsidR="00906B09" w:rsidRPr="00797992">
        <w:rPr>
          <w:rFonts w:asciiTheme="minorHAnsi" w:hAnsiTheme="minorHAnsi"/>
        </w:rPr>
        <w:t xml:space="preserve"> to promote a productive and safe working environment. Design Business Continuity and </w:t>
      </w:r>
      <w:r w:rsidR="00A26E9A" w:rsidRPr="00797992">
        <w:rPr>
          <w:rFonts w:asciiTheme="minorHAnsi" w:hAnsiTheme="minorHAnsi"/>
        </w:rPr>
        <w:t>D</w:t>
      </w:r>
      <w:r w:rsidR="00906B09" w:rsidRPr="00797992">
        <w:rPr>
          <w:rFonts w:asciiTheme="minorHAnsi" w:hAnsiTheme="minorHAnsi"/>
        </w:rPr>
        <w:t xml:space="preserve">isaster Recovery Plans in efforts to </w:t>
      </w:r>
      <w:r w:rsidR="00A26E9A" w:rsidRPr="00797992">
        <w:rPr>
          <w:rFonts w:asciiTheme="minorHAnsi" w:hAnsiTheme="minorHAnsi"/>
        </w:rPr>
        <w:t xml:space="preserve">help </w:t>
      </w:r>
      <w:r w:rsidR="00906B09" w:rsidRPr="00797992">
        <w:rPr>
          <w:rFonts w:asciiTheme="minorHAnsi" w:hAnsiTheme="minorHAnsi"/>
        </w:rPr>
        <w:t xml:space="preserve">maintain normal business functionality in time of a disaster. </w:t>
      </w:r>
      <w:r w:rsidR="00245310">
        <w:rPr>
          <w:rFonts w:asciiTheme="minorHAnsi" w:hAnsiTheme="minorHAnsi"/>
        </w:rPr>
        <w:t>L</w:t>
      </w:r>
      <w:r w:rsidR="000E76D1" w:rsidRPr="00797992">
        <w:rPr>
          <w:rFonts w:asciiTheme="minorHAnsi" w:hAnsiTheme="minorHAnsi"/>
        </w:rPr>
        <w:t>ead teams of cross-functional resources through the full concept of an implementation project life cycle. Review and implement data center operations and procedures</w:t>
      </w:r>
      <w:r w:rsidR="00245310">
        <w:rPr>
          <w:rFonts w:asciiTheme="minorHAnsi" w:hAnsiTheme="minorHAnsi"/>
        </w:rPr>
        <w:t xml:space="preserve"> for Windows based servers such as Citrix and other remote access systems</w:t>
      </w:r>
      <w:r w:rsidR="000E76D1" w:rsidRPr="00797992">
        <w:rPr>
          <w:rFonts w:asciiTheme="minorHAnsi" w:hAnsiTheme="minorHAnsi"/>
        </w:rPr>
        <w:t xml:space="preserve">. Steer development of business rules, technical specifications and affiliated documentation. Create comprehensive charters, project plans, resources </w:t>
      </w:r>
      <w:proofErr w:type="gramStart"/>
      <w:r w:rsidR="000E76D1" w:rsidRPr="00797992">
        <w:rPr>
          <w:rFonts w:asciiTheme="minorHAnsi" w:hAnsiTheme="minorHAnsi"/>
        </w:rPr>
        <w:t>estimates</w:t>
      </w:r>
      <w:proofErr w:type="gramEnd"/>
      <w:r w:rsidR="000E76D1" w:rsidRPr="00797992">
        <w:rPr>
          <w:rFonts w:asciiTheme="minorHAnsi" w:hAnsiTheme="minorHAnsi"/>
        </w:rPr>
        <w:t>, and budgets, timetables with critical paths, risk assessments, and communications plans. Aggressively manage project scope and resources to ensure on-time delivery of milestones. Leverage flexibility in dependencies and predecessors to optimize concurrent tasking. Provide regular communications to key stakeholders and the project sponsor</w:t>
      </w:r>
      <w:r w:rsidR="008C69E3">
        <w:rPr>
          <w:rFonts w:asciiTheme="minorHAnsi" w:hAnsiTheme="minorHAnsi"/>
        </w:rPr>
        <w:t xml:space="preserve"> by placing a strong emphasis on teamwork, </w:t>
      </w:r>
      <w:r w:rsidR="00CC6BF3">
        <w:rPr>
          <w:rFonts w:asciiTheme="minorHAnsi" w:hAnsiTheme="minorHAnsi"/>
        </w:rPr>
        <w:t>achievements and new technology innovation</w:t>
      </w:r>
      <w:r w:rsidR="000E76D1" w:rsidRPr="00797992">
        <w:rPr>
          <w:rFonts w:asciiTheme="minorHAnsi" w:hAnsiTheme="minorHAnsi"/>
        </w:rPr>
        <w:t>. Host detailed status-reporting meetings with executive leadership and serve as the primary resource for issues resolution. Conduct enterprise due diligence and oversee organizational implementation planning.</w:t>
      </w:r>
    </w:p>
    <w:p w14:paraId="33586A0D" w14:textId="77777777" w:rsidR="009C7C58" w:rsidRPr="009C7C58" w:rsidRDefault="009C7C58" w:rsidP="004C737A">
      <w:pPr>
        <w:pStyle w:val="ListParagraph"/>
        <w:widowControl w:val="0"/>
        <w:numPr>
          <w:ilvl w:val="0"/>
          <w:numId w:val="23"/>
        </w:numPr>
        <w:autoSpaceDE w:val="0"/>
        <w:autoSpaceDN w:val="0"/>
        <w:adjustRightInd w:val="0"/>
        <w:spacing w:after="60" w:line="240" w:lineRule="auto"/>
        <w:rPr>
          <w:rFonts w:asciiTheme="minorHAnsi" w:hAnsiTheme="minorHAnsi" w:cs="Tahoma"/>
        </w:rPr>
      </w:pPr>
      <w:r>
        <w:rPr>
          <w:rFonts w:asciiTheme="minorHAnsi" w:hAnsiTheme="minorHAnsi" w:cs="Tahoma"/>
        </w:rPr>
        <w:t>Work</w:t>
      </w:r>
      <w:r w:rsidR="00282EA2">
        <w:rPr>
          <w:rFonts w:asciiTheme="minorHAnsi" w:hAnsiTheme="minorHAnsi" w:cs="Tahoma"/>
        </w:rPr>
        <w:t>ing</w:t>
      </w:r>
      <w:r>
        <w:rPr>
          <w:rFonts w:asciiTheme="minorHAnsi" w:hAnsiTheme="minorHAnsi" w:cs="Tahoma"/>
        </w:rPr>
        <w:t xml:space="preserve"> with all level</w:t>
      </w:r>
      <w:r w:rsidR="00282EA2">
        <w:rPr>
          <w:rFonts w:asciiTheme="minorHAnsi" w:hAnsiTheme="minorHAnsi" w:cs="Tahoma"/>
        </w:rPr>
        <w:t>s</w:t>
      </w:r>
      <w:r>
        <w:rPr>
          <w:rFonts w:asciiTheme="minorHAnsi" w:hAnsiTheme="minorHAnsi" w:cs="Tahoma"/>
        </w:rPr>
        <w:t xml:space="preserve"> of users from the C-Level</w:t>
      </w:r>
      <w:r w:rsidR="00282EA2">
        <w:rPr>
          <w:rFonts w:asciiTheme="minorHAnsi" w:hAnsiTheme="minorHAnsi" w:cs="Tahoma"/>
        </w:rPr>
        <w:t xml:space="preserve"> executive</w:t>
      </w:r>
      <w:r>
        <w:rPr>
          <w:rFonts w:asciiTheme="minorHAnsi" w:hAnsiTheme="minorHAnsi" w:cs="Tahoma"/>
        </w:rPr>
        <w:t xml:space="preserve"> to the data entry</w:t>
      </w:r>
      <w:r w:rsidR="00282EA2">
        <w:rPr>
          <w:rFonts w:asciiTheme="minorHAnsi" w:hAnsiTheme="minorHAnsi" w:cs="Tahoma"/>
        </w:rPr>
        <w:t xml:space="preserve"> personnel to resolve issues and provide system support.</w:t>
      </w:r>
    </w:p>
    <w:p w14:paraId="61E94B1D" w14:textId="77777777" w:rsidR="00C464C5" w:rsidRPr="00797992" w:rsidRDefault="00C464C5" w:rsidP="004C737A">
      <w:pPr>
        <w:pStyle w:val="ListParagraph"/>
        <w:widowControl w:val="0"/>
        <w:numPr>
          <w:ilvl w:val="0"/>
          <w:numId w:val="23"/>
        </w:numPr>
        <w:autoSpaceDE w:val="0"/>
        <w:autoSpaceDN w:val="0"/>
        <w:adjustRightInd w:val="0"/>
        <w:spacing w:after="60" w:line="240" w:lineRule="auto"/>
        <w:rPr>
          <w:rFonts w:asciiTheme="minorHAnsi" w:hAnsiTheme="minorHAnsi" w:cs="Tahoma"/>
        </w:rPr>
      </w:pPr>
      <w:r w:rsidRPr="00797992">
        <w:rPr>
          <w:rFonts w:asciiTheme="minorHAnsi" w:hAnsiTheme="minorHAnsi" w:cs="Arial"/>
          <w:bCs/>
        </w:rPr>
        <w:t>Developing Business Continuity and Disaster Recovery Plans.</w:t>
      </w:r>
    </w:p>
    <w:p w14:paraId="4DF381EF" w14:textId="77777777" w:rsidR="00906B09" w:rsidRPr="00797992" w:rsidRDefault="001217AD" w:rsidP="004C737A">
      <w:pPr>
        <w:pStyle w:val="ListParagraph"/>
        <w:numPr>
          <w:ilvl w:val="0"/>
          <w:numId w:val="23"/>
        </w:numPr>
        <w:spacing w:after="60" w:line="240" w:lineRule="auto"/>
        <w:rPr>
          <w:rFonts w:asciiTheme="minorHAnsi" w:hAnsiTheme="minorHAnsi" w:cs="Tahoma"/>
        </w:rPr>
      </w:pPr>
      <w:r w:rsidRPr="00797992">
        <w:rPr>
          <w:rFonts w:asciiTheme="minorHAnsi" w:hAnsiTheme="minorHAnsi" w:cs="Tahoma"/>
        </w:rPr>
        <w:t>Redesign</w:t>
      </w:r>
      <w:r w:rsidR="002B2467">
        <w:rPr>
          <w:rFonts w:asciiTheme="minorHAnsi" w:hAnsiTheme="minorHAnsi" w:cs="Tahoma"/>
        </w:rPr>
        <w:t>ing</w:t>
      </w:r>
      <w:r w:rsidRPr="00797992">
        <w:rPr>
          <w:rFonts w:asciiTheme="minorHAnsi" w:hAnsiTheme="minorHAnsi" w:cs="Tahoma"/>
        </w:rPr>
        <w:t xml:space="preserve"> polices and upgrade infrastructure to increase uptime </w:t>
      </w:r>
      <w:r w:rsidR="00906B09" w:rsidRPr="00797992">
        <w:rPr>
          <w:rFonts w:asciiTheme="minorHAnsi" w:hAnsiTheme="minorHAnsi" w:cs="Tahoma"/>
        </w:rPr>
        <w:t>productivity and to reduce any downtime</w:t>
      </w:r>
      <w:r w:rsidRPr="00797992">
        <w:rPr>
          <w:rFonts w:asciiTheme="minorHAnsi" w:hAnsiTheme="minorHAnsi" w:cs="Tahoma"/>
        </w:rPr>
        <w:t>.</w:t>
      </w:r>
    </w:p>
    <w:p w14:paraId="11CC84F8" w14:textId="77777777" w:rsidR="00C34733" w:rsidRDefault="001217AD" w:rsidP="004C737A">
      <w:pPr>
        <w:pStyle w:val="ListParagraph"/>
        <w:numPr>
          <w:ilvl w:val="0"/>
          <w:numId w:val="23"/>
        </w:numPr>
        <w:spacing w:after="60" w:line="240" w:lineRule="auto"/>
        <w:rPr>
          <w:rFonts w:asciiTheme="minorHAnsi" w:hAnsiTheme="minorHAnsi" w:cs="Tahoma"/>
        </w:rPr>
      </w:pPr>
      <w:r w:rsidRPr="00797992">
        <w:rPr>
          <w:rFonts w:asciiTheme="minorHAnsi" w:hAnsiTheme="minorHAnsi" w:cs="Tahoma"/>
        </w:rPr>
        <w:t xml:space="preserve">Coordinated </w:t>
      </w:r>
      <w:r w:rsidR="00B83871" w:rsidRPr="00797992">
        <w:rPr>
          <w:rFonts w:asciiTheme="minorHAnsi" w:hAnsiTheme="minorHAnsi" w:cs="Tahoma"/>
        </w:rPr>
        <w:t>build outs</w:t>
      </w:r>
      <w:r w:rsidRPr="00797992">
        <w:rPr>
          <w:rFonts w:asciiTheme="minorHAnsi" w:hAnsiTheme="minorHAnsi" w:cs="Tahoma"/>
        </w:rPr>
        <w:t xml:space="preserve"> </w:t>
      </w:r>
      <w:r w:rsidR="00B83871" w:rsidRPr="00797992">
        <w:rPr>
          <w:rFonts w:asciiTheme="minorHAnsi" w:hAnsiTheme="minorHAnsi" w:cs="Tahoma"/>
        </w:rPr>
        <w:t xml:space="preserve">for </w:t>
      </w:r>
      <w:r w:rsidR="00953F25" w:rsidRPr="00797992">
        <w:rPr>
          <w:rFonts w:asciiTheme="minorHAnsi" w:hAnsiTheme="minorHAnsi" w:cs="Tahoma"/>
        </w:rPr>
        <w:t>datacenter</w:t>
      </w:r>
      <w:r w:rsidR="003B3F43" w:rsidRPr="00797992">
        <w:rPr>
          <w:rFonts w:asciiTheme="minorHAnsi" w:hAnsiTheme="minorHAnsi" w:cs="Tahoma"/>
        </w:rPr>
        <w:t>s</w:t>
      </w:r>
      <w:r w:rsidR="009C3619" w:rsidRPr="00797992">
        <w:rPr>
          <w:rFonts w:asciiTheme="minorHAnsi" w:hAnsiTheme="minorHAnsi" w:cs="Tahoma"/>
        </w:rPr>
        <w:t xml:space="preserve"> and p</w:t>
      </w:r>
      <w:r w:rsidR="00C34733" w:rsidRPr="00797992">
        <w:rPr>
          <w:rFonts w:asciiTheme="minorHAnsi" w:hAnsiTheme="minorHAnsi" w:cs="Tahoma"/>
        </w:rPr>
        <w:t>roc</w:t>
      </w:r>
      <w:r w:rsidR="009C3619" w:rsidRPr="00797992">
        <w:rPr>
          <w:rFonts w:asciiTheme="minorHAnsi" w:hAnsiTheme="minorHAnsi" w:cs="Tahoma"/>
        </w:rPr>
        <w:t>uring all</w:t>
      </w:r>
      <w:r w:rsidR="00C34733" w:rsidRPr="00797992">
        <w:rPr>
          <w:rFonts w:asciiTheme="minorHAnsi" w:hAnsiTheme="minorHAnsi" w:cs="Tahoma"/>
        </w:rPr>
        <w:t xml:space="preserve"> Information Technology Equipment.</w:t>
      </w:r>
    </w:p>
    <w:p w14:paraId="6E15DB15" w14:textId="77777777" w:rsidR="009C7C58" w:rsidRPr="00797992" w:rsidRDefault="009C7C58" w:rsidP="004C737A">
      <w:pPr>
        <w:pStyle w:val="ListParagraph"/>
        <w:numPr>
          <w:ilvl w:val="0"/>
          <w:numId w:val="23"/>
        </w:numPr>
        <w:spacing w:after="60" w:line="240" w:lineRule="auto"/>
        <w:rPr>
          <w:rFonts w:asciiTheme="minorHAnsi" w:hAnsiTheme="minorHAnsi" w:cs="Tahoma"/>
        </w:rPr>
      </w:pPr>
      <w:r>
        <w:rPr>
          <w:rFonts w:asciiTheme="minorHAnsi" w:hAnsiTheme="minorHAnsi" w:cs="Tahoma"/>
        </w:rPr>
        <w:t xml:space="preserve">Established policies to review server capacity management and maintenance for all </w:t>
      </w:r>
      <w:proofErr w:type="gramStart"/>
      <w:r>
        <w:rPr>
          <w:rFonts w:asciiTheme="minorHAnsi" w:hAnsiTheme="minorHAnsi" w:cs="Tahoma"/>
        </w:rPr>
        <w:t>window based</w:t>
      </w:r>
      <w:proofErr w:type="gramEnd"/>
      <w:r>
        <w:rPr>
          <w:rFonts w:asciiTheme="minorHAnsi" w:hAnsiTheme="minorHAnsi" w:cs="Tahoma"/>
        </w:rPr>
        <w:t xml:space="preserve"> servers.</w:t>
      </w:r>
    </w:p>
    <w:p w14:paraId="5782AF49" w14:textId="77777777" w:rsidR="00B83871" w:rsidRPr="00797992" w:rsidRDefault="00B83871" w:rsidP="004C737A">
      <w:pPr>
        <w:pStyle w:val="ListParagraph"/>
        <w:numPr>
          <w:ilvl w:val="0"/>
          <w:numId w:val="23"/>
        </w:numPr>
        <w:spacing w:after="60" w:line="240" w:lineRule="auto"/>
        <w:rPr>
          <w:rFonts w:asciiTheme="minorHAnsi" w:hAnsiTheme="minorHAnsi" w:cs="Tahoma"/>
        </w:rPr>
      </w:pPr>
      <w:r w:rsidRPr="00797992">
        <w:rPr>
          <w:rFonts w:asciiTheme="minorHAnsi" w:hAnsiTheme="minorHAnsi" w:cs="Tahoma"/>
        </w:rPr>
        <w:t>Oversee the</w:t>
      </w:r>
      <w:r w:rsidR="001217AD" w:rsidRPr="00797992">
        <w:rPr>
          <w:rFonts w:asciiTheme="minorHAnsi" w:hAnsiTheme="minorHAnsi" w:cs="Tahoma"/>
        </w:rPr>
        <w:t xml:space="preserve"> transition</w:t>
      </w:r>
      <w:r w:rsidRPr="00797992">
        <w:rPr>
          <w:rFonts w:asciiTheme="minorHAnsi" w:hAnsiTheme="minorHAnsi" w:cs="Tahoma"/>
        </w:rPr>
        <w:t xml:space="preserve"> processes from BETA to </w:t>
      </w:r>
      <w:r w:rsidR="00C464C5" w:rsidRPr="00797992">
        <w:rPr>
          <w:rFonts w:asciiTheme="minorHAnsi" w:hAnsiTheme="minorHAnsi" w:cs="Tahoma"/>
        </w:rPr>
        <w:t>P</w:t>
      </w:r>
      <w:r w:rsidR="001217AD" w:rsidRPr="00797992">
        <w:rPr>
          <w:rFonts w:asciiTheme="minorHAnsi" w:hAnsiTheme="minorHAnsi" w:cs="Tahoma"/>
        </w:rPr>
        <w:t xml:space="preserve">roduction </w:t>
      </w:r>
      <w:r w:rsidRPr="00797992">
        <w:rPr>
          <w:rFonts w:asciiTheme="minorHAnsi" w:hAnsiTheme="minorHAnsi" w:cs="Tahoma"/>
        </w:rPr>
        <w:t xml:space="preserve">database and web-based </w:t>
      </w:r>
      <w:r w:rsidR="001217AD" w:rsidRPr="00797992">
        <w:rPr>
          <w:rFonts w:asciiTheme="minorHAnsi" w:hAnsiTheme="minorHAnsi" w:cs="Tahoma"/>
        </w:rPr>
        <w:t>environment</w:t>
      </w:r>
      <w:r w:rsidRPr="00797992">
        <w:rPr>
          <w:rFonts w:asciiTheme="minorHAnsi" w:hAnsiTheme="minorHAnsi" w:cs="Tahoma"/>
        </w:rPr>
        <w:t>s</w:t>
      </w:r>
      <w:r w:rsidR="00953F25" w:rsidRPr="00797992">
        <w:rPr>
          <w:rFonts w:asciiTheme="minorHAnsi" w:hAnsiTheme="minorHAnsi" w:cs="Tahoma"/>
        </w:rPr>
        <w:t>.</w:t>
      </w:r>
    </w:p>
    <w:p w14:paraId="4B8B6AB2" w14:textId="77777777" w:rsidR="00953F25" w:rsidRPr="00797992" w:rsidRDefault="00953F25" w:rsidP="004C737A">
      <w:pPr>
        <w:pStyle w:val="ListParagraph"/>
        <w:numPr>
          <w:ilvl w:val="0"/>
          <w:numId w:val="23"/>
        </w:numPr>
        <w:spacing w:after="60" w:line="240" w:lineRule="auto"/>
        <w:rPr>
          <w:rFonts w:asciiTheme="minorHAnsi" w:hAnsiTheme="minorHAnsi" w:cs="Tahoma"/>
        </w:rPr>
      </w:pPr>
      <w:r w:rsidRPr="00797992">
        <w:rPr>
          <w:rFonts w:asciiTheme="minorHAnsi" w:hAnsiTheme="minorHAnsi" w:cs="Arial"/>
          <w:bCs/>
        </w:rPr>
        <w:t xml:space="preserve">Draft and implement Service Level Agreements and </w:t>
      </w:r>
      <w:r w:rsidR="00F50CF5" w:rsidRPr="00797992">
        <w:rPr>
          <w:rFonts w:asciiTheme="minorHAnsi" w:hAnsiTheme="minorHAnsi" w:cs="Arial"/>
          <w:bCs/>
        </w:rPr>
        <w:t>Statement of Work</w:t>
      </w:r>
      <w:r w:rsidRPr="00797992">
        <w:rPr>
          <w:rFonts w:asciiTheme="minorHAnsi" w:hAnsiTheme="minorHAnsi" w:cs="Arial"/>
          <w:bCs/>
        </w:rPr>
        <w:t xml:space="preserve"> to define the scope of work required and the time in which it has to be performed and completed</w:t>
      </w:r>
      <w:r w:rsidR="00A05FB6" w:rsidRPr="00797992">
        <w:rPr>
          <w:rFonts w:asciiTheme="minorHAnsi" w:hAnsiTheme="minorHAnsi" w:cs="Arial"/>
          <w:bCs/>
        </w:rPr>
        <w:t>.</w:t>
      </w:r>
    </w:p>
    <w:p w14:paraId="3E890D13" w14:textId="77777777" w:rsidR="00953F25" w:rsidRPr="00797992" w:rsidRDefault="00953F25" w:rsidP="004C737A">
      <w:pPr>
        <w:pStyle w:val="ListParagraph"/>
        <w:numPr>
          <w:ilvl w:val="0"/>
          <w:numId w:val="23"/>
        </w:numPr>
        <w:spacing w:after="60" w:line="240" w:lineRule="auto"/>
        <w:rPr>
          <w:rFonts w:asciiTheme="minorHAnsi" w:hAnsiTheme="minorHAnsi" w:cs="Tahoma"/>
        </w:rPr>
      </w:pPr>
      <w:r w:rsidRPr="00797992">
        <w:rPr>
          <w:rFonts w:asciiTheme="minorHAnsi" w:hAnsiTheme="minorHAnsi" w:cs="Arial"/>
          <w:bCs/>
        </w:rPr>
        <w:t>Critical Infrastructure Protection.</w:t>
      </w:r>
    </w:p>
    <w:p w14:paraId="2AC766A6" w14:textId="77777777" w:rsidR="00A26E9A" w:rsidRPr="00797992" w:rsidRDefault="00A26E9A" w:rsidP="004C737A">
      <w:pPr>
        <w:pStyle w:val="ListParagraph"/>
        <w:numPr>
          <w:ilvl w:val="0"/>
          <w:numId w:val="23"/>
        </w:numPr>
        <w:spacing w:after="60" w:line="240" w:lineRule="auto"/>
        <w:rPr>
          <w:rFonts w:asciiTheme="minorHAnsi" w:hAnsiTheme="minorHAnsi" w:cs="Tahoma"/>
        </w:rPr>
      </w:pPr>
      <w:r w:rsidRPr="00797992">
        <w:rPr>
          <w:rFonts w:asciiTheme="minorHAnsi" w:hAnsiTheme="minorHAnsi" w:cs="Arial"/>
          <w:bCs/>
        </w:rPr>
        <w:t xml:space="preserve">Work closely with Information Technology Support personnel to </w:t>
      </w:r>
      <w:r w:rsidRPr="00797992">
        <w:rPr>
          <w:rFonts w:asciiTheme="minorHAnsi" w:hAnsiTheme="minorHAnsi"/>
        </w:rPr>
        <w:t>implement networking, hardware, software, and data centers upgrades and installs, as well as any new emerging technologies, such as biometrics and mobile devices.</w:t>
      </w:r>
    </w:p>
    <w:p w14:paraId="3EB9B27D" w14:textId="77777777" w:rsidR="00AD19BB" w:rsidRDefault="00AD19BB" w:rsidP="004C737A">
      <w:pPr>
        <w:pStyle w:val="ListParagraph"/>
        <w:numPr>
          <w:ilvl w:val="0"/>
          <w:numId w:val="23"/>
        </w:numPr>
        <w:spacing w:after="0" w:line="240" w:lineRule="auto"/>
        <w:rPr>
          <w:rFonts w:asciiTheme="minorHAnsi" w:hAnsiTheme="minorHAnsi"/>
          <w:bCs/>
        </w:rPr>
      </w:pPr>
      <w:r w:rsidRPr="00797992">
        <w:rPr>
          <w:rFonts w:asciiTheme="minorHAnsi" w:hAnsiTheme="minorHAnsi"/>
          <w:bCs/>
        </w:rPr>
        <w:t xml:space="preserve">Facilitate </w:t>
      </w:r>
      <w:r w:rsidR="00F50CF5" w:rsidRPr="00797992">
        <w:rPr>
          <w:rFonts w:asciiTheme="minorHAnsi" w:hAnsiTheme="minorHAnsi"/>
          <w:bCs/>
        </w:rPr>
        <w:t>t</w:t>
      </w:r>
      <w:r w:rsidRPr="00797992">
        <w:rPr>
          <w:rFonts w:asciiTheme="minorHAnsi" w:hAnsiTheme="minorHAnsi"/>
          <w:bCs/>
        </w:rPr>
        <w:t xml:space="preserve">eardown and </w:t>
      </w:r>
      <w:r w:rsidR="00F50CF5" w:rsidRPr="00797992">
        <w:rPr>
          <w:rFonts w:asciiTheme="minorHAnsi" w:hAnsiTheme="minorHAnsi"/>
          <w:bCs/>
        </w:rPr>
        <w:t>r</w:t>
      </w:r>
      <w:r w:rsidRPr="00797992">
        <w:rPr>
          <w:rFonts w:asciiTheme="minorHAnsi" w:hAnsiTheme="minorHAnsi"/>
          <w:bCs/>
        </w:rPr>
        <w:t xml:space="preserve">elocation of </w:t>
      </w:r>
      <w:r w:rsidR="00F50CF5" w:rsidRPr="00797992">
        <w:rPr>
          <w:rFonts w:asciiTheme="minorHAnsi" w:hAnsiTheme="minorHAnsi"/>
          <w:bCs/>
        </w:rPr>
        <w:t>datacenters and facil</w:t>
      </w:r>
      <w:r w:rsidR="00AE0ADC" w:rsidRPr="00797992">
        <w:rPr>
          <w:rFonts w:asciiTheme="minorHAnsi" w:hAnsiTheme="minorHAnsi"/>
          <w:bCs/>
        </w:rPr>
        <w:t>i</w:t>
      </w:r>
      <w:r w:rsidR="00F50CF5" w:rsidRPr="00797992">
        <w:rPr>
          <w:rFonts w:asciiTheme="minorHAnsi" w:hAnsiTheme="minorHAnsi"/>
          <w:bCs/>
        </w:rPr>
        <w:t>ties</w:t>
      </w:r>
      <w:r w:rsidR="003B3F43" w:rsidRPr="00797992">
        <w:rPr>
          <w:rFonts w:asciiTheme="minorHAnsi" w:hAnsiTheme="minorHAnsi"/>
          <w:bCs/>
        </w:rPr>
        <w:t>.</w:t>
      </w:r>
    </w:p>
    <w:p w14:paraId="75014A7C" w14:textId="77777777" w:rsidR="001D04E0" w:rsidRDefault="001D04E0" w:rsidP="004C737A">
      <w:pPr>
        <w:pStyle w:val="ListParagraph"/>
        <w:numPr>
          <w:ilvl w:val="0"/>
          <w:numId w:val="23"/>
        </w:numPr>
        <w:spacing w:after="0" w:line="240" w:lineRule="auto"/>
        <w:rPr>
          <w:rFonts w:asciiTheme="minorHAnsi" w:hAnsiTheme="minorHAnsi"/>
          <w:bCs/>
        </w:rPr>
      </w:pPr>
      <w:r>
        <w:rPr>
          <w:rFonts w:asciiTheme="minorHAnsi" w:hAnsiTheme="minorHAnsi"/>
          <w:bCs/>
        </w:rPr>
        <w:t>Trained IT personnel on the values of providing a strong customer service environment</w:t>
      </w:r>
      <w:r w:rsidR="00BA3AF7">
        <w:rPr>
          <w:rFonts w:asciiTheme="minorHAnsi" w:hAnsiTheme="minorHAnsi"/>
          <w:bCs/>
        </w:rPr>
        <w:t>, being proactive and develop their skills to become a team player and a leader</w:t>
      </w:r>
      <w:r>
        <w:rPr>
          <w:rFonts w:asciiTheme="minorHAnsi" w:hAnsiTheme="minorHAnsi"/>
          <w:bCs/>
        </w:rPr>
        <w:t>.</w:t>
      </w:r>
    </w:p>
    <w:p w14:paraId="4D937886" w14:textId="77777777" w:rsidR="00E47227" w:rsidRDefault="00E47227" w:rsidP="00E47227">
      <w:pPr>
        <w:pStyle w:val="ListParagraph"/>
        <w:numPr>
          <w:ilvl w:val="0"/>
          <w:numId w:val="23"/>
        </w:numPr>
        <w:spacing w:after="0" w:line="240" w:lineRule="auto"/>
        <w:jc w:val="both"/>
        <w:rPr>
          <w:rFonts w:ascii="Century" w:hAnsi="Century"/>
          <w:sz w:val="21"/>
          <w:szCs w:val="21"/>
        </w:rPr>
      </w:pPr>
      <w:r>
        <w:rPr>
          <w:rFonts w:ascii="Century" w:hAnsi="Century"/>
          <w:sz w:val="21"/>
          <w:szCs w:val="21"/>
        </w:rPr>
        <w:lastRenderedPageBreak/>
        <w:t>Saved customers an average of $4M per year, per account, while improving productivity and profitability through design and deployment of supply chain and call center solutions.</w:t>
      </w:r>
    </w:p>
    <w:p w14:paraId="2D8381BA" w14:textId="77777777" w:rsidR="00E47227" w:rsidRDefault="00E47227" w:rsidP="00E47227">
      <w:pPr>
        <w:pStyle w:val="ListParagraph"/>
        <w:numPr>
          <w:ilvl w:val="0"/>
          <w:numId w:val="23"/>
        </w:numPr>
        <w:spacing w:after="0" w:line="240" w:lineRule="auto"/>
        <w:jc w:val="both"/>
        <w:rPr>
          <w:rFonts w:ascii="Century" w:hAnsi="Century"/>
          <w:sz w:val="21"/>
          <w:szCs w:val="21"/>
        </w:rPr>
      </w:pPr>
      <w:r>
        <w:rPr>
          <w:rFonts w:ascii="Century" w:hAnsi="Century"/>
          <w:sz w:val="21"/>
          <w:szCs w:val="21"/>
        </w:rPr>
        <w:t>Directed the design and development of highly specialized solutions, including cloud-based ERP applications, web-based applications, and data management systems.</w:t>
      </w:r>
    </w:p>
    <w:p w14:paraId="29147644" w14:textId="77777777" w:rsidR="00E47227" w:rsidRDefault="00E47227" w:rsidP="00E47227">
      <w:pPr>
        <w:pStyle w:val="ListParagraph"/>
        <w:numPr>
          <w:ilvl w:val="0"/>
          <w:numId w:val="23"/>
        </w:numPr>
        <w:spacing w:after="0" w:line="240" w:lineRule="auto"/>
        <w:jc w:val="both"/>
        <w:rPr>
          <w:rFonts w:ascii="Century" w:hAnsi="Century"/>
          <w:sz w:val="21"/>
          <w:szCs w:val="21"/>
        </w:rPr>
      </w:pPr>
      <w:r>
        <w:rPr>
          <w:rFonts w:ascii="Century" w:hAnsi="Century"/>
          <w:sz w:val="21"/>
          <w:szCs w:val="21"/>
        </w:rPr>
        <w:t>Worked closely with customers to identify requirements and provide custom solutions that enabled dramatic improvements in operating efficiency.</w:t>
      </w:r>
    </w:p>
    <w:p w14:paraId="1109E34D" w14:textId="77777777" w:rsidR="00E47227" w:rsidRDefault="00E47227" w:rsidP="00E47227">
      <w:pPr>
        <w:pStyle w:val="ListParagraph"/>
        <w:numPr>
          <w:ilvl w:val="0"/>
          <w:numId w:val="23"/>
        </w:numPr>
        <w:spacing w:after="0" w:line="240" w:lineRule="auto"/>
        <w:jc w:val="both"/>
        <w:rPr>
          <w:rFonts w:ascii="Century" w:hAnsi="Century"/>
          <w:sz w:val="21"/>
          <w:szCs w:val="21"/>
        </w:rPr>
      </w:pPr>
      <w:r>
        <w:rPr>
          <w:rFonts w:ascii="Century" w:hAnsi="Century"/>
          <w:sz w:val="21"/>
          <w:szCs w:val="21"/>
        </w:rPr>
        <w:t>Completed successful design and implementation of 600-seat call center in Manila.</w:t>
      </w:r>
    </w:p>
    <w:p w14:paraId="4361B739" w14:textId="77777777" w:rsidR="00E47227" w:rsidRDefault="00E47227" w:rsidP="00E47227">
      <w:pPr>
        <w:pStyle w:val="ListParagraph"/>
        <w:numPr>
          <w:ilvl w:val="0"/>
          <w:numId w:val="23"/>
        </w:numPr>
        <w:spacing w:after="0" w:line="240" w:lineRule="auto"/>
        <w:jc w:val="both"/>
        <w:rPr>
          <w:rFonts w:ascii="Century" w:hAnsi="Century"/>
          <w:sz w:val="21"/>
          <w:szCs w:val="21"/>
        </w:rPr>
      </w:pPr>
      <w:r w:rsidRPr="00AC7621">
        <w:rPr>
          <w:rFonts w:ascii="Century" w:hAnsi="Century"/>
          <w:sz w:val="21"/>
          <w:szCs w:val="21"/>
        </w:rPr>
        <w:t>Development and operations of a Ruby on Rails SaaS application providing mapping visualizations on top of the MicroStrategy BI platform</w:t>
      </w:r>
      <w:r>
        <w:rPr>
          <w:rFonts w:ascii="Century" w:hAnsi="Century"/>
          <w:sz w:val="21"/>
          <w:szCs w:val="21"/>
        </w:rPr>
        <w:t>.</w:t>
      </w:r>
    </w:p>
    <w:p w14:paraId="16BECCAB" w14:textId="77777777" w:rsidR="001257D3" w:rsidRDefault="001257D3" w:rsidP="001257D3">
      <w:pPr>
        <w:spacing w:after="0" w:line="240" w:lineRule="auto"/>
        <w:jc w:val="both"/>
        <w:rPr>
          <w:rFonts w:ascii="Century" w:hAnsi="Century"/>
          <w:sz w:val="21"/>
          <w:szCs w:val="21"/>
        </w:rPr>
      </w:pPr>
    </w:p>
    <w:p w14:paraId="30BE701F" w14:textId="77777777" w:rsidR="001257D3" w:rsidRPr="001257D3" w:rsidRDefault="001257D3" w:rsidP="001257D3">
      <w:pPr>
        <w:spacing w:after="0" w:line="240" w:lineRule="auto"/>
        <w:jc w:val="both"/>
        <w:rPr>
          <w:rFonts w:ascii="Century" w:hAnsi="Century"/>
          <w:sz w:val="21"/>
          <w:szCs w:val="21"/>
        </w:rPr>
      </w:pPr>
    </w:p>
    <w:p w14:paraId="14E0315A" w14:textId="77777777" w:rsidR="00E126F5" w:rsidRDefault="00E126F5" w:rsidP="00444E5E">
      <w:pPr>
        <w:tabs>
          <w:tab w:val="right" w:pos="10800"/>
        </w:tabs>
        <w:spacing w:after="0"/>
        <w:rPr>
          <w:rFonts w:asciiTheme="minorHAnsi" w:hAnsiTheme="minorHAnsi" w:cs="Tahoma"/>
          <w:b/>
          <w:i/>
          <w:smallCaps/>
          <w:spacing w:val="10"/>
        </w:rPr>
      </w:pPr>
    </w:p>
    <w:p w14:paraId="77D2063C" w14:textId="77777777" w:rsidR="001217AD" w:rsidRPr="00797992" w:rsidRDefault="00E47227" w:rsidP="00444E5E">
      <w:pPr>
        <w:tabs>
          <w:tab w:val="right" w:pos="10800"/>
        </w:tabs>
        <w:spacing w:after="0"/>
        <w:rPr>
          <w:rFonts w:asciiTheme="minorHAnsi" w:hAnsiTheme="minorHAnsi" w:cs="Tahoma"/>
          <w:smallCaps/>
          <w:spacing w:val="10"/>
          <w:lang w:eastAsia="ja-JP"/>
        </w:rPr>
      </w:pPr>
      <w:r>
        <w:rPr>
          <w:rFonts w:asciiTheme="minorHAnsi" w:hAnsiTheme="minorHAnsi" w:cs="Tahoma" w:hint="eastAsia"/>
          <w:b/>
          <w:i/>
          <w:smallCaps/>
          <w:spacing w:val="10"/>
          <w:lang w:eastAsia="ja-JP"/>
        </w:rPr>
        <w:t>Alorica</w:t>
      </w:r>
      <w:r w:rsidR="002F7020" w:rsidRPr="00797992">
        <w:rPr>
          <w:rFonts w:asciiTheme="minorHAnsi" w:hAnsiTheme="minorHAnsi" w:cs="Tahoma"/>
          <w:b/>
          <w:i/>
          <w:smallCaps/>
          <w:spacing w:val="10"/>
        </w:rPr>
        <w:t>,</w:t>
      </w:r>
      <w:r w:rsidR="00F00455" w:rsidRPr="00797992">
        <w:rPr>
          <w:rFonts w:asciiTheme="minorHAnsi" w:hAnsiTheme="minorHAnsi" w:cs="Tahoma"/>
          <w:b/>
          <w:i/>
          <w:smallCaps/>
          <w:spacing w:val="10"/>
        </w:rPr>
        <w:t xml:space="preserve"> </w:t>
      </w:r>
      <w:proofErr w:type="spellStart"/>
      <w:r w:rsidR="00F00455" w:rsidRPr="00797992">
        <w:rPr>
          <w:rFonts w:asciiTheme="minorHAnsi" w:hAnsiTheme="minorHAnsi" w:cs="Tahoma"/>
          <w:b/>
          <w:i/>
          <w:smallCaps/>
          <w:spacing w:val="10"/>
        </w:rPr>
        <w:t>i</w:t>
      </w:r>
      <w:r w:rsidR="002F7020" w:rsidRPr="00797992">
        <w:rPr>
          <w:rFonts w:asciiTheme="minorHAnsi" w:hAnsiTheme="minorHAnsi" w:cs="Tahoma"/>
          <w:b/>
          <w:i/>
          <w:smallCaps/>
          <w:spacing w:val="10"/>
        </w:rPr>
        <w:t>nc</w:t>
      </w:r>
      <w:r w:rsidR="00F00455" w:rsidRPr="00797992">
        <w:rPr>
          <w:rFonts w:asciiTheme="minorHAnsi" w:hAnsiTheme="minorHAnsi" w:cs="Tahoma"/>
          <w:b/>
          <w:i/>
          <w:smallCaps/>
          <w:spacing w:val="10"/>
        </w:rPr>
        <w:t>.</w:t>
      </w:r>
      <w:proofErr w:type="spellEnd"/>
      <w:r w:rsidR="002F7020" w:rsidRPr="00797992">
        <w:rPr>
          <w:rFonts w:asciiTheme="minorHAnsi" w:hAnsiTheme="minorHAnsi" w:cs="Tahoma"/>
          <w:b/>
          <w:i/>
          <w:smallCaps/>
          <w:spacing w:val="10"/>
        </w:rPr>
        <w:t xml:space="preserve"> – </w:t>
      </w:r>
      <w:r>
        <w:rPr>
          <w:rFonts w:asciiTheme="minorHAnsi" w:hAnsiTheme="minorHAnsi" w:cs="Tahoma" w:hint="eastAsia"/>
          <w:b/>
          <w:i/>
          <w:smallCaps/>
          <w:spacing w:val="10"/>
          <w:lang w:eastAsia="ja-JP"/>
        </w:rPr>
        <w:t>Chino, CA</w:t>
      </w:r>
      <w:r w:rsidR="001217AD" w:rsidRPr="00797992">
        <w:rPr>
          <w:rFonts w:asciiTheme="minorHAnsi" w:hAnsiTheme="minorHAnsi" w:cs="Tahoma"/>
          <w:smallCaps/>
          <w:spacing w:val="10"/>
        </w:rPr>
        <w:tab/>
        <w:t xml:space="preserve"> 200</w:t>
      </w:r>
      <w:r>
        <w:rPr>
          <w:rFonts w:asciiTheme="minorHAnsi" w:hAnsiTheme="minorHAnsi" w:cs="Tahoma" w:hint="eastAsia"/>
          <w:smallCaps/>
          <w:spacing w:val="10"/>
          <w:lang w:eastAsia="ja-JP"/>
        </w:rPr>
        <w:t>4</w:t>
      </w:r>
      <w:r w:rsidR="001217AD" w:rsidRPr="00797992">
        <w:rPr>
          <w:rFonts w:asciiTheme="minorHAnsi" w:hAnsiTheme="minorHAnsi" w:cs="Tahoma"/>
          <w:smallCaps/>
          <w:spacing w:val="10"/>
        </w:rPr>
        <w:t xml:space="preserve"> – 20</w:t>
      </w:r>
      <w:r>
        <w:rPr>
          <w:rFonts w:asciiTheme="minorHAnsi" w:hAnsiTheme="minorHAnsi" w:cs="Tahoma" w:hint="eastAsia"/>
          <w:smallCaps/>
          <w:spacing w:val="10"/>
          <w:lang w:eastAsia="ja-JP"/>
        </w:rPr>
        <w:t>10</w:t>
      </w:r>
    </w:p>
    <w:p w14:paraId="4F462302" w14:textId="77777777" w:rsidR="00AC08EF" w:rsidRPr="00797992" w:rsidRDefault="00E47227" w:rsidP="00AC08EF">
      <w:pPr>
        <w:pBdr>
          <w:bottom w:val="single" w:sz="8" w:space="1" w:color="auto"/>
        </w:pBdr>
        <w:spacing w:after="0"/>
        <w:rPr>
          <w:rFonts w:asciiTheme="minorHAnsi" w:hAnsiTheme="minorHAnsi" w:cs="Tahoma"/>
          <w:b/>
          <w:smallCaps/>
          <w:spacing w:val="20"/>
        </w:rPr>
      </w:pPr>
      <w:r w:rsidRPr="00E47227">
        <w:rPr>
          <w:rFonts w:asciiTheme="minorHAnsi" w:hAnsiTheme="minorHAnsi" w:cs="Tahoma"/>
          <w:b/>
          <w:smallCaps/>
          <w:spacing w:val="20"/>
        </w:rPr>
        <w:t>IT Consultant</w:t>
      </w:r>
      <w:r>
        <w:rPr>
          <w:rFonts w:asciiTheme="minorHAnsi" w:hAnsiTheme="minorHAnsi" w:cs="Tahoma" w:hint="eastAsia"/>
          <w:b/>
          <w:smallCaps/>
          <w:spacing w:val="20"/>
          <w:lang w:eastAsia="ja-JP"/>
        </w:rPr>
        <w:t>/</w:t>
      </w:r>
      <w:r w:rsidR="00996966">
        <w:rPr>
          <w:rFonts w:asciiTheme="minorHAnsi" w:hAnsiTheme="minorHAnsi" w:cs="Tahoma"/>
          <w:b/>
          <w:smallCaps/>
          <w:spacing w:val="20"/>
        </w:rPr>
        <w:t xml:space="preserve"> D</w:t>
      </w:r>
      <w:r w:rsidR="00AC08EF" w:rsidRPr="00797992">
        <w:rPr>
          <w:rFonts w:asciiTheme="minorHAnsi" w:hAnsiTheme="minorHAnsi" w:cs="Tahoma"/>
          <w:b/>
          <w:smallCaps/>
          <w:spacing w:val="20"/>
        </w:rPr>
        <w:t xml:space="preserve">irector of </w:t>
      </w:r>
      <w:r w:rsidR="00996966">
        <w:rPr>
          <w:rFonts w:asciiTheme="minorHAnsi" w:hAnsiTheme="minorHAnsi" w:cs="Tahoma"/>
          <w:b/>
          <w:smallCaps/>
          <w:spacing w:val="20"/>
        </w:rPr>
        <w:t>I</w:t>
      </w:r>
      <w:r w:rsidR="00AC08EF" w:rsidRPr="00797992">
        <w:rPr>
          <w:rFonts w:asciiTheme="minorHAnsi" w:hAnsiTheme="minorHAnsi" w:cs="Tahoma"/>
          <w:b/>
          <w:smallCaps/>
          <w:spacing w:val="20"/>
        </w:rPr>
        <w:t xml:space="preserve">nfrastructure and Information </w:t>
      </w:r>
      <w:r w:rsidR="00996966">
        <w:rPr>
          <w:rFonts w:asciiTheme="minorHAnsi" w:hAnsiTheme="minorHAnsi" w:cs="Tahoma"/>
          <w:b/>
          <w:smallCaps/>
          <w:spacing w:val="20"/>
        </w:rPr>
        <w:t>T</w:t>
      </w:r>
      <w:r w:rsidR="00AC08EF" w:rsidRPr="00797992">
        <w:rPr>
          <w:rFonts w:asciiTheme="minorHAnsi" w:hAnsiTheme="minorHAnsi" w:cs="Tahoma"/>
          <w:b/>
          <w:smallCaps/>
          <w:spacing w:val="20"/>
        </w:rPr>
        <w:t xml:space="preserve">echnology </w:t>
      </w:r>
    </w:p>
    <w:p w14:paraId="50B9DD44" w14:textId="77777777" w:rsidR="00F727F8" w:rsidRDefault="00952C73" w:rsidP="00F727F8">
      <w:pPr>
        <w:widowControl w:val="0"/>
        <w:tabs>
          <w:tab w:val="left" w:pos="1800"/>
        </w:tabs>
        <w:autoSpaceDE w:val="0"/>
        <w:autoSpaceDN w:val="0"/>
        <w:adjustRightInd w:val="0"/>
        <w:spacing w:after="0"/>
        <w:jc w:val="both"/>
        <w:rPr>
          <w:rFonts w:asciiTheme="minorHAnsi" w:hAnsiTheme="minorHAnsi"/>
        </w:rPr>
      </w:pPr>
      <w:r w:rsidRPr="00797992">
        <w:rPr>
          <w:rFonts w:asciiTheme="minorHAnsi" w:hAnsiTheme="minorHAnsi"/>
        </w:rPr>
        <w:t>As the Interim Director of Information Technology / IT Operations Manager,</w:t>
      </w:r>
      <w:r w:rsidR="00B32BBC" w:rsidRPr="00797992">
        <w:rPr>
          <w:rFonts w:asciiTheme="minorHAnsi" w:hAnsiTheme="minorHAnsi"/>
        </w:rPr>
        <w:t xml:space="preserve"> </w:t>
      </w:r>
      <w:r w:rsidR="001D04E0">
        <w:rPr>
          <w:rFonts w:asciiTheme="minorHAnsi" w:hAnsiTheme="minorHAnsi"/>
        </w:rPr>
        <w:t xml:space="preserve">operating on a global scale to </w:t>
      </w:r>
      <w:r w:rsidR="005F7C74">
        <w:rPr>
          <w:rFonts w:asciiTheme="minorHAnsi" w:hAnsiTheme="minorHAnsi"/>
        </w:rPr>
        <w:t>prepar</w:t>
      </w:r>
      <w:r w:rsidR="001D04E0">
        <w:rPr>
          <w:rFonts w:asciiTheme="minorHAnsi" w:hAnsiTheme="minorHAnsi"/>
        </w:rPr>
        <w:t>e</w:t>
      </w:r>
      <w:r w:rsidR="00B32BBC" w:rsidRPr="00797992">
        <w:rPr>
          <w:rFonts w:asciiTheme="minorHAnsi" w:hAnsiTheme="minorHAnsi"/>
        </w:rPr>
        <w:t xml:space="preserve"> the organization for a planned acquisition</w:t>
      </w:r>
      <w:r w:rsidR="005F7C74">
        <w:rPr>
          <w:rFonts w:asciiTheme="minorHAnsi" w:hAnsiTheme="minorHAnsi"/>
        </w:rPr>
        <w:t>;</w:t>
      </w:r>
      <w:r w:rsidR="00B32BBC" w:rsidRPr="00797992">
        <w:rPr>
          <w:rFonts w:asciiTheme="minorHAnsi" w:hAnsiTheme="minorHAnsi"/>
        </w:rPr>
        <w:t xml:space="preserve"> develop</w:t>
      </w:r>
      <w:r w:rsidR="00622C52">
        <w:rPr>
          <w:rFonts w:asciiTheme="minorHAnsi" w:hAnsiTheme="minorHAnsi"/>
        </w:rPr>
        <w:t>ed</w:t>
      </w:r>
      <w:r w:rsidR="00B32BBC" w:rsidRPr="00797992">
        <w:rPr>
          <w:rFonts w:asciiTheme="minorHAnsi" w:hAnsiTheme="minorHAnsi"/>
        </w:rPr>
        <w:t xml:space="preserve"> and implement</w:t>
      </w:r>
      <w:r w:rsidR="00622C52">
        <w:rPr>
          <w:rFonts w:asciiTheme="minorHAnsi" w:hAnsiTheme="minorHAnsi"/>
        </w:rPr>
        <w:t>ed</w:t>
      </w:r>
      <w:r w:rsidR="00B32BBC" w:rsidRPr="00797992">
        <w:rPr>
          <w:rFonts w:asciiTheme="minorHAnsi" w:hAnsiTheme="minorHAnsi"/>
        </w:rPr>
        <w:t xml:space="preserve"> plans to ongoing projects and streamline outdated processes</w:t>
      </w:r>
      <w:r w:rsidR="00606A11">
        <w:rPr>
          <w:rFonts w:asciiTheme="minorHAnsi" w:hAnsiTheme="minorHAnsi"/>
        </w:rPr>
        <w:t xml:space="preserve"> were a high priority</w:t>
      </w:r>
      <w:r w:rsidR="00B32BBC" w:rsidRPr="00797992">
        <w:rPr>
          <w:rFonts w:asciiTheme="minorHAnsi" w:hAnsiTheme="minorHAnsi"/>
        </w:rPr>
        <w:t>.</w:t>
      </w:r>
      <w:r w:rsidRPr="00797992">
        <w:rPr>
          <w:rFonts w:asciiTheme="minorHAnsi" w:hAnsiTheme="minorHAnsi"/>
        </w:rPr>
        <w:t xml:space="preserve"> The organization was looking to implement and convert several departments to SAP with a budget of $8</w:t>
      </w:r>
      <w:r w:rsidR="00E053AB">
        <w:rPr>
          <w:rFonts w:asciiTheme="minorHAnsi" w:hAnsiTheme="minorHAnsi"/>
        </w:rPr>
        <w:t>,000,000</w:t>
      </w:r>
      <w:r w:rsidR="000364F4" w:rsidRPr="00797992">
        <w:rPr>
          <w:rFonts w:asciiTheme="minorHAnsi" w:hAnsiTheme="minorHAnsi"/>
        </w:rPr>
        <w:t xml:space="preserve">; </w:t>
      </w:r>
      <w:r w:rsidRPr="00797992">
        <w:rPr>
          <w:rFonts w:asciiTheme="minorHAnsi" w:hAnsiTheme="minorHAnsi"/>
        </w:rPr>
        <w:t>this implementation helped reduce internal waste and improve</w:t>
      </w:r>
      <w:r w:rsidR="000364F4" w:rsidRPr="00797992">
        <w:rPr>
          <w:rFonts w:asciiTheme="minorHAnsi" w:hAnsiTheme="minorHAnsi"/>
        </w:rPr>
        <w:t>d</w:t>
      </w:r>
      <w:r w:rsidRPr="00797992">
        <w:rPr>
          <w:rFonts w:asciiTheme="minorHAnsi" w:hAnsiTheme="minorHAnsi"/>
        </w:rPr>
        <w:t xml:space="preserve"> departmental efficiency. </w:t>
      </w:r>
      <w:r w:rsidR="0013633D" w:rsidRPr="00797992">
        <w:rPr>
          <w:rFonts w:asciiTheme="minorHAnsi" w:hAnsiTheme="minorHAnsi"/>
        </w:rPr>
        <w:t>In addition</w:t>
      </w:r>
      <w:r w:rsidR="00EA40F5" w:rsidRPr="00797992">
        <w:rPr>
          <w:rFonts w:asciiTheme="minorHAnsi" w:hAnsiTheme="minorHAnsi"/>
        </w:rPr>
        <w:t xml:space="preserve">, </w:t>
      </w:r>
      <w:r w:rsidR="00AA765A" w:rsidRPr="00797992">
        <w:rPr>
          <w:rFonts w:asciiTheme="minorHAnsi" w:hAnsiTheme="minorHAnsi"/>
        </w:rPr>
        <w:t>implemented</w:t>
      </w:r>
      <w:r w:rsidR="00EA40F5" w:rsidRPr="00797992">
        <w:rPr>
          <w:rFonts w:asciiTheme="minorHAnsi" w:hAnsiTheme="minorHAnsi"/>
        </w:rPr>
        <w:t xml:space="preserve"> </w:t>
      </w:r>
      <w:r w:rsidR="0013633D" w:rsidRPr="00797992">
        <w:rPr>
          <w:rFonts w:asciiTheme="minorHAnsi" w:hAnsiTheme="minorHAnsi"/>
        </w:rPr>
        <w:t>document</w:t>
      </w:r>
      <w:r w:rsidR="000C0A56" w:rsidRPr="00797992">
        <w:rPr>
          <w:rFonts w:asciiTheme="minorHAnsi" w:hAnsiTheme="minorHAnsi"/>
        </w:rPr>
        <w:t xml:space="preserve"> storage, HR </w:t>
      </w:r>
      <w:r w:rsidR="0013633D" w:rsidRPr="00797992">
        <w:rPr>
          <w:rFonts w:asciiTheme="minorHAnsi" w:hAnsiTheme="minorHAnsi"/>
        </w:rPr>
        <w:t>Training,</w:t>
      </w:r>
      <w:r w:rsidR="000C0A56" w:rsidRPr="00797992">
        <w:rPr>
          <w:rFonts w:asciiTheme="minorHAnsi" w:hAnsiTheme="minorHAnsi"/>
        </w:rPr>
        <w:t xml:space="preserve"> and SOP module application called “</w:t>
      </w:r>
      <w:proofErr w:type="spellStart"/>
      <w:r w:rsidR="00267532" w:rsidRPr="00797992">
        <w:rPr>
          <w:rFonts w:asciiTheme="minorHAnsi" w:hAnsiTheme="minorHAnsi"/>
        </w:rPr>
        <w:t>MasterContol</w:t>
      </w:r>
      <w:proofErr w:type="spellEnd"/>
      <w:r w:rsidR="000C0A56" w:rsidRPr="00797992">
        <w:rPr>
          <w:rFonts w:asciiTheme="minorHAnsi" w:hAnsiTheme="minorHAnsi"/>
        </w:rPr>
        <w:t>” with a budget of $6</w:t>
      </w:r>
      <w:r w:rsidR="00275965">
        <w:rPr>
          <w:rFonts w:asciiTheme="minorHAnsi" w:hAnsiTheme="minorHAnsi"/>
        </w:rPr>
        <w:t>,000,000</w:t>
      </w:r>
      <w:r w:rsidR="000C0A56" w:rsidRPr="00797992">
        <w:rPr>
          <w:rFonts w:asciiTheme="minorHAnsi" w:hAnsiTheme="minorHAnsi"/>
        </w:rPr>
        <w:t xml:space="preserve">. </w:t>
      </w:r>
      <w:r w:rsidR="00D625E8">
        <w:rPr>
          <w:rFonts w:asciiTheme="minorHAnsi" w:hAnsiTheme="minorHAnsi"/>
        </w:rPr>
        <w:t>This position was in charge of</w:t>
      </w:r>
      <w:r w:rsidR="00976E89" w:rsidRPr="00797992">
        <w:rPr>
          <w:rFonts w:asciiTheme="minorHAnsi" w:hAnsiTheme="minorHAnsi"/>
        </w:rPr>
        <w:t xml:space="preserve"> </w:t>
      </w:r>
      <w:r w:rsidRPr="00797992">
        <w:rPr>
          <w:rFonts w:asciiTheme="minorHAnsi" w:hAnsiTheme="minorHAnsi"/>
        </w:rPr>
        <w:t>audit</w:t>
      </w:r>
      <w:r w:rsidR="00976E89" w:rsidRPr="00797992">
        <w:rPr>
          <w:rFonts w:asciiTheme="minorHAnsi" w:hAnsiTheme="minorHAnsi"/>
        </w:rPr>
        <w:t>ing and evaluating</w:t>
      </w:r>
      <w:r w:rsidRPr="00797992">
        <w:rPr>
          <w:rFonts w:asciiTheme="minorHAnsi" w:hAnsiTheme="minorHAnsi"/>
        </w:rPr>
        <w:t xml:space="preserve"> the whole infrastructure of the Information Technology department </w:t>
      </w:r>
      <w:r w:rsidR="00916E2F" w:rsidRPr="00797992">
        <w:rPr>
          <w:rFonts w:asciiTheme="minorHAnsi" w:hAnsiTheme="minorHAnsi"/>
        </w:rPr>
        <w:t xml:space="preserve">to improve the overall proficiency of </w:t>
      </w:r>
      <w:r w:rsidRPr="00797992">
        <w:rPr>
          <w:rFonts w:asciiTheme="minorHAnsi" w:hAnsiTheme="minorHAnsi"/>
        </w:rPr>
        <w:t xml:space="preserve">several areas </w:t>
      </w:r>
      <w:r w:rsidR="00916E2F" w:rsidRPr="00797992">
        <w:rPr>
          <w:rFonts w:asciiTheme="minorHAnsi" w:hAnsiTheme="minorHAnsi"/>
        </w:rPr>
        <w:t xml:space="preserve">that involved </w:t>
      </w:r>
      <w:r w:rsidRPr="00797992">
        <w:rPr>
          <w:rFonts w:asciiTheme="minorHAnsi" w:hAnsiTheme="minorHAnsi"/>
        </w:rPr>
        <w:t xml:space="preserve">customer service </w:t>
      </w:r>
      <w:r w:rsidR="00976E89" w:rsidRPr="00797992">
        <w:rPr>
          <w:rFonts w:asciiTheme="minorHAnsi" w:hAnsiTheme="minorHAnsi"/>
        </w:rPr>
        <w:t xml:space="preserve">and </w:t>
      </w:r>
      <w:r w:rsidR="00163DE0" w:rsidRPr="00797992">
        <w:rPr>
          <w:rFonts w:asciiTheme="minorHAnsi" w:hAnsiTheme="minorHAnsi"/>
        </w:rPr>
        <w:t xml:space="preserve">to </w:t>
      </w:r>
      <w:r w:rsidR="00976E89" w:rsidRPr="00797992">
        <w:rPr>
          <w:rFonts w:asciiTheme="minorHAnsi" w:hAnsiTheme="minorHAnsi"/>
        </w:rPr>
        <w:t>implement</w:t>
      </w:r>
      <w:r w:rsidRPr="00797992">
        <w:rPr>
          <w:rFonts w:asciiTheme="minorHAnsi" w:hAnsiTheme="minorHAnsi"/>
        </w:rPr>
        <w:t xml:space="preserve"> effective policies and procedures.</w:t>
      </w:r>
      <w:r w:rsidR="00CA77EB" w:rsidRPr="00797992">
        <w:rPr>
          <w:rFonts w:asciiTheme="minorHAnsi" w:hAnsiTheme="minorHAnsi"/>
        </w:rPr>
        <w:t xml:space="preserve"> </w:t>
      </w:r>
    </w:p>
    <w:p w14:paraId="056A55DE" w14:textId="77777777" w:rsidR="001217AD" w:rsidRPr="00797992" w:rsidRDefault="00952C73" w:rsidP="00DE7BF4">
      <w:pPr>
        <w:widowControl w:val="0"/>
        <w:tabs>
          <w:tab w:val="left" w:pos="1800"/>
        </w:tabs>
        <w:autoSpaceDE w:val="0"/>
        <w:autoSpaceDN w:val="0"/>
        <w:adjustRightInd w:val="0"/>
        <w:jc w:val="both"/>
        <w:rPr>
          <w:rFonts w:asciiTheme="minorHAnsi" w:hAnsiTheme="minorHAnsi" w:cs="Tahoma"/>
        </w:rPr>
      </w:pPr>
      <w:r w:rsidRPr="00797992">
        <w:rPr>
          <w:rFonts w:asciiTheme="minorHAnsi" w:hAnsiTheme="minorHAnsi"/>
        </w:rPr>
        <w:t>T</w:t>
      </w:r>
      <w:r w:rsidR="001D04E0">
        <w:rPr>
          <w:rFonts w:asciiTheme="minorHAnsi" w:hAnsiTheme="minorHAnsi"/>
        </w:rPr>
        <w:t xml:space="preserve">he overall goal was to improve </w:t>
      </w:r>
      <w:r w:rsidRPr="00797992">
        <w:rPr>
          <w:rFonts w:asciiTheme="minorHAnsi" w:hAnsiTheme="minorHAnsi"/>
        </w:rPr>
        <w:t>efficien</w:t>
      </w:r>
      <w:r w:rsidR="001D04E0">
        <w:rPr>
          <w:rFonts w:asciiTheme="minorHAnsi" w:hAnsiTheme="minorHAnsi"/>
        </w:rPr>
        <w:t>cy and productivity of the 20 information technology professionals</w:t>
      </w:r>
      <w:r w:rsidRPr="00797992">
        <w:rPr>
          <w:rFonts w:asciiTheme="minorHAnsi" w:hAnsiTheme="minorHAnsi"/>
        </w:rPr>
        <w:t>.</w:t>
      </w:r>
      <w:r w:rsidR="00CA77EB" w:rsidRPr="00797992">
        <w:rPr>
          <w:rFonts w:asciiTheme="minorHAnsi" w:hAnsiTheme="minorHAnsi"/>
        </w:rPr>
        <w:t xml:space="preserve"> </w:t>
      </w:r>
      <w:r w:rsidR="00E4791E">
        <w:rPr>
          <w:rFonts w:asciiTheme="minorHAnsi" w:hAnsiTheme="minorHAnsi"/>
        </w:rPr>
        <w:t xml:space="preserve">This position was responsible </w:t>
      </w:r>
      <w:r w:rsidR="00492B2C" w:rsidRPr="00797992">
        <w:rPr>
          <w:rFonts w:asciiTheme="minorHAnsi" w:hAnsiTheme="minorHAnsi"/>
        </w:rPr>
        <w:t xml:space="preserve">for </w:t>
      </w:r>
      <w:r w:rsidR="001D04E0">
        <w:rPr>
          <w:rFonts w:asciiTheme="minorHAnsi" w:hAnsiTheme="minorHAnsi"/>
        </w:rPr>
        <w:t xml:space="preserve">leading multiple teams of </w:t>
      </w:r>
      <w:r w:rsidRPr="00797992">
        <w:rPr>
          <w:rFonts w:asciiTheme="minorHAnsi" w:hAnsiTheme="minorHAnsi"/>
        </w:rPr>
        <w:t xml:space="preserve">technical support staff members consisting of UNIX administrators, </w:t>
      </w:r>
      <w:r w:rsidR="00606A11">
        <w:rPr>
          <w:rFonts w:asciiTheme="minorHAnsi" w:hAnsiTheme="minorHAnsi"/>
        </w:rPr>
        <w:t xml:space="preserve">Citrix and </w:t>
      </w:r>
      <w:r w:rsidRPr="00797992">
        <w:rPr>
          <w:rFonts w:asciiTheme="minorHAnsi" w:hAnsiTheme="minorHAnsi"/>
        </w:rPr>
        <w:t xml:space="preserve">network administrators, web design </w:t>
      </w:r>
      <w:r w:rsidR="000364F4" w:rsidRPr="00797992">
        <w:rPr>
          <w:rFonts w:asciiTheme="minorHAnsi" w:hAnsiTheme="minorHAnsi"/>
        </w:rPr>
        <w:t>personnel, other proprietary application support personnel</w:t>
      </w:r>
      <w:r w:rsidR="00AF77DA" w:rsidRPr="00797992">
        <w:rPr>
          <w:rFonts w:asciiTheme="minorHAnsi" w:hAnsiTheme="minorHAnsi"/>
        </w:rPr>
        <w:t xml:space="preserve"> (EDI)</w:t>
      </w:r>
      <w:r w:rsidR="000364F4" w:rsidRPr="00797992">
        <w:rPr>
          <w:rFonts w:asciiTheme="minorHAnsi" w:hAnsiTheme="minorHAnsi"/>
        </w:rPr>
        <w:t xml:space="preserve">, helpdesk personnel, including department managers and supervisors, and any miscellaneous contractors, this including the </w:t>
      </w:r>
      <w:r w:rsidR="002B334B" w:rsidRPr="00797992">
        <w:rPr>
          <w:rFonts w:asciiTheme="minorHAnsi" w:hAnsiTheme="minorHAnsi"/>
        </w:rPr>
        <w:t xml:space="preserve">maintenance </w:t>
      </w:r>
      <w:r w:rsidR="00A4272C" w:rsidRPr="00797992">
        <w:rPr>
          <w:rFonts w:asciiTheme="minorHAnsi" w:hAnsiTheme="minorHAnsi"/>
        </w:rPr>
        <w:t xml:space="preserve">and support </w:t>
      </w:r>
      <w:r w:rsidR="002B334B" w:rsidRPr="00797992">
        <w:rPr>
          <w:rFonts w:asciiTheme="minorHAnsi" w:hAnsiTheme="minorHAnsi"/>
        </w:rPr>
        <w:t xml:space="preserve">of </w:t>
      </w:r>
      <w:r w:rsidR="00A4272C" w:rsidRPr="00797992">
        <w:rPr>
          <w:rFonts w:asciiTheme="minorHAnsi" w:hAnsiTheme="minorHAnsi"/>
        </w:rPr>
        <w:t>two</w:t>
      </w:r>
      <w:r w:rsidR="006F52B0" w:rsidRPr="00797992">
        <w:rPr>
          <w:rFonts w:asciiTheme="minorHAnsi" w:hAnsiTheme="minorHAnsi"/>
        </w:rPr>
        <w:t xml:space="preserve"> data c</w:t>
      </w:r>
      <w:r w:rsidR="002B334B" w:rsidRPr="00797992">
        <w:rPr>
          <w:rFonts w:asciiTheme="minorHAnsi" w:hAnsiTheme="minorHAnsi"/>
        </w:rPr>
        <w:t xml:space="preserve">enters – One </w:t>
      </w:r>
      <w:r w:rsidR="009A0760" w:rsidRPr="00797992">
        <w:rPr>
          <w:rFonts w:asciiTheme="minorHAnsi" w:hAnsiTheme="minorHAnsi"/>
        </w:rPr>
        <w:t xml:space="preserve">facility was located in the </w:t>
      </w:r>
      <w:r w:rsidR="002B334B" w:rsidRPr="00797992">
        <w:rPr>
          <w:rFonts w:asciiTheme="minorHAnsi" w:hAnsiTheme="minorHAnsi"/>
        </w:rPr>
        <w:t xml:space="preserve">underground caves and another offsite for disaster recovery contingencies. </w:t>
      </w:r>
      <w:r w:rsidR="000364F4" w:rsidRPr="00797992">
        <w:rPr>
          <w:rFonts w:asciiTheme="minorHAnsi" w:hAnsiTheme="minorHAnsi"/>
        </w:rPr>
        <w:t>The department had an annual budget of $6</w:t>
      </w:r>
      <w:r w:rsidR="00622C52">
        <w:rPr>
          <w:rFonts w:asciiTheme="minorHAnsi" w:hAnsiTheme="minorHAnsi"/>
        </w:rPr>
        <w:t>,000,000</w:t>
      </w:r>
      <w:r w:rsidR="000364F4" w:rsidRPr="00797992">
        <w:rPr>
          <w:rFonts w:asciiTheme="minorHAnsi" w:hAnsiTheme="minorHAnsi"/>
        </w:rPr>
        <w:t xml:space="preserve"> to use in purchasing </w:t>
      </w:r>
      <w:r w:rsidR="006F52B0" w:rsidRPr="00797992">
        <w:rPr>
          <w:rFonts w:asciiTheme="minorHAnsi" w:hAnsiTheme="minorHAnsi" w:cs="Tahoma"/>
        </w:rPr>
        <w:t>corporate and p</w:t>
      </w:r>
      <w:r w:rsidR="001217AD" w:rsidRPr="00797992">
        <w:rPr>
          <w:rFonts w:asciiTheme="minorHAnsi" w:hAnsiTheme="minorHAnsi" w:cs="Tahoma"/>
        </w:rPr>
        <w:t>roduction IT systems, purchased hardware and software, and maintained third-party vendor relationships.</w:t>
      </w:r>
    </w:p>
    <w:p w14:paraId="5B6CE928" w14:textId="77777777" w:rsidR="009A0760" w:rsidRPr="00797992" w:rsidRDefault="009A0760" w:rsidP="009E213B">
      <w:pPr>
        <w:pStyle w:val="ListParagraph"/>
        <w:widowControl w:val="0"/>
        <w:numPr>
          <w:ilvl w:val="0"/>
          <w:numId w:val="22"/>
        </w:numPr>
        <w:autoSpaceDE w:val="0"/>
        <w:autoSpaceDN w:val="0"/>
        <w:adjustRightInd w:val="0"/>
        <w:spacing w:after="0" w:line="240" w:lineRule="auto"/>
        <w:jc w:val="both"/>
        <w:rPr>
          <w:rFonts w:asciiTheme="minorHAnsi" w:hAnsiTheme="minorHAnsi" w:cs="Arial"/>
          <w:bCs/>
        </w:rPr>
      </w:pPr>
      <w:r w:rsidRPr="00797992">
        <w:rPr>
          <w:rFonts w:asciiTheme="minorHAnsi" w:hAnsiTheme="minorHAnsi"/>
        </w:rPr>
        <w:t xml:space="preserve">Provided day-to-day tactical production support for all </w:t>
      </w:r>
      <w:r w:rsidRPr="00797992">
        <w:rPr>
          <w:rFonts w:asciiTheme="minorHAnsi" w:hAnsiTheme="minorHAnsi"/>
          <w:bCs/>
        </w:rPr>
        <w:t>infrastructure</w:t>
      </w:r>
      <w:r w:rsidRPr="00797992">
        <w:rPr>
          <w:rFonts w:asciiTheme="minorHAnsi" w:hAnsiTheme="minorHAnsi"/>
        </w:rPr>
        <w:t xml:space="preserve"> related activities including: </w:t>
      </w:r>
      <w:r w:rsidR="00900C57">
        <w:rPr>
          <w:rFonts w:asciiTheme="minorHAnsi" w:hAnsiTheme="minorHAnsi"/>
        </w:rPr>
        <w:t xml:space="preserve">maintained </w:t>
      </w:r>
      <w:r w:rsidRPr="00797992">
        <w:rPr>
          <w:rFonts w:asciiTheme="minorHAnsi" w:hAnsiTheme="minorHAnsi"/>
        </w:rPr>
        <w:t xml:space="preserve">firewalls &amp; </w:t>
      </w:r>
      <w:r w:rsidR="00900C57">
        <w:rPr>
          <w:rFonts w:asciiTheme="minorHAnsi" w:hAnsiTheme="minorHAnsi"/>
        </w:rPr>
        <w:t xml:space="preserve">information system </w:t>
      </w:r>
      <w:r w:rsidRPr="00797992">
        <w:rPr>
          <w:rFonts w:asciiTheme="minorHAnsi" w:hAnsiTheme="minorHAnsi"/>
        </w:rPr>
        <w:t xml:space="preserve">security. LAN &amp; WAN connectivity. </w:t>
      </w:r>
      <w:r w:rsidR="009A4E12" w:rsidRPr="00797992">
        <w:rPr>
          <w:rFonts w:asciiTheme="minorHAnsi" w:hAnsiTheme="minorHAnsi"/>
        </w:rPr>
        <w:t>Voice</w:t>
      </w:r>
      <w:r w:rsidRPr="00797992">
        <w:rPr>
          <w:rFonts w:asciiTheme="minorHAnsi" w:hAnsiTheme="minorHAnsi"/>
        </w:rPr>
        <w:t xml:space="preserve"> &amp; data. </w:t>
      </w:r>
      <w:r w:rsidR="009A4E12" w:rsidRPr="00797992">
        <w:rPr>
          <w:rFonts w:asciiTheme="minorHAnsi" w:hAnsiTheme="minorHAnsi"/>
        </w:rPr>
        <w:t>E-mail</w:t>
      </w:r>
      <w:r w:rsidRPr="00797992">
        <w:rPr>
          <w:rFonts w:asciiTheme="minorHAnsi" w:hAnsiTheme="minorHAnsi"/>
        </w:rPr>
        <w:t xml:space="preserve">, application, and file / print servers. </w:t>
      </w:r>
      <w:r w:rsidR="009A4E12" w:rsidRPr="00797992">
        <w:rPr>
          <w:rFonts w:asciiTheme="minorHAnsi" w:hAnsiTheme="minorHAnsi"/>
        </w:rPr>
        <w:t>Desktop</w:t>
      </w:r>
      <w:r w:rsidRPr="00797992">
        <w:rPr>
          <w:rFonts w:asciiTheme="minorHAnsi" w:hAnsiTheme="minorHAnsi"/>
        </w:rPr>
        <w:t xml:space="preserve"> support. </w:t>
      </w:r>
    </w:p>
    <w:p w14:paraId="7C39969E" w14:textId="77777777" w:rsidR="009E4B5B" w:rsidRPr="00797992" w:rsidRDefault="009E4B5B" w:rsidP="009E213B">
      <w:pPr>
        <w:pStyle w:val="ListParagraph"/>
        <w:widowControl w:val="0"/>
        <w:numPr>
          <w:ilvl w:val="0"/>
          <w:numId w:val="22"/>
        </w:numPr>
        <w:autoSpaceDE w:val="0"/>
        <w:autoSpaceDN w:val="0"/>
        <w:adjustRightInd w:val="0"/>
        <w:spacing w:after="0" w:line="240" w:lineRule="auto"/>
        <w:jc w:val="both"/>
        <w:rPr>
          <w:rFonts w:asciiTheme="minorHAnsi" w:hAnsiTheme="minorHAnsi" w:cs="Arial"/>
          <w:bCs/>
        </w:rPr>
      </w:pPr>
      <w:r w:rsidRPr="00797992">
        <w:rPr>
          <w:rFonts w:asciiTheme="minorHAnsi" w:hAnsiTheme="minorHAnsi" w:cs="Tahoma"/>
        </w:rPr>
        <w:t>Minimized points of failure and improved stability, systems density, and remote manageability via infrastructure improvements, including moving data to Enterprise SAN storage and upgrading networks.</w:t>
      </w:r>
    </w:p>
    <w:p w14:paraId="48542B9A" w14:textId="77777777" w:rsidR="009A0760" w:rsidRPr="00797992" w:rsidRDefault="009A0760" w:rsidP="009E213B">
      <w:pPr>
        <w:pStyle w:val="ListParagraph"/>
        <w:widowControl w:val="0"/>
        <w:numPr>
          <w:ilvl w:val="0"/>
          <w:numId w:val="22"/>
        </w:numPr>
        <w:autoSpaceDE w:val="0"/>
        <w:autoSpaceDN w:val="0"/>
        <w:adjustRightInd w:val="0"/>
        <w:spacing w:after="0" w:line="240" w:lineRule="auto"/>
        <w:jc w:val="both"/>
        <w:rPr>
          <w:rFonts w:asciiTheme="minorHAnsi" w:hAnsiTheme="minorHAnsi" w:cs="Arial"/>
          <w:bCs/>
        </w:rPr>
      </w:pPr>
      <w:r w:rsidRPr="00797992">
        <w:rPr>
          <w:rFonts w:asciiTheme="minorHAnsi" w:hAnsiTheme="minorHAnsi"/>
        </w:rPr>
        <w:t>Managed communications ([e-mail, Blackberry, Voice Mail]) and connection solutions, including workstation connectivity, local area networks, company Web site, intranet, and Internet applications.</w:t>
      </w:r>
    </w:p>
    <w:p w14:paraId="601984B1" w14:textId="77777777" w:rsidR="009A0760" w:rsidRPr="00797992" w:rsidRDefault="009A0760" w:rsidP="009E213B">
      <w:pPr>
        <w:pStyle w:val="ListParagraph"/>
        <w:widowControl w:val="0"/>
        <w:numPr>
          <w:ilvl w:val="0"/>
          <w:numId w:val="22"/>
        </w:numPr>
        <w:autoSpaceDE w:val="0"/>
        <w:autoSpaceDN w:val="0"/>
        <w:adjustRightInd w:val="0"/>
        <w:spacing w:after="0" w:line="240" w:lineRule="auto"/>
        <w:jc w:val="both"/>
        <w:rPr>
          <w:rFonts w:asciiTheme="minorHAnsi" w:hAnsiTheme="minorHAnsi" w:cs="Arial"/>
          <w:bCs/>
        </w:rPr>
      </w:pPr>
      <w:r w:rsidRPr="00797992">
        <w:rPr>
          <w:rFonts w:asciiTheme="minorHAnsi" w:hAnsiTheme="minorHAnsi" w:cs="Arial"/>
          <w:bCs/>
        </w:rPr>
        <w:t>Design</w:t>
      </w:r>
      <w:r w:rsidR="0005451A" w:rsidRPr="00797992">
        <w:rPr>
          <w:rFonts w:asciiTheme="minorHAnsi" w:hAnsiTheme="minorHAnsi" w:cs="Arial"/>
          <w:bCs/>
        </w:rPr>
        <w:t>ed</w:t>
      </w:r>
      <w:r w:rsidRPr="00797992">
        <w:rPr>
          <w:rFonts w:asciiTheme="minorHAnsi" w:hAnsiTheme="minorHAnsi" w:cs="Arial"/>
          <w:bCs/>
        </w:rPr>
        <w:t xml:space="preserve"> and </w:t>
      </w:r>
      <w:r w:rsidR="0005451A" w:rsidRPr="00797992">
        <w:rPr>
          <w:rFonts w:asciiTheme="minorHAnsi" w:hAnsiTheme="minorHAnsi" w:cs="Arial"/>
          <w:bCs/>
        </w:rPr>
        <w:t xml:space="preserve">implemented all corporate standard operating procedures </w:t>
      </w:r>
      <w:r w:rsidRPr="00797992">
        <w:rPr>
          <w:rFonts w:asciiTheme="minorHAnsi" w:hAnsiTheme="minorHAnsi" w:cs="Arial"/>
          <w:bCs/>
        </w:rPr>
        <w:t>for Sarbanes Oxley compliance.</w:t>
      </w:r>
    </w:p>
    <w:p w14:paraId="4E045AA8" w14:textId="77777777" w:rsidR="00421538" w:rsidRPr="00245310" w:rsidRDefault="009A0760" w:rsidP="009E213B">
      <w:pPr>
        <w:pStyle w:val="ListParagraph"/>
        <w:widowControl w:val="0"/>
        <w:numPr>
          <w:ilvl w:val="0"/>
          <w:numId w:val="22"/>
        </w:numPr>
        <w:autoSpaceDE w:val="0"/>
        <w:autoSpaceDN w:val="0"/>
        <w:adjustRightInd w:val="0"/>
        <w:spacing w:after="0" w:line="240" w:lineRule="auto"/>
        <w:jc w:val="both"/>
        <w:rPr>
          <w:rFonts w:asciiTheme="minorHAnsi" w:hAnsiTheme="minorHAnsi" w:cs="Arial"/>
          <w:bCs/>
        </w:rPr>
      </w:pPr>
      <w:r w:rsidRPr="00797992">
        <w:rPr>
          <w:rFonts w:asciiTheme="minorHAnsi" w:hAnsiTheme="minorHAnsi"/>
        </w:rPr>
        <w:t>Performed system and network vulnerability assessments using sc</w:t>
      </w:r>
      <w:r w:rsidR="00421538" w:rsidRPr="00797992">
        <w:rPr>
          <w:rFonts w:asciiTheme="minorHAnsi" w:hAnsiTheme="minorHAnsi"/>
        </w:rPr>
        <w:t>anners and architecture reviews.</w:t>
      </w:r>
    </w:p>
    <w:p w14:paraId="1816CF80" w14:textId="77777777" w:rsidR="00245310" w:rsidRPr="00797992" w:rsidRDefault="00245310" w:rsidP="009E213B">
      <w:pPr>
        <w:pStyle w:val="ListParagraph"/>
        <w:widowControl w:val="0"/>
        <w:numPr>
          <w:ilvl w:val="0"/>
          <w:numId w:val="22"/>
        </w:numPr>
        <w:autoSpaceDE w:val="0"/>
        <w:autoSpaceDN w:val="0"/>
        <w:adjustRightInd w:val="0"/>
        <w:spacing w:after="0" w:line="240" w:lineRule="auto"/>
        <w:jc w:val="both"/>
        <w:rPr>
          <w:rFonts w:asciiTheme="minorHAnsi" w:hAnsiTheme="minorHAnsi" w:cs="Arial"/>
          <w:bCs/>
        </w:rPr>
      </w:pPr>
      <w:r>
        <w:rPr>
          <w:rFonts w:asciiTheme="minorHAnsi" w:hAnsiTheme="minorHAnsi"/>
        </w:rPr>
        <w:t>Setting up Windows based servers – Citrix to allow multiple users to connect remotely to access various applications</w:t>
      </w:r>
      <w:r w:rsidR="00B603D0">
        <w:rPr>
          <w:rFonts w:asciiTheme="minorHAnsi" w:hAnsiTheme="minorHAnsi"/>
        </w:rPr>
        <w:t xml:space="preserve">, reports </w:t>
      </w:r>
      <w:r>
        <w:rPr>
          <w:rFonts w:asciiTheme="minorHAnsi" w:hAnsiTheme="minorHAnsi"/>
        </w:rPr>
        <w:t>and data.</w:t>
      </w:r>
    </w:p>
    <w:p w14:paraId="3E232DA1" w14:textId="77777777" w:rsidR="009A0760" w:rsidRPr="00797992" w:rsidRDefault="009A0760" w:rsidP="009E213B">
      <w:pPr>
        <w:pStyle w:val="ListParagraph"/>
        <w:widowControl w:val="0"/>
        <w:numPr>
          <w:ilvl w:val="0"/>
          <w:numId w:val="22"/>
        </w:numPr>
        <w:autoSpaceDE w:val="0"/>
        <w:autoSpaceDN w:val="0"/>
        <w:adjustRightInd w:val="0"/>
        <w:spacing w:after="0" w:line="240" w:lineRule="auto"/>
        <w:jc w:val="both"/>
        <w:rPr>
          <w:rFonts w:asciiTheme="minorHAnsi" w:hAnsiTheme="minorHAnsi" w:cs="Arial"/>
          <w:bCs/>
        </w:rPr>
      </w:pPr>
      <w:r w:rsidRPr="00797992">
        <w:rPr>
          <w:rFonts w:asciiTheme="minorHAnsi" w:hAnsiTheme="minorHAnsi" w:cs="Arial"/>
          <w:bCs/>
        </w:rPr>
        <w:t>Drafted and implemented Service Level Agreements and Statement of Work to define the scope of work required and the time in which it has to be performed and completed.</w:t>
      </w:r>
    </w:p>
    <w:p w14:paraId="669A41F1" w14:textId="77777777" w:rsidR="009A0760" w:rsidRPr="00797992" w:rsidRDefault="009A0760" w:rsidP="009E213B">
      <w:pPr>
        <w:pStyle w:val="ListParagraph"/>
        <w:numPr>
          <w:ilvl w:val="0"/>
          <w:numId w:val="22"/>
        </w:numPr>
        <w:spacing w:after="100" w:line="240" w:lineRule="auto"/>
        <w:jc w:val="both"/>
        <w:rPr>
          <w:rFonts w:asciiTheme="minorHAnsi" w:hAnsiTheme="minorHAnsi" w:cs="Tahoma"/>
        </w:rPr>
      </w:pPr>
      <w:r w:rsidRPr="00797992">
        <w:rPr>
          <w:rFonts w:asciiTheme="minorHAnsi" w:hAnsiTheme="minorHAnsi" w:cs="Arial"/>
          <w:bCs/>
        </w:rPr>
        <w:t xml:space="preserve">Determined the corporate the overall </w:t>
      </w:r>
      <w:r w:rsidR="0005451A" w:rsidRPr="00797992">
        <w:rPr>
          <w:rFonts w:asciiTheme="minorHAnsi" w:hAnsiTheme="minorHAnsi" w:cs="Arial"/>
          <w:bCs/>
        </w:rPr>
        <w:t>r</w:t>
      </w:r>
      <w:r w:rsidRPr="00797992">
        <w:rPr>
          <w:rFonts w:asciiTheme="minorHAnsi" w:hAnsiTheme="minorHAnsi" w:cs="Arial"/>
          <w:bCs/>
        </w:rPr>
        <w:t xml:space="preserve">isk and </w:t>
      </w:r>
      <w:r w:rsidR="0005451A" w:rsidRPr="00797992">
        <w:rPr>
          <w:rFonts w:asciiTheme="minorHAnsi" w:hAnsiTheme="minorHAnsi" w:cs="Arial"/>
          <w:bCs/>
        </w:rPr>
        <w:t>business c</w:t>
      </w:r>
      <w:r w:rsidRPr="00797992">
        <w:rPr>
          <w:rFonts w:asciiTheme="minorHAnsi" w:hAnsiTheme="minorHAnsi" w:cs="Arial"/>
          <w:bCs/>
        </w:rPr>
        <w:t>ontinuity deficiencies by utilizing risk asses</w:t>
      </w:r>
      <w:r w:rsidR="0005451A" w:rsidRPr="00797992">
        <w:rPr>
          <w:rFonts w:asciiTheme="minorHAnsi" w:hAnsiTheme="minorHAnsi" w:cs="Arial"/>
          <w:bCs/>
        </w:rPr>
        <w:t>sment and management procedures.</w:t>
      </w:r>
    </w:p>
    <w:p w14:paraId="46E0AD31" w14:textId="77777777" w:rsidR="009A0760" w:rsidRPr="00797992" w:rsidRDefault="009A0760" w:rsidP="009E213B">
      <w:pPr>
        <w:pStyle w:val="ListParagraph"/>
        <w:widowControl w:val="0"/>
        <w:numPr>
          <w:ilvl w:val="0"/>
          <w:numId w:val="22"/>
        </w:numPr>
        <w:autoSpaceDE w:val="0"/>
        <w:autoSpaceDN w:val="0"/>
        <w:adjustRightInd w:val="0"/>
        <w:spacing w:after="100" w:line="240" w:lineRule="auto"/>
        <w:jc w:val="both"/>
        <w:rPr>
          <w:rFonts w:asciiTheme="minorHAnsi" w:hAnsiTheme="minorHAnsi" w:cs="Tahoma"/>
        </w:rPr>
      </w:pPr>
      <w:r w:rsidRPr="00797992">
        <w:rPr>
          <w:rFonts w:asciiTheme="minorHAnsi" w:hAnsiTheme="minorHAnsi" w:cs="Arial"/>
          <w:bCs/>
        </w:rPr>
        <w:t>Coordinated workload oversight to ensure all open Remedy and Track IT! work orders completed on deadline.</w:t>
      </w:r>
    </w:p>
    <w:p w14:paraId="34610732" w14:textId="77777777" w:rsidR="00D87D19" w:rsidRPr="00797992" w:rsidRDefault="00D87D19" w:rsidP="009E213B">
      <w:pPr>
        <w:pStyle w:val="ListParagraph"/>
        <w:numPr>
          <w:ilvl w:val="0"/>
          <w:numId w:val="22"/>
        </w:numPr>
        <w:spacing w:after="0" w:line="240" w:lineRule="auto"/>
        <w:jc w:val="both"/>
        <w:rPr>
          <w:rFonts w:asciiTheme="minorHAnsi" w:hAnsiTheme="minorHAnsi" w:cs="Tahoma"/>
        </w:rPr>
      </w:pPr>
      <w:r w:rsidRPr="00797992">
        <w:rPr>
          <w:rFonts w:asciiTheme="minorHAnsi" w:hAnsiTheme="minorHAnsi" w:cs="Tahoma"/>
        </w:rPr>
        <w:t xml:space="preserve">Reduced Capital and Operating costs by </w:t>
      </w:r>
      <w:r w:rsidR="00275965">
        <w:rPr>
          <w:rFonts w:asciiTheme="minorHAnsi" w:hAnsiTheme="minorHAnsi" w:cs="Tahoma"/>
        </w:rPr>
        <w:t>6</w:t>
      </w:r>
      <w:r w:rsidRPr="00797992">
        <w:rPr>
          <w:rFonts w:asciiTheme="minorHAnsi" w:hAnsiTheme="minorHAnsi" w:cs="Tahoma"/>
        </w:rPr>
        <w:t xml:space="preserve">0% annually through vendor negotiations. </w:t>
      </w:r>
    </w:p>
    <w:p w14:paraId="095DCD34" w14:textId="77777777" w:rsidR="00D87D19" w:rsidRDefault="00D87D19" w:rsidP="009E213B">
      <w:pPr>
        <w:pStyle w:val="ListParagraph"/>
        <w:widowControl w:val="0"/>
        <w:numPr>
          <w:ilvl w:val="0"/>
          <w:numId w:val="22"/>
        </w:numPr>
        <w:autoSpaceDE w:val="0"/>
        <w:autoSpaceDN w:val="0"/>
        <w:adjustRightInd w:val="0"/>
        <w:spacing w:after="100" w:line="240" w:lineRule="auto"/>
        <w:jc w:val="both"/>
        <w:rPr>
          <w:rFonts w:asciiTheme="minorHAnsi" w:hAnsiTheme="minorHAnsi" w:cs="Tahoma"/>
        </w:rPr>
      </w:pPr>
      <w:r w:rsidRPr="00797992">
        <w:rPr>
          <w:rFonts w:asciiTheme="minorHAnsi" w:hAnsiTheme="minorHAnsi" w:cs="Tahoma"/>
        </w:rPr>
        <w:t>Improved communication and internal personnel relationships</w:t>
      </w:r>
      <w:r w:rsidR="00245310">
        <w:rPr>
          <w:rFonts w:asciiTheme="minorHAnsi" w:hAnsiTheme="minorHAnsi" w:cs="Tahoma"/>
        </w:rPr>
        <w:t xml:space="preserve"> (customer service)</w:t>
      </w:r>
      <w:r w:rsidRPr="00797992">
        <w:rPr>
          <w:rFonts w:asciiTheme="minorHAnsi" w:hAnsiTheme="minorHAnsi" w:cs="Tahoma"/>
        </w:rPr>
        <w:t xml:space="preserve"> between Information Systems Department, </w:t>
      </w:r>
      <w:r w:rsidR="00953F25" w:rsidRPr="00797992">
        <w:rPr>
          <w:rFonts w:asciiTheme="minorHAnsi" w:hAnsiTheme="minorHAnsi" w:cs="Tahoma"/>
        </w:rPr>
        <w:t>Facilities,</w:t>
      </w:r>
      <w:r w:rsidRPr="00797992">
        <w:rPr>
          <w:rFonts w:asciiTheme="minorHAnsi" w:hAnsiTheme="minorHAnsi" w:cs="Tahoma"/>
        </w:rPr>
        <w:t xml:space="preserve"> and other Business Units. Improved response time for procurement and Help Desk requests from days to hours.</w:t>
      </w:r>
    </w:p>
    <w:p w14:paraId="6E95F4AB" w14:textId="77777777" w:rsidR="00E47227" w:rsidRPr="00E47227" w:rsidRDefault="00E47227" w:rsidP="00E47227">
      <w:pPr>
        <w:pStyle w:val="ListParagraph"/>
        <w:widowControl w:val="0"/>
        <w:numPr>
          <w:ilvl w:val="0"/>
          <w:numId w:val="22"/>
        </w:numPr>
        <w:autoSpaceDE w:val="0"/>
        <w:autoSpaceDN w:val="0"/>
        <w:adjustRightInd w:val="0"/>
        <w:spacing w:after="100" w:line="240" w:lineRule="auto"/>
        <w:jc w:val="both"/>
        <w:rPr>
          <w:rFonts w:asciiTheme="minorHAnsi" w:hAnsiTheme="minorHAnsi" w:cs="Tahoma"/>
        </w:rPr>
      </w:pPr>
      <w:r w:rsidRPr="00E47227">
        <w:rPr>
          <w:rFonts w:asciiTheme="minorHAnsi" w:hAnsiTheme="minorHAnsi" w:cs="Tahoma"/>
        </w:rPr>
        <w:t xml:space="preserve">Completed complex CRM and WSR software projects for top clients such as Costco, Sam’s Club, </w:t>
      </w:r>
      <w:proofErr w:type="spellStart"/>
      <w:r w:rsidRPr="00E47227">
        <w:rPr>
          <w:rFonts w:asciiTheme="minorHAnsi" w:hAnsiTheme="minorHAnsi" w:cs="Tahoma"/>
        </w:rPr>
        <w:t>Vizio</w:t>
      </w:r>
      <w:proofErr w:type="spellEnd"/>
      <w:r w:rsidRPr="00E47227">
        <w:rPr>
          <w:rFonts w:asciiTheme="minorHAnsi" w:hAnsiTheme="minorHAnsi" w:cs="Tahoma"/>
        </w:rPr>
        <w:t xml:space="preserve">, Kenwood, and </w:t>
      </w:r>
      <w:r w:rsidRPr="00E47227">
        <w:rPr>
          <w:rFonts w:asciiTheme="minorHAnsi" w:hAnsiTheme="minorHAnsi" w:cs="Tahoma"/>
        </w:rPr>
        <w:lastRenderedPageBreak/>
        <w:t>others. Also spearheaded internal development projects.</w:t>
      </w:r>
    </w:p>
    <w:p w14:paraId="09D8277B" w14:textId="77777777" w:rsidR="00E47227" w:rsidRPr="00E47227" w:rsidRDefault="00E47227" w:rsidP="00E47227">
      <w:pPr>
        <w:pStyle w:val="ListParagraph"/>
        <w:widowControl w:val="0"/>
        <w:numPr>
          <w:ilvl w:val="0"/>
          <w:numId w:val="22"/>
        </w:numPr>
        <w:autoSpaceDE w:val="0"/>
        <w:autoSpaceDN w:val="0"/>
        <w:adjustRightInd w:val="0"/>
        <w:spacing w:after="100" w:line="240" w:lineRule="auto"/>
        <w:jc w:val="both"/>
        <w:rPr>
          <w:rFonts w:asciiTheme="minorHAnsi" w:hAnsiTheme="minorHAnsi" w:cs="Tahoma"/>
        </w:rPr>
      </w:pPr>
      <w:r w:rsidRPr="00E47227">
        <w:rPr>
          <w:rFonts w:asciiTheme="minorHAnsi" w:hAnsiTheme="minorHAnsi" w:cs="Tahoma"/>
        </w:rPr>
        <w:t>Played key role in company’s growth from $10M to $450M by supporting Tier 1 customers.</w:t>
      </w:r>
    </w:p>
    <w:p w14:paraId="446F47C4" w14:textId="77777777" w:rsidR="00E47227" w:rsidRPr="00E47227" w:rsidRDefault="00E47227" w:rsidP="00E47227">
      <w:pPr>
        <w:pStyle w:val="ListParagraph"/>
        <w:widowControl w:val="0"/>
        <w:numPr>
          <w:ilvl w:val="0"/>
          <w:numId w:val="22"/>
        </w:numPr>
        <w:autoSpaceDE w:val="0"/>
        <w:autoSpaceDN w:val="0"/>
        <w:adjustRightInd w:val="0"/>
        <w:spacing w:after="100" w:line="240" w:lineRule="auto"/>
        <w:jc w:val="both"/>
        <w:rPr>
          <w:rFonts w:asciiTheme="minorHAnsi" w:hAnsiTheme="minorHAnsi" w:cs="Tahoma"/>
        </w:rPr>
      </w:pPr>
      <w:r w:rsidRPr="00E47227">
        <w:rPr>
          <w:rFonts w:asciiTheme="minorHAnsi" w:hAnsiTheme="minorHAnsi" w:cs="Tahoma"/>
        </w:rPr>
        <w:t xml:space="preserve">Managed development of applications for 5,000 seat call </w:t>
      </w:r>
      <w:proofErr w:type="gramStart"/>
      <w:r w:rsidRPr="00E47227">
        <w:rPr>
          <w:rFonts w:asciiTheme="minorHAnsi" w:hAnsiTheme="minorHAnsi" w:cs="Tahoma"/>
        </w:rPr>
        <w:t>center</w:t>
      </w:r>
      <w:proofErr w:type="gramEnd"/>
      <w:r w:rsidRPr="00E47227">
        <w:rPr>
          <w:rFonts w:asciiTheme="minorHAnsi" w:hAnsiTheme="minorHAnsi" w:cs="Tahoma"/>
        </w:rPr>
        <w:t xml:space="preserve"> in Manila and 200,000 square foot repair center in Tennessee.</w:t>
      </w:r>
    </w:p>
    <w:p w14:paraId="7C20F8E0" w14:textId="77777777" w:rsidR="00E47227" w:rsidRDefault="00E47227" w:rsidP="00E47227">
      <w:pPr>
        <w:pStyle w:val="ListParagraph"/>
        <w:widowControl w:val="0"/>
        <w:numPr>
          <w:ilvl w:val="0"/>
          <w:numId w:val="22"/>
        </w:numPr>
        <w:autoSpaceDE w:val="0"/>
        <w:autoSpaceDN w:val="0"/>
        <w:adjustRightInd w:val="0"/>
        <w:spacing w:after="100" w:line="240" w:lineRule="auto"/>
        <w:jc w:val="both"/>
        <w:rPr>
          <w:rFonts w:asciiTheme="minorHAnsi" w:hAnsiTheme="minorHAnsi" w:cs="Tahoma"/>
        </w:rPr>
      </w:pPr>
      <w:r w:rsidRPr="00E47227">
        <w:rPr>
          <w:rFonts w:asciiTheme="minorHAnsi" w:hAnsiTheme="minorHAnsi" w:cs="Tahoma"/>
        </w:rPr>
        <w:t>Facilitated $50M in profits from successful completion of Acer/Gateway projects</w:t>
      </w:r>
    </w:p>
    <w:p w14:paraId="17F89EF1" w14:textId="77777777" w:rsidR="001217AD" w:rsidRPr="00797992" w:rsidRDefault="00E47227" w:rsidP="001217AD">
      <w:pPr>
        <w:tabs>
          <w:tab w:val="right" w:pos="10800"/>
        </w:tabs>
        <w:spacing w:after="0"/>
        <w:rPr>
          <w:rFonts w:asciiTheme="minorHAnsi" w:hAnsiTheme="minorHAnsi" w:cs="Tahoma"/>
          <w:lang w:eastAsia="ja-JP"/>
        </w:rPr>
      </w:pPr>
      <w:r>
        <w:rPr>
          <w:rFonts w:asciiTheme="minorHAnsi" w:hAnsiTheme="minorHAnsi" w:cs="Tahoma" w:hint="eastAsia"/>
          <w:b/>
          <w:i/>
          <w:smallCaps/>
          <w:spacing w:val="10"/>
          <w:lang w:eastAsia="ja-JP"/>
        </w:rPr>
        <w:t xml:space="preserve">Cable &amp; </w:t>
      </w:r>
      <w:r>
        <w:rPr>
          <w:rFonts w:asciiTheme="minorHAnsi" w:hAnsiTheme="minorHAnsi" w:cs="Tahoma"/>
          <w:b/>
          <w:i/>
          <w:smallCaps/>
          <w:spacing w:val="10"/>
          <w:lang w:eastAsia="ja-JP"/>
        </w:rPr>
        <w:t>Wireless</w:t>
      </w:r>
      <w:r>
        <w:rPr>
          <w:rFonts w:asciiTheme="minorHAnsi" w:hAnsiTheme="minorHAnsi" w:cs="Tahoma" w:hint="eastAsia"/>
          <w:b/>
          <w:i/>
          <w:smallCaps/>
          <w:spacing w:val="10"/>
          <w:lang w:eastAsia="ja-JP"/>
        </w:rPr>
        <w:t xml:space="preserve"> (24 Group)</w:t>
      </w:r>
      <w:r w:rsidR="009E213B">
        <w:rPr>
          <w:rFonts w:asciiTheme="minorHAnsi" w:hAnsiTheme="minorHAnsi" w:cs="Tahoma"/>
          <w:b/>
          <w:i/>
          <w:smallCaps/>
          <w:spacing w:val="10"/>
        </w:rPr>
        <w:t xml:space="preserve"> – </w:t>
      </w:r>
      <w:r>
        <w:rPr>
          <w:rFonts w:asciiTheme="minorHAnsi" w:hAnsiTheme="minorHAnsi" w:cs="Tahoma" w:hint="eastAsia"/>
          <w:b/>
          <w:i/>
          <w:smallCaps/>
          <w:spacing w:val="10"/>
          <w:lang w:eastAsia="ja-JP"/>
        </w:rPr>
        <w:t xml:space="preserve">Telco / </w:t>
      </w:r>
      <w:r w:rsidR="00F050B5">
        <w:rPr>
          <w:rFonts w:asciiTheme="minorHAnsi" w:hAnsiTheme="minorHAnsi" w:cs="Tahoma"/>
          <w:b/>
          <w:i/>
          <w:smallCaps/>
          <w:spacing w:val="10"/>
          <w:lang w:eastAsia="ja-JP"/>
        </w:rPr>
        <w:t>ISP,</w:t>
      </w:r>
      <w:r>
        <w:rPr>
          <w:rFonts w:asciiTheme="minorHAnsi" w:hAnsiTheme="minorHAnsi" w:cs="Tahoma" w:hint="eastAsia"/>
          <w:b/>
          <w:i/>
          <w:smallCaps/>
          <w:spacing w:val="10"/>
          <w:lang w:eastAsia="ja-JP"/>
        </w:rPr>
        <w:t xml:space="preserve"> Gardena, </w:t>
      </w:r>
      <w:proofErr w:type="gramStart"/>
      <w:r>
        <w:rPr>
          <w:rFonts w:asciiTheme="minorHAnsi" w:hAnsiTheme="minorHAnsi" w:cs="Tahoma" w:hint="eastAsia"/>
          <w:b/>
          <w:i/>
          <w:smallCaps/>
          <w:spacing w:val="10"/>
          <w:lang w:eastAsia="ja-JP"/>
        </w:rPr>
        <w:t>CA</w:t>
      </w:r>
      <w:r w:rsidR="002F7020" w:rsidRPr="00797992">
        <w:rPr>
          <w:rFonts w:asciiTheme="minorHAnsi" w:hAnsiTheme="minorHAnsi" w:cs="Tahoma"/>
          <w:b/>
          <w:i/>
          <w:smallCaps/>
          <w:spacing w:val="10"/>
        </w:rPr>
        <w:t xml:space="preserve"> </w:t>
      </w:r>
      <w:r w:rsidR="001217AD" w:rsidRPr="00797992">
        <w:rPr>
          <w:rFonts w:asciiTheme="minorHAnsi" w:hAnsiTheme="minorHAnsi" w:cs="Tahoma"/>
          <w:smallCaps/>
          <w:spacing w:val="10"/>
        </w:rPr>
        <w:t xml:space="preserve"> </w:t>
      </w:r>
      <w:r w:rsidR="001217AD" w:rsidRPr="00797992">
        <w:rPr>
          <w:rFonts w:asciiTheme="minorHAnsi" w:hAnsiTheme="minorHAnsi" w:cs="Tahoma"/>
          <w:smallCaps/>
          <w:spacing w:val="10"/>
        </w:rPr>
        <w:tab/>
      </w:r>
      <w:proofErr w:type="gramEnd"/>
      <w:r>
        <w:rPr>
          <w:rFonts w:asciiTheme="minorHAnsi" w:hAnsiTheme="minorHAnsi" w:cs="Tahoma" w:hint="eastAsia"/>
          <w:smallCaps/>
          <w:spacing w:val="10"/>
          <w:lang w:eastAsia="ja-JP"/>
        </w:rPr>
        <w:t>2000</w:t>
      </w:r>
      <w:r w:rsidR="001217AD" w:rsidRPr="00797992">
        <w:rPr>
          <w:rFonts w:asciiTheme="minorHAnsi" w:hAnsiTheme="minorHAnsi" w:cs="Tahoma"/>
          <w:smallCaps/>
          <w:spacing w:val="10"/>
        </w:rPr>
        <w:t xml:space="preserve"> –</w:t>
      </w:r>
      <w:r w:rsidR="001217AD" w:rsidRPr="00797992">
        <w:rPr>
          <w:rFonts w:asciiTheme="minorHAnsi" w:hAnsiTheme="minorHAnsi" w:cs="Tahoma"/>
        </w:rPr>
        <w:t xml:space="preserve"> 200</w:t>
      </w:r>
      <w:r>
        <w:rPr>
          <w:rFonts w:asciiTheme="minorHAnsi" w:hAnsiTheme="minorHAnsi" w:cs="Tahoma" w:hint="eastAsia"/>
          <w:lang w:eastAsia="ja-JP"/>
        </w:rPr>
        <w:t>4</w:t>
      </w:r>
    </w:p>
    <w:p w14:paraId="37F636E1" w14:textId="77777777" w:rsidR="00AC08EF" w:rsidRPr="00797992" w:rsidRDefault="008F5587" w:rsidP="00AC08EF">
      <w:pPr>
        <w:pBdr>
          <w:bottom w:val="single" w:sz="8" w:space="1" w:color="auto"/>
        </w:pBdr>
        <w:spacing w:after="0"/>
        <w:rPr>
          <w:rFonts w:asciiTheme="minorHAnsi" w:hAnsiTheme="minorHAnsi" w:cs="Tahoma"/>
          <w:b/>
          <w:smallCaps/>
          <w:spacing w:val="20"/>
          <w:lang w:eastAsia="ja-JP"/>
        </w:rPr>
      </w:pPr>
      <w:r w:rsidRPr="00797992">
        <w:rPr>
          <w:rFonts w:asciiTheme="minorHAnsi" w:hAnsiTheme="minorHAnsi" w:cs="Tahoma"/>
          <w:b/>
          <w:smallCaps/>
          <w:spacing w:val="20"/>
        </w:rPr>
        <w:t>Vice President</w:t>
      </w:r>
      <w:r w:rsidR="00AC08EF" w:rsidRPr="00797992">
        <w:rPr>
          <w:rFonts w:asciiTheme="minorHAnsi" w:hAnsiTheme="minorHAnsi" w:cs="Tahoma"/>
          <w:b/>
          <w:smallCaps/>
          <w:spacing w:val="20"/>
        </w:rPr>
        <w:t xml:space="preserve"> of </w:t>
      </w:r>
      <w:r w:rsidR="00996966">
        <w:rPr>
          <w:rFonts w:asciiTheme="minorHAnsi" w:hAnsiTheme="minorHAnsi" w:cs="Tahoma"/>
          <w:b/>
          <w:smallCaps/>
          <w:spacing w:val="20"/>
        </w:rPr>
        <w:t>I</w:t>
      </w:r>
      <w:r w:rsidR="00AC08EF" w:rsidRPr="00797992">
        <w:rPr>
          <w:rFonts w:asciiTheme="minorHAnsi" w:hAnsiTheme="minorHAnsi" w:cs="Tahoma"/>
          <w:b/>
          <w:smallCaps/>
          <w:spacing w:val="20"/>
        </w:rPr>
        <w:t xml:space="preserve">nfrastructure and Information </w:t>
      </w:r>
      <w:r w:rsidR="00996966">
        <w:rPr>
          <w:rFonts w:asciiTheme="minorHAnsi" w:hAnsiTheme="minorHAnsi" w:cs="Tahoma"/>
          <w:b/>
          <w:smallCaps/>
          <w:spacing w:val="20"/>
        </w:rPr>
        <w:t>T</w:t>
      </w:r>
      <w:r w:rsidR="00AC08EF" w:rsidRPr="00797992">
        <w:rPr>
          <w:rFonts w:asciiTheme="minorHAnsi" w:hAnsiTheme="minorHAnsi" w:cs="Tahoma"/>
          <w:b/>
          <w:smallCaps/>
          <w:spacing w:val="20"/>
        </w:rPr>
        <w:t>echnology</w:t>
      </w:r>
    </w:p>
    <w:p w14:paraId="7BA41978" w14:textId="77777777" w:rsidR="00E772AF" w:rsidRPr="00797992" w:rsidRDefault="00606A11" w:rsidP="009E213B">
      <w:pPr>
        <w:widowControl w:val="0"/>
        <w:tabs>
          <w:tab w:val="left" w:pos="1800"/>
        </w:tabs>
        <w:autoSpaceDE w:val="0"/>
        <w:autoSpaceDN w:val="0"/>
        <w:adjustRightInd w:val="0"/>
        <w:jc w:val="both"/>
        <w:rPr>
          <w:rFonts w:asciiTheme="minorHAnsi" w:hAnsiTheme="minorHAnsi" w:cs="Tahoma"/>
        </w:rPr>
      </w:pPr>
      <w:r>
        <w:rPr>
          <w:rFonts w:asciiTheme="minorHAnsi" w:hAnsiTheme="minorHAnsi"/>
        </w:rPr>
        <w:t>As the</w:t>
      </w:r>
      <w:r w:rsidR="00F70C6C" w:rsidRPr="00797992">
        <w:rPr>
          <w:rFonts w:asciiTheme="minorHAnsi" w:hAnsiTheme="minorHAnsi"/>
        </w:rPr>
        <w:t xml:space="preserve"> </w:t>
      </w:r>
      <w:r w:rsidR="008F5587" w:rsidRPr="00797992">
        <w:rPr>
          <w:rFonts w:asciiTheme="minorHAnsi" w:hAnsiTheme="minorHAnsi"/>
        </w:rPr>
        <w:t>V</w:t>
      </w:r>
      <w:r w:rsidR="00272274" w:rsidRPr="00797992">
        <w:rPr>
          <w:rFonts w:asciiTheme="minorHAnsi" w:hAnsiTheme="minorHAnsi"/>
        </w:rPr>
        <w:t xml:space="preserve">ice </w:t>
      </w:r>
      <w:r w:rsidR="008F5587" w:rsidRPr="00797992">
        <w:rPr>
          <w:rFonts w:asciiTheme="minorHAnsi" w:hAnsiTheme="minorHAnsi"/>
        </w:rPr>
        <w:t>P</w:t>
      </w:r>
      <w:r w:rsidR="00272274" w:rsidRPr="00797992">
        <w:rPr>
          <w:rFonts w:asciiTheme="minorHAnsi" w:hAnsiTheme="minorHAnsi"/>
        </w:rPr>
        <w:t>resident</w:t>
      </w:r>
      <w:r w:rsidR="00FA1B7F" w:rsidRPr="00797992">
        <w:rPr>
          <w:rFonts w:asciiTheme="minorHAnsi" w:hAnsiTheme="minorHAnsi"/>
        </w:rPr>
        <w:t xml:space="preserve"> of Information Technology</w:t>
      </w:r>
      <w:r w:rsidR="000E2D9B" w:rsidRPr="00797992">
        <w:rPr>
          <w:rFonts w:asciiTheme="minorHAnsi" w:hAnsiTheme="minorHAnsi"/>
        </w:rPr>
        <w:t xml:space="preserve"> </w:t>
      </w:r>
      <w:r w:rsidR="00F70C6C" w:rsidRPr="00797992">
        <w:rPr>
          <w:rFonts w:asciiTheme="minorHAnsi" w:hAnsiTheme="minorHAnsi"/>
        </w:rPr>
        <w:t>for</w:t>
      </w:r>
      <w:r w:rsidR="000E2D9B" w:rsidRPr="00797992">
        <w:rPr>
          <w:rFonts w:asciiTheme="minorHAnsi" w:hAnsiTheme="minorHAnsi"/>
        </w:rPr>
        <w:t xml:space="preserve"> three different business units within </w:t>
      </w:r>
      <w:r w:rsidR="00502AB6" w:rsidRPr="00797992">
        <w:rPr>
          <w:rFonts w:asciiTheme="minorHAnsi" w:hAnsiTheme="minorHAnsi"/>
        </w:rPr>
        <w:t xml:space="preserve">the </w:t>
      </w:r>
      <w:r w:rsidR="00AD0747" w:rsidRPr="00797992">
        <w:rPr>
          <w:rFonts w:asciiTheme="minorHAnsi" w:hAnsiTheme="minorHAnsi"/>
        </w:rPr>
        <w:t>corporation</w:t>
      </w:r>
      <w:r w:rsidR="00347A12">
        <w:rPr>
          <w:rFonts w:asciiTheme="minorHAnsi" w:hAnsiTheme="minorHAnsi"/>
        </w:rPr>
        <w:t xml:space="preserve"> responsible </w:t>
      </w:r>
      <w:r w:rsidR="00AA765A">
        <w:rPr>
          <w:rFonts w:asciiTheme="minorHAnsi" w:hAnsiTheme="minorHAnsi"/>
        </w:rPr>
        <w:t>for designing</w:t>
      </w:r>
      <w:r w:rsidR="00150346">
        <w:rPr>
          <w:rFonts w:asciiTheme="minorHAnsi" w:hAnsiTheme="minorHAnsi"/>
        </w:rPr>
        <w:t xml:space="preserve"> and </w:t>
      </w:r>
      <w:r w:rsidR="00FA1B7F" w:rsidRPr="00797992">
        <w:rPr>
          <w:rFonts w:asciiTheme="minorHAnsi" w:hAnsiTheme="minorHAnsi"/>
        </w:rPr>
        <w:t>devel</w:t>
      </w:r>
      <w:r w:rsidR="00AD0747" w:rsidRPr="00797992">
        <w:rPr>
          <w:rFonts w:asciiTheme="minorHAnsi" w:hAnsiTheme="minorHAnsi"/>
        </w:rPr>
        <w:t>opment</w:t>
      </w:r>
      <w:r w:rsidR="00150346">
        <w:rPr>
          <w:rFonts w:asciiTheme="minorHAnsi" w:hAnsiTheme="minorHAnsi"/>
        </w:rPr>
        <w:t xml:space="preserve"> strategic planning for several </w:t>
      </w:r>
      <w:r w:rsidR="00AD0747" w:rsidRPr="00797992">
        <w:rPr>
          <w:rFonts w:asciiTheme="minorHAnsi" w:hAnsiTheme="minorHAnsi"/>
        </w:rPr>
        <w:t>multi-</w:t>
      </w:r>
      <w:r w:rsidR="00AA765A" w:rsidRPr="00797992">
        <w:rPr>
          <w:rFonts w:asciiTheme="minorHAnsi" w:hAnsiTheme="minorHAnsi"/>
        </w:rPr>
        <w:t>million-dollar</w:t>
      </w:r>
      <w:r w:rsidR="00AD0747" w:rsidRPr="00797992">
        <w:rPr>
          <w:rFonts w:asciiTheme="minorHAnsi" w:hAnsiTheme="minorHAnsi"/>
        </w:rPr>
        <w:t xml:space="preserve"> enterprise resource planning systems technology </w:t>
      </w:r>
      <w:r w:rsidR="00FA1B7F" w:rsidRPr="00797992">
        <w:rPr>
          <w:rFonts w:asciiTheme="minorHAnsi" w:hAnsiTheme="minorHAnsi"/>
        </w:rPr>
        <w:t>based on extensive analysis of existing infrastructure and capabilities, assessment of future business needs, and evaluation of emerging technologies</w:t>
      </w:r>
      <w:r w:rsidR="0043387A">
        <w:rPr>
          <w:rFonts w:asciiTheme="minorHAnsi" w:hAnsiTheme="minorHAnsi"/>
        </w:rPr>
        <w:t xml:space="preserve"> in the United States and Canada</w:t>
      </w:r>
      <w:r w:rsidR="00FA1B7F" w:rsidRPr="00797992">
        <w:rPr>
          <w:rFonts w:asciiTheme="minorHAnsi" w:hAnsiTheme="minorHAnsi"/>
        </w:rPr>
        <w:t>. Forecast</w:t>
      </w:r>
      <w:r w:rsidR="00AD0747" w:rsidRPr="00797992">
        <w:rPr>
          <w:rFonts w:asciiTheme="minorHAnsi" w:hAnsiTheme="minorHAnsi"/>
        </w:rPr>
        <w:t>ed</w:t>
      </w:r>
      <w:r w:rsidR="00FA1B7F" w:rsidRPr="00797992">
        <w:rPr>
          <w:rFonts w:asciiTheme="minorHAnsi" w:hAnsiTheme="minorHAnsi"/>
        </w:rPr>
        <w:t xml:space="preserve"> budgets and created prioritized needs assessments. Combined efforts with customer service staff and management to address existing systems shortcomings and incorporate wish lists into future development efforts. </w:t>
      </w:r>
      <w:r w:rsidR="00150346">
        <w:rPr>
          <w:rFonts w:asciiTheme="minorHAnsi" w:hAnsiTheme="minorHAnsi"/>
        </w:rPr>
        <w:t>Developed and d</w:t>
      </w:r>
      <w:r w:rsidR="00FA1B7F" w:rsidRPr="00797992">
        <w:rPr>
          <w:rFonts w:asciiTheme="minorHAnsi" w:hAnsiTheme="minorHAnsi"/>
        </w:rPr>
        <w:t xml:space="preserve">irected </w:t>
      </w:r>
      <w:r w:rsidR="008648C3">
        <w:rPr>
          <w:rFonts w:asciiTheme="minorHAnsi" w:hAnsiTheme="minorHAnsi"/>
        </w:rPr>
        <w:t xml:space="preserve">25 </w:t>
      </w:r>
      <w:r w:rsidR="00150346">
        <w:rPr>
          <w:rFonts w:asciiTheme="minorHAnsi" w:hAnsiTheme="minorHAnsi"/>
        </w:rPr>
        <w:t xml:space="preserve">highly experienced </w:t>
      </w:r>
      <w:r w:rsidR="00FA1B7F" w:rsidRPr="00797992">
        <w:rPr>
          <w:rFonts w:asciiTheme="minorHAnsi" w:hAnsiTheme="minorHAnsi"/>
        </w:rPr>
        <w:t xml:space="preserve">team of </w:t>
      </w:r>
      <w:r w:rsidR="00622C52">
        <w:rPr>
          <w:rFonts w:asciiTheme="minorHAnsi" w:hAnsiTheme="minorHAnsi"/>
        </w:rPr>
        <w:t xml:space="preserve">Citrix and </w:t>
      </w:r>
      <w:r w:rsidR="00622C52" w:rsidRPr="00797992">
        <w:rPr>
          <w:rFonts w:asciiTheme="minorHAnsi" w:hAnsiTheme="minorHAnsi"/>
        </w:rPr>
        <w:t>network administrators, web design personnel,</w:t>
      </w:r>
      <w:r w:rsidR="008648C3">
        <w:rPr>
          <w:rFonts w:asciiTheme="minorHAnsi" w:hAnsiTheme="minorHAnsi"/>
        </w:rPr>
        <w:t xml:space="preserve"> DBA’s</w:t>
      </w:r>
      <w:r w:rsidR="00622C52" w:rsidRPr="00797992">
        <w:rPr>
          <w:rFonts w:asciiTheme="minorHAnsi" w:hAnsiTheme="minorHAnsi"/>
        </w:rPr>
        <w:t xml:space="preserve">, helpdesk personnel, including department managers, and any </w:t>
      </w:r>
      <w:r w:rsidR="00B9016A">
        <w:rPr>
          <w:rFonts w:asciiTheme="minorHAnsi" w:hAnsiTheme="minorHAnsi"/>
        </w:rPr>
        <w:t>part time</w:t>
      </w:r>
      <w:r w:rsidR="00622C52" w:rsidRPr="00797992">
        <w:rPr>
          <w:rFonts w:asciiTheme="minorHAnsi" w:hAnsiTheme="minorHAnsi"/>
        </w:rPr>
        <w:t xml:space="preserve"> contractors, this including the maintenance and support of </w:t>
      </w:r>
      <w:r w:rsidR="008648C3">
        <w:rPr>
          <w:rFonts w:asciiTheme="minorHAnsi" w:hAnsiTheme="minorHAnsi"/>
        </w:rPr>
        <w:t xml:space="preserve">multiple </w:t>
      </w:r>
      <w:r w:rsidR="00622C52" w:rsidRPr="00797992">
        <w:rPr>
          <w:rFonts w:asciiTheme="minorHAnsi" w:hAnsiTheme="minorHAnsi"/>
        </w:rPr>
        <w:t>data centers</w:t>
      </w:r>
      <w:r w:rsidR="00FA1B7F" w:rsidRPr="00797992">
        <w:rPr>
          <w:rFonts w:asciiTheme="minorHAnsi" w:hAnsiTheme="minorHAnsi"/>
        </w:rPr>
        <w:t>.</w:t>
      </w:r>
      <w:r w:rsidR="00E772AF" w:rsidRPr="00797992">
        <w:rPr>
          <w:rFonts w:asciiTheme="minorHAnsi" w:hAnsiTheme="minorHAnsi"/>
        </w:rPr>
        <w:t xml:space="preserve"> The department had an annual budget of $</w:t>
      </w:r>
      <w:r w:rsidR="00E053AB">
        <w:rPr>
          <w:rFonts w:asciiTheme="minorHAnsi" w:hAnsiTheme="minorHAnsi"/>
        </w:rPr>
        <w:t>10</w:t>
      </w:r>
      <w:r w:rsidR="00275965">
        <w:rPr>
          <w:rFonts w:asciiTheme="minorHAnsi" w:hAnsiTheme="minorHAnsi"/>
        </w:rPr>
        <w:t>,000,000</w:t>
      </w:r>
      <w:r w:rsidR="00E772AF" w:rsidRPr="00797992">
        <w:rPr>
          <w:rFonts w:asciiTheme="minorHAnsi" w:hAnsiTheme="minorHAnsi"/>
        </w:rPr>
        <w:t xml:space="preserve"> to use in purchasing </w:t>
      </w:r>
      <w:r w:rsidR="00B43A3A" w:rsidRPr="00797992">
        <w:rPr>
          <w:rFonts w:asciiTheme="minorHAnsi" w:hAnsiTheme="minorHAnsi"/>
        </w:rPr>
        <w:t>c</w:t>
      </w:r>
      <w:r w:rsidR="00B43A3A" w:rsidRPr="00797992">
        <w:rPr>
          <w:rFonts w:asciiTheme="minorHAnsi" w:hAnsiTheme="minorHAnsi" w:cs="Tahoma"/>
        </w:rPr>
        <w:t>orporate and p</w:t>
      </w:r>
      <w:r w:rsidR="00E772AF" w:rsidRPr="00797992">
        <w:rPr>
          <w:rFonts w:asciiTheme="minorHAnsi" w:hAnsiTheme="minorHAnsi" w:cs="Tahoma"/>
        </w:rPr>
        <w:t>roduction IT systems, purchased hardware and software, and maintained third-party vendor relationships.</w:t>
      </w:r>
    </w:p>
    <w:p w14:paraId="61721896" w14:textId="77777777" w:rsidR="00E47227" w:rsidRPr="00E47227" w:rsidRDefault="00E47227" w:rsidP="00E47227">
      <w:pPr>
        <w:pStyle w:val="ListParagraph"/>
        <w:numPr>
          <w:ilvl w:val="0"/>
          <w:numId w:val="27"/>
        </w:numPr>
        <w:spacing w:after="144" w:line="240" w:lineRule="auto"/>
        <w:jc w:val="both"/>
        <w:rPr>
          <w:rFonts w:asciiTheme="minorHAnsi" w:hAnsiTheme="minorHAnsi" w:cs="Tahoma"/>
        </w:rPr>
      </w:pPr>
      <w:r w:rsidRPr="00E47227">
        <w:rPr>
          <w:rFonts w:asciiTheme="minorHAnsi" w:hAnsiTheme="minorHAnsi" w:cs="Tahoma"/>
        </w:rPr>
        <w:t>Facilitated revenue growth by working closely with Sales on presentations, customer visits, and analysis of RFQs/RFPs.</w:t>
      </w:r>
    </w:p>
    <w:p w14:paraId="71262667" w14:textId="77777777" w:rsidR="00E47227" w:rsidRPr="00E47227" w:rsidRDefault="00E47227" w:rsidP="00E47227">
      <w:pPr>
        <w:pStyle w:val="ListParagraph"/>
        <w:numPr>
          <w:ilvl w:val="0"/>
          <w:numId w:val="27"/>
        </w:numPr>
        <w:spacing w:after="144" w:line="240" w:lineRule="auto"/>
        <w:jc w:val="both"/>
        <w:rPr>
          <w:rFonts w:asciiTheme="minorHAnsi" w:hAnsiTheme="minorHAnsi" w:cs="Tahoma"/>
        </w:rPr>
      </w:pPr>
      <w:r w:rsidRPr="00E47227">
        <w:rPr>
          <w:rFonts w:asciiTheme="minorHAnsi" w:hAnsiTheme="minorHAnsi" w:cs="Tahoma"/>
        </w:rPr>
        <w:t>Minimized business risk by providing advice and support for accounts and Sales, regarding QA, issue resolution, and launch of new products.</w:t>
      </w:r>
    </w:p>
    <w:p w14:paraId="5F9C3D8B" w14:textId="77777777" w:rsidR="00E47227" w:rsidRPr="00E47227" w:rsidRDefault="00E47227" w:rsidP="00E47227">
      <w:pPr>
        <w:pStyle w:val="ListParagraph"/>
        <w:numPr>
          <w:ilvl w:val="0"/>
          <w:numId w:val="27"/>
        </w:numPr>
        <w:spacing w:after="144" w:line="240" w:lineRule="auto"/>
        <w:jc w:val="both"/>
        <w:rPr>
          <w:rFonts w:asciiTheme="minorHAnsi" w:hAnsiTheme="minorHAnsi" w:cs="Tahoma"/>
        </w:rPr>
      </w:pPr>
      <w:r w:rsidRPr="00E47227">
        <w:rPr>
          <w:rFonts w:asciiTheme="minorHAnsi" w:hAnsiTheme="minorHAnsi" w:cs="Tahoma"/>
        </w:rPr>
        <w:t>Played critical role in development of profitable Utility Industry market in China. Assisted with buildup and support of team placed in SAP China.</w:t>
      </w:r>
    </w:p>
    <w:p w14:paraId="07F1EEB7" w14:textId="77777777" w:rsidR="00E47227" w:rsidRPr="00E47227" w:rsidRDefault="00E47227" w:rsidP="00E47227">
      <w:pPr>
        <w:pStyle w:val="ListParagraph"/>
        <w:numPr>
          <w:ilvl w:val="0"/>
          <w:numId w:val="27"/>
        </w:numPr>
        <w:spacing w:after="144" w:line="240" w:lineRule="auto"/>
        <w:jc w:val="both"/>
        <w:rPr>
          <w:rFonts w:asciiTheme="minorHAnsi" w:hAnsiTheme="minorHAnsi" w:cs="Tahoma"/>
        </w:rPr>
      </w:pPr>
      <w:r w:rsidRPr="00E47227">
        <w:rPr>
          <w:rFonts w:asciiTheme="minorHAnsi" w:hAnsiTheme="minorHAnsi" w:cs="Tahoma"/>
        </w:rPr>
        <w:t>Led creation of NEC America’s Sales Automation website for desktop and wireless devices.</w:t>
      </w:r>
    </w:p>
    <w:p w14:paraId="675FA790" w14:textId="77777777" w:rsidR="00E47227" w:rsidRPr="00E47227" w:rsidRDefault="00E47227" w:rsidP="00E47227">
      <w:pPr>
        <w:pStyle w:val="ListParagraph"/>
        <w:numPr>
          <w:ilvl w:val="0"/>
          <w:numId w:val="27"/>
        </w:numPr>
        <w:spacing w:after="144" w:line="240" w:lineRule="auto"/>
        <w:jc w:val="both"/>
        <w:rPr>
          <w:rFonts w:asciiTheme="minorHAnsi" w:hAnsiTheme="minorHAnsi" w:cs="Tahoma"/>
        </w:rPr>
      </w:pPr>
      <w:r w:rsidRPr="00E47227">
        <w:rPr>
          <w:rFonts w:asciiTheme="minorHAnsi" w:hAnsiTheme="minorHAnsi" w:cs="Tahoma"/>
        </w:rPr>
        <w:t>Worked with senior executives and Board of Directors to develop ISP strategic plan.</w:t>
      </w:r>
    </w:p>
    <w:p w14:paraId="5BAC2B48" w14:textId="77777777" w:rsidR="00E47227" w:rsidRPr="00E47227" w:rsidRDefault="00E47227" w:rsidP="00E47227">
      <w:pPr>
        <w:pStyle w:val="ListParagraph"/>
        <w:numPr>
          <w:ilvl w:val="0"/>
          <w:numId w:val="27"/>
        </w:numPr>
        <w:spacing w:after="144" w:line="240" w:lineRule="auto"/>
        <w:jc w:val="both"/>
        <w:rPr>
          <w:rFonts w:asciiTheme="minorHAnsi" w:hAnsiTheme="minorHAnsi" w:cs="Tahoma"/>
        </w:rPr>
      </w:pPr>
      <w:r w:rsidRPr="00E47227">
        <w:rPr>
          <w:rFonts w:asciiTheme="minorHAnsi" w:hAnsiTheme="minorHAnsi" w:cs="Tahoma"/>
        </w:rPr>
        <w:t>Directed implementation of new corporate-wide VoIP, email, and remote access system. Reduced costs by negotiating favorable pricing with VoIP provider.</w:t>
      </w:r>
    </w:p>
    <w:p w14:paraId="77055F8A" w14:textId="77777777" w:rsidR="00E47227" w:rsidRPr="00E47227" w:rsidRDefault="00E47227" w:rsidP="00E47227">
      <w:pPr>
        <w:pStyle w:val="ListParagraph"/>
        <w:numPr>
          <w:ilvl w:val="0"/>
          <w:numId w:val="27"/>
        </w:numPr>
        <w:spacing w:after="144" w:line="240" w:lineRule="auto"/>
        <w:jc w:val="both"/>
        <w:rPr>
          <w:rFonts w:asciiTheme="minorHAnsi" w:hAnsiTheme="minorHAnsi" w:cs="Tahoma"/>
        </w:rPr>
      </w:pPr>
      <w:r w:rsidRPr="00E47227">
        <w:rPr>
          <w:rFonts w:asciiTheme="minorHAnsi" w:hAnsiTheme="minorHAnsi" w:cs="Tahoma"/>
        </w:rPr>
        <w:t>Oversaw IT aspects of $15M addition to main data center, including 7,500 sq. ft. facility.</w:t>
      </w:r>
    </w:p>
    <w:p w14:paraId="242F310A" w14:textId="77777777" w:rsidR="00E47227" w:rsidRPr="00E47227" w:rsidRDefault="00E47227" w:rsidP="00E47227">
      <w:pPr>
        <w:pStyle w:val="ListParagraph"/>
        <w:numPr>
          <w:ilvl w:val="0"/>
          <w:numId w:val="27"/>
        </w:numPr>
        <w:spacing w:after="144" w:line="240" w:lineRule="auto"/>
        <w:jc w:val="both"/>
        <w:rPr>
          <w:rFonts w:asciiTheme="minorHAnsi" w:hAnsiTheme="minorHAnsi" w:cs="Tahoma"/>
        </w:rPr>
      </w:pPr>
      <w:r w:rsidRPr="00E47227">
        <w:rPr>
          <w:rFonts w:asciiTheme="minorHAnsi" w:hAnsiTheme="minorHAnsi" w:cs="Tahoma"/>
        </w:rPr>
        <w:t>Improved efficiency by implementing global internet-based audio/visual streaming.</w:t>
      </w:r>
    </w:p>
    <w:p w14:paraId="41790282" w14:textId="77777777" w:rsidR="00E47227" w:rsidRPr="00E47227" w:rsidRDefault="00E47227" w:rsidP="00E47227">
      <w:pPr>
        <w:pStyle w:val="ListParagraph"/>
        <w:numPr>
          <w:ilvl w:val="0"/>
          <w:numId w:val="27"/>
        </w:numPr>
        <w:spacing w:after="144" w:line="240" w:lineRule="auto"/>
        <w:jc w:val="both"/>
        <w:rPr>
          <w:rFonts w:asciiTheme="minorHAnsi" w:hAnsiTheme="minorHAnsi" w:cs="Tahoma"/>
        </w:rPr>
      </w:pPr>
      <w:r w:rsidRPr="00E47227">
        <w:rPr>
          <w:rFonts w:asciiTheme="minorHAnsi" w:hAnsiTheme="minorHAnsi" w:cs="Tahoma"/>
        </w:rPr>
        <w:t xml:space="preserve">Enabled remote access for sales personnel by implementing Citrix </w:t>
      </w:r>
      <w:proofErr w:type="spellStart"/>
      <w:r w:rsidRPr="00E47227">
        <w:rPr>
          <w:rFonts w:asciiTheme="minorHAnsi" w:hAnsiTheme="minorHAnsi" w:cs="Tahoma"/>
        </w:rPr>
        <w:t>WinFrame</w:t>
      </w:r>
      <w:proofErr w:type="spellEnd"/>
      <w:r w:rsidRPr="00E47227">
        <w:rPr>
          <w:rFonts w:asciiTheme="minorHAnsi" w:hAnsiTheme="minorHAnsi" w:cs="Tahoma"/>
        </w:rPr>
        <w:t xml:space="preserve"> server.</w:t>
      </w:r>
    </w:p>
    <w:p w14:paraId="5A61FFB4" w14:textId="77777777" w:rsidR="001217AD" w:rsidRPr="00DE7BF4" w:rsidRDefault="00CA77EB" w:rsidP="00DE7BF4">
      <w:pPr>
        <w:pStyle w:val="ListParagraph"/>
        <w:numPr>
          <w:ilvl w:val="0"/>
          <w:numId w:val="27"/>
        </w:numPr>
        <w:spacing w:after="144" w:line="240" w:lineRule="auto"/>
        <w:jc w:val="both"/>
        <w:rPr>
          <w:rFonts w:asciiTheme="minorHAnsi" w:hAnsiTheme="minorHAnsi" w:cs="Tahoma"/>
        </w:rPr>
      </w:pPr>
      <w:r w:rsidRPr="00DE7BF4">
        <w:rPr>
          <w:rFonts w:asciiTheme="minorHAnsi" w:eastAsia="Symbol" w:hAnsiTheme="minorHAnsi" w:cs="Symbol"/>
          <w:color w:val="000000"/>
        </w:rPr>
        <w:t>Worked with key stakeholders and identify not only scope of projects but realize additional opportunities designed around improved process efficiencies.</w:t>
      </w:r>
    </w:p>
    <w:p w14:paraId="7C9B8B5B" w14:textId="77777777" w:rsidR="00CA77EB" w:rsidRPr="00DE7BF4" w:rsidRDefault="004C305E" w:rsidP="00DE7BF4">
      <w:pPr>
        <w:pStyle w:val="ListParagraph"/>
        <w:numPr>
          <w:ilvl w:val="0"/>
          <w:numId w:val="27"/>
        </w:numPr>
        <w:spacing w:after="144" w:line="240" w:lineRule="auto"/>
        <w:jc w:val="both"/>
        <w:rPr>
          <w:rFonts w:asciiTheme="minorHAnsi" w:hAnsiTheme="minorHAnsi" w:cs="Tahoma"/>
        </w:rPr>
      </w:pPr>
      <w:r w:rsidRPr="00DE7BF4">
        <w:rPr>
          <w:rFonts w:asciiTheme="minorHAnsi" w:hAnsiTheme="minorHAnsi" w:cs="Tahoma"/>
        </w:rPr>
        <w:t xml:space="preserve">Designed </w:t>
      </w:r>
      <w:r w:rsidR="0005451A" w:rsidRPr="00DE7BF4">
        <w:rPr>
          <w:rFonts w:asciiTheme="minorHAnsi" w:hAnsiTheme="minorHAnsi" w:cs="Tahoma"/>
        </w:rPr>
        <w:t>and implemented corporate and branch locations d</w:t>
      </w:r>
      <w:r w:rsidR="0005451A" w:rsidRPr="00DE7BF4">
        <w:rPr>
          <w:rFonts w:asciiTheme="minorHAnsi" w:eastAsia="Symbol" w:hAnsiTheme="minorHAnsi" w:cs="Symbol"/>
          <w:color w:val="000000"/>
        </w:rPr>
        <w:t>isaster recovery and b</w:t>
      </w:r>
      <w:r w:rsidRPr="00DE7BF4">
        <w:rPr>
          <w:rFonts w:asciiTheme="minorHAnsi" w:eastAsia="Symbol" w:hAnsiTheme="minorHAnsi" w:cs="Symbol"/>
          <w:color w:val="000000"/>
        </w:rPr>
        <w:t xml:space="preserve">usiness </w:t>
      </w:r>
      <w:r w:rsidR="0005451A" w:rsidRPr="00DE7BF4">
        <w:rPr>
          <w:rFonts w:asciiTheme="minorHAnsi" w:eastAsia="Symbol" w:hAnsiTheme="minorHAnsi" w:cs="Symbol"/>
          <w:color w:val="000000"/>
        </w:rPr>
        <w:t>continuity plans.</w:t>
      </w:r>
    </w:p>
    <w:p w14:paraId="763E22A2" w14:textId="77777777" w:rsidR="00900C57" w:rsidRPr="00900C57" w:rsidRDefault="00516569" w:rsidP="00DE7BF4">
      <w:pPr>
        <w:pStyle w:val="ListParagraph"/>
        <w:numPr>
          <w:ilvl w:val="0"/>
          <w:numId w:val="27"/>
        </w:numPr>
        <w:spacing w:after="144" w:line="240" w:lineRule="auto"/>
        <w:jc w:val="both"/>
        <w:rPr>
          <w:rFonts w:asciiTheme="minorHAnsi" w:hAnsiTheme="minorHAnsi" w:cs="Tahoma"/>
        </w:rPr>
      </w:pPr>
      <w:r w:rsidRPr="00900C57">
        <w:rPr>
          <w:rFonts w:asciiTheme="minorHAnsi" w:hAnsiTheme="minorHAnsi"/>
          <w:color w:val="000000"/>
        </w:rPr>
        <w:t>Negotiated</w:t>
      </w:r>
      <w:r w:rsidR="00900C57" w:rsidRPr="00900C57">
        <w:rPr>
          <w:rFonts w:asciiTheme="minorHAnsi" w:hAnsiTheme="minorHAnsi"/>
          <w:color w:val="000000"/>
        </w:rPr>
        <w:t xml:space="preserve"> vendor contracts, internal and external </w:t>
      </w:r>
      <w:r w:rsidR="004C305E" w:rsidRPr="00900C57">
        <w:rPr>
          <w:rFonts w:asciiTheme="minorHAnsi" w:hAnsiTheme="minorHAnsi"/>
          <w:color w:val="000000"/>
        </w:rPr>
        <w:t>Service Level A</w:t>
      </w:r>
      <w:r w:rsidR="00900C57">
        <w:rPr>
          <w:rFonts w:asciiTheme="minorHAnsi" w:hAnsiTheme="minorHAnsi"/>
          <w:color w:val="000000"/>
        </w:rPr>
        <w:t>greements and Statement of Work.</w:t>
      </w:r>
    </w:p>
    <w:p w14:paraId="48C3955D" w14:textId="77777777" w:rsidR="004C305E" w:rsidRPr="00900C57" w:rsidRDefault="00421538" w:rsidP="00DE7BF4">
      <w:pPr>
        <w:pStyle w:val="ListParagraph"/>
        <w:numPr>
          <w:ilvl w:val="0"/>
          <w:numId w:val="27"/>
        </w:numPr>
        <w:spacing w:after="144" w:line="240" w:lineRule="auto"/>
        <w:jc w:val="both"/>
        <w:rPr>
          <w:rFonts w:asciiTheme="minorHAnsi" w:hAnsiTheme="minorHAnsi" w:cs="Tahoma"/>
        </w:rPr>
      </w:pPr>
      <w:r w:rsidRPr="00900C57">
        <w:rPr>
          <w:rFonts w:asciiTheme="minorHAnsi" w:eastAsia="Symbol" w:hAnsiTheme="minorHAnsi" w:cs="Symbol"/>
          <w:color w:val="000000"/>
        </w:rPr>
        <w:t>Hands-on senior level business process analyst and project m</w:t>
      </w:r>
      <w:r w:rsidR="004C305E" w:rsidRPr="00900C57">
        <w:rPr>
          <w:rFonts w:asciiTheme="minorHAnsi" w:eastAsia="Symbol" w:hAnsiTheme="minorHAnsi" w:cs="Symbol"/>
          <w:color w:val="000000"/>
        </w:rPr>
        <w:t>anager with strong, proven record of accomplishment implementing projects on time and within budget.</w:t>
      </w:r>
    </w:p>
    <w:p w14:paraId="1245FC03" w14:textId="77777777" w:rsidR="004C305E" w:rsidRPr="00DE7BF4" w:rsidRDefault="004C305E" w:rsidP="00DE7BF4">
      <w:pPr>
        <w:pStyle w:val="ListParagraph"/>
        <w:numPr>
          <w:ilvl w:val="0"/>
          <w:numId w:val="27"/>
        </w:numPr>
        <w:spacing w:after="144" w:line="240" w:lineRule="auto"/>
        <w:jc w:val="both"/>
        <w:rPr>
          <w:rStyle w:val="Strong"/>
          <w:rFonts w:asciiTheme="minorHAnsi" w:hAnsiTheme="minorHAnsi" w:cs="Tahoma"/>
          <w:bCs w:val="0"/>
        </w:rPr>
      </w:pPr>
      <w:r w:rsidRPr="00DE7BF4">
        <w:rPr>
          <w:rFonts w:asciiTheme="minorHAnsi" w:eastAsia="Symbol" w:hAnsiTheme="minorHAnsi"/>
          <w:color w:val="000000"/>
        </w:rPr>
        <w:t xml:space="preserve">Oversaw all </w:t>
      </w:r>
      <w:r w:rsidRPr="00DE7BF4">
        <w:rPr>
          <w:rStyle w:val="Strong"/>
          <w:rFonts w:asciiTheme="minorHAnsi" w:hAnsiTheme="minorHAnsi"/>
          <w:b w:val="0"/>
          <w:color w:val="000000"/>
        </w:rPr>
        <w:t>data management, data architecture, data warehousing, the management of database developers and administrators, data modelers.</w:t>
      </w:r>
    </w:p>
    <w:p w14:paraId="21E1AFCC" w14:textId="77777777" w:rsidR="004C305E" w:rsidRPr="00DE7BF4" w:rsidRDefault="00864D46" w:rsidP="00DE7BF4">
      <w:pPr>
        <w:pStyle w:val="ListParagraph"/>
        <w:numPr>
          <w:ilvl w:val="0"/>
          <w:numId w:val="27"/>
        </w:numPr>
        <w:spacing w:after="0" w:line="240" w:lineRule="auto"/>
        <w:jc w:val="both"/>
        <w:rPr>
          <w:rFonts w:asciiTheme="minorHAnsi" w:hAnsiTheme="minorHAnsi" w:cs="Tahoma"/>
          <w:b/>
        </w:rPr>
      </w:pPr>
      <w:r w:rsidRPr="00DE7BF4">
        <w:rPr>
          <w:rFonts w:asciiTheme="minorHAnsi" w:hAnsiTheme="minorHAnsi"/>
        </w:rPr>
        <w:t>Managed multiple data</w:t>
      </w:r>
      <w:r w:rsidR="004C305E" w:rsidRPr="00DE7BF4">
        <w:rPr>
          <w:rFonts w:asciiTheme="minorHAnsi" w:hAnsiTheme="minorHAnsi"/>
        </w:rPr>
        <w:t xml:space="preserve"> centers</w:t>
      </w:r>
      <w:r w:rsidRPr="00DE7BF4">
        <w:rPr>
          <w:rFonts w:asciiTheme="minorHAnsi" w:hAnsiTheme="minorHAnsi"/>
        </w:rPr>
        <w:t xml:space="preserve"> locations</w:t>
      </w:r>
      <w:r w:rsidR="004B6FAF" w:rsidRPr="00DE7BF4">
        <w:rPr>
          <w:rFonts w:asciiTheme="minorHAnsi" w:hAnsiTheme="minorHAnsi"/>
        </w:rPr>
        <w:t xml:space="preserve"> in (</w:t>
      </w:r>
      <w:r w:rsidRPr="00DE7BF4">
        <w:rPr>
          <w:rFonts w:asciiTheme="minorHAnsi" w:hAnsiTheme="minorHAnsi"/>
        </w:rPr>
        <w:t xml:space="preserve">Kansas, Georgia, Missouri </w:t>
      </w:r>
      <w:r w:rsidR="004B6FAF" w:rsidRPr="00DE7BF4">
        <w:rPr>
          <w:rFonts w:asciiTheme="minorHAnsi" w:hAnsiTheme="minorHAnsi"/>
        </w:rPr>
        <w:t xml:space="preserve">and </w:t>
      </w:r>
      <w:r w:rsidRPr="00DE7BF4">
        <w:rPr>
          <w:rFonts w:asciiTheme="minorHAnsi" w:hAnsiTheme="minorHAnsi"/>
        </w:rPr>
        <w:t>Massachusetts).</w:t>
      </w:r>
    </w:p>
    <w:p w14:paraId="6A21DB21" w14:textId="77777777" w:rsidR="00AD19BB" w:rsidRPr="00DE7BF4" w:rsidRDefault="00421538" w:rsidP="00DE7BF4">
      <w:pPr>
        <w:pStyle w:val="ListParagraph"/>
        <w:numPr>
          <w:ilvl w:val="0"/>
          <w:numId w:val="27"/>
        </w:numPr>
        <w:spacing w:after="0" w:line="240" w:lineRule="auto"/>
        <w:jc w:val="both"/>
        <w:rPr>
          <w:rFonts w:asciiTheme="minorHAnsi" w:hAnsiTheme="minorHAnsi"/>
          <w:bCs/>
        </w:rPr>
      </w:pPr>
      <w:r w:rsidRPr="00DE7BF4">
        <w:rPr>
          <w:rFonts w:asciiTheme="minorHAnsi" w:hAnsiTheme="minorHAnsi"/>
          <w:bCs/>
        </w:rPr>
        <w:t>Facilitate datacenter design / t</w:t>
      </w:r>
      <w:r w:rsidR="00AD19BB" w:rsidRPr="00DE7BF4">
        <w:rPr>
          <w:rFonts w:asciiTheme="minorHAnsi" w:hAnsiTheme="minorHAnsi"/>
          <w:bCs/>
        </w:rPr>
        <w:t xml:space="preserve">eardown and </w:t>
      </w:r>
      <w:r w:rsidRPr="00DE7BF4">
        <w:rPr>
          <w:rFonts w:asciiTheme="minorHAnsi" w:hAnsiTheme="minorHAnsi"/>
          <w:bCs/>
        </w:rPr>
        <w:t>relocation of corporate and b</w:t>
      </w:r>
      <w:r w:rsidR="00AD19BB" w:rsidRPr="00DE7BF4">
        <w:rPr>
          <w:rFonts w:asciiTheme="minorHAnsi" w:hAnsiTheme="minorHAnsi"/>
          <w:bCs/>
        </w:rPr>
        <w:t>ranch offices</w:t>
      </w:r>
      <w:r w:rsidR="00864D46" w:rsidRPr="00DE7BF4">
        <w:rPr>
          <w:rFonts w:asciiTheme="minorHAnsi" w:hAnsiTheme="minorHAnsi"/>
          <w:bCs/>
        </w:rPr>
        <w:t>.</w:t>
      </w:r>
    </w:p>
    <w:p w14:paraId="2FE07FC5" w14:textId="77777777" w:rsidR="004C305E" w:rsidRPr="00DE7BF4" w:rsidRDefault="004C305E" w:rsidP="00DE7BF4">
      <w:pPr>
        <w:pStyle w:val="ListParagraph"/>
        <w:numPr>
          <w:ilvl w:val="0"/>
          <w:numId w:val="27"/>
        </w:numPr>
        <w:spacing w:after="144" w:line="240" w:lineRule="auto"/>
        <w:jc w:val="both"/>
        <w:rPr>
          <w:rFonts w:asciiTheme="minorHAnsi" w:hAnsiTheme="minorHAnsi" w:cs="Tahoma"/>
          <w:b/>
        </w:rPr>
      </w:pPr>
      <w:r w:rsidRPr="00DE7BF4">
        <w:rPr>
          <w:rFonts w:asciiTheme="minorHAnsi" w:eastAsia="Symbol" w:hAnsiTheme="minorHAnsi" w:cs="Symbol"/>
          <w:color w:val="000000"/>
        </w:rPr>
        <w:t>Provided leadership philosophy that encourages teamwork, self-organization, and accountability.</w:t>
      </w:r>
    </w:p>
    <w:p w14:paraId="529268EE" w14:textId="77777777" w:rsidR="004C305E" w:rsidRPr="00DE7BF4" w:rsidRDefault="004C305E" w:rsidP="00DE7BF4">
      <w:pPr>
        <w:pStyle w:val="ListParagraph"/>
        <w:numPr>
          <w:ilvl w:val="0"/>
          <w:numId w:val="27"/>
        </w:numPr>
        <w:spacing w:after="144" w:line="240" w:lineRule="auto"/>
        <w:jc w:val="both"/>
        <w:rPr>
          <w:rFonts w:asciiTheme="minorHAnsi" w:hAnsiTheme="minorHAnsi" w:cs="Tahoma"/>
          <w:b/>
        </w:rPr>
      </w:pPr>
      <w:r w:rsidRPr="00DE7BF4">
        <w:rPr>
          <w:rFonts w:asciiTheme="minorHAnsi" w:hAnsiTheme="minorHAnsi"/>
          <w:color w:val="000000"/>
        </w:rPr>
        <w:t>Tracked and communicated project estimate and actual financial data on weekly and monthly basis, including labor, vendor, and other costs to ensure adherence to budget.</w:t>
      </w:r>
    </w:p>
    <w:p w14:paraId="55D04D6C" w14:textId="77777777" w:rsidR="004C305E" w:rsidRPr="00E47227" w:rsidRDefault="004C305E" w:rsidP="00DE7BF4">
      <w:pPr>
        <w:pStyle w:val="ListParagraph"/>
        <w:numPr>
          <w:ilvl w:val="0"/>
          <w:numId w:val="27"/>
        </w:numPr>
        <w:spacing w:after="144" w:line="240" w:lineRule="auto"/>
        <w:rPr>
          <w:rFonts w:asciiTheme="minorHAnsi" w:hAnsiTheme="minorHAnsi" w:cs="Tahoma"/>
          <w:b/>
        </w:rPr>
      </w:pPr>
      <w:r w:rsidRPr="00DE7BF4">
        <w:rPr>
          <w:rFonts w:asciiTheme="minorHAnsi" w:hAnsiTheme="minorHAnsi"/>
          <w:color w:val="000000"/>
        </w:rPr>
        <w:t>Trained end-users on new or existing programs based on departmental job function.</w:t>
      </w:r>
    </w:p>
    <w:p w14:paraId="333715B5" w14:textId="77777777" w:rsidR="00E47227" w:rsidRPr="00797992" w:rsidRDefault="00E47227" w:rsidP="00E47227">
      <w:pPr>
        <w:tabs>
          <w:tab w:val="right" w:pos="10800"/>
        </w:tabs>
        <w:spacing w:after="0"/>
        <w:rPr>
          <w:rFonts w:asciiTheme="minorHAnsi" w:hAnsiTheme="minorHAnsi" w:cs="Tahoma"/>
          <w:lang w:eastAsia="ja-JP"/>
        </w:rPr>
      </w:pPr>
      <w:r>
        <w:rPr>
          <w:rFonts w:asciiTheme="minorHAnsi" w:hAnsiTheme="minorHAnsi" w:cs="Tahoma" w:hint="eastAsia"/>
          <w:b/>
          <w:i/>
          <w:smallCaps/>
          <w:spacing w:val="10"/>
          <w:lang w:eastAsia="ja-JP"/>
        </w:rPr>
        <w:t xml:space="preserve">Goodwill Industries, Santa Ana, </w:t>
      </w:r>
      <w:proofErr w:type="gramStart"/>
      <w:r>
        <w:rPr>
          <w:rFonts w:asciiTheme="minorHAnsi" w:hAnsiTheme="minorHAnsi" w:cs="Tahoma" w:hint="eastAsia"/>
          <w:b/>
          <w:i/>
          <w:smallCaps/>
          <w:spacing w:val="10"/>
          <w:lang w:eastAsia="ja-JP"/>
        </w:rPr>
        <w:t>CA</w:t>
      </w:r>
      <w:r w:rsidRPr="00797992">
        <w:rPr>
          <w:rFonts w:asciiTheme="minorHAnsi" w:hAnsiTheme="minorHAnsi" w:cs="Tahoma"/>
          <w:b/>
          <w:i/>
          <w:smallCaps/>
          <w:spacing w:val="10"/>
        </w:rPr>
        <w:t xml:space="preserve"> </w:t>
      </w:r>
      <w:r w:rsidRPr="00797992">
        <w:rPr>
          <w:rFonts w:asciiTheme="minorHAnsi" w:hAnsiTheme="minorHAnsi" w:cs="Tahoma"/>
          <w:smallCaps/>
          <w:spacing w:val="10"/>
        </w:rPr>
        <w:t xml:space="preserve"> </w:t>
      </w:r>
      <w:r w:rsidRPr="00797992">
        <w:rPr>
          <w:rFonts w:asciiTheme="minorHAnsi" w:hAnsiTheme="minorHAnsi" w:cs="Tahoma"/>
          <w:smallCaps/>
          <w:spacing w:val="10"/>
        </w:rPr>
        <w:tab/>
      </w:r>
      <w:proofErr w:type="gramEnd"/>
      <w:r>
        <w:rPr>
          <w:rFonts w:asciiTheme="minorHAnsi" w:hAnsiTheme="minorHAnsi" w:cs="Tahoma" w:hint="eastAsia"/>
          <w:smallCaps/>
          <w:spacing w:val="10"/>
          <w:lang w:eastAsia="ja-JP"/>
        </w:rPr>
        <w:t>1999</w:t>
      </w:r>
      <w:r w:rsidRPr="00797992">
        <w:rPr>
          <w:rFonts w:asciiTheme="minorHAnsi" w:hAnsiTheme="minorHAnsi" w:cs="Tahoma"/>
          <w:smallCaps/>
          <w:spacing w:val="10"/>
        </w:rPr>
        <w:t xml:space="preserve"> –</w:t>
      </w:r>
      <w:r w:rsidRPr="00797992">
        <w:rPr>
          <w:rFonts w:asciiTheme="minorHAnsi" w:hAnsiTheme="minorHAnsi" w:cs="Tahoma"/>
        </w:rPr>
        <w:t xml:space="preserve"> 200</w:t>
      </w:r>
      <w:r>
        <w:rPr>
          <w:rFonts w:asciiTheme="minorHAnsi" w:hAnsiTheme="minorHAnsi" w:cs="Tahoma" w:hint="eastAsia"/>
          <w:lang w:eastAsia="ja-JP"/>
        </w:rPr>
        <w:t>0</w:t>
      </w:r>
    </w:p>
    <w:p w14:paraId="634882B0" w14:textId="77777777" w:rsidR="00E47227" w:rsidRPr="00797992" w:rsidRDefault="00E47227" w:rsidP="00E47227">
      <w:pPr>
        <w:pBdr>
          <w:bottom w:val="single" w:sz="8" w:space="1" w:color="auto"/>
        </w:pBdr>
        <w:spacing w:after="0"/>
        <w:rPr>
          <w:rFonts w:asciiTheme="minorHAnsi" w:hAnsiTheme="minorHAnsi" w:cs="Tahoma"/>
          <w:b/>
          <w:smallCaps/>
          <w:spacing w:val="20"/>
          <w:lang w:eastAsia="ja-JP"/>
        </w:rPr>
      </w:pPr>
      <w:r>
        <w:rPr>
          <w:rFonts w:asciiTheme="minorHAnsi" w:hAnsiTheme="minorHAnsi" w:cs="Tahoma" w:hint="eastAsia"/>
          <w:b/>
          <w:smallCaps/>
          <w:spacing w:val="20"/>
          <w:lang w:eastAsia="ja-JP"/>
        </w:rPr>
        <w:t>Director</w:t>
      </w:r>
      <w:r w:rsidRPr="00797992">
        <w:rPr>
          <w:rFonts w:asciiTheme="minorHAnsi" w:hAnsiTheme="minorHAnsi" w:cs="Tahoma"/>
          <w:b/>
          <w:smallCaps/>
          <w:spacing w:val="20"/>
        </w:rPr>
        <w:t xml:space="preserve"> of </w:t>
      </w:r>
      <w:r>
        <w:rPr>
          <w:rFonts w:asciiTheme="minorHAnsi" w:hAnsiTheme="minorHAnsi" w:cs="Tahoma"/>
          <w:b/>
          <w:smallCaps/>
          <w:spacing w:val="20"/>
        </w:rPr>
        <w:t>I</w:t>
      </w:r>
      <w:r w:rsidRPr="00797992">
        <w:rPr>
          <w:rFonts w:asciiTheme="minorHAnsi" w:hAnsiTheme="minorHAnsi" w:cs="Tahoma"/>
          <w:b/>
          <w:smallCaps/>
          <w:spacing w:val="20"/>
        </w:rPr>
        <w:t xml:space="preserve">nfrastructure and Information </w:t>
      </w:r>
      <w:r>
        <w:rPr>
          <w:rFonts w:asciiTheme="minorHAnsi" w:hAnsiTheme="minorHAnsi" w:cs="Tahoma"/>
          <w:b/>
          <w:smallCaps/>
          <w:spacing w:val="20"/>
        </w:rPr>
        <w:t>T</w:t>
      </w:r>
      <w:r w:rsidRPr="00797992">
        <w:rPr>
          <w:rFonts w:asciiTheme="minorHAnsi" w:hAnsiTheme="minorHAnsi" w:cs="Tahoma"/>
          <w:b/>
          <w:smallCaps/>
          <w:spacing w:val="20"/>
        </w:rPr>
        <w:t>echnology</w:t>
      </w:r>
    </w:p>
    <w:p w14:paraId="6FCA9425" w14:textId="77777777" w:rsidR="00E47227" w:rsidRDefault="00E47227" w:rsidP="00E47227">
      <w:pPr>
        <w:spacing w:after="0" w:line="240" w:lineRule="auto"/>
        <w:jc w:val="both"/>
        <w:rPr>
          <w:rFonts w:ascii="Century" w:hAnsi="Century"/>
          <w:sz w:val="21"/>
          <w:szCs w:val="21"/>
        </w:rPr>
      </w:pPr>
      <w:r>
        <w:rPr>
          <w:rFonts w:ascii="Century" w:hAnsi="Century"/>
          <w:sz w:val="21"/>
          <w:szCs w:val="21"/>
        </w:rPr>
        <w:t xml:space="preserve">Managed IT and telecom operations for $80M non-profit organization and its associated ISP, </w:t>
      </w:r>
      <w:proofErr w:type="spellStart"/>
      <w:r>
        <w:rPr>
          <w:rFonts w:ascii="Century" w:hAnsi="Century"/>
          <w:sz w:val="21"/>
          <w:szCs w:val="21"/>
        </w:rPr>
        <w:t>Kruzin</w:t>
      </w:r>
      <w:proofErr w:type="spellEnd"/>
      <w:r>
        <w:rPr>
          <w:rFonts w:ascii="Century" w:hAnsi="Century"/>
          <w:sz w:val="21"/>
          <w:szCs w:val="21"/>
        </w:rPr>
        <w:t xml:space="preserve"> Internet. Supervised 15 developers plus 12-person IT staff. Administered $8M annual budget. Oversaw all Y2K compliance efforts.</w:t>
      </w:r>
    </w:p>
    <w:p w14:paraId="49A23319" w14:textId="77777777" w:rsidR="00E47227" w:rsidRPr="00FC79EF" w:rsidRDefault="00E47227" w:rsidP="00E47227">
      <w:pPr>
        <w:spacing w:after="0" w:line="240" w:lineRule="auto"/>
        <w:jc w:val="both"/>
        <w:rPr>
          <w:rFonts w:ascii="Century" w:hAnsi="Century"/>
          <w:sz w:val="6"/>
          <w:szCs w:val="6"/>
        </w:rPr>
      </w:pPr>
    </w:p>
    <w:p w14:paraId="6E8F1009" w14:textId="77777777" w:rsidR="00E47227" w:rsidRDefault="00E47227" w:rsidP="00E47227">
      <w:pPr>
        <w:numPr>
          <w:ilvl w:val="0"/>
          <w:numId w:val="29"/>
        </w:numPr>
        <w:spacing w:after="0" w:line="240" w:lineRule="auto"/>
        <w:jc w:val="both"/>
        <w:rPr>
          <w:rFonts w:ascii="Century" w:hAnsi="Century"/>
          <w:sz w:val="21"/>
          <w:szCs w:val="21"/>
        </w:rPr>
      </w:pPr>
      <w:r>
        <w:rPr>
          <w:rFonts w:ascii="Century" w:hAnsi="Century"/>
          <w:sz w:val="21"/>
          <w:szCs w:val="21"/>
        </w:rPr>
        <w:lastRenderedPageBreak/>
        <w:t>Spearheaded revenue growth and cost savings by leading development of eCommerce sites, ISP signup solution, and data management systems.</w:t>
      </w:r>
    </w:p>
    <w:p w14:paraId="01670DD4" w14:textId="77777777" w:rsidR="00E47227" w:rsidRDefault="00E47227" w:rsidP="00E47227">
      <w:pPr>
        <w:numPr>
          <w:ilvl w:val="0"/>
          <w:numId w:val="29"/>
        </w:numPr>
        <w:spacing w:after="0" w:line="240" w:lineRule="auto"/>
        <w:jc w:val="both"/>
        <w:rPr>
          <w:rFonts w:ascii="Century" w:hAnsi="Century"/>
          <w:sz w:val="21"/>
          <w:szCs w:val="21"/>
        </w:rPr>
      </w:pPr>
      <w:r>
        <w:rPr>
          <w:rFonts w:ascii="Century" w:hAnsi="Century"/>
          <w:sz w:val="21"/>
          <w:szCs w:val="21"/>
        </w:rPr>
        <w:t>Reduced costs and improved support capabilities by migrating to outsourced IT help desk and desk side support vendor. Selected vendor and prepared RFP.</w:t>
      </w:r>
    </w:p>
    <w:p w14:paraId="698A287F" w14:textId="77777777" w:rsidR="00E47227" w:rsidRDefault="00E47227" w:rsidP="00E47227">
      <w:pPr>
        <w:numPr>
          <w:ilvl w:val="0"/>
          <w:numId w:val="29"/>
        </w:numPr>
        <w:spacing w:after="0" w:line="240" w:lineRule="auto"/>
        <w:jc w:val="both"/>
        <w:rPr>
          <w:rFonts w:ascii="Century" w:hAnsi="Century"/>
          <w:sz w:val="21"/>
          <w:szCs w:val="21"/>
        </w:rPr>
      </w:pPr>
      <w:r>
        <w:rPr>
          <w:rFonts w:ascii="Century" w:hAnsi="Century"/>
          <w:sz w:val="21"/>
          <w:szCs w:val="21"/>
        </w:rPr>
        <w:t>Achieved improvements in network stability, performance, redundancy, and scalability.</w:t>
      </w:r>
    </w:p>
    <w:p w14:paraId="74408FF6" w14:textId="77777777" w:rsidR="00E47227" w:rsidRDefault="00E47227" w:rsidP="00E47227">
      <w:pPr>
        <w:numPr>
          <w:ilvl w:val="0"/>
          <w:numId w:val="29"/>
        </w:numPr>
        <w:spacing w:after="0" w:line="240" w:lineRule="auto"/>
        <w:jc w:val="both"/>
        <w:rPr>
          <w:rFonts w:ascii="Century" w:hAnsi="Century"/>
          <w:sz w:val="21"/>
          <w:szCs w:val="21"/>
        </w:rPr>
      </w:pPr>
      <w:r>
        <w:rPr>
          <w:rFonts w:ascii="Century" w:hAnsi="Century"/>
          <w:sz w:val="21"/>
          <w:szCs w:val="21"/>
        </w:rPr>
        <w:t xml:space="preserve">Enabled remote access capabilities by implementing Citrix </w:t>
      </w:r>
      <w:proofErr w:type="spellStart"/>
      <w:r>
        <w:rPr>
          <w:rFonts w:ascii="Century" w:hAnsi="Century"/>
          <w:sz w:val="21"/>
          <w:szCs w:val="21"/>
        </w:rPr>
        <w:t>MetaFrame</w:t>
      </w:r>
      <w:proofErr w:type="spellEnd"/>
      <w:r>
        <w:rPr>
          <w:rFonts w:ascii="Century" w:hAnsi="Century"/>
          <w:sz w:val="21"/>
          <w:szCs w:val="21"/>
        </w:rPr>
        <w:t xml:space="preserve"> servers.</w:t>
      </w:r>
    </w:p>
    <w:p w14:paraId="6BDFD763" w14:textId="77777777" w:rsidR="00E47227" w:rsidRDefault="00E47227" w:rsidP="00E47227">
      <w:pPr>
        <w:numPr>
          <w:ilvl w:val="0"/>
          <w:numId w:val="29"/>
        </w:numPr>
        <w:spacing w:after="0" w:line="240" w:lineRule="auto"/>
        <w:jc w:val="both"/>
        <w:rPr>
          <w:rFonts w:ascii="Century" w:hAnsi="Century"/>
          <w:sz w:val="21"/>
          <w:szCs w:val="21"/>
        </w:rPr>
      </w:pPr>
      <w:r>
        <w:rPr>
          <w:rFonts w:ascii="Century" w:hAnsi="Century"/>
          <w:sz w:val="21"/>
          <w:szCs w:val="21"/>
        </w:rPr>
        <w:t>Planned and managed IT and telecom aspects to support construction of 2 facilities.</w:t>
      </w:r>
    </w:p>
    <w:p w14:paraId="0556D719" w14:textId="77777777" w:rsidR="00E47227" w:rsidRDefault="00E47227" w:rsidP="00E47227">
      <w:pPr>
        <w:numPr>
          <w:ilvl w:val="0"/>
          <w:numId w:val="29"/>
        </w:numPr>
        <w:spacing w:after="0" w:line="240" w:lineRule="auto"/>
        <w:jc w:val="both"/>
        <w:rPr>
          <w:rFonts w:ascii="Century" w:hAnsi="Century"/>
          <w:sz w:val="21"/>
          <w:szCs w:val="21"/>
        </w:rPr>
      </w:pPr>
      <w:r>
        <w:rPr>
          <w:rFonts w:ascii="Century" w:hAnsi="Century"/>
          <w:sz w:val="21"/>
          <w:szCs w:val="21"/>
        </w:rPr>
        <w:t>Directed deployment of POS system for 800 Goodwill retail locations.</w:t>
      </w:r>
    </w:p>
    <w:p w14:paraId="6F867D5F" w14:textId="77777777" w:rsidR="00E47227" w:rsidRDefault="00E47227" w:rsidP="00E47227">
      <w:pPr>
        <w:numPr>
          <w:ilvl w:val="0"/>
          <w:numId w:val="29"/>
        </w:numPr>
        <w:spacing w:after="0" w:line="240" w:lineRule="auto"/>
        <w:jc w:val="both"/>
        <w:rPr>
          <w:rFonts w:ascii="Century" w:hAnsi="Century"/>
          <w:sz w:val="21"/>
          <w:szCs w:val="21"/>
        </w:rPr>
      </w:pPr>
      <w:r>
        <w:rPr>
          <w:rFonts w:ascii="Century" w:hAnsi="Century"/>
          <w:sz w:val="21"/>
          <w:szCs w:val="21"/>
        </w:rPr>
        <w:t>Chaired Goodwill IT Committee that selected and implemented new VoIP and email.</w:t>
      </w:r>
    </w:p>
    <w:p w14:paraId="1584948F" w14:textId="77777777" w:rsidR="00E47227" w:rsidRPr="00E47227" w:rsidRDefault="00E47227" w:rsidP="00E47227">
      <w:pPr>
        <w:numPr>
          <w:ilvl w:val="0"/>
          <w:numId w:val="29"/>
        </w:numPr>
        <w:spacing w:after="144" w:line="240" w:lineRule="auto"/>
        <w:jc w:val="both"/>
        <w:rPr>
          <w:rFonts w:asciiTheme="minorHAnsi" w:hAnsiTheme="minorHAnsi" w:cs="Tahoma"/>
          <w:b/>
          <w:lang w:eastAsia="ja-JP"/>
        </w:rPr>
      </w:pPr>
      <w:r w:rsidRPr="00E47227">
        <w:rPr>
          <w:rFonts w:ascii="Century" w:hAnsi="Century"/>
          <w:sz w:val="21"/>
          <w:szCs w:val="21"/>
        </w:rPr>
        <w:t>Designed all technology systems for $15M in upgrades to non-profit auction site and associated operations, including state-of-the-art technology data center</w:t>
      </w:r>
    </w:p>
    <w:p w14:paraId="1A43ECEC" w14:textId="77777777" w:rsidR="00E47227" w:rsidRPr="00796661" w:rsidRDefault="00E47227" w:rsidP="00796661">
      <w:pPr>
        <w:tabs>
          <w:tab w:val="right" w:pos="10800"/>
        </w:tabs>
        <w:spacing w:after="0"/>
        <w:rPr>
          <w:rFonts w:asciiTheme="minorHAnsi" w:hAnsiTheme="minorHAnsi" w:cs="Tahoma"/>
          <w:lang w:eastAsia="ja-JP"/>
        </w:rPr>
      </w:pPr>
      <w:r w:rsidRPr="00796661">
        <w:rPr>
          <w:rFonts w:asciiTheme="minorHAnsi" w:hAnsiTheme="minorHAnsi" w:cs="Tahoma" w:hint="eastAsia"/>
          <w:b/>
          <w:i/>
          <w:smallCaps/>
          <w:spacing w:val="10"/>
          <w:lang w:eastAsia="ja-JP"/>
        </w:rPr>
        <w:t xml:space="preserve">Neutron Technology, Gardena, </w:t>
      </w:r>
      <w:proofErr w:type="gramStart"/>
      <w:r w:rsidRPr="00796661">
        <w:rPr>
          <w:rFonts w:asciiTheme="minorHAnsi" w:hAnsiTheme="minorHAnsi" w:cs="Tahoma" w:hint="eastAsia"/>
          <w:b/>
          <w:i/>
          <w:smallCaps/>
          <w:spacing w:val="10"/>
          <w:lang w:eastAsia="ja-JP"/>
        </w:rPr>
        <w:t>CA</w:t>
      </w:r>
      <w:r w:rsidRPr="00796661">
        <w:rPr>
          <w:rFonts w:asciiTheme="minorHAnsi" w:hAnsiTheme="minorHAnsi" w:cs="Tahoma"/>
          <w:b/>
          <w:i/>
          <w:smallCaps/>
          <w:spacing w:val="10"/>
        </w:rPr>
        <w:t xml:space="preserve"> </w:t>
      </w:r>
      <w:r w:rsidRPr="00796661">
        <w:rPr>
          <w:rFonts w:asciiTheme="minorHAnsi" w:hAnsiTheme="minorHAnsi" w:cs="Tahoma"/>
          <w:smallCaps/>
          <w:spacing w:val="10"/>
        </w:rPr>
        <w:t xml:space="preserve"> </w:t>
      </w:r>
      <w:r w:rsidRPr="00796661">
        <w:rPr>
          <w:rFonts w:asciiTheme="minorHAnsi" w:hAnsiTheme="minorHAnsi" w:cs="Tahoma"/>
          <w:smallCaps/>
          <w:spacing w:val="10"/>
        </w:rPr>
        <w:tab/>
      </w:r>
      <w:proofErr w:type="gramEnd"/>
      <w:r w:rsidRPr="00796661">
        <w:rPr>
          <w:rFonts w:asciiTheme="minorHAnsi" w:hAnsiTheme="minorHAnsi" w:cs="Tahoma" w:hint="eastAsia"/>
          <w:smallCaps/>
          <w:spacing w:val="10"/>
          <w:lang w:eastAsia="ja-JP"/>
        </w:rPr>
        <w:t>1996</w:t>
      </w:r>
      <w:r w:rsidRPr="00796661">
        <w:rPr>
          <w:rFonts w:asciiTheme="minorHAnsi" w:hAnsiTheme="minorHAnsi" w:cs="Tahoma"/>
          <w:smallCaps/>
          <w:spacing w:val="10"/>
        </w:rPr>
        <w:t xml:space="preserve"> –</w:t>
      </w:r>
      <w:r w:rsidRPr="00796661">
        <w:rPr>
          <w:rFonts w:asciiTheme="minorHAnsi" w:hAnsiTheme="minorHAnsi" w:cs="Tahoma"/>
        </w:rPr>
        <w:t xml:space="preserve"> </w:t>
      </w:r>
      <w:r w:rsidRPr="00796661">
        <w:rPr>
          <w:rFonts w:asciiTheme="minorHAnsi" w:hAnsiTheme="minorHAnsi" w:cs="Tahoma" w:hint="eastAsia"/>
          <w:lang w:eastAsia="ja-JP"/>
        </w:rPr>
        <w:t>1999</w:t>
      </w:r>
    </w:p>
    <w:p w14:paraId="3AE4CB56" w14:textId="77777777" w:rsidR="00E47227" w:rsidRPr="00796661" w:rsidRDefault="00E47227" w:rsidP="00796661">
      <w:pPr>
        <w:pBdr>
          <w:bottom w:val="single" w:sz="8" w:space="1" w:color="auto"/>
        </w:pBdr>
        <w:spacing w:after="0"/>
        <w:rPr>
          <w:rFonts w:asciiTheme="minorHAnsi" w:hAnsiTheme="minorHAnsi" w:cs="Tahoma"/>
          <w:b/>
          <w:smallCaps/>
          <w:spacing w:val="20"/>
          <w:lang w:eastAsia="ja-JP"/>
        </w:rPr>
      </w:pPr>
      <w:r w:rsidRPr="00796661">
        <w:rPr>
          <w:rFonts w:asciiTheme="minorHAnsi" w:hAnsiTheme="minorHAnsi" w:cs="Tahoma" w:hint="eastAsia"/>
          <w:b/>
          <w:smallCaps/>
          <w:spacing w:val="20"/>
          <w:lang w:eastAsia="ja-JP"/>
        </w:rPr>
        <w:t>Director</w:t>
      </w:r>
      <w:r w:rsidRPr="00796661">
        <w:rPr>
          <w:rFonts w:asciiTheme="minorHAnsi" w:hAnsiTheme="minorHAnsi" w:cs="Tahoma"/>
          <w:b/>
          <w:smallCaps/>
          <w:spacing w:val="20"/>
        </w:rPr>
        <w:t xml:space="preserve"> of Infrastructure and Information Technology</w:t>
      </w:r>
    </w:p>
    <w:p w14:paraId="76598585" w14:textId="77777777" w:rsidR="00E47227" w:rsidRDefault="00E47227" w:rsidP="00E47227">
      <w:pPr>
        <w:spacing w:after="0" w:line="240" w:lineRule="auto"/>
        <w:jc w:val="both"/>
        <w:rPr>
          <w:rFonts w:ascii="Century" w:hAnsi="Century"/>
          <w:sz w:val="21"/>
          <w:szCs w:val="21"/>
        </w:rPr>
      </w:pPr>
      <w:r>
        <w:rPr>
          <w:rFonts w:ascii="Century" w:hAnsi="Century"/>
          <w:sz w:val="21"/>
          <w:szCs w:val="21"/>
        </w:rPr>
        <w:t>Oversaw technology operations for company providing ISP, software development, and infrastructure improvement services. Administered $6M budget. Supervised more than 50 network engineers, developers, and support staff. Clients included Toyota, Nissan, and Acer.</w:t>
      </w:r>
    </w:p>
    <w:p w14:paraId="63643301" w14:textId="77777777" w:rsidR="00E47227" w:rsidRPr="00FC79EF" w:rsidRDefault="00E47227" w:rsidP="00E47227">
      <w:pPr>
        <w:spacing w:after="0" w:line="240" w:lineRule="auto"/>
        <w:jc w:val="both"/>
        <w:rPr>
          <w:rFonts w:ascii="Century" w:hAnsi="Century"/>
          <w:sz w:val="6"/>
          <w:szCs w:val="6"/>
        </w:rPr>
      </w:pPr>
    </w:p>
    <w:p w14:paraId="16059897" w14:textId="77777777" w:rsidR="00E47227" w:rsidRDefault="00E47227" w:rsidP="00E47227">
      <w:pPr>
        <w:numPr>
          <w:ilvl w:val="0"/>
          <w:numId w:val="30"/>
        </w:numPr>
        <w:spacing w:after="0" w:line="240" w:lineRule="auto"/>
        <w:jc w:val="both"/>
        <w:rPr>
          <w:rFonts w:ascii="Century" w:hAnsi="Century"/>
          <w:sz w:val="21"/>
          <w:szCs w:val="21"/>
        </w:rPr>
      </w:pPr>
      <w:r>
        <w:rPr>
          <w:rFonts w:ascii="Century" w:hAnsi="Century"/>
          <w:sz w:val="21"/>
          <w:szCs w:val="21"/>
        </w:rPr>
        <w:t>Improved efficiency and quality by reorganizing service staff and automating processes.</w:t>
      </w:r>
    </w:p>
    <w:p w14:paraId="6FBB898E" w14:textId="77777777" w:rsidR="00E47227" w:rsidRDefault="00E47227" w:rsidP="00E47227">
      <w:pPr>
        <w:numPr>
          <w:ilvl w:val="0"/>
          <w:numId w:val="30"/>
        </w:numPr>
        <w:spacing w:after="0" w:line="240" w:lineRule="auto"/>
        <w:jc w:val="both"/>
        <w:rPr>
          <w:rFonts w:ascii="Century" w:hAnsi="Century"/>
          <w:sz w:val="21"/>
          <w:szCs w:val="21"/>
        </w:rPr>
      </w:pPr>
      <w:r>
        <w:rPr>
          <w:rFonts w:ascii="Century" w:hAnsi="Century"/>
          <w:sz w:val="21"/>
          <w:szCs w:val="21"/>
        </w:rPr>
        <w:t>Led company to approval as Microsoft Solution Provider, Compaq Service Center, and Novell Gold Reseller.</w:t>
      </w:r>
    </w:p>
    <w:p w14:paraId="08990F57" w14:textId="77777777" w:rsidR="00E47227" w:rsidRDefault="00E47227" w:rsidP="00E47227">
      <w:pPr>
        <w:numPr>
          <w:ilvl w:val="0"/>
          <w:numId w:val="30"/>
        </w:numPr>
        <w:spacing w:after="0" w:line="240" w:lineRule="auto"/>
        <w:jc w:val="both"/>
        <w:rPr>
          <w:rFonts w:ascii="Century" w:hAnsi="Century"/>
          <w:sz w:val="21"/>
          <w:szCs w:val="21"/>
        </w:rPr>
      </w:pPr>
      <w:r>
        <w:rPr>
          <w:rFonts w:ascii="Century" w:hAnsi="Century"/>
          <w:sz w:val="21"/>
          <w:szCs w:val="21"/>
        </w:rPr>
        <w:t>Directed construction of state-of-the-art OC3 connection to internet for commercial use.</w:t>
      </w:r>
    </w:p>
    <w:p w14:paraId="72EE2EBB" w14:textId="77777777" w:rsidR="00E47227" w:rsidRDefault="00E47227" w:rsidP="00E47227">
      <w:pPr>
        <w:numPr>
          <w:ilvl w:val="0"/>
          <w:numId w:val="30"/>
        </w:numPr>
        <w:spacing w:after="0" w:line="240" w:lineRule="auto"/>
        <w:jc w:val="both"/>
        <w:rPr>
          <w:rFonts w:ascii="Century" w:hAnsi="Century"/>
          <w:sz w:val="21"/>
          <w:szCs w:val="21"/>
        </w:rPr>
      </w:pPr>
      <w:r>
        <w:rPr>
          <w:rFonts w:ascii="Century" w:hAnsi="Century"/>
          <w:sz w:val="21"/>
          <w:szCs w:val="21"/>
        </w:rPr>
        <w:t>Managed development of Oracle Financials solution to host financials for clients.</w:t>
      </w:r>
    </w:p>
    <w:p w14:paraId="3683A9A1" w14:textId="77777777" w:rsidR="00E47227" w:rsidRDefault="00E47227" w:rsidP="00E47227">
      <w:pPr>
        <w:numPr>
          <w:ilvl w:val="0"/>
          <w:numId w:val="30"/>
        </w:numPr>
        <w:spacing w:after="0" w:line="240" w:lineRule="auto"/>
        <w:jc w:val="both"/>
        <w:rPr>
          <w:rFonts w:ascii="Century" w:hAnsi="Century"/>
          <w:sz w:val="21"/>
          <w:szCs w:val="21"/>
        </w:rPr>
      </w:pPr>
      <w:r>
        <w:rPr>
          <w:rFonts w:ascii="Century" w:hAnsi="Century"/>
          <w:sz w:val="21"/>
          <w:szCs w:val="21"/>
        </w:rPr>
        <w:t>Designed national network and security policies for Japanese Consulate General in US.</w:t>
      </w:r>
    </w:p>
    <w:p w14:paraId="740F5C54" w14:textId="77777777" w:rsidR="00E47227" w:rsidRPr="00796661" w:rsidRDefault="00E47227" w:rsidP="00E47227">
      <w:pPr>
        <w:numPr>
          <w:ilvl w:val="0"/>
          <w:numId w:val="30"/>
        </w:numPr>
        <w:spacing w:after="144" w:line="240" w:lineRule="auto"/>
        <w:jc w:val="both"/>
        <w:rPr>
          <w:rFonts w:asciiTheme="minorHAnsi" w:hAnsiTheme="minorHAnsi" w:cs="Tahoma"/>
          <w:b/>
          <w:lang w:eastAsia="ja-JP"/>
        </w:rPr>
      </w:pPr>
      <w:r w:rsidRPr="00796661">
        <w:rPr>
          <w:rFonts w:ascii="Century" w:hAnsi="Century"/>
          <w:sz w:val="21"/>
          <w:szCs w:val="21"/>
        </w:rPr>
        <w:t xml:space="preserve">Spearheaded profitable development internet and intranet applications, </w:t>
      </w:r>
      <w:r w:rsidR="00796661" w:rsidRPr="00796661">
        <w:rPr>
          <w:rFonts w:ascii="Century" w:hAnsi="Century"/>
          <w:sz w:val="21"/>
          <w:szCs w:val="21"/>
        </w:rPr>
        <w:t>ecommerce</w:t>
      </w:r>
      <w:r w:rsidRPr="00796661">
        <w:rPr>
          <w:rFonts w:ascii="Century" w:hAnsi="Century"/>
          <w:sz w:val="21"/>
          <w:szCs w:val="21"/>
        </w:rPr>
        <w:t xml:space="preserve"> sites, auction sites, email systems, and client/server applications for wide variety of clients.</w:t>
      </w:r>
    </w:p>
    <w:p w14:paraId="0C55F05D" w14:textId="77777777" w:rsidR="001217AD" w:rsidRPr="00797992" w:rsidRDefault="001217AD" w:rsidP="002C0302">
      <w:pPr>
        <w:pBdr>
          <w:top w:val="single" w:sz="4" w:space="1" w:color="auto"/>
          <w:bottom w:val="single" w:sz="4" w:space="1" w:color="auto"/>
        </w:pBdr>
        <w:spacing w:after="0"/>
        <w:jc w:val="center"/>
        <w:rPr>
          <w:rFonts w:asciiTheme="minorHAnsi" w:hAnsiTheme="minorHAnsi" w:cs="Tahoma"/>
          <w:b/>
          <w:spacing w:val="20"/>
        </w:rPr>
      </w:pPr>
      <w:r w:rsidRPr="00797992">
        <w:rPr>
          <w:rFonts w:asciiTheme="minorHAnsi" w:hAnsiTheme="minorHAnsi" w:cs="Tahoma"/>
          <w:b/>
          <w:spacing w:val="20"/>
        </w:rPr>
        <w:t>TECHNOLOGY PORTFOLIO</w:t>
      </w:r>
    </w:p>
    <w:p w14:paraId="57F2DE59" w14:textId="77777777" w:rsidR="001217AD" w:rsidRPr="00797992" w:rsidRDefault="00AF77DA" w:rsidP="009E213B">
      <w:pPr>
        <w:spacing w:before="60" w:after="0"/>
        <w:jc w:val="both"/>
        <w:rPr>
          <w:rFonts w:asciiTheme="minorHAnsi" w:hAnsiTheme="minorHAnsi" w:cs="Tahoma"/>
        </w:rPr>
      </w:pPr>
      <w:r w:rsidRPr="00797992">
        <w:rPr>
          <w:rFonts w:asciiTheme="minorHAnsi" w:hAnsiTheme="minorHAnsi" w:cs="Tahoma"/>
          <w:b/>
        </w:rPr>
        <w:t>Applications</w:t>
      </w:r>
      <w:r w:rsidR="001217AD" w:rsidRPr="00797992">
        <w:rPr>
          <w:rFonts w:asciiTheme="minorHAnsi" w:hAnsiTheme="minorHAnsi" w:cs="Tahoma"/>
          <w:b/>
        </w:rPr>
        <w:t>:</w:t>
      </w:r>
      <w:r w:rsidR="00F24DDC" w:rsidRPr="00797992">
        <w:rPr>
          <w:rFonts w:asciiTheme="minorHAnsi" w:hAnsiTheme="minorHAnsi" w:cs="Tahoma"/>
        </w:rPr>
        <w:t xml:space="preserve"> Microsoft Servers, </w:t>
      </w:r>
      <w:r w:rsidR="00900C57">
        <w:rPr>
          <w:rFonts w:asciiTheme="minorHAnsi" w:hAnsiTheme="minorHAnsi" w:cs="Tahoma"/>
        </w:rPr>
        <w:t xml:space="preserve">Exchange, </w:t>
      </w:r>
      <w:r w:rsidR="00F24DDC" w:rsidRPr="00797992">
        <w:rPr>
          <w:rFonts w:asciiTheme="minorHAnsi" w:hAnsiTheme="minorHAnsi" w:cs="Tahoma"/>
        </w:rPr>
        <w:t>Microsoft Office 20</w:t>
      </w:r>
      <w:r w:rsidR="00E47227">
        <w:rPr>
          <w:rFonts w:asciiTheme="minorHAnsi" w:hAnsiTheme="minorHAnsi" w:cs="Tahoma" w:hint="eastAsia"/>
          <w:lang w:eastAsia="ja-JP"/>
        </w:rPr>
        <w:t>1</w:t>
      </w:r>
      <w:r w:rsidR="00C833D1">
        <w:rPr>
          <w:rFonts w:asciiTheme="minorHAnsi" w:hAnsiTheme="minorHAnsi" w:cs="Tahoma"/>
          <w:lang w:eastAsia="ja-JP"/>
        </w:rPr>
        <w:t>9</w:t>
      </w:r>
      <w:r w:rsidR="00F24DDC" w:rsidRPr="00797992">
        <w:rPr>
          <w:rFonts w:asciiTheme="minorHAnsi" w:hAnsiTheme="minorHAnsi" w:cs="Tahoma"/>
        </w:rPr>
        <w:t xml:space="preserve"> and older, Adobe Products</w:t>
      </w:r>
      <w:r w:rsidR="001217AD" w:rsidRPr="00797992">
        <w:rPr>
          <w:rFonts w:asciiTheme="minorHAnsi" w:hAnsiTheme="minorHAnsi" w:cs="Tahoma"/>
        </w:rPr>
        <w:t xml:space="preserve">, </w:t>
      </w:r>
      <w:r w:rsidR="0046299E" w:rsidRPr="00797992">
        <w:rPr>
          <w:rFonts w:asciiTheme="minorHAnsi" w:hAnsiTheme="minorHAnsi" w:cs="Tahoma"/>
        </w:rPr>
        <w:t xml:space="preserve">Adobe Creative Suite&amp; Web Design, </w:t>
      </w:r>
      <w:r w:rsidR="001217AD" w:rsidRPr="00797992">
        <w:rPr>
          <w:rFonts w:asciiTheme="minorHAnsi" w:hAnsiTheme="minorHAnsi" w:cs="Tahoma"/>
        </w:rPr>
        <w:t xml:space="preserve">Oracle, </w:t>
      </w:r>
      <w:r w:rsidR="00F24DDC" w:rsidRPr="00797992">
        <w:rPr>
          <w:rFonts w:asciiTheme="minorHAnsi" w:hAnsiTheme="minorHAnsi" w:cs="Tahoma"/>
        </w:rPr>
        <w:t xml:space="preserve">Middleware, </w:t>
      </w:r>
      <w:r w:rsidR="001217AD" w:rsidRPr="00797992">
        <w:rPr>
          <w:rFonts w:asciiTheme="minorHAnsi" w:hAnsiTheme="minorHAnsi" w:cs="Tahoma"/>
        </w:rPr>
        <w:t>Open Source</w:t>
      </w:r>
      <w:r w:rsidR="00F24DDC" w:rsidRPr="00797992">
        <w:rPr>
          <w:rFonts w:asciiTheme="minorHAnsi" w:hAnsiTheme="minorHAnsi" w:cs="Tahoma"/>
        </w:rPr>
        <w:t xml:space="preserve"> (JavaScript)</w:t>
      </w:r>
      <w:r w:rsidR="0046299E" w:rsidRPr="00797992">
        <w:rPr>
          <w:rFonts w:asciiTheme="minorHAnsi" w:hAnsiTheme="minorHAnsi" w:cs="Tahoma"/>
        </w:rPr>
        <w:t>, SQL, Crystal, PeopleS</w:t>
      </w:r>
      <w:r w:rsidR="001F51CB" w:rsidRPr="00797992">
        <w:rPr>
          <w:rFonts w:asciiTheme="minorHAnsi" w:hAnsiTheme="minorHAnsi" w:cs="Tahoma"/>
        </w:rPr>
        <w:t>oft</w:t>
      </w:r>
      <w:r w:rsidRPr="00797992">
        <w:rPr>
          <w:rFonts w:asciiTheme="minorHAnsi" w:hAnsiTheme="minorHAnsi" w:cs="Tahoma"/>
        </w:rPr>
        <w:t>, SSRS, WMS, EDI</w:t>
      </w:r>
    </w:p>
    <w:p w14:paraId="1B48EFE0" w14:textId="77777777" w:rsidR="00DE7923" w:rsidRDefault="00DE7923" w:rsidP="009E213B">
      <w:pPr>
        <w:tabs>
          <w:tab w:val="right" w:pos="10800"/>
        </w:tabs>
        <w:spacing w:after="0"/>
        <w:jc w:val="both"/>
        <w:rPr>
          <w:rFonts w:asciiTheme="minorHAnsi" w:hAnsiTheme="minorHAnsi" w:cs="Tahoma"/>
          <w:b/>
        </w:rPr>
      </w:pPr>
      <w:r>
        <w:rPr>
          <w:rFonts w:asciiTheme="minorHAnsi" w:hAnsiTheme="minorHAnsi" w:cs="Tahoma"/>
          <w:b/>
        </w:rPr>
        <w:t xml:space="preserve">Web Applications: </w:t>
      </w:r>
      <w:r w:rsidRPr="00DE7923">
        <w:rPr>
          <w:rStyle w:val="CharacterStyle1"/>
          <w:rFonts w:asciiTheme="minorHAnsi" w:hAnsiTheme="minorHAnsi"/>
          <w:b w:val="0"/>
          <w:spacing w:val="-7"/>
        </w:rPr>
        <w:t xml:space="preserve">ASP .Net, HTML, CCS, JavaScript, </w:t>
      </w:r>
      <w:proofErr w:type="spellStart"/>
      <w:r w:rsidRPr="00DE7923">
        <w:rPr>
          <w:rStyle w:val="CharacterStyle1"/>
          <w:rFonts w:asciiTheme="minorHAnsi" w:hAnsiTheme="minorHAnsi"/>
          <w:b w:val="0"/>
          <w:spacing w:val="-7"/>
        </w:rPr>
        <w:t>JQuery</w:t>
      </w:r>
      <w:proofErr w:type="spellEnd"/>
      <w:r w:rsidR="001257D3" w:rsidRPr="00DE7923">
        <w:rPr>
          <w:rStyle w:val="CharacterStyle1"/>
          <w:rFonts w:asciiTheme="minorHAnsi" w:hAnsiTheme="minorHAnsi"/>
          <w:b w:val="0"/>
          <w:spacing w:val="-7"/>
        </w:rPr>
        <w:t xml:space="preserve">, </w:t>
      </w:r>
      <w:r w:rsidR="001257D3">
        <w:rPr>
          <w:rStyle w:val="CharacterStyle1"/>
          <w:rFonts w:asciiTheme="minorHAnsi" w:hAnsiTheme="minorHAnsi"/>
          <w:b w:val="0"/>
          <w:spacing w:val="-7"/>
        </w:rPr>
        <w:t>JSON</w:t>
      </w:r>
      <w:r w:rsidR="002A7FFC">
        <w:rPr>
          <w:rStyle w:val="CharacterStyle1"/>
          <w:rFonts w:asciiTheme="minorHAnsi" w:hAnsiTheme="minorHAnsi"/>
          <w:b w:val="0"/>
          <w:spacing w:val="-7"/>
        </w:rPr>
        <w:t xml:space="preserve">, </w:t>
      </w:r>
      <w:r w:rsidR="002A7FFC" w:rsidRPr="00775C7F">
        <w:rPr>
          <w:rFonts w:ascii="Verdana" w:eastAsia="Times New Roman" w:hAnsi="Verdana"/>
          <w:sz w:val="20"/>
          <w:szCs w:val="20"/>
        </w:rPr>
        <w:t>Bootstrap</w:t>
      </w:r>
      <w:r w:rsidR="00925BF9">
        <w:rPr>
          <w:rFonts w:ascii="Verdana" w:eastAsia="Times New Roman" w:hAnsi="Verdana"/>
          <w:sz w:val="20"/>
          <w:szCs w:val="20"/>
        </w:rPr>
        <w:t xml:space="preserve">, </w:t>
      </w:r>
      <w:r w:rsidR="001257D3">
        <w:rPr>
          <w:rFonts w:ascii="Verdana" w:eastAsia="Times New Roman" w:hAnsi="Verdana"/>
          <w:sz w:val="20"/>
          <w:szCs w:val="20"/>
        </w:rPr>
        <w:t>RESTful</w:t>
      </w:r>
      <w:r w:rsidR="00C833D1">
        <w:rPr>
          <w:rFonts w:ascii="Verdana" w:eastAsia="Times New Roman" w:hAnsi="Verdana"/>
          <w:sz w:val="20"/>
          <w:szCs w:val="20"/>
        </w:rPr>
        <w:t xml:space="preserve">, Python, </w:t>
      </w:r>
      <w:r w:rsidR="001257D3">
        <w:rPr>
          <w:rFonts w:ascii="Verdana" w:eastAsia="Times New Roman" w:hAnsi="Verdana"/>
          <w:sz w:val="20"/>
          <w:szCs w:val="20"/>
        </w:rPr>
        <w:t>Pearl</w:t>
      </w:r>
      <w:r w:rsidR="00C833D1">
        <w:rPr>
          <w:rFonts w:ascii="Verdana" w:eastAsia="Times New Roman" w:hAnsi="Verdana"/>
          <w:sz w:val="20"/>
          <w:szCs w:val="20"/>
        </w:rPr>
        <w:t xml:space="preserve">, </w:t>
      </w:r>
      <w:r w:rsidR="001257D3">
        <w:rPr>
          <w:rFonts w:ascii="Verdana" w:eastAsia="Times New Roman" w:hAnsi="Verdana"/>
          <w:sz w:val="20"/>
          <w:szCs w:val="20"/>
        </w:rPr>
        <w:t>and CGI</w:t>
      </w:r>
    </w:p>
    <w:p w14:paraId="58271B4C" w14:textId="77777777" w:rsidR="00324133" w:rsidRPr="004426B1" w:rsidRDefault="001217AD" w:rsidP="009E213B">
      <w:pPr>
        <w:tabs>
          <w:tab w:val="right" w:pos="10800"/>
        </w:tabs>
        <w:spacing w:after="0"/>
        <w:jc w:val="both"/>
        <w:rPr>
          <w:rFonts w:asciiTheme="minorHAnsi" w:hAnsiTheme="minorHAnsi" w:cs="Tahoma"/>
          <w:b/>
        </w:rPr>
      </w:pPr>
      <w:r w:rsidRPr="00797992">
        <w:rPr>
          <w:rFonts w:asciiTheme="minorHAnsi" w:hAnsiTheme="minorHAnsi" w:cs="Tahoma"/>
          <w:b/>
        </w:rPr>
        <w:t>Hardware:</w:t>
      </w:r>
      <w:r w:rsidRPr="00797992">
        <w:rPr>
          <w:rFonts w:asciiTheme="minorHAnsi" w:hAnsiTheme="minorHAnsi" w:cs="Tahoma"/>
        </w:rPr>
        <w:t xml:space="preserve"> x86, IBM P-series, Oracle/Sun </w:t>
      </w:r>
      <w:r w:rsidR="0046299E" w:rsidRPr="00797992">
        <w:rPr>
          <w:rFonts w:asciiTheme="minorHAnsi" w:hAnsiTheme="minorHAnsi" w:cs="Tahoma"/>
        </w:rPr>
        <w:t>HP, Dell,</w:t>
      </w:r>
      <w:r w:rsidRPr="00797992">
        <w:rPr>
          <w:rFonts w:asciiTheme="minorHAnsi" w:hAnsiTheme="minorHAnsi" w:cs="Tahoma"/>
        </w:rPr>
        <w:t xml:space="preserve"> </w:t>
      </w:r>
      <w:r w:rsidR="00150790" w:rsidRPr="00797992">
        <w:rPr>
          <w:rFonts w:asciiTheme="minorHAnsi" w:hAnsiTheme="minorHAnsi" w:cs="Tahoma"/>
        </w:rPr>
        <w:t>RAID</w:t>
      </w:r>
      <w:r w:rsidR="00324133" w:rsidRPr="00797992">
        <w:rPr>
          <w:rFonts w:asciiTheme="minorHAnsi" w:hAnsiTheme="minorHAnsi" w:cs="Tahoma"/>
        </w:rPr>
        <w:t xml:space="preserve"> </w:t>
      </w:r>
    </w:p>
    <w:p w14:paraId="6F4F11EA" w14:textId="77777777" w:rsidR="004426B1" w:rsidRPr="004426B1" w:rsidRDefault="004426B1" w:rsidP="004426B1">
      <w:pPr>
        <w:tabs>
          <w:tab w:val="right" w:pos="10800"/>
        </w:tabs>
        <w:spacing w:after="0"/>
        <w:jc w:val="both"/>
        <w:rPr>
          <w:rFonts w:cs="Tahoma"/>
        </w:rPr>
      </w:pPr>
      <w:proofErr w:type="gramStart"/>
      <w:r w:rsidRPr="004426B1">
        <w:rPr>
          <w:rFonts w:asciiTheme="minorHAnsi" w:hAnsiTheme="minorHAnsi" w:cs="Tahoma"/>
          <w:b/>
        </w:rPr>
        <w:t>Server side</w:t>
      </w:r>
      <w:proofErr w:type="gramEnd"/>
      <w:r w:rsidRPr="004426B1">
        <w:rPr>
          <w:rFonts w:asciiTheme="minorHAnsi" w:hAnsiTheme="minorHAnsi" w:cs="Tahoma"/>
          <w:b/>
        </w:rPr>
        <w:t xml:space="preserve"> Technology: </w:t>
      </w:r>
      <w:r w:rsidRPr="004426B1">
        <w:rPr>
          <w:rFonts w:cs="Tahoma"/>
          <w:bCs/>
        </w:rPr>
        <w:t>Net 4.0/5.0, C#, Visual Basic, Windows Services, Web Services, WCF (Windows Communication Foundation).</w:t>
      </w:r>
    </w:p>
    <w:p w14:paraId="476F4002" w14:textId="77777777" w:rsidR="001217AD" w:rsidRPr="00797992" w:rsidRDefault="001217AD" w:rsidP="009E213B">
      <w:pPr>
        <w:tabs>
          <w:tab w:val="right" w:pos="10800"/>
        </w:tabs>
        <w:spacing w:after="0"/>
        <w:jc w:val="both"/>
        <w:rPr>
          <w:rFonts w:asciiTheme="minorHAnsi" w:hAnsiTheme="minorHAnsi" w:cs="Tahoma"/>
        </w:rPr>
      </w:pPr>
      <w:r w:rsidRPr="00797992">
        <w:rPr>
          <w:rFonts w:asciiTheme="minorHAnsi" w:hAnsiTheme="minorHAnsi" w:cs="Tahoma"/>
          <w:b/>
        </w:rPr>
        <w:t xml:space="preserve">Networks: </w:t>
      </w:r>
      <w:r w:rsidRPr="00797992">
        <w:rPr>
          <w:rFonts w:asciiTheme="minorHAnsi" w:hAnsiTheme="minorHAnsi" w:cs="Tahoma"/>
        </w:rPr>
        <w:t>Cisco</w:t>
      </w:r>
      <w:r w:rsidR="00150790" w:rsidRPr="00797992">
        <w:rPr>
          <w:rFonts w:asciiTheme="minorHAnsi" w:hAnsiTheme="minorHAnsi" w:cs="Tahoma"/>
        </w:rPr>
        <w:t xml:space="preserve"> Routers / Switches</w:t>
      </w:r>
      <w:r w:rsidRPr="00797992">
        <w:rPr>
          <w:rFonts w:asciiTheme="minorHAnsi" w:hAnsiTheme="minorHAnsi" w:cs="Tahoma"/>
        </w:rPr>
        <w:t xml:space="preserve">, </w:t>
      </w:r>
      <w:r w:rsidR="00B81248" w:rsidRPr="00797992">
        <w:rPr>
          <w:rFonts w:asciiTheme="minorHAnsi" w:hAnsiTheme="minorHAnsi" w:cs="Tahoma"/>
        </w:rPr>
        <w:t>SCCM, Cloud, Virtualization</w:t>
      </w:r>
      <w:r w:rsidR="00B32BBC" w:rsidRPr="00797992">
        <w:rPr>
          <w:rFonts w:asciiTheme="minorHAnsi" w:hAnsiTheme="minorHAnsi" w:cs="Tahoma"/>
        </w:rPr>
        <w:t xml:space="preserve">, </w:t>
      </w:r>
      <w:r w:rsidR="001257D3" w:rsidRPr="00797992">
        <w:rPr>
          <w:rFonts w:asciiTheme="minorHAnsi" w:hAnsiTheme="minorHAnsi" w:cs="Tahoma"/>
        </w:rPr>
        <w:t>Adobe Connect</w:t>
      </w:r>
      <w:r w:rsidR="00AF77DA" w:rsidRPr="00797992">
        <w:rPr>
          <w:rFonts w:asciiTheme="minorHAnsi" w:hAnsiTheme="minorHAnsi" w:cs="Tahoma"/>
        </w:rPr>
        <w:t>, Citrix, RFI</w:t>
      </w:r>
      <w:r w:rsidR="001A4CCA" w:rsidRPr="00797992">
        <w:rPr>
          <w:rFonts w:asciiTheme="minorHAnsi" w:hAnsiTheme="minorHAnsi" w:cs="Tahoma"/>
        </w:rPr>
        <w:t>, GUI</w:t>
      </w:r>
    </w:p>
    <w:p w14:paraId="11F76C43" w14:textId="77777777" w:rsidR="001217AD" w:rsidRPr="00797992" w:rsidRDefault="001217AD" w:rsidP="009E213B">
      <w:pPr>
        <w:tabs>
          <w:tab w:val="right" w:pos="10800"/>
        </w:tabs>
        <w:spacing w:after="0"/>
        <w:jc w:val="both"/>
        <w:rPr>
          <w:rFonts w:asciiTheme="minorHAnsi" w:hAnsiTheme="minorHAnsi" w:cs="Tahoma"/>
        </w:rPr>
      </w:pPr>
      <w:r w:rsidRPr="00797992">
        <w:rPr>
          <w:rFonts w:asciiTheme="minorHAnsi" w:hAnsiTheme="minorHAnsi" w:cs="Tahoma"/>
          <w:b/>
        </w:rPr>
        <w:t>DBMS:</w:t>
      </w:r>
      <w:r w:rsidRPr="00797992">
        <w:rPr>
          <w:rFonts w:asciiTheme="minorHAnsi" w:hAnsiTheme="minorHAnsi" w:cs="Tahoma"/>
        </w:rPr>
        <w:t xml:space="preserve"> Oracle, SQL Server, </w:t>
      </w:r>
      <w:r w:rsidR="000733E3" w:rsidRPr="00797992">
        <w:rPr>
          <w:rFonts w:asciiTheme="minorHAnsi" w:hAnsiTheme="minorHAnsi" w:cs="Tahoma"/>
        </w:rPr>
        <w:t>MySQL, SAP</w:t>
      </w:r>
      <w:r w:rsidR="001A4CCA" w:rsidRPr="00797992">
        <w:rPr>
          <w:rFonts w:asciiTheme="minorHAnsi" w:hAnsiTheme="minorHAnsi" w:cs="Tahoma"/>
        </w:rPr>
        <w:t>, DB2, Object-Orient</w:t>
      </w:r>
      <w:r w:rsidR="00E77BB8" w:rsidRPr="00797992">
        <w:rPr>
          <w:rFonts w:asciiTheme="minorHAnsi" w:hAnsiTheme="minorHAnsi" w:cs="Tahoma"/>
        </w:rPr>
        <w:t xml:space="preserve"> Design</w:t>
      </w:r>
      <w:r w:rsidR="000753DC" w:rsidRPr="00797992">
        <w:rPr>
          <w:rFonts w:asciiTheme="minorHAnsi" w:hAnsiTheme="minorHAnsi" w:cs="Tahoma"/>
        </w:rPr>
        <w:t xml:space="preserve">, </w:t>
      </w:r>
      <w:r w:rsidR="0001099F" w:rsidRPr="00797992">
        <w:rPr>
          <w:rFonts w:asciiTheme="minorHAnsi" w:hAnsiTheme="minorHAnsi" w:cs="Tahoma"/>
        </w:rPr>
        <w:t>ASCII to Database con</w:t>
      </w:r>
      <w:r w:rsidR="000753DC" w:rsidRPr="00797992">
        <w:rPr>
          <w:rFonts w:asciiTheme="minorHAnsi" w:hAnsiTheme="minorHAnsi" w:cs="Tahoma"/>
        </w:rPr>
        <w:t>version</w:t>
      </w:r>
    </w:p>
    <w:p w14:paraId="5C011084" w14:textId="77777777" w:rsidR="001217AD" w:rsidRPr="00797992" w:rsidRDefault="001217AD" w:rsidP="009E213B">
      <w:pPr>
        <w:spacing w:after="0"/>
        <w:jc w:val="both"/>
        <w:rPr>
          <w:rFonts w:asciiTheme="minorHAnsi" w:hAnsiTheme="minorHAnsi" w:cs="Tahoma"/>
        </w:rPr>
      </w:pPr>
      <w:r w:rsidRPr="00797992">
        <w:rPr>
          <w:rFonts w:asciiTheme="minorHAnsi" w:hAnsiTheme="minorHAnsi" w:cs="Tahoma"/>
          <w:b/>
        </w:rPr>
        <w:t>OS:</w:t>
      </w:r>
      <w:r w:rsidRPr="00797992">
        <w:rPr>
          <w:rFonts w:asciiTheme="minorHAnsi" w:hAnsiTheme="minorHAnsi" w:cs="Tahoma"/>
        </w:rPr>
        <w:t xml:space="preserve"> Windows (Server: 2003/2008, </w:t>
      </w:r>
      <w:r w:rsidR="00324133" w:rsidRPr="00797992">
        <w:rPr>
          <w:rFonts w:asciiTheme="minorHAnsi" w:hAnsiTheme="minorHAnsi" w:cs="Tahoma"/>
        </w:rPr>
        <w:t>Windows 8 and below</w:t>
      </w:r>
      <w:r w:rsidRPr="00797992">
        <w:rPr>
          <w:rFonts w:asciiTheme="minorHAnsi" w:hAnsiTheme="minorHAnsi" w:cs="Tahoma"/>
        </w:rPr>
        <w:t>),</w:t>
      </w:r>
      <w:r w:rsidR="00F050B5">
        <w:rPr>
          <w:rFonts w:asciiTheme="minorHAnsi" w:hAnsiTheme="minorHAnsi" w:cs="Tahoma"/>
        </w:rPr>
        <w:t xml:space="preserve"> LINUX,</w:t>
      </w:r>
      <w:r w:rsidRPr="00797992">
        <w:rPr>
          <w:rFonts w:asciiTheme="minorHAnsi" w:hAnsiTheme="minorHAnsi" w:cs="Tahoma"/>
        </w:rPr>
        <w:t xml:space="preserve"> </w:t>
      </w:r>
      <w:r w:rsidR="00866A20" w:rsidRPr="00797992">
        <w:rPr>
          <w:rFonts w:asciiTheme="minorHAnsi" w:hAnsiTheme="minorHAnsi" w:cs="Tahoma"/>
        </w:rPr>
        <w:t>UNIX</w:t>
      </w:r>
      <w:r w:rsidR="00EE3226" w:rsidRPr="00797992">
        <w:rPr>
          <w:rFonts w:asciiTheme="minorHAnsi" w:hAnsiTheme="minorHAnsi" w:cs="Tahoma"/>
        </w:rPr>
        <w:t>, MS-</w:t>
      </w:r>
      <w:r w:rsidR="0046299E" w:rsidRPr="00797992">
        <w:rPr>
          <w:rFonts w:asciiTheme="minorHAnsi" w:hAnsiTheme="minorHAnsi" w:cs="Tahoma"/>
        </w:rPr>
        <w:t>DOS</w:t>
      </w:r>
    </w:p>
    <w:p w14:paraId="2FE3916A" w14:textId="77777777" w:rsidR="0046299E" w:rsidRDefault="0046299E" w:rsidP="009E213B">
      <w:pPr>
        <w:spacing w:after="0"/>
        <w:jc w:val="both"/>
        <w:rPr>
          <w:rFonts w:asciiTheme="minorHAnsi" w:hAnsiTheme="minorHAnsi" w:cs="Tahoma"/>
          <w:lang w:eastAsia="ja-JP"/>
        </w:rPr>
      </w:pPr>
      <w:r w:rsidRPr="00797992">
        <w:rPr>
          <w:rFonts w:asciiTheme="minorHAnsi" w:hAnsiTheme="minorHAnsi" w:cs="Tahoma"/>
          <w:b/>
        </w:rPr>
        <w:t>Telecomm</w:t>
      </w:r>
      <w:r w:rsidR="002D69CD" w:rsidRPr="00797992">
        <w:rPr>
          <w:rFonts w:asciiTheme="minorHAnsi" w:hAnsiTheme="minorHAnsi" w:cs="Tahoma"/>
          <w:b/>
        </w:rPr>
        <w:t xml:space="preserve">unication:  </w:t>
      </w:r>
      <w:r w:rsidR="002D69CD" w:rsidRPr="00797992">
        <w:rPr>
          <w:rFonts w:asciiTheme="minorHAnsi" w:hAnsiTheme="minorHAnsi" w:cs="Tahoma"/>
        </w:rPr>
        <w:t xml:space="preserve">VOIP / IVR, </w:t>
      </w:r>
      <w:proofErr w:type="spellStart"/>
      <w:r w:rsidR="002D69CD" w:rsidRPr="00797992">
        <w:rPr>
          <w:rFonts w:asciiTheme="minorHAnsi" w:hAnsiTheme="minorHAnsi" w:cs="Tahoma"/>
        </w:rPr>
        <w:t>Telerad</w:t>
      </w:r>
      <w:proofErr w:type="spellEnd"/>
      <w:r w:rsidR="002D69CD" w:rsidRPr="00797992">
        <w:rPr>
          <w:rFonts w:asciiTheme="minorHAnsi" w:hAnsiTheme="minorHAnsi" w:cs="Tahoma"/>
        </w:rPr>
        <w:t xml:space="preserve">, Executone, </w:t>
      </w:r>
      <w:r w:rsidR="001704D3" w:rsidRPr="00797992">
        <w:rPr>
          <w:rFonts w:asciiTheme="minorHAnsi" w:hAnsiTheme="minorHAnsi" w:cs="Tahoma"/>
        </w:rPr>
        <w:t>(</w:t>
      </w:r>
      <w:r w:rsidR="002D69CD" w:rsidRPr="00797992">
        <w:rPr>
          <w:rFonts w:asciiTheme="minorHAnsi" w:hAnsiTheme="minorHAnsi" w:cs="Tahoma"/>
        </w:rPr>
        <w:t xml:space="preserve">Avaya – </w:t>
      </w:r>
      <w:proofErr w:type="spellStart"/>
      <w:r w:rsidR="002D69CD" w:rsidRPr="00797992">
        <w:rPr>
          <w:rFonts w:asciiTheme="minorHAnsi" w:hAnsiTheme="minorHAnsi" w:cs="Tahoma"/>
        </w:rPr>
        <w:t>Difinity</w:t>
      </w:r>
      <w:proofErr w:type="spellEnd"/>
      <w:r w:rsidR="002D69CD" w:rsidRPr="00797992">
        <w:rPr>
          <w:rFonts w:asciiTheme="minorHAnsi" w:hAnsiTheme="minorHAnsi" w:cs="Tahoma"/>
        </w:rPr>
        <w:t>, Infinity</w:t>
      </w:r>
      <w:r w:rsidR="001704D3" w:rsidRPr="00797992">
        <w:rPr>
          <w:rFonts w:asciiTheme="minorHAnsi" w:hAnsiTheme="minorHAnsi" w:cs="Tahoma"/>
        </w:rPr>
        <w:t>)</w:t>
      </w:r>
      <w:r w:rsidR="002D69CD" w:rsidRPr="00797992">
        <w:rPr>
          <w:rFonts w:asciiTheme="minorHAnsi" w:hAnsiTheme="minorHAnsi" w:cs="Tahoma"/>
        </w:rPr>
        <w:t>,</w:t>
      </w:r>
      <w:r w:rsidR="00F050B5">
        <w:rPr>
          <w:rFonts w:asciiTheme="minorHAnsi" w:hAnsiTheme="minorHAnsi" w:cs="Tahoma"/>
        </w:rPr>
        <w:t xml:space="preserve"> Polycom, NEC</w:t>
      </w:r>
      <w:r w:rsidR="001704D3" w:rsidRPr="00797992">
        <w:rPr>
          <w:rFonts w:asciiTheme="minorHAnsi" w:hAnsiTheme="minorHAnsi" w:cs="Tahoma"/>
        </w:rPr>
        <w:t xml:space="preserve"> and</w:t>
      </w:r>
      <w:r w:rsidR="002D69CD" w:rsidRPr="00797992">
        <w:rPr>
          <w:rFonts w:asciiTheme="minorHAnsi" w:hAnsiTheme="minorHAnsi" w:cs="Tahoma"/>
        </w:rPr>
        <w:t xml:space="preserve"> Toshiba systems</w:t>
      </w:r>
    </w:p>
    <w:p w14:paraId="484E53D8" w14:textId="77777777" w:rsidR="00796661" w:rsidRDefault="00796661" w:rsidP="009E213B">
      <w:pPr>
        <w:spacing w:after="0"/>
        <w:jc w:val="both"/>
        <w:rPr>
          <w:rFonts w:asciiTheme="minorHAnsi" w:hAnsiTheme="minorHAnsi" w:cs="Tahoma"/>
          <w:lang w:eastAsia="ja-JP"/>
        </w:rPr>
      </w:pPr>
      <w:r w:rsidRPr="00796661">
        <w:rPr>
          <w:rFonts w:asciiTheme="minorHAnsi" w:hAnsiTheme="minorHAnsi" w:cs="Tahoma" w:hint="eastAsia"/>
          <w:b/>
          <w:lang w:eastAsia="ja-JP"/>
        </w:rPr>
        <w:t>ERP/CRM</w:t>
      </w:r>
      <w:r>
        <w:rPr>
          <w:rFonts w:asciiTheme="minorHAnsi" w:hAnsiTheme="minorHAnsi" w:cs="Tahoma" w:hint="eastAsia"/>
          <w:lang w:eastAsia="ja-JP"/>
        </w:rPr>
        <w:t xml:space="preserve">: SAP, Oracle, JDE, Sage, Siebel, Real World, </w:t>
      </w:r>
      <w:proofErr w:type="spellStart"/>
      <w:r>
        <w:rPr>
          <w:rFonts w:asciiTheme="minorHAnsi" w:hAnsiTheme="minorHAnsi" w:cs="Tahoma" w:hint="eastAsia"/>
          <w:lang w:eastAsia="ja-JP"/>
        </w:rPr>
        <w:t>Netsuite</w:t>
      </w:r>
      <w:proofErr w:type="spellEnd"/>
    </w:p>
    <w:p w14:paraId="7FF3521E" w14:textId="77777777" w:rsidR="002C0302" w:rsidRPr="002C0302" w:rsidRDefault="002C0302" w:rsidP="002C0302">
      <w:pPr>
        <w:pBdr>
          <w:top w:val="single" w:sz="4" w:space="1" w:color="auto"/>
          <w:bottom w:val="single" w:sz="4" w:space="1" w:color="auto"/>
        </w:pBdr>
        <w:spacing w:after="0"/>
        <w:jc w:val="center"/>
        <w:rPr>
          <w:rFonts w:asciiTheme="minorHAnsi" w:hAnsiTheme="minorHAnsi" w:cs="Tahoma"/>
          <w:b/>
          <w:spacing w:val="20"/>
        </w:rPr>
      </w:pPr>
      <w:r w:rsidRPr="002C0302">
        <w:rPr>
          <w:rFonts w:asciiTheme="minorHAnsi" w:hAnsiTheme="minorHAnsi" w:cs="Tahoma"/>
          <w:b/>
          <w:spacing w:val="20"/>
        </w:rPr>
        <w:t>EDUCATION</w:t>
      </w:r>
    </w:p>
    <w:p w14:paraId="34A24222" w14:textId="77777777" w:rsidR="00796661" w:rsidRPr="00796661" w:rsidRDefault="00796661" w:rsidP="00796661">
      <w:pPr>
        <w:pStyle w:val="ListParagraph"/>
        <w:numPr>
          <w:ilvl w:val="0"/>
          <w:numId w:val="24"/>
        </w:numPr>
        <w:spacing w:after="0" w:line="240" w:lineRule="auto"/>
        <w:rPr>
          <w:rFonts w:ascii="Century" w:hAnsi="Century"/>
          <w:sz w:val="21"/>
          <w:szCs w:val="21"/>
        </w:rPr>
      </w:pPr>
      <w:r w:rsidRPr="00796661">
        <w:rPr>
          <w:rFonts w:ascii="Century" w:hAnsi="Century"/>
          <w:b/>
          <w:sz w:val="21"/>
          <w:szCs w:val="21"/>
        </w:rPr>
        <w:t>MS in Computer Science</w:t>
      </w:r>
      <w:r w:rsidRPr="00796661">
        <w:rPr>
          <w:rFonts w:ascii="Century" w:hAnsi="Century"/>
          <w:sz w:val="21"/>
          <w:szCs w:val="21"/>
        </w:rPr>
        <w:t>, University of London College, London, UK</w:t>
      </w:r>
    </w:p>
    <w:p w14:paraId="4FCFE84B" w14:textId="77777777" w:rsidR="00796661" w:rsidRPr="001257D3" w:rsidRDefault="00796661" w:rsidP="001257D3">
      <w:pPr>
        <w:pStyle w:val="ListParagraph"/>
        <w:numPr>
          <w:ilvl w:val="0"/>
          <w:numId w:val="24"/>
        </w:numPr>
        <w:spacing w:after="0" w:line="240" w:lineRule="auto"/>
        <w:rPr>
          <w:rFonts w:ascii="Century" w:hAnsi="Century"/>
          <w:sz w:val="21"/>
          <w:szCs w:val="21"/>
        </w:rPr>
      </w:pPr>
      <w:r w:rsidRPr="00796661">
        <w:rPr>
          <w:rFonts w:ascii="Century" w:hAnsi="Century"/>
          <w:b/>
          <w:sz w:val="21"/>
          <w:szCs w:val="21"/>
        </w:rPr>
        <w:t>BS in Business Administration</w:t>
      </w:r>
      <w:r w:rsidRPr="00796661">
        <w:rPr>
          <w:rFonts w:ascii="Century" w:hAnsi="Century"/>
          <w:sz w:val="21"/>
          <w:szCs w:val="21"/>
        </w:rPr>
        <w:t>, University of Southern California, Los Angeles, CA</w:t>
      </w:r>
    </w:p>
    <w:p w14:paraId="760F6C32" w14:textId="77777777" w:rsidR="00796661" w:rsidRPr="00796661" w:rsidRDefault="00796661" w:rsidP="00796661">
      <w:pPr>
        <w:pStyle w:val="ListParagraph"/>
        <w:numPr>
          <w:ilvl w:val="0"/>
          <w:numId w:val="24"/>
        </w:numPr>
        <w:spacing w:after="0" w:line="240" w:lineRule="auto"/>
        <w:jc w:val="center"/>
        <w:rPr>
          <w:rFonts w:ascii="Century" w:hAnsi="Century"/>
          <w:b/>
          <w:sz w:val="23"/>
          <w:szCs w:val="23"/>
        </w:rPr>
      </w:pPr>
      <w:r w:rsidRPr="00796661">
        <w:rPr>
          <w:rFonts w:ascii="Century" w:hAnsi="Century"/>
          <w:b/>
          <w:sz w:val="23"/>
          <w:szCs w:val="23"/>
        </w:rPr>
        <w:t>CERTIFICATIONS &amp; TRAINING</w:t>
      </w:r>
    </w:p>
    <w:p w14:paraId="48B6AA08" w14:textId="77777777" w:rsidR="00796661" w:rsidRPr="00796661" w:rsidRDefault="00796661" w:rsidP="00796661">
      <w:pPr>
        <w:pStyle w:val="ListParagraph"/>
        <w:numPr>
          <w:ilvl w:val="0"/>
          <w:numId w:val="24"/>
        </w:numPr>
        <w:spacing w:after="0" w:line="240" w:lineRule="auto"/>
        <w:jc w:val="center"/>
        <w:rPr>
          <w:rFonts w:ascii="Century" w:hAnsi="Century"/>
          <w:sz w:val="21"/>
          <w:szCs w:val="21"/>
        </w:rPr>
      </w:pPr>
      <w:r w:rsidRPr="00796661">
        <w:rPr>
          <w:rFonts w:ascii="Century" w:hAnsi="Century"/>
          <w:sz w:val="21"/>
          <w:szCs w:val="21"/>
        </w:rPr>
        <w:t>MCT (Microsoft Certified Trainer)</w:t>
      </w:r>
    </w:p>
    <w:p w14:paraId="22A5D617" w14:textId="77777777" w:rsidR="00796661" w:rsidRPr="00796661" w:rsidRDefault="00796661" w:rsidP="00796661">
      <w:pPr>
        <w:pStyle w:val="ListParagraph"/>
        <w:numPr>
          <w:ilvl w:val="0"/>
          <w:numId w:val="24"/>
        </w:numPr>
        <w:spacing w:after="0" w:line="240" w:lineRule="auto"/>
        <w:jc w:val="center"/>
        <w:rPr>
          <w:rFonts w:ascii="Century" w:hAnsi="Century"/>
          <w:sz w:val="21"/>
          <w:szCs w:val="21"/>
        </w:rPr>
      </w:pPr>
      <w:r w:rsidRPr="00796661">
        <w:rPr>
          <w:rFonts w:ascii="Century" w:hAnsi="Century"/>
          <w:sz w:val="21"/>
          <w:szCs w:val="21"/>
        </w:rPr>
        <w:t>SAP Certificate Application Consultant</w:t>
      </w:r>
    </w:p>
    <w:p w14:paraId="4F12FA62" w14:textId="77777777" w:rsidR="00796661" w:rsidRPr="00796661" w:rsidRDefault="00796661" w:rsidP="00796661">
      <w:pPr>
        <w:pStyle w:val="ListParagraph"/>
        <w:numPr>
          <w:ilvl w:val="0"/>
          <w:numId w:val="24"/>
        </w:numPr>
        <w:spacing w:after="0" w:line="240" w:lineRule="auto"/>
        <w:jc w:val="center"/>
        <w:rPr>
          <w:rFonts w:ascii="Century" w:hAnsi="Century"/>
          <w:sz w:val="21"/>
          <w:szCs w:val="21"/>
        </w:rPr>
      </w:pPr>
      <w:r w:rsidRPr="00796661">
        <w:rPr>
          <w:rFonts w:ascii="Century" w:hAnsi="Century"/>
          <w:sz w:val="21"/>
          <w:szCs w:val="21"/>
        </w:rPr>
        <w:t>MCSE (Microsoft Certified System Engineer)</w:t>
      </w:r>
    </w:p>
    <w:p w14:paraId="261C6D20" w14:textId="77777777" w:rsidR="00796661" w:rsidRPr="00796661" w:rsidRDefault="00796661" w:rsidP="00796661">
      <w:pPr>
        <w:pStyle w:val="ListParagraph"/>
        <w:numPr>
          <w:ilvl w:val="0"/>
          <w:numId w:val="24"/>
        </w:numPr>
        <w:spacing w:after="0" w:line="240" w:lineRule="auto"/>
        <w:jc w:val="center"/>
        <w:rPr>
          <w:rFonts w:ascii="Century" w:hAnsi="Century"/>
          <w:sz w:val="21"/>
          <w:szCs w:val="21"/>
        </w:rPr>
      </w:pPr>
      <w:r w:rsidRPr="00796661">
        <w:rPr>
          <w:rFonts w:ascii="Century" w:hAnsi="Century"/>
          <w:sz w:val="21"/>
          <w:szCs w:val="21"/>
        </w:rPr>
        <w:t>CNE (Certified NetWare Engineer)</w:t>
      </w:r>
    </w:p>
    <w:p w14:paraId="2B933134" w14:textId="77777777" w:rsidR="00796661" w:rsidRDefault="00796661" w:rsidP="00796661">
      <w:pPr>
        <w:pStyle w:val="ListParagraph"/>
        <w:numPr>
          <w:ilvl w:val="0"/>
          <w:numId w:val="24"/>
        </w:numPr>
        <w:spacing w:after="0" w:line="240" w:lineRule="auto"/>
        <w:jc w:val="center"/>
        <w:rPr>
          <w:rFonts w:ascii="Century" w:hAnsi="Century"/>
          <w:sz w:val="21"/>
          <w:szCs w:val="21"/>
        </w:rPr>
      </w:pPr>
      <w:r w:rsidRPr="00796661">
        <w:rPr>
          <w:rFonts w:ascii="Century" w:hAnsi="Century"/>
          <w:sz w:val="21"/>
          <w:szCs w:val="21"/>
        </w:rPr>
        <w:t>CNI (Certified NetWare Instructor)</w:t>
      </w:r>
    </w:p>
    <w:p w14:paraId="48D363CB" w14:textId="77777777" w:rsidR="00796661" w:rsidRDefault="00EE4D1A" w:rsidP="00796661">
      <w:pPr>
        <w:pStyle w:val="ListParagraph"/>
        <w:numPr>
          <w:ilvl w:val="0"/>
          <w:numId w:val="24"/>
        </w:numPr>
        <w:spacing w:after="0" w:line="240" w:lineRule="auto"/>
        <w:jc w:val="center"/>
        <w:rPr>
          <w:rFonts w:ascii="Century" w:hAnsi="Century"/>
          <w:sz w:val="21"/>
          <w:szCs w:val="21"/>
        </w:rPr>
      </w:pPr>
      <w:r>
        <w:rPr>
          <w:rFonts w:ascii="Century" w:hAnsi="Century"/>
          <w:sz w:val="21"/>
          <w:szCs w:val="21"/>
          <w:lang w:eastAsia="ja-JP"/>
        </w:rPr>
        <w:t>PMP</w:t>
      </w:r>
      <w:r w:rsidR="007D2E0B">
        <w:rPr>
          <w:rFonts w:ascii="Century" w:hAnsi="Century"/>
          <w:sz w:val="21"/>
          <w:szCs w:val="21"/>
          <w:lang w:eastAsia="ja-JP"/>
        </w:rPr>
        <w:t>-</w:t>
      </w:r>
      <w:r w:rsidR="00796661">
        <w:rPr>
          <w:rFonts w:ascii="Century" w:hAnsi="Century" w:hint="eastAsia"/>
          <w:sz w:val="21"/>
          <w:szCs w:val="21"/>
          <w:lang w:eastAsia="ja-JP"/>
        </w:rPr>
        <w:t>PMI</w:t>
      </w:r>
    </w:p>
    <w:p w14:paraId="70A83CA8" w14:textId="77777777" w:rsidR="00796661" w:rsidRPr="00796661" w:rsidRDefault="00796661" w:rsidP="00796661">
      <w:pPr>
        <w:pStyle w:val="ListParagraph"/>
        <w:numPr>
          <w:ilvl w:val="0"/>
          <w:numId w:val="24"/>
        </w:numPr>
        <w:spacing w:after="0" w:line="240" w:lineRule="auto"/>
        <w:jc w:val="center"/>
        <w:rPr>
          <w:rFonts w:ascii="Century" w:hAnsi="Century"/>
          <w:sz w:val="21"/>
          <w:szCs w:val="21"/>
        </w:rPr>
      </w:pPr>
      <w:r>
        <w:rPr>
          <w:rFonts w:ascii="Century" w:hAnsi="Century" w:hint="eastAsia"/>
          <w:sz w:val="21"/>
          <w:szCs w:val="21"/>
          <w:lang w:eastAsia="ja-JP"/>
        </w:rPr>
        <w:t xml:space="preserve">Six Sigma </w:t>
      </w:r>
      <w:r>
        <w:rPr>
          <w:rFonts w:ascii="Century" w:hAnsi="Century"/>
          <w:sz w:val="21"/>
          <w:szCs w:val="21"/>
          <w:lang w:eastAsia="ja-JP"/>
        </w:rPr>
        <w:t>–</w:t>
      </w:r>
      <w:r>
        <w:rPr>
          <w:rFonts w:ascii="Century" w:hAnsi="Century" w:hint="eastAsia"/>
          <w:sz w:val="21"/>
          <w:szCs w:val="21"/>
          <w:lang w:eastAsia="ja-JP"/>
        </w:rPr>
        <w:t xml:space="preserve"> Black Belt</w:t>
      </w:r>
    </w:p>
    <w:p w14:paraId="012BF80A" w14:textId="77777777" w:rsidR="00796661" w:rsidRPr="00796661" w:rsidRDefault="00796661" w:rsidP="00796661">
      <w:pPr>
        <w:pStyle w:val="ListParagraph"/>
        <w:numPr>
          <w:ilvl w:val="0"/>
          <w:numId w:val="24"/>
        </w:numPr>
        <w:spacing w:after="0" w:line="240" w:lineRule="auto"/>
        <w:jc w:val="center"/>
        <w:rPr>
          <w:rFonts w:ascii="Century" w:hAnsi="Century"/>
          <w:sz w:val="28"/>
          <w:szCs w:val="28"/>
        </w:rPr>
      </w:pPr>
    </w:p>
    <w:p w14:paraId="0ED7469E" w14:textId="77777777" w:rsidR="00796661" w:rsidRPr="00796661" w:rsidRDefault="00796661" w:rsidP="00796661">
      <w:pPr>
        <w:pStyle w:val="ListParagraph"/>
        <w:numPr>
          <w:ilvl w:val="0"/>
          <w:numId w:val="24"/>
        </w:numPr>
        <w:spacing w:after="0" w:line="240" w:lineRule="auto"/>
        <w:jc w:val="center"/>
        <w:rPr>
          <w:rFonts w:ascii="Century" w:hAnsi="Century"/>
          <w:sz w:val="21"/>
          <w:szCs w:val="21"/>
        </w:rPr>
      </w:pPr>
      <w:r w:rsidRPr="00796661">
        <w:rPr>
          <w:rFonts w:ascii="Century" w:hAnsi="Century"/>
          <w:b/>
          <w:sz w:val="23"/>
          <w:szCs w:val="23"/>
        </w:rPr>
        <w:t>AFFILIATIONS</w:t>
      </w:r>
    </w:p>
    <w:p w14:paraId="73BCCA9A" w14:textId="77777777" w:rsidR="00796661" w:rsidRPr="00796661" w:rsidRDefault="00796661" w:rsidP="00796661">
      <w:pPr>
        <w:pStyle w:val="ListParagraph"/>
        <w:numPr>
          <w:ilvl w:val="0"/>
          <w:numId w:val="24"/>
        </w:numPr>
        <w:spacing w:after="0" w:line="240" w:lineRule="auto"/>
        <w:jc w:val="center"/>
        <w:rPr>
          <w:rFonts w:ascii="Century" w:hAnsi="Century"/>
          <w:sz w:val="21"/>
          <w:szCs w:val="21"/>
        </w:rPr>
      </w:pPr>
      <w:r w:rsidRPr="00796661">
        <w:rPr>
          <w:rFonts w:ascii="Century" w:hAnsi="Century"/>
          <w:sz w:val="21"/>
          <w:szCs w:val="21"/>
        </w:rPr>
        <w:t>Microsoft Solution Provider</w:t>
      </w:r>
    </w:p>
    <w:p w14:paraId="2CB56BEC" w14:textId="77777777" w:rsidR="00796661" w:rsidRPr="00796661" w:rsidRDefault="00796661" w:rsidP="00796661">
      <w:pPr>
        <w:pStyle w:val="ListParagraph"/>
        <w:numPr>
          <w:ilvl w:val="0"/>
          <w:numId w:val="24"/>
        </w:numPr>
        <w:spacing w:after="0" w:line="240" w:lineRule="auto"/>
        <w:jc w:val="center"/>
        <w:rPr>
          <w:rFonts w:ascii="Century" w:hAnsi="Century"/>
          <w:sz w:val="21"/>
          <w:szCs w:val="21"/>
        </w:rPr>
      </w:pPr>
      <w:proofErr w:type="spellStart"/>
      <w:r w:rsidRPr="00796661">
        <w:rPr>
          <w:rFonts w:ascii="Century" w:hAnsi="Century"/>
          <w:sz w:val="21"/>
          <w:szCs w:val="21"/>
        </w:rPr>
        <w:t>Bluesteps</w:t>
      </w:r>
      <w:proofErr w:type="spellEnd"/>
    </w:p>
    <w:p w14:paraId="46FA033E" w14:textId="77777777" w:rsidR="00796661" w:rsidRPr="00796661" w:rsidRDefault="00796661" w:rsidP="00796661">
      <w:pPr>
        <w:pStyle w:val="ListParagraph"/>
        <w:numPr>
          <w:ilvl w:val="0"/>
          <w:numId w:val="24"/>
        </w:numPr>
        <w:spacing w:after="0" w:line="240" w:lineRule="auto"/>
        <w:jc w:val="center"/>
        <w:rPr>
          <w:rFonts w:ascii="Century" w:hAnsi="Century"/>
          <w:sz w:val="21"/>
          <w:szCs w:val="21"/>
        </w:rPr>
      </w:pPr>
      <w:r w:rsidRPr="00796661">
        <w:rPr>
          <w:rFonts w:ascii="Century" w:hAnsi="Century"/>
          <w:sz w:val="21"/>
          <w:szCs w:val="21"/>
        </w:rPr>
        <w:lastRenderedPageBreak/>
        <w:t>Century Club</w:t>
      </w:r>
    </w:p>
    <w:p w14:paraId="005B3872" w14:textId="77777777" w:rsidR="003D2757" w:rsidRPr="00797992" w:rsidRDefault="00796661" w:rsidP="002C0302">
      <w:pPr>
        <w:pBdr>
          <w:top w:val="single" w:sz="4" w:space="1" w:color="auto"/>
          <w:bottom w:val="single" w:sz="4" w:space="1" w:color="auto"/>
        </w:pBdr>
        <w:spacing w:after="0"/>
        <w:jc w:val="center"/>
        <w:rPr>
          <w:rFonts w:asciiTheme="minorHAnsi" w:hAnsiTheme="minorHAnsi" w:cs="Tahoma"/>
          <w:b/>
          <w:spacing w:val="20"/>
        </w:rPr>
      </w:pPr>
      <w:r>
        <w:rPr>
          <w:rFonts w:asciiTheme="minorHAnsi" w:hAnsiTheme="minorHAnsi" w:cs="Tahoma" w:hint="eastAsia"/>
          <w:b/>
          <w:spacing w:val="20"/>
          <w:lang w:eastAsia="ja-JP"/>
        </w:rPr>
        <w:t>Additional Work Experience</w:t>
      </w:r>
    </w:p>
    <w:p w14:paraId="46911580" w14:textId="77777777" w:rsidR="00796661" w:rsidRDefault="00796661" w:rsidP="00796661">
      <w:pPr>
        <w:tabs>
          <w:tab w:val="right" w:pos="9360"/>
        </w:tabs>
        <w:spacing w:after="0" w:line="240" w:lineRule="auto"/>
        <w:jc w:val="both"/>
        <w:rPr>
          <w:rFonts w:ascii="Century" w:hAnsi="Century"/>
          <w:sz w:val="21"/>
          <w:szCs w:val="21"/>
        </w:rPr>
      </w:pPr>
      <w:r w:rsidRPr="000212D0">
        <w:rPr>
          <w:rFonts w:ascii="Century" w:hAnsi="Century"/>
          <w:b/>
          <w:sz w:val="21"/>
          <w:szCs w:val="21"/>
        </w:rPr>
        <w:t>GEMOLOGICAL INSTITUTE OF AMERICA</w:t>
      </w:r>
      <w:r>
        <w:rPr>
          <w:rFonts w:ascii="Century" w:hAnsi="Century"/>
          <w:sz w:val="21"/>
          <w:szCs w:val="21"/>
        </w:rPr>
        <w:t>, Santa Monica / Carlsbad, CA</w:t>
      </w:r>
      <w:r>
        <w:rPr>
          <w:rFonts w:ascii="Century" w:hAnsi="Century"/>
          <w:sz w:val="21"/>
          <w:szCs w:val="21"/>
        </w:rPr>
        <w:tab/>
        <w:t>1994 – 1998</w:t>
      </w:r>
    </w:p>
    <w:p w14:paraId="46F2B029" w14:textId="77777777" w:rsidR="00796661" w:rsidRPr="000212D0" w:rsidRDefault="00796661" w:rsidP="00796661">
      <w:pPr>
        <w:spacing w:after="0" w:line="240" w:lineRule="auto"/>
        <w:jc w:val="both"/>
        <w:rPr>
          <w:rFonts w:ascii="Century" w:hAnsi="Century"/>
          <w:b/>
          <w:sz w:val="21"/>
          <w:szCs w:val="21"/>
        </w:rPr>
      </w:pPr>
      <w:r w:rsidRPr="000212D0">
        <w:rPr>
          <w:rFonts w:ascii="Century" w:hAnsi="Century"/>
          <w:b/>
          <w:sz w:val="21"/>
          <w:szCs w:val="21"/>
        </w:rPr>
        <w:t>MIS Manager</w:t>
      </w:r>
    </w:p>
    <w:p w14:paraId="675CE2E5" w14:textId="77777777" w:rsidR="00796661" w:rsidRDefault="00796661" w:rsidP="00796661">
      <w:pPr>
        <w:spacing w:after="0" w:line="240" w:lineRule="auto"/>
        <w:jc w:val="both"/>
        <w:rPr>
          <w:rFonts w:ascii="Century" w:hAnsi="Century"/>
          <w:sz w:val="21"/>
          <w:szCs w:val="21"/>
        </w:rPr>
      </w:pPr>
    </w:p>
    <w:p w14:paraId="71794866" w14:textId="77777777" w:rsidR="00796661" w:rsidRDefault="00796661" w:rsidP="00796661">
      <w:pPr>
        <w:tabs>
          <w:tab w:val="right" w:pos="9360"/>
        </w:tabs>
        <w:spacing w:after="0" w:line="240" w:lineRule="auto"/>
        <w:jc w:val="both"/>
        <w:rPr>
          <w:rFonts w:ascii="Century" w:hAnsi="Century"/>
          <w:sz w:val="21"/>
          <w:szCs w:val="21"/>
        </w:rPr>
      </w:pPr>
      <w:r w:rsidRPr="000212D0">
        <w:rPr>
          <w:rFonts w:ascii="Century" w:hAnsi="Century"/>
          <w:b/>
          <w:sz w:val="21"/>
          <w:szCs w:val="21"/>
        </w:rPr>
        <w:t>INACOMP</w:t>
      </w:r>
      <w:r>
        <w:rPr>
          <w:rFonts w:ascii="Century" w:hAnsi="Century"/>
          <w:sz w:val="21"/>
          <w:szCs w:val="21"/>
        </w:rPr>
        <w:t>, Woodland Hills, CA</w:t>
      </w:r>
      <w:r>
        <w:rPr>
          <w:rFonts w:ascii="Century" w:hAnsi="Century"/>
          <w:sz w:val="21"/>
          <w:szCs w:val="21"/>
        </w:rPr>
        <w:tab/>
        <w:t>1993 – 1994</w:t>
      </w:r>
    </w:p>
    <w:p w14:paraId="54DB6FC2" w14:textId="77777777" w:rsidR="00796661" w:rsidRPr="000212D0" w:rsidRDefault="00796661" w:rsidP="00796661">
      <w:pPr>
        <w:spacing w:after="0" w:line="240" w:lineRule="auto"/>
        <w:jc w:val="both"/>
        <w:rPr>
          <w:rFonts w:ascii="Century" w:hAnsi="Century"/>
          <w:b/>
          <w:sz w:val="21"/>
          <w:szCs w:val="21"/>
        </w:rPr>
      </w:pPr>
      <w:r w:rsidRPr="000212D0">
        <w:rPr>
          <w:rFonts w:ascii="Century" w:hAnsi="Century"/>
          <w:b/>
          <w:sz w:val="21"/>
          <w:szCs w:val="21"/>
        </w:rPr>
        <w:t>Network Manager</w:t>
      </w:r>
    </w:p>
    <w:p w14:paraId="015B4550" w14:textId="77777777" w:rsidR="00796661" w:rsidRDefault="00796661" w:rsidP="00796661">
      <w:pPr>
        <w:spacing w:after="0" w:line="240" w:lineRule="auto"/>
        <w:jc w:val="both"/>
        <w:rPr>
          <w:rFonts w:ascii="Century" w:hAnsi="Century"/>
          <w:sz w:val="21"/>
          <w:szCs w:val="21"/>
        </w:rPr>
      </w:pPr>
    </w:p>
    <w:p w14:paraId="257ECDC1" w14:textId="77777777" w:rsidR="00796661" w:rsidRDefault="00796661" w:rsidP="00796661">
      <w:pPr>
        <w:tabs>
          <w:tab w:val="right" w:pos="9360"/>
        </w:tabs>
        <w:spacing w:after="0" w:line="240" w:lineRule="auto"/>
        <w:jc w:val="both"/>
        <w:rPr>
          <w:rFonts w:ascii="Century" w:hAnsi="Century"/>
          <w:sz w:val="21"/>
          <w:szCs w:val="21"/>
        </w:rPr>
      </w:pPr>
      <w:r w:rsidRPr="000212D0">
        <w:rPr>
          <w:rFonts w:ascii="Century" w:hAnsi="Century"/>
          <w:b/>
          <w:sz w:val="21"/>
          <w:szCs w:val="21"/>
        </w:rPr>
        <w:t>ESSENCE GROUP</w:t>
      </w:r>
      <w:r>
        <w:rPr>
          <w:rFonts w:ascii="Century" w:hAnsi="Century"/>
          <w:sz w:val="21"/>
          <w:szCs w:val="21"/>
        </w:rPr>
        <w:t>, Fountain Valley, CA</w:t>
      </w:r>
      <w:r>
        <w:rPr>
          <w:rFonts w:ascii="Century" w:hAnsi="Century"/>
          <w:sz w:val="21"/>
          <w:szCs w:val="21"/>
        </w:rPr>
        <w:tab/>
        <w:t>1989 – 1993</w:t>
      </w:r>
    </w:p>
    <w:p w14:paraId="0CA827BB" w14:textId="77777777" w:rsidR="00796661" w:rsidRPr="000212D0" w:rsidRDefault="00796661" w:rsidP="00796661">
      <w:pPr>
        <w:spacing w:after="0" w:line="240" w:lineRule="auto"/>
        <w:jc w:val="both"/>
        <w:rPr>
          <w:rFonts w:ascii="Century" w:hAnsi="Century"/>
          <w:b/>
          <w:sz w:val="21"/>
          <w:szCs w:val="21"/>
        </w:rPr>
      </w:pPr>
      <w:r w:rsidRPr="000212D0">
        <w:rPr>
          <w:rFonts w:ascii="Century" w:hAnsi="Century"/>
          <w:b/>
          <w:sz w:val="21"/>
          <w:szCs w:val="21"/>
        </w:rPr>
        <w:t>Network &amp; Customer Service Manager</w:t>
      </w:r>
    </w:p>
    <w:p w14:paraId="2A08DBE8" w14:textId="77777777" w:rsidR="00996966" w:rsidRPr="001257D3" w:rsidRDefault="00996966" w:rsidP="001257D3">
      <w:pPr>
        <w:widowControl w:val="0"/>
        <w:tabs>
          <w:tab w:val="left" w:pos="1800"/>
        </w:tabs>
        <w:autoSpaceDE w:val="0"/>
        <w:autoSpaceDN w:val="0"/>
        <w:adjustRightInd w:val="0"/>
        <w:spacing w:after="0" w:line="240" w:lineRule="auto"/>
        <w:ind w:right="-40"/>
        <w:rPr>
          <w:rFonts w:asciiTheme="minorHAnsi" w:hAnsiTheme="minorHAnsi" w:cs="Arial"/>
        </w:rPr>
      </w:pPr>
    </w:p>
    <w:sectPr w:rsidR="00996966" w:rsidRPr="001257D3" w:rsidSect="00FA1233">
      <w:type w:val="continuous"/>
      <w:pgSz w:w="12240" w:h="15840" w:code="1"/>
      <w:pgMar w:top="720" w:right="720" w:bottom="720" w:left="720" w:header="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12AA4" w14:textId="77777777" w:rsidR="00813614" w:rsidRDefault="00813614" w:rsidP="001217AD">
      <w:pPr>
        <w:spacing w:after="0" w:line="240" w:lineRule="auto"/>
      </w:pPr>
      <w:r>
        <w:separator/>
      </w:r>
    </w:p>
  </w:endnote>
  <w:endnote w:type="continuationSeparator" w:id="0">
    <w:p w14:paraId="2ECD8B27" w14:textId="77777777" w:rsidR="00813614" w:rsidRDefault="00813614" w:rsidP="00121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9207F" w14:textId="77777777" w:rsidR="00813614" w:rsidRDefault="00813614" w:rsidP="001217AD">
      <w:pPr>
        <w:spacing w:after="0" w:line="240" w:lineRule="auto"/>
      </w:pPr>
      <w:r>
        <w:separator/>
      </w:r>
    </w:p>
  </w:footnote>
  <w:footnote w:type="continuationSeparator" w:id="0">
    <w:p w14:paraId="7A9075B9" w14:textId="77777777" w:rsidR="00813614" w:rsidRDefault="00813614" w:rsidP="00121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126B"/>
    <w:multiLevelType w:val="hybridMultilevel"/>
    <w:tmpl w:val="95B6DE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E615E"/>
    <w:multiLevelType w:val="hybridMultilevel"/>
    <w:tmpl w:val="4CFE43CC"/>
    <w:lvl w:ilvl="0" w:tplc="8AD0CF62">
      <w:start w:val="1"/>
      <w:numFmt w:val="bullet"/>
      <w:lvlText w:val="-"/>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97792F"/>
    <w:multiLevelType w:val="hybridMultilevel"/>
    <w:tmpl w:val="9F786CF6"/>
    <w:lvl w:ilvl="0" w:tplc="8968BD12">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62E71"/>
    <w:multiLevelType w:val="hybridMultilevel"/>
    <w:tmpl w:val="E7FC679A"/>
    <w:lvl w:ilvl="0" w:tplc="8AD0CF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3038C"/>
    <w:multiLevelType w:val="hybridMultilevel"/>
    <w:tmpl w:val="7EE82790"/>
    <w:lvl w:ilvl="0" w:tplc="8AD0CF6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8AD0CF62">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94D66"/>
    <w:multiLevelType w:val="multilevel"/>
    <w:tmpl w:val="009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6431B"/>
    <w:multiLevelType w:val="hybridMultilevel"/>
    <w:tmpl w:val="70888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12042"/>
    <w:multiLevelType w:val="hybridMultilevel"/>
    <w:tmpl w:val="8B5A9802"/>
    <w:lvl w:ilvl="0" w:tplc="8AD0CF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06A42"/>
    <w:multiLevelType w:val="hybridMultilevel"/>
    <w:tmpl w:val="630421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84B741F"/>
    <w:multiLevelType w:val="hybridMultilevel"/>
    <w:tmpl w:val="D0168F12"/>
    <w:lvl w:ilvl="0" w:tplc="E95A9F88">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F4D37"/>
    <w:multiLevelType w:val="hybridMultilevel"/>
    <w:tmpl w:val="DD7EE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B1111D"/>
    <w:multiLevelType w:val="hybridMultilevel"/>
    <w:tmpl w:val="647A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0491E"/>
    <w:multiLevelType w:val="hybridMultilevel"/>
    <w:tmpl w:val="815653BA"/>
    <w:lvl w:ilvl="0" w:tplc="8AD0CF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82DD3"/>
    <w:multiLevelType w:val="hybridMultilevel"/>
    <w:tmpl w:val="46C43F4E"/>
    <w:lvl w:ilvl="0" w:tplc="8AD0CF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60306"/>
    <w:multiLevelType w:val="hybridMultilevel"/>
    <w:tmpl w:val="657A7590"/>
    <w:lvl w:ilvl="0" w:tplc="8968BD12">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369BF"/>
    <w:multiLevelType w:val="hybridMultilevel"/>
    <w:tmpl w:val="4288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40549"/>
    <w:multiLevelType w:val="hybridMultilevel"/>
    <w:tmpl w:val="E1D07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A6CA7"/>
    <w:multiLevelType w:val="hybridMultilevel"/>
    <w:tmpl w:val="29C0FC9E"/>
    <w:lvl w:ilvl="0" w:tplc="8AD0CF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1B2231"/>
    <w:multiLevelType w:val="hybridMultilevel"/>
    <w:tmpl w:val="6330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B1AE2"/>
    <w:multiLevelType w:val="hybridMultilevel"/>
    <w:tmpl w:val="AD3A10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4306C24"/>
    <w:multiLevelType w:val="hybridMultilevel"/>
    <w:tmpl w:val="533A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75CD4"/>
    <w:multiLevelType w:val="hybridMultilevel"/>
    <w:tmpl w:val="EBFA94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74E06FB"/>
    <w:multiLevelType w:val="hybridMultilevel"/>
    <w:tmpl w:val="F072C632"/>
    <w:lvl w:ilvl="0" w:tplc="7BAE1F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55741B"/>
    <w:multiLevelType w:val="hybridMultilevel"/>
    <w:tmpl w:val="66B6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B80E8D"/>
    <w:multiLevelType w:val="hybridMultilevel"/>
    <w:tmpl w:val="E81E59CC"/>
    <w:lvl w:ilvl="0" w:tplc="0BFAF266">
      <w:start w:val="1"/>
      <w:numFmt w:val="bullet"/>
      <w:lvlText w:val=""/>
      <w:lvlJc w:val="left"/>
      <w:pPr>
        <w:tabs>
          <w:tab w:val="num" w:pos="360"/>
        </w:tabs>
        <w:ind w:left="360" w:hanging="360"/>
      </w:pPr>
      <w:rPr>
        <w:rFonts w:ascii="Symbol" w:hAnsi="Symbol" w:hint="default"/>
        <w:b w:val="0"/>
        <w:i w:val="0"/>
        <w:caps w:val="0"/>
        <w:strike w:val="0"/>
        <w:dstrike w:val="0"/>
        <w:vanish w:val="0"/>
        <w:color w:val="595959" w:themeColor="text1" w:themeTint="A6"/>
        <w:spacing w:val="0"/>
        <w:w w:val="100"/>
        <w:kern w:val="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F11517B"/>
    <w:multiLevelType w:val="hybridMultilevel"/>
    <w:tmpl w:val="6A689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A57613"/>
    <w:multiLevelType w:val="hybridMultilevel"/>
    <w:tmpl w:val="0BE83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6D3A13"/>
    <w:multiLevelType w:val="multilevel"/>
    <w:tmpl w:val="6ECC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75903"/>
    <w:multiLevelType w:val="hybridMultilevel"/>
    <w:tmpl w:val="1E34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33B32"/>
    <w:multiLevelType w:val="hybridMultilevel"/>
    <w:tmpl w:val="7222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B471FC"/>
    <w:multiLevelType w:val="hybridMultilevel"/>
    <w:tmpl w:val="411E8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BE304F"/>
    <w:multiLevelType w:val="hybridMultilevel"/>
    <w:tmpl w:val="10E6C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B75C63"/>
    <w:multiLevelType w:val="hybridMultilevel"/>
    <w:tmpl w:val="26A02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2B01D3"/>
    <w:multiLevelType w:val="hybridMultilevel"/>
    <w:tmpl w:val="4B3A3F12"/>
    <w:lvl w:ilvl="0" w:tplc="8AD0CF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BC3FBE"/>
    <w:multiLevelType w:val="hybridMultilevel"/>
    <w:tmpl w:val="5554CE7C"/>
    <w:lvl w:ilvl="0" w:tplc="8AD0CF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040C05"/>
    <w:multiLevelType w:val="hybridMultilevel"/>
    <w:tmpl w:val="A58C7A7A"/>
    <w:lvl w:ilvl="0" w:tplc="8968BD12">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D4D1B"/>
    <w:multiLevelType w:val="hybridMultilevel"/>
    <w:tmpl w:val="92F2E3A8"/>
    <w:lvl w:ilvl="0" w:tplc="8AD0CF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2"/>
  </w:num>
  <w:num w:numId="3">
    <w:abstractNumId w:val="7"/>
  </w:num>
  <w:num w:numId="4">
    <w:abstractNumId w:val="3"/>
  </w:num>
  <w:num w:numId="5">
    <w:abstractNumId w:val="34"/>
  </w:num>
  <w:num w:numId="6">
    <w:abstractNumId w:val="22"/>
  </w:num>
  <w:num w:numId="7">
    <w:abstractNumId w:val="6"/>
  </w:num>
  <w:num w:numId="8">
    <w:abstractNumId w:val="17"/>
  </w:num>
  <w:num w:numId="9">
    <w:abstractNumId w:val="19"/>
  </w:num>
  <w:num w:numId="10">
    <w:abstractNumId w:val="1"/>
  </w:num>
  <w:num w:numId="11">
    <w:abstractNumId w:val="36"/>
  </w:num>
  <w:num w:numId="12">
    <w:abstractNumId w:val="4"/>
  </w:num>
  <w:num w:numId="13">
    <w:abstractNumId w:val="26"/>
  </w:num>
  <w:num w:numId="14">
    <w:abstractNumId w:val="0"/>
  </w:num>
  <w:num w:numId="15">
    <w:abstractNumId w:val="9"/>
  </w:num>
  <w:num w:numId="16">
    <w:abstractNumId w:val="13"/>
  </w:num>
  <w:num w:numId="17">
    <w:abstractNumId w:val="16"/>
  </w:num>
  <w:num w:numId="18">
    <w:abstractNumId w:val="28"/>
  </w:num>
  <w:num w:numId="19">
    <w:abstractNumId w:val="8"/>
  </w:num>
  <w:num w:numId="20">
    <w:abstractNumId w:val="21"/>
  </w:num>
  <w:num w:numId="21">
    <w:abstractNumId w:val="25"/>
  </w:num>
  <w:num w:numId="22">
    <w:abstractNumId w:val="31"/>
  </w:num>
  <w:num w:numId="23">
    <w:abstractNumId w:val="32"/>
  </w:num>
  <w:num w:numId="24">
    <w:abstractNumId w:val="11"/>
  </w:num>
  <w:num w:numId="25">
    <w:abstractNumId w:val="29"/>
  </w:num>
  <w:num w:numId="26">
    <w:abstractNumId w:val="18"/>
  </w:num>
  <w:num w:numId="27">
    <w:abstractNumId w:val="10"/>
  </w:num>
  <w:num w:numId="28">
    <w:abstractNumId w:val="35"/>
  </w:num>
  <w:num w:numId="29">
    <w:abstractNumId w:val="14"/>
  </w:num>
  <w:num w:numId="30">
    <w:abstractNumId w:val="2"/>
  </w:num>
  <w:num w:numId="31">
    <w:abstractNumId w:val="24"/>
  </w:num>
  <w:num w:numId="32">
    <w:abstractNumId w:val="27"/>
  </w:num>
  <w:num w:numId="33">
    <w:abstractNumId w:val="5"/>
  </w:num>
  <w:num w:numId="34">
    <w:abstractNumId w:val="30"/>
  </w:num>
  <w:num w:numId="35">
    <w:abstractNumId w:val="20"/>
  </w:num>
  <w:num w:numId="36">
    <w:abstractNumId w:val="15"/>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bordersDoNotSurroundHeader/>
  <w:bordersDoNotSurroundFooter/>
  <w:proofState w:spelling="clean" w:grammar="clean"/>
  <w:defaultTabStop w:val="720"/>
  <w:characterSpacingControl w:val="doNotCompress"/>
  <w:hdrShapeDefaults>
    <o:shapedefaults v:ext="edit" spidmax="6145">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I0MDCwsDAwNTcyNzBW0lEKTi0uzszPAykwNK4FADusdo8tAAAA"/>
  </w:docVars>
  <w:rsids>
    <w:rsidRoot w:val="001217AD"/>
    <w:rsid w:val="0001099F"/>
    <w:rsid w:val="00011400"/>
    <w:rsid w:val="000155C2"/>
    <w:rsid w:val="00023291"/>
    <w:rsid w:val="000306B4"/>
    <w:rsid w:val="000364F4"/>
    <w:rsid w:val="0005451A"/>
    <w:rsid w:val="000733E3"/>
    <w:rsid w:val="000753DC"/>
    <w:rsid w:val="00083066"/>
    <w:rsid w:val="000973EA"/>
    <w:rsid w:val="000A1362"/>
    <w:rsid w:val="000A4A98"/>
    <w:rsid w:val="000B0738"/>
    <w:rsid w:val="000C0A56"/>
    <w:rsid w:val="000C715B"/>
    <w:rsid w:val="000D17A5"/>
    <w:rsid w:val="000D75FF"/>
    <w:rsid w:val="000E130C"/>
    <w:rsid w:val="000E2D9B"/>
    <w:rsid w:val="000E5300"/>
    <w:rsid w:val="000E76D1"/>
    <w:rsid w:val="00101079"/>
    <w:rsid w:val="00114A5F"/>
    <w:rsid w:val="00117A58"/>
    <w:rsid w:val="001217AD"/>
    <w:rsid w:val="001257D3"/>
    <w:rsid w:val="001265E8"/>
    <w:rsid w:val="001344B4"/>
    <w:rsid w:val="00135A2F"/>
    <w:rsid w:val="0013633D"/>
    <w:rsid w:val="00150346"/>
    <w:rsid w:val="00150790"/>
    <w:rsid w:val="00161863"/>
    <w:rsid w:val="00163DE0"/>
    <w:rsid w:val="001704D3"/>
    <w:rsid w:val="0017215B"/>
    <w:rsid w:val="00180B5A"/>
    <w:rsid w:val="00190AA0"/>
    <w:rsid w:val="001A4CCA"/>
    <w:rsid w:val="001D04E0"/>
    <w:rsid w:val="001D5CAA"/>
    <w:rsid w:val="001E157B"/>
    <w:rsid w:val="001E1FA8"/>
    <w:rsid w:val="001E41AF"/>
    <w:rsid w:val="001E4C88"/>
    <w:rsid w:val="001F3E2F"/>
    <w:rsid w:val="001F4284"/>
    <w:rsid w:val="001F51CB"/>
    <w:rsid w:val="00201D3A"/>
    <w:rsid w:val="002037F5"/>
    <w:rsid w:val="002106C2"/>
    <w:rsid w:val="00223819"/>
    <w:rsid w:val="00224EF6"/>
    <w:rsid w:val="002254E4"/>
    <w:rsid w:val="00245310"/>
    <w:rsid w:val="00250232"/>
    <w:rsid w:val="00256AA4"/>
    <w:rsid w:val="0026083B"/>
    <w:rsid w:val="00267532"/>
    <w:rsid w:val="00272274"/>
    <w:rsid w:val="00275965"/>
    <w:rsid w:val="00280605"/>
    <w:rsid w:val="0028177E"/>
    <w:rsid w:val="00282B21"/>
    <w:rsid w:val="00282EA2"/>
    <w:rsid w:val="002A7FFC"/>
    <w:rsid w:val="002B2467"/>
    <w:rsid w:val="002B334B"/>
    <w:rsid w:val="002C0302"/>
    <w:rsid w:val="002C0F40"/>
    <w:rsid w:val="002C4A18"/>
    <w:rsid w:val="002D0BA4"/>
    <w:rsid w:val="002D0DC5"/>
    <w:rsid w:val="002D3C48"/>
    <w:rsid w:val="002D3C95"/>
    <w:rsid w:val="002D69CD"/>
    <w:rsid w:val="002E7917"/>
    <w:rsid w:val="002F7020"/>
    <w:rsid w:val="003007AC"/>
    <w:rsid w:val="003142CA"/>
    <w:rsid w:val="00314D99"/>
    <w:rsid w:val="00324133"/>
    <w:rsid w:val="00347A12"/>
    <w:rsid w:val="0036062E"/>
    <w:rsid w:val="0037223C"/>
    <w:rsid w:val="00383DAF"/>
    <w:rsid w:val="00396C53"/>
    <w:rsid w:val="003A17C0"/>
    <w:rsid w:val="003B3F43"/>
    <w:rsid w:val="003B4B5E"/>
    <w:rsid w:val="003D2757"/>
    <w:rsid w:val="00421538"/>
    <w:rsid w:val="0043387A"/>
    <w:rsid w:val="004426B1"/>
    <w:rsid w:val="004444A8"/>
    <w:rsid w:val="00444E5E"/>
    <w:rsid w:val="00457059"/>
    <w:rsid w:val="0046299E"/>
    <w:rsid w:val="00486634"/>
    <w:rsid w:val="00492157"/>
    <w:rsid w:val="00492B2C"/>
    <w:rsid w:val="004A21B3"/>
    <w:rsid w:val="004B6FAF"/>
    <w:rsid w:val="004C2494"/>
    <w:rsid w:val="004C305E"/>
    <w:rsid w:val="004C737A"/>
    <w:rsid w:val="004D5825"/>
    <w:rsid w:val="004E0A03"/>
    <w:rsid w:val="004F3773"/>
    <w:rsid w:val="005025BC"/>
    <w:rsid w:val="00502A1B"/>
    <w:rsid w:val="00502AB6"/>
    <w:rsid w:val="00502F21"/>
    <w:rsid w:val="00516569"/>
    <w:rsid w:val="00517286"/>
    <w:rsid w:val="00545201"/>
    <w:rsid w:val="00580BD9"/>
    <w:rsid w:val="00596E04"/>
    <w:rsid w:val="005A1DE7"/>
    <w:rsid w:val="005A5451"/>
    <w:rsid w:val="005B4B57"/>
    <w:rsid w:val="005B5710"/>
    <w:rsid w:val="005C0E63"/>
    <w:rsid w:val="005C11C8"/>
    <w:rsid w:val="005C4014"/>
    <w:rsid w:val="005F2E5F"/>
    <w:rsid w:val="005F31E1"/>
    <w:rsid w:val="005F6A89"/>
    <w:rsid w:val="005F6E86"/>
    <w:rsid w:val="005F7C74"/>
    <w:rsid w:val="00606A11"/>
    <w:rsid w:val="00612B70"/>
    <w:rsid w:val="00622C52"/>
    <w:rsid w:val="006259E3"/>
    <w:rsid w:val="00635764"/>
    <w:rsid w:val="006458B1"/>
    <w:rsid w:val="00646C5E"/>
    <w:rsid w:val="0065588A"/>
    <w:rsid w:val="0066391B"/>
    <w:rsid w:val="00667AF4"/>
    <w:rsid w:val="0068267C"/>
    <w:rsid w:val="00696382"/>
    <w:rsid w:val="006A738F"/>
    <w:rsid w:val="006D40B9"/>
    <w:rsid w:val="006F52B0"/>
    <w:rsid w:val="006F648E"/>
    <w:rsid w:val="00715D83"/>
    <w:rsid w:val="00722451"/>
    <w:rsid w:val="007225F6"/>
    <w:rsid w:val="00730900"/>
    <w:rsid w:val="00734B9F"/>
    <w:rsid w:val="0076028F"/>
    <w:rsid w:val="0076264B"/>
    <w:rsid w:val="00774394"/>
    <w:rsid w:val="00782B27"/>
    <w:rsid w:val="00796661"/>
    <w:rsid w:val="00797992"/>
    <w:rsid w:val="007A6636"/>
    <w:rsid w:val="007A6B2B"/>
    <w:rsid w:val="007B5F24"/>
    <w:rsid w:val="007C0A1E"/>
    <w:rsid w:val="007D2E0B"/>
    <w:rsid w:val="007E1CCA"/>
    <w:rsid w:val="007F0E29"/>
    <w:rsid w:val="008051A6"/>
    <w:rsid w:val="00807868"/>
    <w:rsid w:val="00813614"/>
    <w:rsid w:val="008273D4"/>
    <w:rsid w:val="00827DBC"/>
    <w:rsid w:val="008414F8"/>
    <w:rsid w:val="008416E9"/>
    <w:rsid w:val="008423D7"/>
    <w:rsid w:val="00846DAA"/>
    <w:rsid w:val="00854D25"/>
    <w:rsid w:val="008565EC"/>
    <w:rsid w:val="00862E9C"/>
    <w:rsid w:val="008648C3"/>
    <w:rsid w:val="00864D46"/>
    <w:rsid w:val="00865768"/>
    <w:rsid w:val="00866A20"/>
    <w:rsid w:val="0086797B"/>
    <w:rsid w:val="00876163"/>
    <w:rsid w:val="00882B27"/>
    <w:rsid w:val="008A0B10"/>
    <w:rsid w:val="008A3043"/>
    <w:rsid w:val="008A352B"/>
    <w:rsid w:val="008C69E3"/>
    <w:rsid w:val="008E0E7D"/>
    <w:rsid w:val="008E19A4"/>
    <w:rsid w:val="008E20AA"/>
    <w:rsid w:val="008E218F"/>
    <w:rsid w:val="008E2772"/>
    <w:rsid w:val="008F01AD"/>
    <w:rsid w:val="008F19F9"/>
    <w:rsid w:val="008F1F63"/>
    <w:rsid w:val="008F5587"/>
    <w:rsid w:val="00900C57"/>
    <w:rsid w:val="00901438"/>
    <w:rsid w:val="00904E39"/>
    <w:rsid w:val="00906B09"/>
    <w:rsid w:val="00916E2F"/>
    <w:rsid w:val="00922C5B"/>
    <w:rsid w:val="00925BF9"/>
    <w:rsid w:val="0092722F"/>
    <w:rsid w:val="00934069"/>
    <w:rsid w:val="00934E3B"/>
    <w:rsid w:val="00952C73"/>
    <w:rsid w:val="00953F25"/>
    <w:rsid w:val="009540AE"/>
    <w:rsid w:val="00954B8E"/>
    <w:rsid w:val="009659EC"/>
    <w:rsid w:val="00976E89"/>
    <w:rsid w:val="00996966"/>
    <w:rsid w:val="009A0760"/>
    <w:rsid w:val="009A240A"/>
    <w:rsid w:val="009A4E12"/>
    <w:rsid w:val="009A78E0"/>
    <w:rsid w:val="009C09B1"/>
    <w:rsid w:val="009C237A"/>
    <w:rsid w:val="009C3619"/>
    <w:rsid w:val="009C7C58"/>
    <w:rsid w:val="009D366E"/>
    <w:rsid w:val="009E213B"/>
    <w:rsid w:val="009E2D28"/>
    <w:rsid w:val="009E4B5B"/>
    <w:rsid w:val="009E62B5"/>
    <w:rsid w:val="00A05FB6"/>
    <w:rsid w:val="00A11B83"/>
    <w:rsid w:val="00A14399"/>
    <w:rsid w:val="00A14801"/>
    <w:rsid w:val="00A26E9A"/>
    <w:rsid w:val="00A4272C"/>
    <w:rsid w:val="00A4488C"/>
    <w:rsid w:val="00A461E1"/>
    <w:rsid w:val="00A508A8"/>
    <w:rsid w:val="00A555AF"/>
    <w:rsid w:val="00A806B3"/>
    <w:rsid w:val="00A91CD4"/>
    <w:rsid w:val="00AA149E"/>
    <w:rsid w:val="00AA203F"/>
    <w:rsid w:val="00AA6416"/>
    <w:rsid w:val="00AA765A"/>
    <w:rsid w:val="00AA7A1E"/>
    <w:rsid w:val="00AB47C5"/>
    <w:rsid w:val="00AC075A"/>
    <w:rsid w:val="00AC08EF"/>
    <w:rsid w:val="00AD0747"/>
    <w:rsid w:val="00AD19BB"/>
    <w:rsid w:val="00AD609B"/>
    <w:rsid w:val="00AE0ADC"/>
    <w:rsid w:val="00AE55E3"/>
    <w:rsid w:val="00AF0A3B"/>
    <w:rsid w:val="00AF3D55"/>
    <w:rsid w:val="00AF670F"/>
    <w:rsid w:val="00AF77DA"/>
    <w:rsid w:val="00B07D1E"/>
    <w:rsid w:val="00B17F6C"/>
    <w:rsid w:val="00B20B43"/>
    <w:rsid w:val="00B25F4C"/>
    <w:rsid w:val="00B26B24"/>
    <w:rsid w:val="00B32BBC"/>
    <w:rsid w:val="00B32DCE"/>
    <w:rsid w:val="00B43A3A"/>
    <w:rsid w:val="00B462E0"/>
    <w:rsid w:val="00B603D0"/>
    <w:rsid w:val="00B64A0F"/>
    <w:rsid w:val="00B653A4"/>
    <w:rsid w:val="00B75AEF"/>
    <w:rsid w:val="00B81248"/>
    <w:rsid w:val="00B83871"/>
    <w:rsid w:val="00B85BF9"/>
    <w:rsid w:val="00B9016A"/>
    <w:rsid w:val="00B90BA9"/>
    <w:rsid w:val="00B9168E"/>
    <w:rsid w:val="00B95FC9"/>
    <w:rsid w:val="00BA3AF7"/>
    <w:rsid w:val="00BB3901"/>
    <w:rsid w:val="00BB5175"/>
    <w:rsid w:val="00BC32F8"/>
    <w:rsid w:val="00BD319B"/>
    <w:rsid w:val="00BE677D"/>
    <w:rsid w:val="00C34733"/>
    <w:rsid w:val="00C35AC2"/>
    <w:rsid w:val="00C464C5"/>
    <w:rsid w:val="00C702D7"/>
    <w:rsid w:val="00C833D1"/>
    <w:rsid w:val="00C9550A"/>
    <w:rsid w:val="00CA77EB"/>
    <w:rsid w:val="00CB4A04"/>
    <w:rsid w:val="00CB6D66"/>
    <w:rsid w:val="00CC6BF3"/>
    <w:rsid w:val="00CD1480"/>
    <w:rsid w:val="00CD17AA"/>
    <w:rsid w:val="00CD241F"/>
    <w:rsid w:val="00CD3262"/>
    <w:rsid w:val="00CE0D96"/>
    <w:rsid w:val="00CE1604"/>
    <w:rsid w:val="00CF5C56"/>
    <w:rsid w:val="00D17B18"/>
    <w:rsid w:val="00D37447"/>
    <w:rsid w:val="00D37540"/>
    <w:rsid w:val="00D51B23"/>
    <w:rsid w:val="00D51D80"/>
    <w:rsid w:val="00D61D62"/>
    <w:rsid w:val="00D625E8"/>
    <w:rsid w:val="00D63590"/>
    <w:rsid w:val="00D7273A"/>
    <w:rsid w:val="00D74E7D"/>
    <w:rsid w:val="00D87D19"/>
    <w:rsid w:val="00DA7D41"/>
    <w:rsid w:val="00DE12AE"/>
    <w:rsid w:val="00DE2B89"/>
    <w:rsid w:val="00DE2CB2"/>
    <w:rsid w:val="00DE4616"/>
    <w:rsid w:val="00DE7923"/>
    <w:rsid w:val="00DE7BF4"/>
    <w:rsid w:val="00DF3A48"/>
    <w:rsid w:val="00DF4EFF"/>
    <w:rsid w:val="00E004A0"/>
    <w:rsid w:val="00E053AB"/>
    <w:rsid w:val="00E076F8"/>
    <w:rsid w:val="00E07790"/>
    <w:rsid w:val="00E126F5"/>
    <w:rsid w:val="00E367AC"/>
    <w:rsid w:val="00E47227"/>
    <w:rsid w:val="00E4791E"/>
    <w:rsid w:val="00E73C1C"/>
    <w:rsid w:val="00E75754"/>
    <w:rsid w:val="00E772AF"/>
    <w:rsid w:val="00E77BB8"/>
    <w:rsid w:val="00E85C19"/>
    <w:rsid w:val="00E92106"/>
    <w:rsid w:val="00EA40F5"/>
    <w:rsid w:val="00EB494D"/>
    <w:rsid w:val="00EC13CF"/>
    <w:rsid w:val="00EC30B4"/>
    <w:rsid w:val="00ED4CE9"/>
    <w:rsid w:val="00EE1448"/>
    <w:rsid w:val="00EE3226"/>
    <w:rsid w:val="00EE4D1A"/>
    <w:rsid w:val="00EF267E"/>
    <w:rsid w:val="00F00455"/>
    <w:rsid w:val="00F00C50"/>
    <w:rsid w:val="00F050B5"/>
    <w:rsid w:val="00F1153C"/>
    <w:rsid w:val="00F24DDC"/>
    <w:rsid w:val="00F278EA"/>
    <w:rsid w:val="00F50CF5"/>
    <w:rsid w:val="00F578C6"/>
    <w:rsid w:val="00F608D3"/>
    <w:rsid w:val="00F647B3"/>
    <w:rsid w:val="00F70C6C"/>
    <w:rsid w:val="00F727F8"/>
    <w:rsid w:val="00F752EE"/>
    <w:rsid w:val="00F912D8"/>
    <w:rsid w:val="00FA1233"/>
    <w:rsid w:val="00FA1713"/>
    <w:rsid w:val="00FA1B7F"/>
    <w:rsid w:val="00FD68EE"/>
    <w:rsid w:val="00FE3C8E"/>
    <w:rsid w:val="00FF52A7"/>
    <w:rsid w:val="00FF5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2E3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7AD"/>
    <w:pPr>
      <w:spacing w:after="200" w:line="276" w:lineRule="auto"/>
    </w:pPr>
    <w:rPr>
      <w:sz w:val="22"/>
      <w:szCs w:val="22"/>
    </w:rPr>
  </w:style>
  <w:style w:type="paragraph" w:styleId="Heading1">
    <w:name w:val="heading 1"/>
    <w:basedOn w:val="Normal"/>
    <w:next w:val="Normal"/>
    <w:link w:val="Heading1Char"/>
    <w:qFormat/>
    <w:rsid w:val="00596E04"/>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217AD"/>
    <w:rPr>
      <w:rFonts w:cs="Times New Roman"/>
      <w:color w:val="0000FF"/>
      <w:u w:val="single"/>
    </w:rPr>
  </w:style>
  <w:style w:type="paragraph" w:styleId="ListParagraph">
    <w:name w:val="List Paragraph"/>
    <w:basedOn w:val="Normal"/>
    <w:uiPriority w:val="34"/>
    <w:qFormat/>
    <w:rsid w:val="001217AD"/>
    <w:pPr>
      <w:ind w:left="720"/>
      <w:contextualSpacing/>
    </w:pPr>
  </w:style>
  <w:style w:type="paragraph" w:styleId="Header">
    <w:name w:val="header"/>
    <w:basedOn w:val="Normal"/>
    <w:link w:val="HeaderChar"/>
    <w:rsid w:val="001217AD"/>
    <w:pPr>
      <w:tabs>
        <w:tab w:val="center" w:pos="4680"/>
        <w:tab w:val="right" w:pos="9360"/>
      </w:tabs>
      <w:spacing w:after="0" w:line="240" w:lineRule="auto"/>
    </w:pPr>
  </w:style>
  <w:style w:type="character" w:customStyle="1" w:styleId="HeaderChar">
    <w:name w:val="Header Char"/>
    <w:link w:val="Header"/>
    <w:uiPriority w:val="99"/>
    <w:rsid w:val="001217AD"/>
    <w:rPr>
      <w:rFonts w:ascii="Calibri" w:eastAsia="Calibri" w:hAnsi="Calibri" w:cs="Times New Roman"/>
    </w:rPr>
  </w:style>
  <w:style w:type="paragraph" w:styleId="Footer">
    <w:name w:val="footer"/>
    <w:basedOn w:val="Normal"/>
    <w:link w:val="FooterChar"/>
    <w:uiPriority w:val="99"/>
    <w:unhideWhenUsed/>
    <w:rsid w:val="001217AD"/>
    <w:pPr>
      <w:tabs>
        <w:tab w:val="center" w:pos="4680"/>
        <w:tab w:val="right" w:pos="9360"/>
      </w:tabs>
      <w:spacing w:after="0" w:line="240" w:lineRule="auto"/>
    </w:pPr>
  </w:style>
  <w:style w:type="character" w:customStyle="1" w:styleId="FooterChar">
    <w:name w:val="Footer Char"/>
    <w:link w:val="Footer"/>
    <w:uiPriority w:val="99"/>
    <w:rsid w:val="001217AD"/>
    <w:rPr>
      <w:rFonts w:ascii="Calibri" w:eastAsia="Calibri" w:hAnsi="Calibri" w:cs="Times New Roman"/>
    </w:rPr>
  </w:style>
  <w:style w:type="paragraph" w:styleId="BalloonText">
    <w:name w:val="Balloon Text"/>
    <w:basedOn w:val="Normal"/>
    <w:link w:val="BalloonTextChar"/>
    <w:uiPriority w:val="99"/>
    <w:semiHidden/>
    <w:unhideWhenUsed/>
    <w:rsid w:val="001217A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217AD"/>
    <w:rPr>
      <w:rFonts w:ascii="Tahoma" w:eastAsia="Calibri" w:hAnsi="Tahoma" w:cs="Tahoma"/>
      <w:sz w:val="16"/>
      <w:szCs w:val="16"/>
    </w:rPr>
  </w:style>
  <w:style w:type="paragraph" w:styleId="Title">
    <w:name w:val="Title"/>
    <w:basedOn w:val="Normal"/>
    <w:link w:val="TitleChar"/>
    <w:qFormat/>
    <w:rsid w:val="00B32DCE"/>
    <w:pPr>
      <w:widowControl w:val="0"/>
      <w:tabs>
        <w:tab w:val="left" w:pos="2200"/>
      </w:tabs>
      <w:autoSpaceDE w:val="0"/>
      <w:autoSpaceDN w:val="0"/>
      <w:adjustRightInd w:val="0"/>
      <w:spacing w:after="0" w:line="240" w:lineRule="auto"/>
      <w:ind w:left="2200" w:hanging="2200"/>
      <w:jc w:val="center"/>
    </w:pPr>
    <w:rPr>
      <w:rFonts w:ascii="Times New Roman" w:eastAsia="Times New Roman" w:hAnsi="Times New Roman"/>
      <w:b/>
      <w:bCs/>
      <w:sz w:val="36"/>
      <w:szCs w:val="24"/>
    </w:rPr>
  </w:style>
  <w:style w:type="character" w:customStyle="1" w:styleId="TitleChar">
    <w:name w:val="Title Char"/>
    <w:link w:val="Title"/>
    <w:rsid w:val="00B32DCE"/>
    <w:rPr>
      <w:rFonts w:ascii="Times New Roman" w:eastAsia="Times New Roman" w:hAnsi="Times New Roman" w:cs="Times New Roman"/>
      <w:b/>
      <w:bCs/>
      <w:sz w:val="36"/>
      <w:szCs w:val="24"/>
    </w:rPr>
  </w:style>
  <w:style w:type="paragraph" w:styleId="NormalWeb">
    <w:name w:val="Normal (Web)"/>
    <w:basedOn w:val="Normal"/>
    <w:uiPriority w:val="99"/>
    <w:unhideWhenUsed/>
    <w:rsid w:val="00FA1B7F"/>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4C305E"/>
    <w:rPr>
      <w:b/>
      <w:bCs/>
    </w:rPr>
  </w:style>
  <w:style w:type="character" w:customStyle="1" w:styleId="Heading1Char">
    <w:name w:val="Heading 1 Char"/>
    <w:basedOn w:val="DefaultParagraphFont"/>
    <w:link w:val="Heading1"/>
    <w:rsid w:val="00596E04"/>
    <w:rPr>
      <w:rFonts w:ascii="Times New Roman" w:eastAsia="Times New Roman" w:hAnsi="Times New Roman"/>
      <w:b/>
      <w:bCs/>
      <w:sz w:val="24"/>
      <w:szCs w:val="24"/>
    </w:rPr>
  </w:style>
  <w:style w:type="character" w:customStyle="1" w:styleId="UnresolvedMention1">
    <w:name w:val="Unresolved Mention1"/>
    <w:basedOn w:val="DefaultParagraphFont"/>
    <w:uiPriority w:val="99"/>
    <w:semiHidden/>
    <w:unhideWhenUsed/>
    <w:rsid w:val="00DE2B89"/>
    <w:rPr>
      <w:color w:val="808080"/>
      <w:shd w:val="clear" w:color="auto" w:fill="E6E6E6"/>
    </w:rPr>
  </w:style>
  <w:style w:type="character" w:customStyle="1" w:styleId="CharacterStyle1">
    <w:name w:val="Character Style 1"/>
    <w:uiPriority w:val="99"/>
    <w:rsid w:val="00DE7923"/>
    <w:rPr>
      <w:rFonts w:ascii="Arial" w:hAnsi="Arial" w:cs="Arial"/>
      <w:b/>
      <w:bCs/>
      <w:sz w:val="23"/>
      <w:szCs w:val="23"/>
    </w:rPr>
  </w:style>
  <w:style w:type="paragraph" w:customStyle="1" w:styleId="Style3">
    <w:name w:val="Style 3"/>
    <w:basedOn w:val="Normal"/>
    <w:uiPriority w:val="99"/>
    <w:rsid w:val="004426B1"/>
    <w:pPr>
      <w:widowControl w:val="0"/>
      <w:autoSpaceDE w:val="0"/>
      <w:autoSpaceDN w:val="0"/>
      <w:spacing w:after="0" w:line="240" w:lineRule="auto"/>
      <w:ind w:left="504" w:hanging="432"/>
    </w:pPr>
    <w:rPr>
      <w:rFonts w:ascii="Arial" w:hAnsi="Arial" w:cs="Arial"/>
      <w:b/>
      <w:bCs/>
      <w:sz w:val="23"/>
      <w:szCs w:val="23"/>
    </w:rPr>
  </w:style>
  <w:style w:type="character" w:customStyle="1" w:styleId="lt-line-clampline">
    <w:name w:val="lt-line-clamp__line"/>
    <w:basedOn w:val="DefaultParagraphFont"/>
    <w:rsid w:val="001257D3"/>
  </w:style>
  <w:style w:type="character" w:styleId="Emphasis">
    <w:name w:val="Emphasis"/>
    <w:basedOn w:val="DefaultParagraphFont"/>
    <w:uiPriority w:val="20"/>
    <w:qFormat/>
    <w:rsid w:val="001257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845629">
      <w:bodyDiv w:val="1"/>
      <w:marLeft w:val="0"/>
      <w:marRight w:val="0"/>
      <w:marTop w:val="0"/>
      <w:marBottom w:val="0"/>
      <w:divBdr>
        <w:top w:val="none" w:sz="0" w:space="0" w:color="auto"/>
        <w:left w:val="none" w:sz="0" w:space="0" w:color="auto"/>
        <w:bottom w:val="none" w:sz="0" w:space="0" w:color="auto"/>
        <w:right w:val="none" w:sz="0" w:space="0" w:color="auto"/>
      </w:divBdr>
    </w:div>
    <w:div w:id="123203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glenhuangsap" TargetMode="External"/><Relationship Id="rId3" Type="http://schemas.openxmlformats.org/officeDocument/2006/relationships/settings" Target="settings.xml"/><Relationship Id="rId7" Type="http://schemas.openxmlformats.org/officeDocument/2006/relationships/hyperlink" Target="mailto:Glen.Huang@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attletechleader.com/agenda/speakers/278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3907</Words>
  <Characters>22272</Characters>
  <Application>Microsoft Office Word</Application>
  <DocSecurity>0</DocSecurity>
  <Lines>185</Lines>
  <Paragraphs>52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26127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2019-05-02T17:16:00Z</dcterms:created>
  <dcterms:modified xsi:type="dcterms:W3CDTF">2019-08-07T14:01:00Z</dcterms:modified>
</cp:coreProperties>
</file>