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CC200F" w14:textId="77777777" w:rsidR="0031503A" w:rsidRDefault="0031503A" w:rsidP="0031503A">
      <w:pPr>
        <w:ind w:left="810"/>
      </w:pPr>
    </w:p>
    <w:p w14:paraId="10474D18" w14:textId="77777777" w:rsidR="0031503A" w:rsidRDefault="0031503A" w:rsidP="0031503A">
      <w:pPr>
        <w:ind w:left="810"/>
      </w:pPr>
    </w:p>
    <w:p w14:paraId="135C5161" w14:textId="1A654738" w:rsidR="0031503A" w:rsidRDefault="0031503A" w:rsidP="0031503A">
      <w:pPr>
        <w:ind w:left="810"/>
      </w:pPr>
      <w:r>
        <w:t>September 29, 2019</w:t>
      </w:r>
    </w:p>
    <w:p w14:paraId="57AAC211" w14:textId="77777777" w:rsidR="0031503A" w:rsidRDefault="0031503A" w:rsidP="0031503A">
      <w:pPr>
        <w:spacing w:after="60" w:line="240" w:lineRule="auto"/>
        <w:ind w:left="810"/>
      </w:pPr>
    </w:p>
    <w:p w14:paraId="4CE3D91F" w14:textId="77777777" w:rsidR="0031503A" w:rsidRDefault="0031503A" w:rsidP="0031503A">
      <w:pPr>
        <w:spacing w:after="80"/>
        <w:ind w:left="810"/>
      </w:pPr>
      <w:r>
        <w:t>One Park Financial</w:t>
      </w:r>
    </w:p>
    <w:p w14:paraId="5C0D5706" w14:textId="77777777" w:rsidR="0031503A" w:rsidRDefault="0031503A" w:rsidP="0031503A">
      <w:pPr>
        <w:spacing w:after="80"/>
        <w:ind w:left="810"/>
      </w:pPr>
      <w:r>
        <w:t>3390 Mary Street, Suite 216</w:t>
      </w:r>
    </w:p>
    <w:p w14:paraId="06D05614" w14:textId="77777777" w:rsidR="0031503A" w:rsidRDefault="0031503A" w:rsidP="0031503A">
      <w:pPr>
        <w:spacing w:after="80"/>
        <w:ind w:left="810"/>
      </w:pPr>
      <w:r>
        <w:t>Coconut Grove, FL 33133</w:t>
      </w:r>
    </w:p>
    <w:p w14:paraId="0182E907" w14:textId="77777777" w:rsidR="0031503A" w:rsidRDefault="0031503A" w:rsidP="0031503A">
      <w:pPr>
        <w:ind w:left="810"/>
      </w:pPr>
    </w:p>
    <w:p w14:paraId="16326805" w14:textId="77777777" w:rsidR="0031503A" w:rsidRDefault="0031503A" w:rsidP="0031503A">
      <w:pPr>
        <w:spacing w:after="240"/>
        <w:ind w:left="810"/>
      </w:pPr>
      <w:r>
        <w:t>Dear One Park Financial:</w:t>
      </w:r>
    </w:p>
    <w:p w14:paraId="26CD3D51" w14:textId="77777777" w:rsidR="0031503A" w:rsidRDefault="0031503A" w:rsidP="0031503A">
      <w:pPr>
        <w:ind w:left="810"/>
      </w:pPr>
      <w:r>
        <w:t>The CTO role at One Park Financial is an exciting opportunity to enable a rapidly growing fintech through technology. The CTO role fits well with my experience starting as a developer, progressing to CTO roles at large banks and software companies, and now helping private equity firms rapidly scale fintechs. Results include:</w:t>
      </w:r>
    </w:p>
    <w:p w14:paraId="7C408900" w14:textId="77777777" w:rsidR="0031503A" w:rsidRDefault="0031503A" w:rsidP="0031503A">
      <w:pPr>
        <w:pStyle w:val="ListParagraph"/>
        <w:numPr>
          <w:ilvl w:val="0"/>
          <w:numId w:val="34"/>
        </w:numPr>
        <w:ind w:hanging="270"/>
        <w:contextualSpacing w:val="0"/>
      </w:pPr>
      <w:r>
        <w:t>Led technology for a fast-growth bank/fintech focused on student loan refinancing and small business banking, leading to acquisition by KeyBank.</w:t>
      </w:r>
    </w:p>
    <w:p w14:paraId="12B9D281" w14:textId="5D201C67" w:rsidR="0031503A" w:rsidRDefault="0031503A" w:rsidP="0031503A">
      <w:pPr>
        <w:pStyle w:val="ListParagraph"/>
        <w:numPr>
          <w:ilvl w:val="0"/>
          <w:numId w:val="34"/>
        </w:numPr>
        <w:ind w:hanging="274"/>
        <w:contextualSpacing w:val="0"/>
      </w:pPr>
      <w:r>
        <w:t xml:space="preserve">Rapidly restructured the technology team and architecture at a prime broker providing liquidity to retail </w:t>
      </w:r>
      <w:proofErr w:type="spellStart"/>
      <w:r>
        <w:t>fx</w:t>
      </w:r>
      <w:proofErr w:type="spellEnd"/>
      <w:r>
        <w:t xml:space="preserve"> and options broker-dealers, leading to acquisition by ISAM, a London-based hedge fund.</w:t>
      </w:r>
    </w:p>
    <w:p w14:paraId="4997EFC2" w14:textId="1942EB59" w:rsidR="0031503A" w:rsidRDefault="0031503A" w:rsidP="0031503A">
      <w:pPr>
        <w:pStyle w:val="ListParagraph"/>
        <w:numPr>
          <w:ilvl w:val="0"/>
          <w:numId w:val="34"/>
        </w:numPr>
        <w:ind w:hanging="270"/>
      </w:pPr>
      <w:r>
        <w:t>Led deep digital transformation of several acquired consumer marketing technology companies at Experian. We significantly accelerated analytics and machine learning innovation, leading to acquisition of the business unit by a private equity investor.</w:t>
      </w:r>
    </w:p>
    <w:p w14:paraId="64D5B204" w14:textId="77777777" w:rsidR="0031503A" w:rsidRDefault="0031503A" w:rsidP="0031503A">
      <w:pPr>
        <w:ind w:left="810"/>
      </w:pPr>
      <w:r>
        <w:t xml:space="preserve">Can we discuss how to fulfill One Park </w:t>
      </w:r>
      <w:proofErr w:type="spellStart"/>
      <w:r>
        <w:t>Financial’s</w:t>
      </w:r>
      <w:proofErr w:type="spellEnd"/>
      <w:r>
        <w:t xml:space="preserve"> needs? Please reach me at </w:t>
      </w:r>
      <w:hyperlink r:id="rId8" w:history="1">
        <w:r w:rsidRPr="005B4ADC">
          <w:rPr>
            <w:rStyle w:val="Hyperlink"/>
          </w:rPr>
          <w:t>jeremyjlehman@gmail.com</w:t>
        </w:r>
      </w:hyperlink>
      <w:r>
        <w:t xml:space="preserve"> or 917 225 2011.</w:t>
      </w:r>
      <w:bookmarkStart w:id="0" w:name="_GoBack"/>
      <w:bookmarkEnd w:id="0"/>
    </w:p>
    <w:p w14:paraId="751B1F03" w14:textId="77777777" w:rsidR="0031503A" w:rsidRDefault="0031503A" w:rsidP="0031503A">
      <w:pPr>
        <w:ind w:left="810"/>
      </w:pPr>
      <w:r>
        <w:t>Best regards,</w:t>
      </w:r>
    </w:p>
    <w:p w14:paraId="2C81B4F2" w14:textId="77777777" w:rsidR="0031503A" w:rsidRDefault="0031503A" w:rsidP="0031503A">
      <w:pPr>
        <w:ind w:left="810"/>
      </w:pPr>
      <w:r>
        <w:t>Jeremy Lehman</w:t>
      </w:r>
    </w:p>
    <w:p w14:paraId="296F7A7E" w14:textId="77777777" w:rsidR="0031503A" w:rsidRDefault="0031503A">
      <w:pPr>
        <w:rPr>
          <w:b/>
          <w:color w:val="3404CC"/>
        </w:rPr>
      </w:pPr>
      <w:r>
        <w:rPr>
          <w:b/>
          <w:color w:val="3404CC"/>
        </w:rPr>
        <w:br w:type="page"/>
      </w:r>
    </w:p>
    <w:p w14:paraId="16DB76FB" w14:textId="01DA294F" w:rsidR="00431A68" w:rsidRPr="009A7F51" w:rsidRDefault="00431A68" w:rsidP="006462BD">
      <w:pPr>
        <w:spacing w:after="60" w:line="240" w:lineRule="auto"/>
        <w:rPr>
          <w:sz w:val="18"/>
        </w:rPr>
      </w:pPr>
      <w:r w:rsidRPr="00DA446C">
        <w:rPr>
          <w:b/>
          <w:color w:val="3404CC"/>
        </w:rPr>
        <w:lastRenderedPageBreak/>
        <w:t>Jeremy Lehman</w:t>
      </w:r>
      <w:r w:rsidRPr="00067DE9">
        <w:rPr>
          <w:color w:val="7030A0"/>
        </w:rPr>
        <w:t xml:space="preserve"> </w:t>
      </w:r>
      <w:r>
        <w:tab/>
      </w:r>
      <w:r>
        <w:tab/>
      </w:r>
      <w:r>
        <w:tab/>
      </w:r>
      <w:r>
        <w:tab/>
      </w:r>
      <w:r w:rsidR="00C15226">
        <w:t xml:space="preserve">                                         </w:t>
      </w:r>
      <w:r w:rsidR="006C5917">
        <w:t xml:space="preserve">  </w:t>
      </w:r>
      <w:r w:rsidR="00C15226">
        <w:t xml:space="preserve">    </w:t>
      </w:r>
      <w:r w:rsidR="006C5917">
        <w:t xml:space="preserve">  </w:t>
      </w:r>
      <w:r w:rsidR="00C15226">
        <w:t xml:space="preserve">    </w:t>
      </w:r>
      <w:r w:rsidR="009A7F51">
        <w:tab/>
      </w:r>
      <w:r w:rsidR="002C0514">
        <w:t xml:space="preserve">         </w:t>
      </w:r>
      <w:hyperlink r:id="rId9" w:history="1">
        <w:r w:rsidRPr="009A7F51">
          <w:rPr>
            <w:rStyle w:val="Hyperlink"/>
            <w:color w:val="auto"/>
            <w:sz w:val="18"/>
            <w:u w:val="none"/>
          </w:rPr>
          <w:t>jeremyjlehman@gmail.com</w:t>
        </w:r>
      </w:hyperlink>
      <w:r w:rsidR="006C5917" w:rsidRPr="009A7F51">
        <w:rPr>
          <w:sz w:val="18"/>
        </w:rPr>
        <w:t xml:space="preserve">  </w:t>
      </w:r>
      <w:r w:rsidRPr="009A7F51">
        <w:rPr>
          <w:sz w:val="18"/>
        </w:rPr>
        <w:t xml:space="preserve"> </w:t>
      </w:r>
      <w:r w:rsidR="00DA006C" w:rsidRPr="009A7F51">
        <w:rPr>
          <w:sz w:val="18"/>
        </w:rPr>
        <w:t>917 225 2011</w:t>
      </w:r>
    </w:p>
    <w:p w14:paraId="5AC478EC" w14:textId="3727F63A" w:rsidR="00A16CB0" w:rsidRDefault="00A16CB0" w:rsidP="006462BD">
      <w:pPr>
        <w:spacing w:after="60" w:line="240" w:lineRule="auto"/>
      </w:pPr>
      <w:r w:rsidRPr="009A7F51">
        <w:rPr>
          <w:sz w:val="18"/>
        </w:rPr>
        <w:tab/>
      </w:r>
      <w:r w:rsidRPr="009A7F51">
        <w:rPr>
          <w:sz w:val="18"/>
        </w:rPr>
        <w:tab/>
      </w:r>
      <w:r w:rsidRPr="009A7F51">
        <w:rPr>
          <w:sz w:val="18"/>
        </w:rPr>
        <w:tab/>
      </w:r>
      <w:r w:rsidRPr="009A7F51">
        <w:rPr>
          <w:sz w:val="18"/>
        </w:rPr>
        <w:tab/>
        <w:t xml:space="preserve">                                                                                 </w:t>
      </w:r>
      <w:r w:rsidR="009A7F51">
        <w:rPr>
          <w:sz w:val="18"/>
        </w:rPr>
        <w:t xml:space="preserve">                        </w:t>
      </w:r>
      <w:r w:rsidRPr="009A7F51">
        <w:rPr>
          <w:sz w:val="18"/>
        </w:rPr>
        <w:t xml:space="preserve"> </w:t>
      </w:r>
      <w:r>
        <w:tab/>
      </w:r>
      <w:r>
        <w:tab/>
      </w:r>
      <w:r>
        <w:tab/>
      </w:r>
      <w:r>
        <w:tab/>
      </w:r>
      <w:r>
        <w:tab/>
      </w:r>
      <w:r>
        <w:tab/>
      </w:r>
    </w:p>
    <w:p w14:paraId="78290255" w14:textId="71DD99CF" w:rsidR="00804C7A" w:rsidRDefault="00755CFD" w:rsidP="002F2CD3">
      <w:pPr>
        <w:spacing w:after="120" w:line="240" w:lineRule="auto"/>
      </w:pPr>
      <w:bookmarkStart w:id="1" w:name="_Hlk487620130"/>
      <w:r>
        <w:t xml:space="preserve">Fintech and banking technology leader. Apply experience from </w:t>
      </w:r>
      <w:r w:rsidR="00FF3F7C">
        <w:t>sophisticated software businesses and banks</w:t>
      </w:r>
      <w:r>
        <w:t xml:space="preserve"> to growth companies. Progressed from developer to CTO to now guiding </w:t>
      </w:r>
      <w:r w:rsidR="00FF3F7C">
        <w:t>fast growth</w:t>
      </w:r>
      <w:r>
        <w:t xml:space="preserve"> fintechs. Hands-on with .NET and Sale</w:t>
      </w:r>
      <w:r w:rsidR="00FF3F7C">
        <w:t>s</w:t>
      </w:r>
      <w:r>
        <w:t xml:space="preserve">force. </w:t>
      </w:r>
    </w:p>
    <w:p w14:paraId="6BFEC94A" w14:textId="326B52F5" w:rsidR="00B35887" w:rsidRDefault="00A70BD7" w:rsidP="0026062B">
      <w:pPr>
        <w:spacing w:after="60" w:line="240" w:lineRule="auto"/>
      </w:pPr>
      <w:r>
        <w:rPr>
          <w:i/>
        </w:rPr>
        <w:t xml:space="preserve">• </w:t>
      </w:r>
      <w:r w:rsidR="00FF3F7C">
        <w:rPr>
          <w:iCs/>
        </w:rPr>
        <w:t>Led development of web and mobile UX, and analytics for targeting digital marketing, for student loan refinancing and mortgages at Laurel Road Bank, a fintech, leading to acquisition by KeyBank.</w:t>
      </w:r>
    </w:p>
    <w:p w14:paraId="2890C18E" w14:textId="1BECBF79" w:rsidR="00A70BD7" w:rsidRDefault="00A70BD7" w:rsidP="0026062B">
      <w:pPr>
        <w:spacing w:after="60" w:line="240" w:lineRule="auto"/>
      </w:pPr>
      <w:r>
        <w:rPr>
          <w:i/>
        </w:rPr>
        <w:t xml:space="preserve">• </w:t>
      </w:r>
      <w:r w:rsidR="00FF3F7C">
        <w:t xml:space="preserve">Built a new technology team and architecture for a prime broker providing liquidity to retail </w:t>
      </w:r>
      <w:proofErr w:type="spellStart"/>
      <w:r w:rsidR="00FF3F7C">
        <w:t>fx</w:t>
      </w:r>
      <w:proofErr w:type="spellEnd"/>
      <w:r w:rsidR="00FF3F7C">
        <w:t xml:space="preserve"> and options broker-dealers. Technology innovation led to acquisition by ISAM, a London-based hedge fund.</w:t>
      </w:r>
    </w:p>
    <w:p w14:paraId="177DCB59" w14:textId="1A1864A6" w:rsidR="00FF2355" w:rsidRDefault="004A4664" w:rsidP="004A4664">
      <w:pPr>
        <w:tabs>
          <w:tab w:val="left" w:pos="3586"/>
        </w:tabs>
        <w:spacing w:after="120" w:line="240" w:lineRule="auto"/>
      </w:pPr>
      <w:r>
        <w:rPr>
          <w:i/>
        </w:rPr>
        <w:t xml:space="preserve">• </w:t>
      </w:r>
      <w:r w:rsidR="00755CFD">
        <w:t>University of Miami alumni with South Florida relationships</w:t>
      </w:r>
      <w:r w:rsidR="00FF3F7C">
        <w:t xml:space="preserve"> for recruiting talent.</w:t>
      </w:r>
    </w:p>
    <w:p w14:paraId="718C9F95" w14:textId="77777777" w:rsidR="00CC703E" w:rsidRPr="00F8478D" w:rsidRDefault="00CC703E" w:rsidP="002F2CD3">
      <w:pPr>
        <w:spacing w:after="60" w:line="240" w:lineRule="auto"/>
      </w:pPr>
    </w:p>
    <w:p w14:paraId="67EEF464" w14:textId="219C38EB" w:rsidR="00E25AC3" w:rsidRPr="00D70174" w:rsidRDefault="00E25AC3" w:rsidP="002B46E1">
      <w:pPr>
        <w:spacing w:after="120" w:line="240" w:lineRule="auto"/>
        <w:rPr>
          <w:b/>
          <w:sz w:val="20"/>
        </w:rPr>
      </w:pPr>
      <w:r w:rsidRPr="00D70174">
        <w:rPr>
          <w:b/>
          <w:sz w:val="20"/>
        </w:rPr>
        <w:t>EXPERIENCE</w:t>
      </w:r>
    </w:p>
    <w:p w14:paraId="1E0B3A3E" w14:textId="5A194896" w:rsidR="0013080C" w:rsidRDefault="0013080C" w:rsidP="0026062B">
      <w:pPr>
        <w:spacing w:after="60" w:line="240" w:lineRule="auto"/>
      </w:pPr>
      <w:r>
        <w:rPr>
          <w:b/>
        </w:rPr>
        <w:t>Machine Intelligence</w:t>
      </w:r>
      <w:r>
        <w:t>, Managing Partner and</w:t>
      </w:r>
      <w:r w:rsidR="00876835">
        <w:t xml:space="preserve"> C</w:t>
      </w:r>
      <w:r w:rsidR="00B453B9">
        <w:t>o-</w:t>
      </w:r>
      <w:r w:rsidR="00AB205D">
        <w:t>CTO</w:t>
      </w:r>
      <w:r>
        <w:t xml:space="preserve">, </w:t>
      </w:r>
      <w:r w:rsidRPr="003375C5">
        <w:t>2014</w:t>
      </w:r>
      <w:r>
        <w:t>-present.</w:t>
      </w:r>
    </w:p>
    <w:p w14:paraId="2FC61027" w14:textId="029367A1" w:rsidR="0013080C" w:rsidRDefault="00C0773A" w:rsidP="0013080C">
      <w:pPr>
        <w:spacing w:after="120" w:line="240" w:lineRule="auto"/>
      </w:pPr>
      <w:r>
        <w:t xml:space="preserve">Lead a </w:t>
      </w:r>
      <w:r w:rsidR="00FB58CA">
        <w:t xml:space="preserve">professional services practice primarily engaged by </w:t>
      </w:r>
      <w:r w:rsidR="00A24F20">
        <w:t>private equity</w:t>
      </w:r>
      <w:r w:rsidR="00FB58CA">
        <w:t xml:space="preserve"> </w:t>
      </w:r>
      <w:r w:rsidR="00A24F20">
        <w:t>sponsors</w:t>
      </w:r>
      <w:r w:rsidR="00FB58CA">
        <w:t xml:space="preserve"> to </w:t>
      </w:r>
      <w:r w:rsidR="00BC2DC3">
        <w:t>accelerate</w:t>
      </w:r>
      <w:r w:rsidR="0009519D">
        <w:t xml:space="preserve"> technology</w:t>
      </w:r>
      <w:r w:rsidR="00BC2DC3">
        <w:t xml:space="preserve"> </w:t>
      </w:r>
      <w:r w:rsidR="00327E62">
        <w:t>executio</w:t>
      </w:r>
      <w:r w:rsidR="0009519D">
        <w:t xml:space="preserve">n, </w:t>
      </w:r>
      <w:r w:rsidR="00117073">
        <w:t>innovation</w:t>
      </w:r>
      <w:r w:rsidR="00BC2DC3">
        <w:t>,</w:t>
      </w:r>
      <w:r w:rsidR="00117073">
        <w:t xml:space="preserve"> and financial efficiency </w:t>
      </w:r>
      <w:r w:rsidR="00FB58CA">
        <w:t xml:space="preserve">at </w:t>
      </w:r>
      <w:r w:rsidR="00755CFD">
        <w:t>fintech</w:t>
      </w:r>
      <w:r w:rsidR="00FB58CA">
        <w:t xml:space="preserve"> companies.</w:t>
      </w:r>
      <w:r w:rsidR="00327E62">
        <w:t xml:space="preserve"> </w:t>
      </w:r>
    </w:p>
    <w:p w14:paraId="69421A5C" w14:textId="0882D277" w:rsidR="000009A1" w:rsidRDefault="0013080C" w:rsidP="0013080C">
      <w:pPr>
        <w:spacing w:after="60" w:line="240" w:lineRule="auto"/>
      </w:pPr>
      <w:r>
        <w:t>•  Alva</w:t>
      </w:r>
      <w:r w:rsidR="00D97043">
        <w:t xml:space="preserve"> Reputation Intelligence</w:t>
      </w:r>
      <w:r w:rsidR="00034E5B">
        <w:t xml:space="preserve">: </w:t>
      </w:r>
      <w:r w:rsidR="00B35887">
        <w:t>R</w:t>
      </w:r>
      <w:r w:rsidR="00327E62">
        <w:t>estructure</w:t>
      </w:r>
      <w:r w:rsidR="00B35887">
        <w:t>d</w:t>
      </w:r>
      <w:r w:rsidR="00327E62">
        <w:t xml:space="preserve"> product and technology</w:t>
      </w:r>
      <w:r w:rsidR="00B35887">
        <w:t xml:space="preserve"> teams and processes</w:t>
      </w:r>
      <w:r w:rsidR="00327E62">
        <w:t xml:space="preserve">. </w:t>
      </w:r>
      <w:r w:rsidR="00B35887">
        <w:t>I</w:t>
      </w:r>
      <w:r w:rsidR="00327E62">
        <w:t>nventing natural language</w:t>
      </w:r>
      <w:r w:rsidR="007134ED">
        <w:t xml:space="preserve"> abilities to</w:t>
      </w:r>
      <w:r w:rsidR="00327E62">
        <w:t xml:space="preserve"> quantify </w:t>
      </w:r>
      <w:r w:rsidR="00B35887">
        <w:t xml:space="preserve">how </w:t>
      </w:r>
      <w:r w:rsidR="00327E62">
        <w:t>news and media</w:t>
      </w:r>
      <w:r w:rsidR="00B35887">
        <w:t xml:space="preserve"> impacts markets</w:t>
      </w:r>
      <w:r w:rsidR="00327E62">
        <w:t xml:space="preserve">. </w:t>
      </w:r>
      <w:r w:rsidR="00B35887">
        <w:t>Pioneering an</w:t>
      </w:r>
      <w:r w:rsidR="00327E62">
        <w:t xml:space="preserve"> advanced form of deep learning (ULMFiT language models with LSTM neural nets)</w:t>
      </w:r>
      <w:r w:rsidR="00B35887">
        <w:t>.</w:t>
      </w:r>
      <w:r w:rsidR="00327E62">
        <w:t xml:space="preserve"> Cut infrastructure costs 35% moving to AWS. Joined board.</w:t>
      </w:r>
    </w:p>
    <w:p w14:paraId="7CBE2DCF" w14:textId="58E6CE8F" w:rsidR="003448B4" w:rsidRDefault="003448B4" w:rsidP="003448B4">
      <w:pPr>
        <w:spacing w:after="80" w:line="240" w:lineRule="auto"/>
      </w:pPr>
      <w:r>
        <w:t xml:space="preserve">•  </w:t>
      </w:r>
      <w:r>
        <w:t>European small business bank</w:t>
      </w:r>
      <w:r>
        <w:t xml:space="preserve">: </w:t>
      </w:r>
      <w:r>
        <w:t xml:space="preserve">Guided planning to form </w:t>
      </w:r>
      <w:r w:rsidR="00A12564">
        <w:t>a US subsidiary for a very high growth fintech/bank.</w:t>
      </w:r>
    </w:p>
    <w:p w14:paraId="32640825" w14:textId="4697B890" w:rsidR="00FF3F7C" w:rsidRDefault="00FF3F7C" w:rsidP="0013080C">
      <w:pPr>
        <w:spacing w:after="80" w:line="240" w:lineRule="auto"/>
      </w:pPr>
      <w:r>
        <w:t xml:space="preserve">•  </w:t>
      </w:r>
      <w:r>
        <w:t>Global banking software provider: Designed machine learning models to increase cross sell, and predictive models to optimize recovering non-performing personal loan and card accounts.</w:t>
      </w:r>
    </w:p>
    <w:p w14:paraId="6493C014" w14:textId="2821C3DF" w:rsidR="00117073" w:rsidRDefault="0013080C" w:rsidP="0013080C">
      <w:pPr>
        <w:spacing w:after="80" w:line="240" w:lineRule="auto"/>
      </w:pPr>
      <w:r>
        <w:t xml:space="preserve">•  </w:t>
      </w:r>
      <w:r w:rsidRPr="00F16C2A">
        <w:t>ISAM</w:t>
      </w:r>
      <w:r>
        <w:t xml:space="preserve">: </w:t>
      </w:r>
      <w:r w:rsidR="00755CFD">
        <w:t>Led technology</w:t>
      </w:r>
      <w:r w:rsidR="00117073">
        <w:t xml:space="preserve"> for a prime broker migrating to </w:t>
      </w:r>
      <w:r w:rsidR="00755CFD">
        <w:t>Azure</w:t>
      </w:r>
      <w:r w:rsidR="00117073">
        <w:t>, unifying data across functional areas, applying machine learning to model trading counterparty behaviors, and strengthening compliance.</w:t>
      </w:r>
    </w:p>
    <w:p w14:paraId="795B6386" w14:textId="2130645B" w:rsidR="00327E62" w:rsidRDefault="00327E62" w:rsidP="0013080C">
      <w:pPr>
        <w:spacing w:after="80" w:line="240" w:lineRule="auto"/>
      </w:pPr>
      <w:r>
        <w:t xml:space="preserve">•  Laurel Road Bank: </w:t>
      </w:r>
      <w:r w:rsidR="003448B4">
        <w:t xml:space="preserve">Developed a technology roadmap for small business banking. </w:t>
      </w:r>
      <w:r>
        <w:t xml:space="preserve">Served as interim CIO during an FDIC exam. Rapidly matured cybersecurity readiness per NIST/CAT. </w:t>
      </w:r>
      <w:r w:rsidR="00A12564">
        <w:t>Improved student loan refi marketing results via analytics.</w:t>
      </w:r>
    </w:p>
    <w:p w14:paraId="6EEC3899" w14:textId="77777777" w:rsidR="00E25AC3" w:rsidRPr="007245C6" w:rsidRDefault="00E25AC3" w:rsidP="00E25AC3">
      <w:pPr>
        <w:spacing w:after="40" w:line="240" w:lineRule="auto"/>
      </w:pPr>
    </w:p>
    <w:bookmarkEnd w:id="1"/>
    <w:p w14:paraId="5B51013B" w14:textId="708CCA54" w:rsidR="002B3FB4" w:rsidRDefault="002B3FB4" w:rsidP="008C33ED">
      <w:pPr>
        <w:spacing w:after="60" w:line="240" w:lineRule="auto"/>
      </w:pPr>
      <w:r>
        <w:rPr>
          <w:b/>
        </w:rPr>
        <w:t>Experian</w:t>
      </w:r>
      <w:r>
        <w:t>, EVP</w:t>
      </w:r>
      <w:r w:rsidR="00812949">
        <w:t>-</w:t>
      </w:r>
      <w:r>
        <w:t>Global Pr</w:t>
      </w:r>
      <w:r w:rsidR="00C220E2">
        <w:t>oduct Development</w:t>
      </w:r>
      <w:r w:rsidR="00FF056C">
        <w:t xml:space="preserve"> &amp; Delivery</w:t>
      </w:r>
      <w:r w:rsidR="00C220E2">
        <w:t>,</w:t>
      </w:r>
      <w:r w:rsidR="009A3A1B">
        <w:t xml:space="preserve"> Marketing Services,</w:t>
      </w:r>
      <w:r w:rsidR="0045089D">
        <w:t xml:space="preserve"> </w:t>
      </w:r>
      <w:r>
        <w:t>2011-2014</w:t>
      </w:r>
    </w:p>
    <w:p w14:paraId="6662EE08" w14:textId="64A192B1" w:rsidR="00870953" w:rsidRDefault="00FF3F7C" w:rsidP="002448ED">
      <w:pPr>
        <w:spacing w:after="120" w:line="240" w:lineRule="auto"/>
      </w:pPr>
      <w:r>
        <w:t xml:space="preserve">Led transformation of several acquired email marketing and direct mail data companies into a global category leader in omnichannel digital marketing. </w:t>
      </w:r>
      <w:r w:rsidR="00772841">
        <w:t xml:space="preserve">Led product, technology, and data center operations. </w:t>
      </w:r>
      <w:r w:rsidR="000046A8">
        <w:t>E</w:t>
      </w:r>
      <w:r w:rsidR="00FF0B5D">
        <w:t>nabled clients including Amazon</w:t>
      </w:r>
      <w:r w:rsidR="00C026D2">
        <w:t xml:space="preserve">, </w:t>
      </w:r>
      <w:proofErr w:type="spellStart"/>
      <w:r w:rsidR="00117073">
        <w:t>BoA</w:t>
      </w:r>
      <w:proofErr w:type="spellEnd"/>
      <w:r w:rsidR="00117073">
        <w:t xml:space="preserve">, </w:t>
      </w:r>
      <w:r w:rsidR="00C026D2">
        <w:t>Citi</w:t>
      </w:r>
      <w:r w:rsidR="00FF056C">
        <w:t>,</w:t>
      </w:r>
      <w:r w:rsidR="00C026D2">
        <w:t xml:space="preserve"> and </w:t>
      </w:r>
      <w:r w:rsidR="00FF0B5D">
        <w:t>Google</w:t>
      </w:r>
      <w:r w:rsidR="00924989">
        <w:t xml:space="preserve"> </w:t>
      </w:r>
      <w:r w:rsidR="00FF0B5D">
        <w:t>to identify, understand, and intelligently engage consumers.</w:t>
      </w:r>
      <w:r w:rsidR="009D2A18">
        <w:t xml:space="preserve"> </w:t>
      </w:r>
    </w:p>
    <w:p w14:paraId="40173001" w14:textId="1A5A11E9" w:rsidR="00D74C2A" w:rsidRDefault="00D74C2A" w:rsidP="00D74C2A">
      <w:pPr>
        <w:spacing w:after="120" w:line="240" w:lineRule="auto"/>
      </w:pPr>
      <w:r>
        <w:t>• Defined product roadmaps</w:t>
      </w:r>
      <w:r w:rsidR="00FF056C">
        <w:t xml:space="preserve"> and </w:t>
      </w:r>
      <w:r>
        <w:t xml:space="preserve">portfolio simplification to re-allocate investment. </w:t>
      </w:r>
      <w:r w:rsidR="00C0773A">
        <w:t>Formed partnerships in a global matrix.</w:t>
      </w:r>
      <w:r w:rsidR="00C0773A" w:rsidRPr="00C026D2">
        <w:t xml:space="preserve"> </w:t>
      </w:r>
      <w:r w:rsidR="00BC2DC3">
        <w:t>Self-funded AI investments and partnered with</w:t>
      </w:r>
      <w:r w:rsidR="009D2A18">
        <w:t xml:space="preserve"> peers</w:t>
      </w:r>
      <w:r>
        <w:t xml:space="preserve"> </w:t>
      </w:r>
      <w:r w:rsidR="00ED3227">
        <w:t xml:space="preserve">to </w:t>
      </w:r>
      <w:r>
        <w:t>balanc</w:t>
      </w:r>
      <w:r w:rsidR="00ED3227">
        <w:t>e</w:t>
      </w:r>
      <w:r>
        <w:t xml:space="preserve"> quarterly earnings with </w:t>
      </w:r>
      <w:r w:rsidR="009D2A18">
        <w:t>innovation investments.</w:t>
      </w:r>
    </w:p>
    <w:p w14:paraId="00D43CDF" w14:textId="3B77E642" w:rsidR="00C026D2" w:rsidRDefault="00C026D2" w:rsidP="00C026D2">
      <w:pPr>
        <w:spacing w:after="120" w:line="240" w:lineRule="auto"/>
      </w:pPr>
      <w:r>
        <w:t>• Engineered a</w:t>
      </w:r>
      <w:r w:rsidR="00214166">
        <w:t xml:space="preserve"> system </w:t>
      </w:r>
      <w:r>
        <w:t xml:space="preserve">analyzing &gt;5 trillion </w:t>
      </w:r>
      <w:r w:rsidR="00CD7B2B">
        <w:t>events</w:t>
      </w:r>
      <w:r w:rsidR="00214166">
        <w:t xml:space="preserve"> annually </w:t>
      </w:r>
      <w:r>
        <w:t>to identify, segment, target, and engage consumers</w:t>
      </w:r>
      <w:r w:rsidR="00214166">
        <w:t xml:space="preserve"> in omnichannel campaigns</w:t>
      </w:r>
      <w:r>
        <w:t xml:space="preserve">. </w:t>
      </w:r>
      <w:r w:rsidR="009D2A18">
        <w:t>Applied design patterns from low latency trading architecture to digital marketing.</w:t>
      </w:r>
    </w:p>
    <w:p w14:paraId="194CDC6F" w14:textId="6E927EBD" w:rsidR="00A24F20" w:rsidRDefault="00D74C2A" w:rsidP="00A24F20">
      <w:pPr>
        <w:spacing w:after="120" w:line="240" w:lineRule="auto"/>
      </w:pPr>
      <w:r>
        <w:t xml:space="preserve">• </w:t>
      </w:r>
      <w:r w:rsidR="009D2A18">
        <w:t>Successfully delivered a complex initiative</w:t>
      </w:r>
      <w:r w:rsidR="00FF056C">
        <w:t xml:space="preserve"> consolidat</w:t>
      </w:r>
      <w:r w:rsidR="009D2A18">
        <w:t>ing</w:t>
      </w:r>
      <w:r w:rsidR="00FF056C">
        <w:t xml:space="preserve"> 36</w:t>
      </w:r>
      <w:r w:rsidR="00BC2DC3">
        <w:t xml:space="preserve"> data centers</w:t>
      </w:r>
      <w:r w:rsidR="00FF056C">
        <w:t xml:space="preserve"> to 6, saving $12mm </w:t>
      </w:r>
      <w:r w:rsidR="006F6191">
        <w:t>annually</w:t>
      </w:r>
      <w:r w:rsidR="009D2A18">
        <w:t>.</w:t>
      </w:r>
    </w:p>
    <w:p w14:paraId="561C3D38" w14:textId="5D37B1B0" w:rsidR="001B3C9F" w:rsidRDefault="00BC2DC3" w:rsidP="00A24F20">
      <w:pPr>
        <w:spacing w:after="120" w:line="240" w:lineRule="auto"/>
      </w:pPr>
      <w:r>
        <w:t>We consolidated compliance, controls, and cybersecurity globally leading to a significant reduction in audit findings.</w:t>
      </w:r>
    </w:p>
    <w:p w14:paraId="570B4A6E" w14:textId="019B78F7" w:rsidR="00BC2DC3" w:rsidRDefault="00BC2DC3" w:rsidP="00A24F20">
      <w:pPr>
        <w:spacing w:after="120" w:line="240" w:lineRule="auto"/>
      </w:pPr>
      <w:r>
        <w:t xml:space="preserve">Fostered a creative culture to attract talent with hack days, open source contributions, and a Jedi Council for architects. </w:t>
      </w:r>
    </w:p>
    <w:p w14:paraId="40D1FFFA" w14:textId="02515B9E" w:rsidR="009D2A18" w:rsidRDefault="00117073" w:rsidP="00876835">
      <w:pPr>
        <w:spacing w:after="0" w:line="240" w:lineRule="auto"/>
      </w:pPr>
      <w:r>
        <w:t>Results: reduced technology costs 3% CAGR while revenue grew 27%. Led the industry with a ~20% female engineering team.</w:t>
      </w:r>
      <w:r w:rsidR="00A24F20">
        <w:t xml:space="preserve"> </w:t>
      </w:r>
      <w:r>
        <w:t>F</w:t>
      </w:r>
      <w:r w:rsidR="00A24F20">
        <w:t xml:space="preserve">orged a </w:t>
      </w:r>
      <w:r>
        <w:t xml:space="preserve">true </w:t>
      </w:r>
      <w:r w:rsidR="00A24F20">
        <w:t xml:space="preserve">global operating unit, </w:t>
      </w:r>
      <w:r>
        <w:t>grew sales while expanding margin</w:t>
      </w:r>
      <w:r w:rsidR="00A24F20">
        <w:t>, and successfully exited to a PE acquiror.</w:t>
      </w:r>
    </w:p>
    <w:p w14:paraId="27281665" w14:textId="77777777" w:rsidR="00331744" w:rsidRDefault="00331744" w:rsidP="003D461C">
      <w:pPr>
        <w:spacing w:after="60" w:line="240" w:lineRule="auto"/>
        <w:rPr>
          <w:b/>
        </w:rPr>
      </w:pPr>
    </w:p>
    <w:p w14:paraId="336D3292" w14:textId="13FE999C" w:rsidR="003D461C" w:rsidRDefault="003D461C" w:rsidP="0026062B">
      <w:pPr>
        <w:spacing w:after="60" w:line="240" w:lineRule="auto"/>
      </w:pPr>
      <w:r w:rsidRPr="00431A68">
        <w:rPr>
          <w:b/>
        </w:rPr>
        <w:t xml:space="preserve">Barclays </w:t>
      </w:r>
      <w:r w:rsidRPr="00C15226">
        <w:rPr>
          <w:b/>
        </w:rPr>
        <w:t>Capital</w:t>
      </w:r>
      <w:r w:rsidR="000243B8">
        <w:t>;</w:t>
      </w:r>
      <w:r>
        <w:t xml:space="preserve"> </w:t>
      </w:r>
      <w:r w:rsidR="000243B8">
        <w:t>Head of Sales, Wealth Management, Investment Banking, and Research Technology;</w:t>
      </w:r>
      <w:r>
        <w:t xml:space="preserve"> 2010-2011</w:t>
      </w:r>
    </w:p>
    <w:p w14:paraId="58AFF9B3" w14:textId="217C65F9" w:rsidR="002448ED" w:rsidRDefault="00545DAC" w:rsidP="00AF73E2">
      <w:pPr>
        <w:spacing w:after="60" w:line="240" w:lineRule="auto"/>
      </w:pPr>
      <w:r>
        <w:t>Collaborated with COOs to define strategy, then created</w:t>
      </w:r>
      <w:r w:rsidR="009B0C03">
        <w:t xml:space="preserve"> a new analytic </w:t>
      </w:r>
      <w:r>
        <w:t>capability</w:t>
      </w:r>
      <w:r w:rsidR="00F71E37">
        <w:t xml:space="preserve"> and pioneered predictive analytics</w:t>
      </w:r>
      <w:r w:rsidR="009B0C03">
        <w:t xml:space="preserve">. </w:t>
      </w:r>
      <w:r w:rsidR="00ED0C33">
        <w:t xml:space="preserve">Integrated customer and transaction data across </w:t>
      </w:r>
      <w:r w:rsidR="00F71E37">
        <w:t>business units</w:t>
      </w:r>
      <w:r>
        <w:t xml:space="preserve"> </w:t>
      </w:r>
      <w:r w:rsidR="00876835">
        <w:t>and from Lehman Brothers. A</w:t>
      </w:r>
      <w:r w:rsidR="001C765B">
        <w:t>pplied</w:t>
      </w:r>
      <w:r w:rsidR="006F52C2">
        <w:t xml:space="preserve"> data science </w:t>
      </w:r>
      <w:r w:rsidR="009F3C00">
        <w:t>to sales</w:t>
      </w:r>
      <w:r w:rsidR="00900CBB">
        <w:t xml:space="preserve"> processes</w:t>
      </w:r>
      <w:r w:rsidR="009F3C00">
        <w:t xml:space="preserve"> </w:t>
      </w:r>
      <w:r w:rsidR="00AC5BBB">
        <w:t>for a $14B business</w:t>
      </w:r>
      <w:r w:rsidR="00ED0C33">
        <w:t>.</w:t>
      </w:r>
      <w:r w:rsidR="00CE6F87">
        <w:t xml:space="preserve"> </w:t>
      </w:r>
      <w:r w:rsidR="00F71E37">
        <w:t>M</w:t>
      </w:r>
      <w:r w:rsidR="009F3C00">
        <w:t>easurably i</w:t>
      </w:r>
      <w:r w:rsidR="00187733">
        <w:t xml:space="preserve">ncreased cross </w:t>
      </w:r>
      <w:r w:rsidR="009F3C00">
        <w:t>sell</w:t>
      </w:r>
      <w:r w:rsidR="00187733">
        <w:t xml:space="preserve">. </w:t>
      </w:r>
      <w:r w:rsidR="009F3C00">
        <w:t xml:space="preserve">Voluntarily left </w:t>
      </w:r>
      <w:r w:rsidR="00CE32E0">
        <w:t>due</w:t>
      </w:r>
      <w:r w:rsidR="009F3C00">
        <w:t xml:space="preserve"> to UK government changes.</w:t>
      </w:r>
    </w:p>
    <w:p w14:paraId="3C60D813" w14:textId="7F443A83" w:rsidR="00AF73E2" w:rsidRDefault="00AF73E2" w:rsidP="00876835">
      <w:pPr>
        <w:spacing w:after="0" w:line="240" w:lineRule="auto"/>
      </w:pPr>
      <w:r>
        <w:t xml:space="preserve">• </w:t>
      </w:r>
      <w:r>
        <w:t>Engineered proprietary techniques to scale SQL Server leading to discussions with Microsoft on licensing IP.</w:t>
      </w:r>
    </w:p>
    <w:p w14:paraId="2E96183C" w14:textId="77777777" w:rsidR="0031283D" w:rsidRDefault="0031283D" w:rsidP="00820229">
      <w:pPr>
        <w:spacing w:after="120" w:line="240" w:lineRule="auto"/>
      </w:pPr>
    </w:p>
    <w:p w14:paraId="24C64568" w14:textId="34BAEF7F" w:rsidR="00D9271F" w:rsidRDefault="000E601D" w:rsidP="00FB58CA">
      <w:pPr>
        <w:spacing w:after="60" w:line="240" w:lineRule="auto"/>
      </w:pPr>
      <w:r>
        <w:rPr>
          <w:b/>
        </w:rPr>
        <w:lastRenderedPageBreak/>
        <w:t>Point72</w:t>
      </w:r>
      <w:r w:rsidR="00AD4729">
        <w:t>,</w:t>
      </w:r>
      <w:r w:rsidR="008207FD" w:rsidRPr="00C15226">
        <w:t xml:space="preserve"> </w:t>
      </w:r>
      <w:r w:rsidR="00C13AA0">
        <w:t xml:space="preserve">interim </w:t>
      </w:r>
      <w:r w:rsidR="00D55877">
        <w:t xml:space="preserve">business unit </w:t>
      </w:r>
      <w:r w:rsidR="008207FD">
        <w:t>CIO</w:t>
      </w:r>
      <w:r w:rsidR="008207FD" w:rsidRPr="00C15226">
        <w:t>, 2008-20</w:t>
      </w:r>
      <w:r w:rsidR="00BA18A4">
        <w:t>09</w:t>
      </w:r>
      <w:r w:rsidR="006334BA">
        <w:rPr>
          <w:b/>
        </w:rPr>
        <w:t xml:space="preserve">. </w:t>
      </w:r>
      <w:r w:rsidR="008207FD">
        <w:t xml:space="preserve">Led </w:t>
      </w:r>
      <w:r w:rsidR="00D55877">
        <w:t>technology and compliance functions</w:t>
      </w:r>
      <w:r w:rsidR="000F2CDE">
        <w:t xml:space="preserve"> </w:t>
      </w:r>
      <w:r w:rsidR="0046342C">
        <w:t>for</w:t>
      </w:r>
      <w:r w:rsidR="008E0218">
        <w:t xml:space="preserve"> a</w:t>
      </w:r>
      <w:r w:rsidR="009F4A84">
        <w:t xml:space="preserve"> </w:t>
      </w:r>
      <w:r w:rsidR="00C71D52">
        <w:t xml:space="preserve">broker/dealer </w:t>
      </w:r>
      <w:r w:rsidR="00046253">
        <w:t xml:space="preserve">and fund of funds. </w:t>
      </w:r>
      <w:r w:rsidR="00430183">
        <w:t xml:space="preserve">Accelerated delivery with offshore teams using agile techniques. </w:t>
      </w:r>
      <w:r w:rsidR="00AF73E2">
        <w:t>Engineered C#-based trading and risk systems.</w:t>
      </w:r>
    </w:p>
    <w:p w14:paraId="02829CB4" w14:textId="77777777" w:rsidR="0031503A" w:rsidRDefault="0031503A" w:rsidP="00FB58CA">
      <w:pPr>
        <w:spacing w:after="60" w:line="240" w:lineRule="auto"/>
      </w:pPr>
    </w:p>
    <w:p w14:paraId="1371E4AE" w14:textId="1FF9B983" w:rsidR="006F6191" w:rsidRDefault="00430183" w:rsidP="006F6191">
      <w:pPr>
        <w:spacing w:after="60" w:line="240" w:lineRule="auto"/>
      </w:pPr>
      <w:r>
        <w:rPr>
          <w:b/>
        </w:rPr>
        <w:t>C</w:t>
      </w:r>
      <w:r w:rsidR="00431A68" w:rsidRPr="00431A68">
        <w:rPr>
          <w:b/>
        </w:rPr>
        <w:t>iti</w:t>
      </w:r>
      <w:r w:rsidR="00EE45D9">
        <w:rPr>
          <w:b/>
        </w:rPr>
        <w:t>group</w:t>
      </w:r>
      <w:r w:rsidR="00C66ACB" w:rsidRPr="00C66ACB">
        <w:t xml:space="preserve">, </w:t>
      </w:r>
      <w:r w:rsidR="000C7A04">
        <w:t>CTO</w:t>
      </w:r>
      <w:r w:rsidR="00B8093A">
        <w:t xml:space="preserve">, </w:t>
      </w:r>
      <w:r w:rsidR="009A3A1B">
        <w:t>Global Equities,</w:t>
      </w:r>
      <w:r w:rsidR="00431A68" w:rsidRPr="00C15226">
        <w:t xml:space="preserve"> 2005-2008 </w:t>
      </w:r>
    </w:p>
    <w:p w14:paraId="024B8DD4" w14:textId="77777777" w:rsidR="00772841" w:rsidRDefault="00772841" w:rsidP="00772841">
      <w:pPr>
        <w:spacing w:after="60" w:line="240" w:lineRule="auto"/>
      </w:pPr>
      <w:r>
        <w:t xml:space="preserve">Led a complex initiative to reinvent trading and risk systems to achieve competitive edge in electronic trading. Partnered closely with business leaders to align technology to business priorities. Collaborated with global peers to accelerate development through shared frameworks, peer reviews, continuous integration, and automated testing. </w:t>
      </w:r>
    </w:p>
    <w:p w14:paraId="278CC221" w14:textId="77777777" w:rsidR="00772841" w:rsidRDefault="00772841" w:rsidP="00772841">
      <w:pPr>
        <w:spacing w:after="60" w:line="240" w:lineRule="auto"/>
      </w:pPr>
      <w:r w:rsidRPr="00192EE8">
        <w:rPr>
          <w:i/>
        </w:rPr>
        <w:t xml:space="preserve">• </w:t>
      </w:r>
      <w:r>
        <w:rPr>
          <w:i/>
        </w:rPr>
        <w:t xml:space="preserve"> </w:t>
      </w:r>
      <w:r w:rsidRPr="00192EE8">
        <w:rPr>
          <w:i/>
        </w:rPr>
        <w:t xml:space="preserve">Latency: </w:t>
      </w:r>
      <w:r>
        <w:t>Achieved market-leading low latency via Quantum, a highly optimized C++ framework accessed via Java front-end applications. For several years, Citi provided the lowest latency DMA (direct market access) in global markets.</w:t>
      </w:r>
    </w:p>
    <w:p w14:paraId="5E0023BC" w14:textId="58707EBF" w:rsidR="00772841" w:rsidRDefault="00772841" w:rsidP="00772841">
      <w:pPr>
        <w:spacing w:after="60" w:line="240" w:lineRule="auto"/>
      </w:pPr>
      <w:r w:rsidRPr="00192EE8">
        <w:rPr>
          <w:i/>
        </w:rPr>
        <w:t>•</w:t>
      </w:r>
      <w:r>
        <w:rPr>
          <w:i/>
        </w:rPr>
        <w:t xml:space="preserve"> </w:t>
      </w:r>
      <w:r w:rsidRPr="00192EE8">
        <w:rPr>
          <w:i/>
        </w:rPr>
        <w:t xml:space="preserve"> </w:t>
      </w:r>
      <w:r>
        <w:rPr>
          <w:i/>
        </w:rPr>
        <w:t>A</w:t>
      </w:r>
      <w:r w:rsidRPr="00192EE8">
        <w:rPr>
          <w:i/>
        </w:rPr>
        <w:t xml:space="preserve">nalytics: </w:t>
      </w:r>
      <w:r>
        <w:t>Unified real time risk metrics across all equity-linked securities. Engineered a</w:t>
      </w:r>
      <w:r w:rsidR="00AF73E2">
        <w:t xml:space="preserve"> Windows </w:t>
      </w:r>
      <w:r>
        <w:t>HPC computing grid with &gt;3000 cores. Designed a proprietary low latency distributed cache paired with custom blade servers</w:t>
      </w:r>
      <w:r w:rsidR="00AF73E2">
        <w:t>.</w:t>
      </w:r>
    </w:p>
    <w:p w14:paraId="4667D989" w14:textId="77777777" w:rsidR="00772841" w:rsidRDefault="00772841" w:rsidP="00772841">
      <w:pPr>
        <w:spacing w:after="120" w:line="240" w:lineRule="auto"/>
      </w:pPr>
      <w:r>
        <w:t xml:space="preserve">Executed roadmaps across London, New York, Tokyo, Hong Kong, and Sydney. Results included reducing costs ~60% e.g. moved internal crossing (matching buy/sell orders) from 288 Sun SPARC CPUs to 64 low cost Intel CPUs on Linux. </w:t>
      </w:r>
    </w:p>
    <w:p w14:paraId="7C326392" w14:textId="1878589A" w:rsidR="00434F59" w:rsidRDefault="00EE45D9" w:rsidP="00AD0D96">
      <w:pPr>
        <w:spacing w:after="320" w:line="240" w:lineRule="auto"/>
        <w:rPr>
          <w:b/>
        </w:rPr>
      </w:pPr>
      <w:r>
        <w:t xml:space="preserve">Invested in high performance computing and </w:t>
      </w:r>
      <w:r w:rsidR="00BC655D">
        <w:t>analytics companies and</w:t>
      </w:r>
      <w:r w:rsidR="00D74C2A">
        <w:t xml:space="preserve"> served as an operating advisor</w:t>
      </w:r>
      <w:r>
        <w:t xml:space="preserve">. </w:t>
      </w:r>
      <w:r w:rsidR="00ED69E4">
        <w:t>Key exit: a</w:t>
      </w:r>
      <w:r w:rsidR="00D74C2A">
        <w:t xml:space="preserve">dvised </w:t>
      </w:r>
      <w:proofErr w:type="spellStart"/>
      <w:r w:rsidR="00820229">
        <w:t>Paracell</w:t>
      </w:r>
      <w:proofErr w:type="spellEnd"/>
      <w:r w:rsidR="00ED69E4">
        <w:t xml:space="preserve"> inventing a new form of data warehouse,</w:t>
      </w:r>
      <w:r w:rsidR="003825D1">
        <w:t xml:space="preserve"> </w:t>
      </w:r>
      <w:r w:rsidR="00ED69E4">
        <w:t>then</w:t>
      </w:r>
      <w:r w:rsidR="00CC703E">
        <w:t xml:space="preserve"> </w:t>
      </w:r>
      <w:r w:rsidR="00820229">
        <w:t>licen</w:t>
      </w:r>
      <w:r w:rsidR="00ED69E4">
        <w:t>sed</w:t>
      </w:r>
      <w:r w:rsidR="005E5376">
        <w:t xml:space="preserve"> </w:t>
      </w:r>
      <w:r w:rsidR="00820229">
        <w:t>IP to Amazon to form</w:t>
      </w:r>
      <w:r w:rsidR="00DA4ED1">
        <w:t xml:space="preserve"> </w:t>
      </w:r>
      <w:r w:rsidR="005E5376">
        <w:t xml:space="preserve">AWS </w:t>
      </w:r>
      <w:r w:rsidR="00DA4ED1">
        <w:t>Red</w:t>
      </w:r>
      <w:r w:rsidR="003825D1">
        <w:t>s</w:t>
      </w:r>
      <w:r w:rsidR="00DA4ED1">
        <w:t>hift</w:t>
      </w:r>
      <w:r w:rsidR="00ED69E4">
        <w:t>.</w:t>
      </w:r>
    </w:p>
    <w:p w14:paraId="14FD65E6" w14:textId="056A5D56" w:rsidR="00D23503" w:rsidRPr="00C15226" w:rsidRDefault="00D23503" w:rsidP="0026062B">
      <w:pPr>
        <w:spacing w:after="60" w:line="240" w:lineRule="auto"/>
        <w:rPr>
          <w:b/>
        </w:rPr>
      </w:pPr>
      <w:r w:rsidRPr="00C15226">
        <w:rPr>
          <w:b/>
        </w:rPr>
        <w:t>Thomson Reuters</w:t>
      </w:r>
      <w:r w:rsidRPr="00C15226">
        <w:t xml:space="preserve">, </w:t>
      </w:r>
      <w:r>
        <w:t>CTO</w:t>
      </w:r>
      <w:r w:rsidR="00BC655D">
        <w:t xml:space="preserve"> and Head of Professional Services</w:t>
      </w:r>
      <w:r>
        <w:t xml:space="preserve">, </w:t>
      </w:r>
      <w:r w:rsidR="009A3A1B" w:rsidRPr="00C15226">
        <w:t xml:space="preserve">Investment Management Group, </w:t>
      </w:r>
      <w:r>
        <w:t>2002-</w:t>
      </w:r>
      <w:r w:rsidRPr="00C15226">
        <w:t>2005</w:t>
      </w:r>
      <w:r w:rsidRPr="00C15226">
        <w:rPr>
          <w:b/>
        </w:rPr>
        <w:t xml:space="preserve"> </w:t>
      </w:r>
    </w:p>
    <w:p w14:paraId="31ED8C90" w14:textId="2E08B79F" w:rsidR="00501A81" w:rsidRDefault="0055773A" w:rsidP="00501A81">
      <w:pPr>
        <w:spacing w:after="120" w:line="240" w:lineRule="auto"/>
      </w:pPr>
      <w:r>
        <w:t>Executed a</w:t>
      </w:r>
      <w:r w:rsidR="00A915C6">
        <w:t xml:space="preserve"> business</w:t>
      </w:r>
      <w:r>
        <w:t xml:space="preserve"> strategy to transform six</w:t>
      </w:r>
      <w:r w:rsidR="00501A81">
        <w:t xml:space="preserve"> acquired companies</w:t>
      </w:r>
      <w:r w:rsidR="00584329">
        <w:t xml:space="preserve">. </w:t>
      </w:r>
      <w:r w:rsidR="00A915C6">
        <w:t xml:space="preserve">We </w:t>
      </w:r>
      <w:r w:rsidR="00501A81">
        <w:t xml:space="preserve">integrated </w:t>
      </w:r>
      <w:r w:rsidR="00584329">
        <w:t xml:space="preserve">raw data into </w:t>
      </w:r>
      <w:r w:rsidR="00501A81">
        <w:t>a high-quality data set, added analytics and</w:t>
      </w:r>
      <w:r w:rsidR="00A915C6">
        <w:t xml:space="preserve"> then</w:t>
      </w:r>
      <w:r w:rsidR="00501A81">
        <w:t xml:space="preserve"> workflows, and connected </w:t>
      </w:r>
      <w:r w:rsidR="00BD24A8">
        <w:t>sell side and buy side users</w:t>
      </w:r>
      <w:r w:rsidR="00501A81">
        <w:t>. Profiled in a Wharton case study.</w:t>
      </w:r>
    </w:p>
    <w:p w14:paraId="147C6C19" w14:textId="77777777" w:rsidR="00BF483D" w:rsidRDefault="00BF483D" w:rsidP="00BF483D">
      <w:pPr>
        <w:spacing w:after="60" w:line="240" w:lineRule="auto"/>
      </w:pPr>
      <w:r>
        <w:t>• Delivered each major release on time and on budget, e.g. for a challenged, 3-year project to rebuild portfolio analytics, triaged people, started agile, and personally designed architecture. The product shipped in 9 months.</w:t>
      </w:r>
    </w:p>
    <w:p w14:paraId="57B5E0F4" w14:textId="77777777" w:rsidR="00BF483D" w:rsidRDefault="00BF483D" w:rsidP="00BF483D">
      <w:pPr>
        <w:spacing w:after="60" w:line="240" w:lineRule="auto"/>
      </w:pPr>
      <w:r w:rsidRPr="00BF483D">
        <w:rPr>
          <w:iCs/>
        </w:rPr>
        <w:t xml:space="preserve">• </w:t>
      </w:r>
      <w:r>
        <w:t>Enabled new analytic capabilities by partnering with Intel and Microsoft as very early adopters of 64-bit databases.</w:t>
      </w:r>
    </w:p>
    <w:p w14:paraId="6DAD66C6" w14:textId="77777777" w:rsidR="00BF483D" w:rsidRDefault="00BF483D" w:rsidP="00BF483D">
      <w:pPr>
        <w:spacing w:after="0" w:line="240" w:lineRule="auto"/>
      </w:pPr>
      <w:r w:rsidRPr="00BF483D">
        <w:rPr>
          <w:iCs/>
        </w:rPr>
        <w:t xml:space="preserve">• </w:t>
      </w:r>
      <w:r>
        <w:t>Led Services with P&amp;L responsibility, growing revenues 73% over three years via repeatable consulting offerings.</w:t>
      </w:r>
    </w:p>
    <w:p w14:paraId="119A36BE" w14:textId="77777777" w:rsidR="00AB205D" w:rsidRDefault="00AB205D" w:rsidP="00AB205D">
      <w:pPr>
        <w:pStyle w:val="ListParagraph"/>
        <w:spacing w:after="0" w:line="240" w:lineRule="auto"/>
        <w:ind w:left="360"/>
      </w:pPr>
    </w:p>
    <w:p w14:paraId="3D4DBD1C" w14:textId="77777777" w:rsidR="003E34BA" w:rsidRDefault="003E34BA" w:rsidP="0026062B">
      <w:pPr>
        <w:spacing w:after="60" w:line="240" w:lineRule="auto"/>
      </w:pPr>
      <w:r>
        <w:rPr>
          <w:b/>
        </w:rPr>
        <w:t>Mi</w:t>
      </w:r>
      <w:r w:rsidR="00431A68" w:rsidRPr="003E34BA">
        <w:rPr>
          <w:b/>
        </w:rPr>
        <w:t>crosoft Corporation</w:t>
      </w:r>
      <w:r w:rsidR="00431A68">
        <w:t>, Chief Architect</w:t>
      </w:r>
      <w:r w:rsidR="004E0BAA">
        <w:t xml:space="preserve"> </w:t>
      </w:r>
      <w:r w:rsidR="00BF4D82">
        <w:t xml:space="preserve">and acting Industry Manager for </w:t>
      </w:r>
      <w:r w:rsidR="004E0BAA">
        <w:t xml:space="preserve">Capital Markets, </w:t>
      </w:r>
      <w:r w:rsidR="00431A68">
        <w:t>1999-2002</w:t>
      </w:r>
      <w:r w:rsidR="00C13AA0">
        <w:t xml:space="preserve">. </w:t>
      </w:r>
    </w:p>
    <w:p w14:paraId="457CF056" w14:textId="72296BF1" w:rsidR="003E34BA" w:rsidRDefault="00BF4D82" w:rsidP="003E34BA">
      <w:pPr>
        <w:spacing w:after="60" w:line="240" w:lineRule="auto"/>
      </w:pPr>
      <w:r w:rsidRPr="003D511A">
        <w:t xml:space="preserve">Dual role leading technology and </w:t>
      </w:r>
      <w:r w:rsidR="00ED69E4">
        <w:t>business</w:t>
      </w:r>
      <w:r w:rsidRPr="003D511A">
        <w:t xml:space="preserve"> strategy. </w:t>
      </w:r>
      <w:r w:rsidR="00A70BD7">
        <w:t xml:space="preserve">Designed high performance trading applications and features for SQL Server and Excel. </w:t>
      </w:r>
      <w:r w:rsidR="00BF483D">
        <w:t>Increased revenue by aligning</w:t>
      </w:r>
      <w:r>
        <w:t xml:space="preserve"> product, services, sales, and marketing on integrated p</w:t>
      </w:r>
      <w:r w:rsidR="00BF483D">
        <w:t>riorities.</w:t>
      </w:r>
    </w:p>
    <w:p w14:paraId="365CB168" w14:textId="6C2D7C63" w:rsidR="00AB205D" w:rsidRDefault="00DA446C" w:rsidP="00DA446C">
      <w:pPr>
        <w:spacing w:after="60" w:line="240" w:lineRule="auto"/>
      </w:pPr>
      <w:r>
        <w:t xml:space="preserve">• Seconded to </w:t>
      </w:r>
      <w:proofErr w:type="spellStart"/>
      <w:r>
        <w:t>CorpDev</w:t>
      </w:r>
      <w:proofErr w:type="spellEnd"/>
      <w:r>
        <w:t xml:space="preserve"> to form </w:t>
      </w:r>
      <w:proofErr w:type="spellStart"/>
      <w:r>
        <w:t>Ipreo</w:t>
      </w:r>
      <w:proofErr w:type="spellEnd"/>
      <w:r>
        <w:t xml:space="preserve"> as a joint venture with Citigroup, Merrill Lynch, and Thomson Financial.</w:t>
      </w:r>
    </w:p>
    <w:p w14:paraId="7A08AE7B" w14:textId="77777777" w:rsidR="00DA446C" w:rsidRDefault="00DA446C" w:rsidP="00DA446C">
      <w:pPr>
        <w:spacing w:after="0" w:line="240" w:lineRule="auto"/>
      </w:pPr>
      <w:r>
        <w:t>• Recognized as an “Outstanding Achiever” in the Enterprise &amp; Partner Group, and as a “Key Contributor” to .NET.</w:t>
      </w:r>
    </w:p>
    <w:p w14:paraId="54C5CB10" w14:textId="77777777" w:rsidR="00DA446C" w:rsidRDefault="00DA446C" w:rsidP="00AB205D">
      <w:pPr>
        <w:spacing w:after="0" w:line="240" w:lineRule="auto"/>
        <w:rPr>
          <w:b/>
        </w:rPr>
      </w:pPr>
    </w:p>
    <w:p w14:paraId="4D71FF0B" w14:textId="78ED884C" w:rsidR="00BF514A" w:rsidRDefault="00431A68" w:rsidP="0026062B">
      <w:pPr>
        <w:spacing w:after="60" w:line="240" w:lineRule="auto"/>
      </w:pPr>
      <w:r w:rsidRPr="00431A68">
        <w:rPr>
          <w:b/>
        </w:rPr>
        <w:t>Deloitte Consulting</w:t>
      </w:r>
      <w:r>
        <w:t xml:space="preserve">, </w:t>
      </w:r>
      <w:r w:rsidR="007F1680">
        <w:t xml:space="preserve">Engagement </w:t>
      </w:r>
      <w:r w:rsidR="000C1995">
        <w:t>Manager</w:t>
      </w:r>
      <w:r w:rsidR="00B1015F">
        <w:t>, 199</w:t>
      </w:r>
      <w:r w:rsidR="007F42AA">
        <w:t>7</w:t>
      </w:r>
      <w:r>
        <w:t>-1999</w:t>
      </w:r>
      <w:r w:rsidR="00C13AA0">
        <w:t>.</w:t>
      </w:r>
    </w:p>
    <w:p w14:paraId="0994694C" w14:textId="63C1E0DC" w:rsidR="00ED69E4" w:rsidRDefault="00ED69E4" w:rsidP="00AB205D">
      <w:pPr>
        <w:spacing w:after="0" w:line="240" w:lineRule="auto"/>
      </w:pPr>
      <w:r>
        <w:t>Initially led technology strategy within enterprise transformation projects, then joined a competitive strategy practice.</w:t>
      </w:r>
    </w:p>
    <w:p w14:paraId="4B92D75A" w14:textId="58991CF0" w:rsidR="00ED69E4" w:rsidRDefault="00ED69E4" w:rsidP="00AB205D">
      <w:pPr>
        <w:spacing w:after="0" w:line="240" w:lineRule="auto"/>
      </w:pPr>
      <w:r>
        <w:t xml:space="preserve">Promoted in year one to manage client engagements. </w:t>
      </w:r>
      <w:r w:rsidR="00AF73E2">
        <w:t>Co</w:t>
      </w:r>
      <w:r>
        <w:t xml:space="preserve">ded </w:t>
      </w:r>
      <w:r w:rsidR="00AF73E2">
        <w:t>BI</w:t>
      </w:r>
      <w:r>
        <w:t xml:space="preserve"> dashboards and </w:t>
      </w:r>
      <w:r w:rsidR="00AF73E2">
        <w:t xml:space="preserve">SQL Server and Oracle </w:t>
      </w:r>
      <w:r>
        <w:t>data warehouses.</w:t>
      </w:r>
    </w:p>
    <w:p w14:paraId="6FA07548" w14:textId="77777777" w:rsidR="00AB205D" w:rsidRDefault="00AB205D" w:rsidP="00AB205D">
      <w:pPr>
        <w:spacing w:after="0" w:line="240" w:lineRule="auto"/>
        <w:rPr>
          <w:b/>
        </w:rPr>
      </w:pPr>
    </w:p>
    <w:p w14:paraId="6EDB7C9B" w14:textId="685A69F9" w:rsidR="004E0BAA" w:rsidRDefault="00431A68" w:rsidP="0026062B">
      <w:pPr>
        <w:spacing w:after="60" w:line="240" w:lineRule="auto"/>
      </w:pPr>
      <w:r w:rsidRPr="00431A68">
        <w:rPr>
          <w:b/>
        </w:rPr>
        <w:t>U.S. Army</w:t>
      </w:r>
      <w:r w:rsidR="00684252">
        <w:t xml:space="preserve">, </w:t>
      </w:r>
      <w:r w:rsidR="00C13AA0">
        <w:t xml:space="preserve">Infantry officer, </w:t>
      </w:r>
      <w:r>
        <w:t xml:space="preserve">10th Mountain </w:t>
      </w:r>
      <w:r w:rsidR="00054195">
        <w:t>Division,</w:t>
      </w:r>
      <w:r>
        <w:t xml:space="preserve"> 1993-1996</w:t>
      </w:r>
      <w:r w:rsidR="00C13AA0">
        <w:t>.</w:t>
      </w:r>
    </w:p>
    <w:p w14:paraId="09568218" w14:textId="163E0208" w:rsidR="008E0218" w:rsidRDefault="00431A68" w:rsidP="00AB205D">
      <w:pPr>
        <w:spacing w:after="60" w:line="240" w:lineRule="auto"/>
      </w:pPr>
      <w:r>
        <w:t xml:space="preserve">Led a platoon of light infantry to deploy, fight, and win. </w:t>
      </w:r>
      <w:r w:rsidR="008E0218">
        <w:t>Received highest possible ratings for officer performance.</w:t>
      </w:r>
      <w:r w:rsidR="00C13AA0">
        <w:t xml:space="preserve"> One of five people in a class of 120 to pass Ranger School without recycling any phase. </w:t>
      </w:r>
      <w:r w:rsidR="008E0218">
        <w:t>In 2010, trained for Special Forces</w:t>
      </w:r>
      <w:r w:rsidR="00BF4D82">
        <w:t>.</w:t>
      </w:r>
    </w:p>
    <w:p w14:paraId="693A29BD" w14:textId="77777777" w:rsidR="00AB205D" w:rsidRDefault="00AB205D" w:rsidP="00C13AA0">
      <w:pPr>
        <w:spacing w:after="120" w:line="240" w:lineRule="auto"/>
        <w:rPr>
          <w:b/>
          <w:sz w:val="20"/>
        </w:rPr>
      </w:pPr>
    </w:p>
    <w:p w14:paraId="6BE230F4" w14:textId="794F1088" w:rsidR="006462BD" w:rsidRPr="00654E1C" w:rsidRDefault="006462BD" w:rsidP="00C13AA0">
      <w:pPr>
        <w:spacing w:after="120" w:line="240" w:lineRule="auto"/>
        <w:rPr>
          <w:b/>
        </w:rPr>
      </w:pPr>
      <w:r w:rsidRPr="002B46E1">
        <w:rPr>
          <w:b/>
          <w:sz w:val="20"/>
        </w:rPr>
        <w:t>E</w:t>
      </w:r>
      <w:r w:rsidR="002B46E1" w:rsidRPr="002B46E1">
        <w:rPr>
          <w:b/>
          <w:sz w:val="20"/>
        </w:rPr>
        <w:t>DUCATION</w:t>
      </w:r>
    </w:p>
    <w:p w14:paraId="5F7CFED1" w14:textId="545FF1C8" w:rsidR="006462BD" w:rsidRDefault="006462BD" w:rsidP="006462BD">
      <w:pPr>
        <w:spacing w:after="60" w:line="240" w:lineRule="auto"/>
      </w:pPr>
      <w:r>
        <w:t>• Advanced Management Program, Harvard Business School</w:t>
      </w:r>
    </w:p>
    <w:p w14:paraId="7CE2E87B" w14:textId="4FA02AD7" w:rsidR="00C13AA0" w:rsidRDefault="006462BD" w:rsidP="009628B7">
      <w:pPr>
        <w:spacing w:after="60" w:line="240" w:lineRule="auto"/>
      </w:pPr>
      <w:r>
        <w:t xml:space="preserve">• MBA, </w:t>
      </w:r>
      <w:r w:rsidR="00E8054E">
        <w:t xml:space="preserve">University of Miami, </w:t>
      </w:r>
      <w:r>
        <w:t>finance, Distinguished Military Graduate</w:t>
      </w:r>
    </w:p>
    <w:p w14:paraId="639565F2" w14:textId="43264297" w:rsidR="0053744B" w:rsidRDefault="006462BD" w:rsidP="00924989">
      <w:pPr>
        <w:spacing w:after="120" w:line="240" w:lineRule="auto"/>
      </w:pPr>
      <w:r>
        <w:t>• BBA,</w:t>
      </w:r>
      <w:r w:rsidR="00E8054E">
        <w:t xml:space="preserve"> University of Miami,</w:t>
      </w:r>
      <w:r>
        <w:t xml:space="preserve"> finance, Dean’s List and Honors Pro</w:t>
      </w:r>
      <w:r w:rsidR="009E6BC4">
        <w:t>gram</w:t>
      </w:r>
    </w:p>
    <w:p w14:paraId="2DD57DD6" w14:textId="53032481" w:rsidR="00BB22F5" w:rsidRDefault="00D74C2A" w:rsidP="009628B7">
      <w:pPr>
        <w:spacing w:after="60" w:line="240" w:lineRule="auto"/>
      </w:pPr>
      <w:r>
        <w:t>C</w:t>
      </w:r>
      <w:r w:rsidR="00BB22F5">
        <w:t>ontinuous learning</w:t>
      </w:r>
      <w:r w:rsidR="00924989">
        <w:t xml:space="preserve">: </w:t>
      </w:r>
      <w:r w:rsidR="00BB22F5">
        <w:t>recent A</w:t>
      </w:r>
      <w:r w:rsidR="00AB5DE3">
        <w:t>mazon Web Services</w:t>
      </w:r>
      <w:r w:rsidR="00BB22F5">
        <w:t xml:space="preserve"> certification</w:t>
      </w:r>
      <w:r w:rsidR="00ED69E4">
        <w:t>.</w:t>
      </w:r>
    </w:p>
    <w:sectPr w:rsidR="00BB22F5" w:rsidSect="00431A6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095BE5" w14:textId="77777777" w:rsidR="00003D4B" w:rsidRDefault="00003D4B" w:rsidP="00D4510B">
      <w:pPr>
        <w:spacing w:after="0" w:line="240" w:lineRule="auto"/>
      </w:pPr>
      <w:r>
        <w:separator/>
      </w:r>
    </w:p>
  </w:endnote>
  <w:endnote w:type="continuationSeparator" w:id="0">
    <w:p w14:paraId="77FFE0B8" w14:textId="77777777" w:rsidR="00003D4B" w:rsidRDefault="00003D4B" w:rsidP="00D451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1DA3B5" w14:textId="77777777" w:rsidR="00003D4B" w:rsidRDefault="00003D4B" w:rsidP="00D4510B">
      <w:pPr>
        <w:spacing w:after="0" w:line="240" w:lineRule="auto"/>
      </w:pPr>
      <w:r>
        <w:separator/>
      </w:r>
    </w:p>
  </w:footnote>
  <w:footnote w:type="continuationSeparator" w:id="0">
    <w:p w14:paraId="2F4F7F02" w14:textId="77777777" w:rsidR="00003D4B" w:rsidRDefault="00003D4B" w:rsidP="00D451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054CE"/>
    <w:multiLevelType w:val="hybridMultilevel"/>
    <w:tmpl w:val="563CD3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D9578E"/>
    <w:multiLevelType w:val="hybridMultilevel"/>
    <w:tmpl w:val="38E059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3FA377C"/>
    <w:multiLevelType w:val="hybridMultilevel"/>
    <w:tmpl w:val="9BF47C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5E271EC"/>
    <w:multiLevelType w:val="hybridMultilevel"/>
    <w:tmpl w:val="8F1A7B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8A56047"/>
    <w:multiLevelType w:val="hybridMultilevel"/>
    <w:tmpl w:val="A7C834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62"/>
    <w:multiLevelType w:val="hybridMultilevel"/>
    <w:tmpl w:val="5F047F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40A7C8B"/>
    <w:multiLevelType w:val="hybridMultilevel"/>
    <w:tmpl w:val="5F628A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7803591"/>
    <w:multiLevelType w:val="hybridMultilevel"/>
    <w:tmpl w:val="5C3CF6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81050D7"/>
    <w:multiLevelType w:val="hybridMultilevel"/>
    <w:tmpl w:val="067643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D504C73"/>
    <w:multiLevelType w:val="hybridMultilevel"/>
    <w:tmpl w:val="28B4E4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2DF6C78"/>
    <w:multiLevelType w:val="hybridMultilevel"/>
    <w:tmpl w:val="FDBCBD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4866EEC"/>
    <w:multiLevelType w:val="hybridMultilevel"/>
    <w:tmpl w:val="511896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6542FC9"/>
    <w:multiLevelType w:val="hybridMultilevel"/>
    <w:tmpl w:val="B93004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AE54E78"/>
    <w:multiLevelType w:val="hybridMultilevel"/>
    <w:tmpl w:val="0DFCF3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BA51478"/>
    <w:multiLevelType w:val="hybridMultilevel"/>
    <w:tmpl w:val="D2246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3E5A48"/>
    <w:multiLevelType w:val="hybridMultilevel"/>
    <w:tmpl w:val="7F2C2F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2691DA1"/>
    <w:multiLevelType w:val="hybridMultilevel"/>
    <w:tmpl w:val="A6B4F4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47F38F4"/>
    <w:multiLevelType w:val="hybridMultilevel"/>
    <w:tmpl w:val="5A225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BD4FAB"/>
    <w:multiLevelType w:val="hybridMultilevel"/>
    <w:tmpl w:val="1708EF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BCB2AEB"/>
    <w:multiLevelType w:val="hybridMultilevel"/>
    <w:tmpl w:val="8B70AAA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20612A3"/>
    <w:multiLevelType w:val="hybridMultilevel"/>
    <w:tmpl w:val="5A0047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242106C"/>
    <w:multiLevelType w:val="hybridMultilevel"/>
    <w:tmpl w:val="4F783C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A1A1919"/>
    <w:multiLevelType w:val="hybridMultilevel"/>
    <w:tmpl w:val="317CDD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E123E76"/>
    <w:multiLevelType w:val="hybridMultilevel"/>
    <w:tmpl w:val="C5C00A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9BD6BC6"/>
    <w:multiLevelType w:val="hybridMultilevel"/>
    <w:tmpl w:val="AA504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2516D6"/>
    <w:multiLevelType w:val="multilevel"/>
    <w:tmpl w:val="6930C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BD36C9D"/>
    <w:multiLevelType w:val="hybridMultilevel"/>
    <w:tmpl w:val="2A602C3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7" w15:restartNumberingAfterBreak="0">
    <w:nsid w:val="5CD93B08"/>
    <w:multiLevelType w:val="hybridMultilevel"/>
    <w:tmpl w:val="A3D81A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F127864"/>
    <w:multiLevelType w:val="hybridMultilevel"/>
    <w:tmpl w:val="DDE423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FBB4D05"/>
    <w:multiLevelType w:val="hybridMultilevel"/>
    <w:tmpl w:val="DA4C36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52E59E6"/>
    <w:multiLevelType w:val="hybridMultilevel"/>
    <w:tmpl w:val="338E23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B917229"/>
    <w:multiLevelType w:val="hybridMultilevel"/>
    <w:tmpl w:val="AB9AA5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7681447"/>
    <w:multiLevelType w:val="hybridMultilevel"/>
    <w:tmpl w:val="3BBACC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C687F92"/>
    <w:multiLevelType w:val="hybridMultilevel"/>
    <w:tmpl w:val="8C0070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3"/>
  </w:num>
  <w:num w:numId="3">
    <w:abstractNumId w:val="32"/>
  </w:num>
  <w:num w:numId="4">
    <w:abstractNumId w:val="5"/>
  </w:num>
  <w:num w:numId="5">
    <w:abstractNumId w:val="27"/>
  </w:num>
  <w:num w:numId="6">
    <w:abstractNumId w:val="33"/>
  </w:num>
  <w:num w:numId="7">
    <w:abstractNumId w:val="0"/>
  </w:num>
  <w:num w:numId="8">
    <w:abstractNumId w:val="30"/>
  </w:num>
  <w:num w:numId="9">
    <w:abstractNumId w:val="10"/>
  </w:num>
  <w:num w:numId="10">
    <w:abstractNumId w:val="26"/>
  </w:num>
  <w:num w:numId="11">
    <w:abstractNumId w:val="12"/>
  </w:num>
  <w:num w:numId="12">
    <w:abstractNumId w:val="20"/>
  </w:num>
  <w:num w:numId="13">
    <w:abstractNumId w:val="28"/>
  </w:num>
  <w:num w:numId="14">
    <w:abstractNumId w:val="13"/>
  </w:num>
  <w:num w:numId="15">
    <w:abstractNumId w:val="15"/>
  </w:num>
  <w:num w:numId="16">
    <w:abstractNumId w:val="2"/>
  </w:num>
  <w:num w:numId="17">
    <w:abstractNumId w:val="6"/>
  </w:num>
  <w:num w:numId="18">
    <w:abstractNumId w:val="29"/>
  </w:num>
  <w:num w:numId="19">
    <w:abstractNumId w:val="18"/>
  </w:num>
  <w:num w:numId="20">
    <w:abstractNumId w:val="11"/>
  </w:num>
  <w:num w:numId="21">
    <w:abstractNumId w:val="7"/>
  </w:num>
  <w:num w:numId="22">
    <w:abstractNumId w:val="23"/>
  </w:num>
  <w:num w:numId="23">
    <w:abstractNumId w:val="31"/>
  </w:num>
  <w:num w:numId="24">
    <w:abstractNumId w:val="21"/>
  </w:num>
  <w:num w:numId="25">
    <w:abstractNumId w:val="24"/>
  </w:num>
  <w:num w:numId="26">
    <w:abstractNumId w:val="16"/>
  </w:num>
  <w:num w:numId="27">
    <w:abstractNumId w:val="22"/>
  </w:num>
  <w:num w:numId="28">
    <w:abstractNumId w:val="14"/>
  </w:num>
  <w:num w:numId="29">
    <w:abstractNumId w:val="1"/>
  </w:num>
  <w:num w:numId="30">
    <w:abstractNumId w:val="19"/>
  </w:num>
  <w:num w:numId="31">
    <w:abstractNumId w:val="8"/>
  </w:num>
  <w:num w:numId="32">
    <w:abstractNumId w:val="17"/>
  </w:num>
  <w:num w:numId="33">
    <w:abstractNumId w:val="25"/>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A68"/>
    <w:rsid w:val="000009A1"/>
    <w:rsid w:val="00001537"/>
    <w:rsid w:val="00002FE9"/>
    <w:rsid w:val="00003D4B"/>
    <w:rsid w:val="000046A8"/>
    <w:rsid w:val="000055DA"/>
    <w:rsid w:val="0000580E"/>
    <w:rsid w:val="00006A7D"/>
    <w:rsid w:val="00013006"/>
    <w:rsid w:val="00014A05"/>
    <w:rsid w:val="0001500A"/>
    <w:rsid w:val="00017F59"/>
    <w:rsid w:val="00023E80"/>
    <w:rsid w:val="000243B8"/>
    <w:rsid w:val="000256DF"/>
    <w:rsid w:val="000259FA"/>
    <w:rsid w:val="0002610C"/>
    <w:rsid w:val="00033A49"/>
    <w:rsid w:val="00034E5B"/>
    <w:rsid w:val="00036E80"/>
    <w:rsid w:val="00046253"/>
    <w:rsid w:val="00047417"/>
    <w:rsid w:val="0004777A"/>
    <w:rsid w:val="00047FCA"/>
    <w:rsid w:val="00054195"/>
    <w:rsid w:val="000567B9"/>
    <w:rsid w:val="00067B9D"/>
    <w:rsid w:val="00067DE9"/>
    <w:rsid w:val="00071290"/>
    <w:rsid w:val="000713C4"/>
    <w:rsid w:val="00076527"/>
    <w:rsid w:val="00082A52"/>
    <w:rsid w:val="0008393B"/>
    <w:rsid w:val="00083A36"/>
    <w:rsid w:val="00084F7F"/>
    <w:rsid w:val="00085376"/>
    <w:rsid w:val="00085A17"/>
    <w:rsid w:val="000913DF"/>
    <w:rsid w:val="0009519D"/>
    <w:rsid w:val="000B6121"/>
    <w:rsid w:val="000B6E13"/>
    <w:rsid w:val="000C1995"/>
    <w:rsid w:val="000C1BED"/>
    <w:rsid w:val="000C4864"/>
    <w:rsid w:val="000C4972"/>
    <w:rsid w:val="000C7A04"/>
    <w:rsid w:val="000D0EB7"/>
    <w:rsid w:val="000D29BB"/>
    <w:rsid w:val="000D32AB"/>
    <w:rsid w:val="000E12D3"/>
    <w:rsid w:val="000E405A"/>
    <w:rsid w:val="000E601D"/>
    <w:rsid w:val="000F0504"/>
    <w:rsid w:val="000F0746"/>
    <w:rsid w:val="000F0DC8"/>
    <w:rsid w:val="000F2CDE"/>
    <w:rsid w:val="000F2CE0"/>
    <w:rsid w:val="000F2DD8"/>
    <w:rsid w:val="000F2EAB"/>
    <w:rsid w:val="00104512"/>
    <w:rsid w:val="00107C3B"/>
    <w:rsid w:val="00107F9A"/>
    <w:rsid w:val="001108CD"/>
    <w:rsid w:val="00113BD5"/>
    <w:rsid w:val="001160F9"/>
    <w:rsid w:val="0011630E"/>
    <w:rsid w:val="00117073"/>
    <w:rsid w:val="001171E0"/>
    <w:rsid w:val="00120DA9"/>
    <w:rsid w:val="001238AD"/>
    <w:rsid w:val="00123E2C"/>
    <w:rsid w:val="00126DA9"/>
    <w:rsid w:val="0012762D"/>
    <w:rsid w:val="0013080C"/>
    <w:rsid w:val="00133E4B"/>
    <w:rsid w:val="001350DB"/>
    <w:rsid w:val="00135CD7"/>
    <w:rsid w:val="00137555"/>
    <w:rsid w:val="00140EFA"/>
    <w:rsid w:val="00143DC4"/>
    <w:rsid w:val="00157A43"/>
    <w:rsid w:val="00162E77"/>
    <w:rsid w:val="00164E10"/>
    <w:rsid w:val="00173B1D"/>
    <w:rsid w:val="001750C7"/>
    <w:rsid w:val="0018269E"/>
    <w:rsid w:val="00182870"/>
    <w:rsid w:val="0018298B"/>
    <w:rsid w:val="001864CE"/>
    <w:rsid w:val="0018694B"/>
    <w:rsid w:val="00187733"/>
    <w:rsid w:val="00191264"/>
    <w:rsid w:val="00192EE8"/>
    <w:rsid w:val="00197B6C"/>
    <w:rsid w:val="001A071E"/>
    <w:rsid w:val="001A1539"/>
    <w:rsid w:val="001A154B"/>
    <w:rsid w:val="001A3D32"/>
    <w:rsid w:val="001A40CA"/>
    <w:rsid w:val="001B0583"/>
    <w:rsid w:val="001B3C9F"/>
    <w:rsid w:val="001B7B0B"/>
    <w:rsid w:val="001B7F4F"/>
    <w:rsid w:val="001C1876"/>
    <w:rsid w:val="001C1B5F"/>
    <w:rsid w:val="001C5998"/>
    <w:rsid w:val="001C5C0F"/>
    <w:rsid w:val="001C765B"/>
    <w:rsid w:val="001D0EFB"/>
    <w:rsid w:val="001D6273"/>
    <w:rsid w:val="001E27FF"/>
    <w:rsid w:val="0021102B"/>
    <w:rsid w:val="00211A44"/>
    <w:rsid w:val="00214166"/>
    <w:rsid w:val="002160D8"/>
    <w:rsid w:val="002178AF"/>
    <w:rsid w:val="00221D46"/>
    <w:rsid w:val="00225408"/>
    <w:rsid w:val="00225B6E"/>
    <w:rsid w:val="0022683A"/>
    <w:rsid w:val="00232E58"/>
    <w:rsid w:val="002448ED"/>
    <w:rsid w:val="00250EFA"/>
    <w:rsid w:val="002549B2"/>
    <w:rsid w:val="00255C91"/>
    <w:rsid w:val="0026062B"/>
    <w:rsid w:val="00267799"/>
    <w:rsid w:val="00277CCA"/>
    <w:rsid w:val="00277DBE"/>
    <w:rsid w:val="00280543"/>
    <w:rsid w:val="00284B98"/>
    <w:rsid w:val="00293967"/>
    <w:rsid w:val="0029532F"/>
    <w:rsid w:val="002A06F7"/>
    <w:rsid w:val="002A2435"/>
    <w:rsid w:val="002A76FF"/>
    <w:rsid w:val="002B0747"/>
    <w:rsid w:val="002B3FB4"/>
    <w:rsid w:val="002B4308"/>
    <w:rsid w:val="002B46E1"/>
    <w:rsid w:val="002B6D39"/>
    <w:rsid w:val="002C025F"/>
    <w:rsid w:val="002C03E5"/>
    <w:rsid w:val="002C0514"/>
    <w:rsid w:val="002C1F03"/>
    <w:rsid w:val="002C30E6"/>
    <w:rsid w:val="002C36D3"/>
    <w:rsid w:val="002D2EE4"/>
    <w:rsid w:val="002D7D6A"/>
    <w:rsid w:val="002E25E3"/>
    <w:rsid w:val="002E50A3"/>
    <w:rsid w:val="002F1914"/>
    <w:rsid w:val="002F2CD3"/>
    <w:rsid w:val="002F4584"/>
    <w:rsid w:val="002F4E9A"/>
    <w:rsid w:val="003025A5"/>
    <w:rsid w:val="00303C11"/>
    <w:rsid w:val="00303FF9"/>
    <w:rsid w:val="0031283D"/>
    <w:rsid w:val="00313D4A"/>
    <w:rsid w:val="0031503A"/>
    <w:rsid w:val="003167D8"/>
    <w:rsid w:val="00320CC5"/>
    <w:rsid w:val="00323545"/>
    <w:rsid w:val="00325D27"/>
    <w:rsid w:val="00327E62"/>
    <w:rsid w:val="00331744"/>
    <w:rsid w:val="00333550"/>
    <w:rsid w:val="00333B84"/>
    <w:rsid w:val="003374EA"/>
    <w:rsid w:val="003375C5"/>
    <w:rsid w:val="00340537"/>
    <w:rsid w:val="003448B4"/>
    <w:rsid w:val="00345799"/>
    <w:rsid w:val="00350959"/>
    <w:rsid w:val="00351733"/>
    <w:rsid w:val="003529FB"/>
    <w:rsid w:val="00356D87"/>
    <w:rsid w:val="00361370"/>
    <w:rsid w:val="00362A62"/>
    <w:rsid w:val="003630E9"/>
    <w:rsid w:val="003642F2"/>
    <w:rsid w:val="00364CE7"/>
    <w:rsid w:val="00365047"/>
    <w:rsid w:val="0037146F"/>
    <w:rsid w:val="003717DF"/>
    <w:rsid w:val="00372AAB"/>
    <w:rsid w:val="003805B0"/>
    <w:rsid w:val="00381AF7"/>
    <w:rsid w:val="003825D1"/>
    <w:rsid w:val="00382F61"/>
    <w:rsid w:val="00384F21"/>
    <w:rsid w:val="0038770D"/>
    <w:rsid w:val="00390210"/>
    <w:rsid w:val="003952FA"/>
    <w:rsid w:val="003A1CA7"/>
    <w:rsid w:val="003B0B59"/>
    <w:rsid w:val="003B5741"/>
    <w:rsid w:val="003B6BD6"/>
    <w:rsid w:val="003B70FE"/>
    <w:rsid w:val="003C1EC5"/>
    <w:rsid w:val="003C41E2"/>
    <w:rsid w:val="003D1201"/>
    <w:rsid w:val="003D3D68"/>
    <w:rsid w:val="003D461C"/>
    <w:rsid w:val="003E152C"/>
    <w:rsid w:val="003E34BA"/>
    <w:rsid w:val="003E66FF"/>
    <w:rsid w:val="003F578E"/>
    <w:rsid w:val="003F771D"/>
    <w:rsid w:val="004014A4"/>
    <w:rsid w:val="00402D46"/>
    <w:rsid w:val="00402EBB"/>
    <w:rsid w:val="00403EA0"/>
    <w:rsid w:val="004063AC"/>
    <w:rsid w:val="00413612"/>
    <w:rsid w:val="00415FC2"/>
    <w:rsid w:val="00416200"/>
    <w:rsid w:val="00420163"/>
    <w:rsid w:val="004224C5"/>
    <w:rsid w:val="004245AF"/>
    <w:rsid w:val="00424B3A"/>
    <w:rsid w:val="00427929"/>
    <w:rsid w:val="00430183"/>
    <w:rsid w:val="00431A68"/>
    <w:rsid w:val="00434281"/>
    <w:rsid w:val="00434F59"/>
    <w:rsid w:val="00437028"/>
    <w:rsid w:val="00440775"/>
    <w:rsid w:val="0045089D"/>
    <w:rsid w:val="004532AA"/>
    <w:rsid w:val="004633E5"/>
    <w:rsid w:val="0046342C"/>
    <w:rsid w:val="0046554E"/>
    <w:rsid w:val="00470973"/>
    <w:rsid w:val="00471880"/>
    <w:rsid w:val="00471F7E"/>
    <w:rsid w:val="00472222"/>
    <w:rsid w:val="00473139"/>
    <w:rsid w:val="004742A6"/>
    <w:rsid w:val="00475FA6"/>
    <w:rsid w:val="0048019A"/>
    <w:rsid w:val="00480E77"/>
    <w:rsid w:val="004834B5"/>
    <w:rsid w:val="00485583"/>
    <w:rsid w:val="00496941"/>
    <w:rsid w:val="004A4664"/>
    <w:rsid w:val="004A7801"/>
    <w:rsid w:val="004B0613"/>
    <w:rsid w:val="004C39FE"/>
    <w:rsid w:val="004C415A"/>
    <w:rsid w:val="004D58EE"/>
    <w:rsid w:val="004D65E1"/>
    <w:rsid w:val="004E0AC4"/>
    <w:rsid w:val="004E0BAA"/>
    <w:rsid w:val="004E10D7"/>
    <w:rsid w:val="004E26FC"/>
    <w:rsid w:val="004E2AF6"/>
    <w:rsid w:val="004E339E"/>
    <w:rsid w:val="004E7A63"/>
    <w:rsid w:val="004F5E27"/>
    <w:rsid w:val="004F6C8A"/>
    <w:rsid w:val="00501A81"/>
    <w:rsid w:val="00504848"/>
    <w:rsid w:val="00510A36"/>
    <w:rsid w:val="00514F2A"/>
    <w:rsid w:val="00522AD2"/>
    <w:rsid w:val="00527187"/>
    <w:rsid w:val="005271D4"/>
    <w:rsid w:val="00532661"/>
    <w:rsid w:val="0053617C"/>
    <w:rsid w:val="005368CE"/>
    <w:rsid w:val="00536D13"/>
    <w:rsid w:val="0053744B"/>
    <w:rsid w:val="00540DC3"/>
    <w:rsid w:val="00545DAC"/>
    <w:rsid w:val="00550537"/>
    <w:rsid w:val="00551869"/>
    <w:rsid w:val="005543E0"/>
    <w:rsid w:val="00554BE2"/>
    <w:rsid w:val="0055773A"/>
    <w:rsid w:val="00557C91"/>
    <w:rsid w:val="00561DEF"/>
    <w:rsid w:val="00561FC8"/>
    <w:rsid w:val="0056536D"/>
    <w:rsid w:val="005668A6"/>
    <w:rsid w:val="00577BD2"/>
    <w:rsid w:val="00584329"/>
    <w:rsid w:val="00585740"/>
    <w:rsid w:val="0058798B"/>
    <w:rsid w:val="00587E70"/>
    <w:rsid w:val="005903FA"/>
    <w:rsid w:val="005918ED"/>
    <w:rsid w:val="00591CEA"/>
    <w:rsid w:val="00592AC5"/>
    <w:rsid w:val="005A5A66"/>
    <w:rsid w:val="005B59E2"/>
    <w:rsid w:val="005C5A0F"/>
    <w:rsid w:val="005D0418"/>
    <w:rsid w:val="005D0B42"/>
    <w:rsid w:val="005D4486"/>
    <w:rsid w:val="005D5010"/>
    <w:rsid w:val="005E110A"/>
    <w:rsid w:val="005E130B"/>
    <w:rsid w:val="005E5376"/>
    <w:rsid w:val="005F0555"/>
    <w:rsid w:val="005F4739"/>
    <w:rsid w:val="006028B2"/>
    <w:rsid w:val="0060463C"/>
    <w:rsid w:val="00611B6C"/>
    <w:rsid w:val="006138C5"/>
    <w:rsid w:val="00616767"/>
    <w:rsid w:val="00617C25"/>
    <w:rsid w:val="00622BC2"/>
    <w:rsid w:val="006334BA"/>
    <w:rsid w:val="0063493D"/>
    <w:rsid w:val="006420A4"/>
    <w:rsid w:val="006462BD"/>
    <w:rsid w:val="0065111D"/>
    <w:rsid w:val="00654E1C"/>
    <w:rsid w:val="00657564"/>
    <w:rsid w:val="00662572"/>
    <w:rsid w:val="0066272F"/>
    <w:rsid w:val="00662C3F"/>
    <w:rsid w:val="00662F07"/>
    <w:rsid w:val="00664159"/>
    <w:rsid w:val="00666D46"/>
    <w:rsid w:val="00684252"/>
    <w:rsid w:val="0068648D"/>
    <w:rsid w:val="00686698"/>
    <w:rsid w:val="00687E54"/>
    <w:rsid w:val="0069495E"/>
    <w:rsid w:val="006A48E4"/>
    <w:rsid w:val="006B1A05"/>
    <w:rsid w:val="006B3184"/>
    <w:rsid w:val="006C5917"/>
    <w:rsid w:val="006C607C"/>
    <w:rsid w:val="006D5D3E"/>
    <w:rsid w:val="006E68F6"/>
    <w:rsid w:val="006E74EE"/>
    <w:rsid w:val="006F52C2"/>
    <w:rsid w:val="006F5A5B"/>
    <w:rsid w:val="006F6191"/>
    <w:rsid w:val="006F7927"/>
    <w:rsid w:val="00700ACC"/>
    <w:rsid w:val="00700CD4"/>
    <w:rsid w:val="00705E7C"/>
    <w:rsid w:val="007134ED"/>
    <w:rsid w:val="00717023"/>
    <w:rsid w:val="00717177"/>
    <w:rsid w:val="00723027"/>
    <w:rsid w:val="007238F5"/>
    <w:rsid w:val="00723E46"/>
    <w:rsid w:val="007245C6"/>
    <w:rsid w:val="00727BB4"/>
    <w:rsid w:val="00746783"/>
    <w:rsid w:val="0075037C"/>
    <w:rsid w:val="00750A52"/>
    <w:rsid w:val="00752B93"/>
    <w:rsid w:val="007538AB"/>
    <w:rsid w:val="007538B1"/>
    <w:rsid w:val="00755CFD"/>
    <w:rsid w:val="00757B9A"/>
    <w:rsid w:val="00761212"/>
    <w:rsid w:val="00761427"/>
    <w:rsid w:val="0076327D"/>
    <w:rsid w:val="00763BB6"/>
    <w:rsid w:val="00771BDB"/>
    <w:rsid w:val="00772841"/>
    <w:rsid w:val="00775A4C"/>
    <w:rsid w:val="00775A6D"/>
    <w:rsid w:val="0078633A"/>
    <w:rsid w:val="00792114"/>
    <w:rsid w:val="00792239"/>
    <w:rsid w:val="0079223B"/>
    <w:rsid w:val="00792CFE"/>
    <w:rsid w:val="0079573B"/>
    <w:rsid w:val="007A1FDD"/>
    <w:rsid w:val="007A3D92"/>
    <w:rsid w:val="007A6DD6"/>
    <w:rsid w:val="007A7462"/>
    <w:rsid w:val="007B0DA9"/>
    <w:rsid w:val="007B54C4"/>
    <w:rsid w:val="007B6FDB"/>
    <w:rsid w:val="007C0917"/>
    <w:rsid w:val="007C77DC"/>
    <w:rsid w:val="007D1F4B"/>
    <w:rsid w:val="007D3FDB"/>
    <w:rsid w:val="007E7C35"/>
    <w:rsid w:val="007F1680"/>
    <w:rsid w:val="007F1CCF"/>
    <w:rsid w:val="007F2ABB"/>
    <w:rsid w:val="007F42AA"/>
    <w:rsid w:val="007F66B8"/>
    <w:rsid w:val="008010F7"/>
    <w:rsid w:val="00801F70"/>
    <w:rsid w:val="00802DCC"/>
    <w:rsid w:val="0080372B"/>
    <w:rsid w:val="00804C7A"/>
    <w:rsid w:val="0081184E"/>
    <w:rsid w:val="00812949"/>
    <w:rsid w:val="00815664"/>
    <w:rsid w:val="008171D9"/>
    <w:rsid w:val="00820229"/>
    <w:rsid w:val="008207FD"/>
    <w:rsid w:val="00823015"/>
    <w:rsid w:val="00823E3D"/>
    <w:rsid w:val="008244CB"/>
    <w:rsid w:val="00834878"/>
    <w:rsid w:val="00834F9C"/>
    <w:rsid w:val="00843C67"/>
    <w:rsid w:val="00845257"/>
    <w:rsid w:val="008513F3"/>
    <w:rsid w:val="0085146B"/>
    <w:rsid w:val="00851C0B"/>
    <w:rsid w:val="00862A29"/>
    <w:rsid w:val="00864DA8"/>
    <w:rsid w:val="00870953"/>
    <w:rsid w:val="00872BBA"/>
    <w:rsid w:val="00874D7F"/>
    <w:rsid w:val="00876835"/>
    <w:rsid w:val="00880436"/>
    <w:rsid w:val="0088150C"/>
    <w:rsid w:val="00884E9A"/>
    <w:rsid w:val="00886A35"/>
    <w:rsid w:val="00891509"/>
    <w:rsid w:val="00891EB4"/>
    <w:rsid w:val="008942E2"/>
    <w:rsid w:val="008977F8"/>
    <w:rsid w:val="008A23B4"/>
    <w:rsid w:val="008A27ED"/>
    <w:rsid w:val="008A35CB"/>
    <w:rsid w:val="008A5752"/>
    <w:rsid w:val="008A7AAE"/>
    <w:rsid w:val="008B0B6F"/>
    <w:rsid w:val="008B1FDB"/>
    <w:rsid w:val="008B4D8C"/>
    <w:rsid w:val="008B6A1F"/>
    <w:rsid w:val="008B710C"/>
    <w:rsid w:val="008C264A"/>
    <w:rsid w:val="008C33ED"/>
    <w:rsid w:val="008D01FB"/>
    <w:rsid w:val="008D2289"/>
    <w:rsid w:val="008D555B"/>
    <w:rsid w:val="008D5C76"/>
    <w:rsid w:val="008D7A93"/>
    <w:rsid w:val="008E0218"/>
    <w:rsid w:val="008E6092"/>
    <w:rsid w:val="008F4AFF"/>
    <w:rsid w:val="009005BC"/>
    <w:rsid w:val="00900677"/>
    <w:rsid w:val="00900CBB"/>
    <w:rsid w:val="00903AFD"/>
    <w:rsid w:val="00910EC7"/>
    <w:rsid w:val="00911552"/>
    <w:rsid w:val="009125DA"/>
    <w:rsid w:val="00914FBD"/>
    <w:rsid w:val="0091546B"/>
    <w:rsid w:val="00916819"/>
    <w:rsid w:val="00920420"/>
    <w:rsid w:val="009219DF"/>
    <w:rsid w:val="00923456"/>
    <w:rsid w:val="00923D2D"/>
    <w:rsid w:val="00924989"/>
    <w:rsid w:val="009270AA"/>
    <w:rsid w:val="00947462"/>
    <w:rsid w:val="009521AB"/>
    <w:rsid w:val="00952FAB"/>
    <w:rsid w:val="00957062"/>
    <w:rsid w:val="00960613"/>
    <w:rsid w:val="00961295"/>
    <w:rsid w:val="009628B7"/>
    <w:rsid w:val="00962B58"/>
    <w:rsid w:val="00967381"/>
    <w:rsid w:val="00981373"/>
    <w:rsid w:val="00983548"/>
    <w:rsid w:val="0098485C"/>
    <w:rsid w:val="0099252D"/>
    <w:rsid w:val="009A3A1B"/>
    <w:rsid w:val="009A5440"/>
    <w:rsid w:val="009A7F51"/>
    <w:rsid w:val="009B0C03"/>
    <w:rsid w:val="009B0FEF"/>
    <w:rsid w:val="009B7B37"/>
    <w:rsid w:val="009C1507"/>
    <w:rsid w:val="009C2519"/>
    <w:rsid w:val="009C2581"/>
    <w:rsid w:val="009C45E5"/>
    <w:rsid w:val="009C55FC"/>
    <w:rsid w:val="009C5B9B"/>
    <w:rsid w:val="009C686A"/>
    <w:rsid w:val="009D01D2"/>
    <w:rsid w:val="009D153E"/>
    <w:rsid w:val="009D2275"/>
    <w:rsid w:val="009D2A18"/>
    <w:rsid w:val="009D2A23"/>
    <w:rsid w:val="009D5EAC"/>
    <w:rsid w:val="009D6178"/>
    <w:rsid w:val="009E0028"/>
    <w:rsid w:val="009E04D0"/>
    <w:rsid w:val="009E0A8E"/>
    <w:rsid w:val="009E6BC4"/>
    <w:rsid w:val="009F2610"/>
    <w:rsid w:val="009F3C00"/>
    <w:rsid w:val="009F4A84"/>
    <w:rsid w:val="009F7DC5"/>
    <w:rsid w:val="00A10244"/>
    <w:rsid w:val="00A1047D"/>
    <w:rsid w:val="00A12564"/>
    <w:rsid w:val="00A16CB0"/>
    <w:rsid w:val="00A24F20"/>
    <w:rsid w:val="00A27B74"/>
    <w:rsid w:val="00A31753"/>
    <w:rsid w:val="00A34A4A"/>
    <w:rsid w:val="00A433C8"/>
    <w:rsid w:val="00A43804"/>
    <w:rsid w:val="00A504AA"/>
    <w:rsid w:val="00A56522"/>
    <w:rsid w:val="00A57571"/>
    <w:rsid w:val="00A57CAE"/>
    <w:rsid w:val="00A6423F"/>
    <w:rsid w:val="00A6701F"/>
    <w:rsid w:val="00A70093"/>
    <w:rsid w:val="00A70BD7"/>
    <w:rsid w:val="00A725F3"/>
    <w:rsid w:val="00A76BA2"/>
    <w:rsid w:val="00A823FB"/>
    <w:rsid w:val="00A8429A"/>
    <w:rsid w:val="00A87C8B"/>
    <w:rsid w:val="00A90D77"/>
    <w:rsid w:val="00A915C6"/>
    <w:rsid w:val="00A924FF"/>
    <w:rsid w:val="00A946D5"/>
    <w:rsid w:val="00A972D8"/>
    <w:rsid w:val="00A97E9F"/>
    <w:rsid w:val="00AA3432"/>
    <w:rsid w:val="00AA5B28"/>
    <w:rsid w:val="00AA7A28"/>
    <w:rsid w:val="00AB0D23"/>
    <w:rsid w:val="00AB205D"/>
    <w:rsid w:val="00AB22CE"/>
    <w:rsid w:val="00AB4188"/>
    <w:rsid w:val="00AB5313"/>
    <w:rsid w:val="00AB5DE3"/>
    <w:rsid w:val="00AB612C"/>
    <w:rsid w:val="00AB68C9"/>
    <w:rsid w:val="00AC03D4"/>
    <w:rsid w:val="00AC3AE3"/>
    <w:rsid w:val="00AC5BBB"/>
    <w:rsid w:val="00AC7693"/>
    <w:rsid w:val="00AD0D96"/>
    <w:rsid w:val="00AD2BB1"/>
    <w:rsid w:val="00AD3AB4"/>
    <w:rsid w:val="00AD4729"/>
    <w:rsid w:val="00AE42ED"/>
    <w:rsid w:val="00AE5F26"/>
    <w:rsid w:val="00AE7F8A"/>
    <w:rsid w:val="00AF207D"/>
    <w:rsid w:val="00AF4481"/>
    <w:rsid w:val="00AF73E2"/>
    <w:rsid w:val="00B04023"/>
    <w:rsid w:val="00B052EC"/>
    <w:rsid w:val="00B07536"/>
    <w:rsid w:val="00B1015F"/>
    <w:rsid w:val="00B1281F"/>
    <w:rsid w:val="00B1445F"/>
    <w:rsid w:val="00B16BCB"/>
    <w:rsid w:val="00B17840"/>
    <w:rsid w:val="00B17AF4"/>
    <w:rsid w:val="00B24B4E"/>
    <w:rsid w:val="00B251D0"/>
    <w:rsid w:val="00B27DC5"/>
    <w:rsid w:val="00B305E4"/>
    <w:rsid w:val="00B30F1A"/>
    <w:rsid w:val="00B32AE8"/>
    <w:rsid w:val="00B3506F"/>
    <w:rsid w:val="00B35887"/>
    <w:rsid w:val="00B43136"/>
    <w:rsid w:val="00B438D8"/>
    <w:rsid w:val="00B44EC1"/>
    <w:rsid w:val="00B453B9"/>
    <w:rsid w:val="00B47D37"/>
    <w:rsid w:val="00B5445E"/>
    <w:rsid w:val="00B54930"/>
    <w:rsid w:val="00B60B4B"/>
    <w:rsid w:val="00B6282D"/>
    <w:rsid w:val="00B660FF"/>
    <w:rsid w:val="00B669BB"/>
    <w:rsid w:val="00B66A5D"/>
    <w:rsid w:val="00B7186D"/>
    <w:rsid w:val="00B74E57"/>
    <w:rsid w:val="00B8093A"/>
    <w:rsid w:val="00B8288E"/>
    <w:rsid w:val="00B8550F"/>
    <w:rsid w:val="00B90B91"/>
    <w:rsid w:val="00B927F6"/>
    <w:rsid w:val="00BA06C8"/>
    <w:rsid w:val="00BA18A4"/>
    <w:rsid w:val="00BA1F42"/>
    <w:rsid w:val="00BA285B"/>
    <w:rsid w:val="00BA7477"/>
    <w:rsid w:val="00BB22F5"/>
    <w:rsid w:val="00BB3D7B"/>
    <w:rsid w:val="00BB5602"/>
    <w:rsid w:val="00BB6C38"/>
    <w:rsid w:val="00BB73FF"/>
    <w:rsid w:val="00BB765E"/>
    <w:rsid w:val="00BC0AA5"/>
    <w:rsid w:val="00BC2469"/>
    <w:rsid w:val="00BC2DC3"/>
    <w:rsid w:val="00BC37A1"/>
    <w:rsid w:val="00BC39F4"/>
    <w:rsid w:val="00BC4A63"/>
    <w:rsid w:val="00BC655D"/>
    <w:rsid w:val="00BC7E09"/>
    <w:rsid w:val="00BD24A8"/>
    <w:rsid w:val="00BD366C"/>
    <w:rsid w:val="00BE3633"/>
    <w:rsid w:val="00BE49D4"/>
    <w:rsid w:val="00BE5E29"/>
    <w:rsid w:val="00BE6A17"/>
    <w:rsid w:val="00BF1727"/>
    <w:rsid w:val="00BF1DC6"/>
    <w:rsid w:val="00BF2C51"/>
    <w:rsid w:val="00BF483D"/>
    <w:rsid w:val="00BF4D82"/>
    <w:rsid w:val="00BF514A"/>
    <w:rsid w:val="00BF5B82"/>
    <w:rsid w:val="00BF630F"/>
    <w:rsid w:val="00BF6B26"/>
    <w:rsid w:val="00C003CA"/>
    <w:rsid w:val="00C026D2"/>
    <w:rsid w:val="00C02CCD"/>
    <w:rsid w:val="00C050BA"/>
    <w:rsid w:val="00C0773A"/>
    <w:rsid w:val="00C13AA0"/>
    <w:rsid w:val="00C15226"/>
    <w:rsid w:val="00C17D50"/>
    <w:rsid w:val="00C21821"/>
    <w:rsid w:val="00C220E2"/>
    <w:rsid w:val="00C235F3"/>
    <w:rsid w:val="00C23664"/>
    <w:rsid w:val="00C2541A"/>
    <w:rsid w:val="00C32AA5"/>
    <w:rsid w:val="00C44154"/>
    <w:rsid w:val="00C458FF"/>
    <w:rsid w:val="00C505B3"/>
    <w:rsid w:val="00C530CD"/>
    <w:rsid w:val="00C6591D"/>
    <w:rsid w:val="00C66ACB"/>
    <w:rsid w:val="00C7090A"/>
    <w:rsid w:val="00C71937"/>
    <w:rsid w:val="00C71D52"/>
    <w:rsid w:val="00C72732"/>
    <w:rsid w:val="00C76420"/>
    <w:rsid w:val="00C83590"/>
    <w:rsid w:val="00C8570C"/>
    <w:rsid w:val="00C86D8B"/>
    <w:rsid w:val="00C90BB1"/>
    <w:rsid w:val="00C927D1"/>
    <w:rsid w:val="00C9535F"/>
    <w:rsid w:val="00C96E1B"/>
    <w:rsid w:val="00CA360A"/>
    <w:rsid w:val="00CB3D01"/>
    <w:rsid w:val="00CB4876"/>
    <w:rsid w:val="00CC182E"/>
    <w:rsid w:val="00CC3D40"/>
    <w:rsid w:val="00CC66F5"/>
    <w:rsid w:val="00CC703E"/>
    <w:rsid w:val="00CD5C22"/>
    <w:rsid w:val="00CD629F"/>
    <w:rsid w:val="00CD7B2B"/>
    <w:rsid w:val="00CE32E0"/>
    <w:rsid w:val="00CE6C0D"/>
    <w:rsid w:val="00CE6F87"/>
    <w:rsid w:val="00CF0AE9"/>
    <w:rsid w:val="00CF2126"/>
    <w:rsid w:val="00CF3FE9"/>
    <w:rsid w:val="00D01D08"/>
    <w:rsid w:val="00D04530"/>
    <w:rsid w:val="00D079A5"/>
    <w:rsid w:val="00D13438"/>
    <w:rsid w:val="00D13BD4"/>
    <w:rsid w:val="00D15B8C"/>
    <w:rsid w:val="00D212BA"/>
    <w:rsid w:val="00D21F28"/>
    <w:rsid w:val="00D23503"/>
    <w:rsid w:val="00D251B4"/>
    <w:rsid w:val="00D312D1"/>
    <w:rsid w:val="00D32548"/>
    <w:rsid w:val="00D34860"/>
    <w:rsid w:val="00D35AC3"/>
    <w:rsid w:val="00D43CC3"/>
    <w:rsid w:val="00D4510B"/>
    <w:rsid w:val="00D46617"/>
    <w:rsid w:val="00D4670A"/>
    <w:rsid w:val="00D50C83"/>
    <w:rsid w:val="00D510F2"/>
    <w:rsid w:val="00D51688"/>
    <w:rsid w:val="00D51DC3"/>
    <w:rsid w:val="00D51E2B"/>
    <w:rsid w:val="00D529F2"/>
    <w:rsid w:val="00D52EB5"/>
    <w:rsid w:val="00D54B2E"/>
    <w:rsid w:val="00D55877"/>
    <w:rsid w:val="00D55929"/>
    <w:rsid w:val="00D56AA3"/>
    <w:rsid w:val="00D57935"/>
    <w:rsid w:val="00D707A5"/>
    <w:rsid w:val="00D74C2A"/>
    <w:rsid w:val="00D835EF"/>
    <w:rsid w:val="00D83E43"/>
    <w:rsid w:val="00D8507F"/>
    <w:rsid w:val="00D878BB"/>
    <w:rsid w:val="00D87FBB"/>
    <w:rsid w:val="00D90CDC"/>
    <w:rsid w:val="00D917E3"/>
    <w:rsid w:val="00D919E1"/>
    <w:rsid w:val="00D925A9"/>
    <w:rsid w:val="00D9271F"/>
    <w:rsid w:val="00D96699"/>
    <w:rsid w:val="00D97043"/>
    <w:rsid w:val="00DA006C"/>
    <w:rsid w:val="00DA0E21"/>
    <w:rsid w:val="00DA446C"/>
    <w:rsid w:val="00DA4ED1"/>
    <w:rsid w:val="00DA5261"/>
    <w:rsid w:val="00DB0622"/>
    <w:rsid w:val="00DB0D3D"/>
    <w:rsid w:val="00DB1380"/>
    <w:rsid w:val="00DB2ACB"/>
    <w:rsid w:val="00DB7D95"/>
    <w:rsid w:val="00DC076B"/>
    <w:rsid w:val="00DC41F6"/>
    <w:rsid w:val="00DC4874"/>
    <w:rsid w:val="00DC7777"/>
    <w:rsid w:val="00DC78D9"/>
    <w:rsid w:val="00DD20A2"/>
    <w:rsid w:val="00DD34C8"/>
    <w:rsid w:val="00DD4014"/>
    <w:rsid w:val="00DE611A"/>
    <w:rsid w:val="00DE7FC9"/>
    <w:rsid w:val="00DF48AB"/>
    <w:rsid w:val="00DF65CA"/>
    <w:rsid w:val="00E01A62"/>
    <w:rsid w:val="00E02596"/>
    <w:rsid w:val="00E02CC7"/>
    <w:rsid w:val="00E11625"/>
    <w:rsid w:val="00E174E3"/>
    <w:rsid w:val="00E17A1D"/>
    <w:rsid w:val="00E201A5"/>
    <w:rsid w:val="00E22201"/>
    <w:rsid w:val="00E24562"/>
    <w:rsid w:val="00E25AC3"/>
    <w:rsid w:val="00E3376C"/>
    <w:rsid w:val="00E344AA"/>
    <w:rsid w:val="00E443E4"/>
    <w:rsid w:val="00E47445"/>
    <w:rsid w:val="00E51F51"/>
    <w:rsid w:val="00E53405"/>
    <w:rsid w:val="00E57D9F"/>
    <w:rsid w:val="00E66F16"/>
    <w:rsid w:val="00E71C52"/>
    <w:rsid w:val="00E80417"/>
    <w:rsid w:val="00E8054E"/>
    <w:rsid w:val="00E80666"/>
    <w:rsid w:val="00E80BF2"/>
    <w:rsid w:val="00E81F18"/>
    <w:rsid w:val="00E936F5"/>
    <w:rsid w:val="00E95838"/>
    <w:rsid w:val="00EA06FD"/>
    <w:rsid w:val="00EA2620"/>
    <w:rsid w:val="00EA6E6A"/>
    <w:rsid w:val="00EB0E6A"/>
    <w:rsid w:val="00EB5CD8"/>
    <w:rsid w:val="00EC0E06"/>
    <w:rsid w:val="00EC2921"/>
    <w:rsid w:val="00EC39F2"/>
    <w:rsid w:val="00ED00F6"/>
    <w:rsid w:val="00ED03AD"/>
    <w:rsid w:val="00ED0C33"/>
    <w:rsid w:val="00ED3227"/>
    <w:rsid w:val="00ED63E9"/>
    <w:rsid w:val="00ED69E4"/>
    <w:rsid w:val="00ED74C6"/>
    <w:rsid w:val="00EE048E"/>
    <w:rsid w:val="00EE45D9"/>
    <w:rsid w:val="00EE6343"/>
    <w:rsid w:val="00EF41A7"/>
    <w:rsid w:val="00EF6701"/>
    <w:rsid w:val="00EF6A52"/>
    <w:rsid w:val="00F03215"/>
    <w:rsid w:val="00F063F2"/>
    <w:rsid w:val="00F117AA"/>
    <w:rsid w:val="00F13822"/>
    <w:rsid w:val="00F16C2A"/>
    <w:rsid w:val="00F21D78"/>
    <w:rsid w:val="00F25185"/>
    <w:rsid w:val="00F27D67"/>
    <w:rsid w:val="00F308BC"/>
    <w:rsid w:val="00F30C32"/>
    <w:rsid w:val="00F310B3"/>
    <w:rsid w:val="00F44772"/>
    <w:rsid w:val="00F458D3"/>
    <w:rsid w:val="00F467E6"/>
    <w:rsid w:val="00F54DCC"/>
    <w:rsid w:val="00F56FD6"/>
    <w:rsid w:val="00F57C96"/>
    <w:rsid w:val="00F63F3F"/>
    <w:rsid w:val="00F71E37"/>
    <w:rsid w:val="00F71F10"/>
    <w:rsid w:val="00F72BB7"/>
    <w:rsid w:val="00F72FEC"/>
    <w:rsid w:val="00F82A2A"/>
    <w:rsid w:val="00F8478D"/>
    <w:rsid w:val="00F87842"/>
    <w:rsid w:val="00F87938"/>
    <w:rsid w:val="00F90098"/>
    <w:rsid w:val="00F9293F"/>
    <w:rsid w:val="00F93708"/>
    <w:rsid w:val="00F94FFE"/>
    <w:rsid w:val="00F9542B"/>
    <w:rsid w:val="00FA02E1"/>
    <w:rsid w:val="00FA2EEE"/>
    <w:rsid w:val="00FA4096"/>
    <w:rsid w:val="00FA5C99"/>
    <w:rsid w:val="00FB58CA"/>
    <w:rsid w:val="00FB67AD"/>
    <w:rsid w:val="00FB7DCD"/>
    <w:rsid w:val="00FC1D88"/>
    <w:rsid w:val="00FC4CDF"/>
    <w:rsid w:val="00FD0843"/>
    <w:rsid w:val="00FD0DD6"/>
    <w:rsid w:val="00FE2FB3"/>
    <w:rsid w:val="00FF028F"/>
    <w:rsid w:val="00FF056C"/>
    <w:rsid w:val="00FF0803"/>
    <w:rsid w:val="00FF0B5D"/>
    <w:rsid w:val="00FF2355"/>
    <w:rsid w:val="00FF2C76"/>
    <w:rsid w:val="00FF3F7C"/>
    <w:rsid w:val="00FF6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4E4DC9"/>
  <w15:chartTrackingRefBased/>
  <w15:docId w15:val="{B4E4DD28-18E7-45EE-B474-0F638202A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1A68"/>
    <w:rPr>
      <w:color w:val="0563C1" w:themeColor="hyperlink"/>
      <w:u w:val="single"/>
    </w:rPr>
  </w:style>
  <w:style w:type="paragraph" w:styleId="ListParagraph">
    <w:name w:val="List Paragraph"/>
    <w:basedOn w:val="Normal"/>
    <w:uiPriority w:val="34"/>
    <w:qFormat/>
    <w:rsid w:val="00014A05"/>
    <w:pPr>
      <w:ind w:left="720"/>
      <w:contextualSpacing/>
    </w:pPr>
  </w:style>
  <w:style w:type="character" w:styleId="FollowedHyperlink">
    <w:name w:val="FollowedHyperlink"/>
    <w:basedOn w:val="DefaultParagraphFont"/>
    <w:uiPriority w:val="99"/>
    <w:semiHidden/>
    <w:unhideWhenUsed/>
    <w:rsid w:val="00504848"/>
    <w:rPr>
      <w:color w:val="954F72" w:themeColor="followedHyperlink"/>
      <w:u w:val="single"/>
    </w:rPr>
  </w:style>
  <w:style w:type="character" w:styleId="Mention">
    <w:name w:val="Mention"/>
    <w:basedOn w:val="DefaultParagraphFont"/>
    <w:uiPriority w:val="99"/>
    <w:semiHidden/>
    <w:unhideWhenUsed/>
    <w:rsid w:val="00303C11"/>
    <w:rPr>
      <w:color w:val="2B579A"/>
      <w:shd w:val="clear" w:color="auto" w:fill="E6E6E6"/>
    </w:rPr>
  </w:style>
  <w:style w:type="paragraph" w:styleId="Header">
    <w:name w:val="header"/>
    <w:basedOn w:val="Normal"/>
    <w:link w:val="HeaderChar"/>
    <w:uiPriority w:val="99"/>
    <w:unhideWhenUsed/>
    <w:rsid w:val="00D451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510B"/>
  </w:style>
  <w:style w:type="paragraph" w:styleId="Footer">
    <w:name w:val="footer"/>
    <w:basedOn w:val="Normal"/>
    <w:link w:val="FooterChar"/>
    <w:uiPriority w:val="99"/>
    <w:unhideWhenUsed/>
    <w:rsid w:val="00D451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510B"/>
  </w:style>
  <w:style w:type="paragraph" w:styleId="NormalWeb">
    <w:name w:val="Normal (Web)"/>
    <w:basedOn w:val="Normal"/>
    <w:uiPriority w:val="99"/>
    <w:semiHidden/>
    <w:unhideWhenUsed/>
    <w:rsid w:val="001B3C9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31005">
      <w:bodyDiv w:val="1"/>
      <w:marLeft w:val="0"/>
      <w:marRight w:val="0"/>
      <w:marTop w:val="0"/>
      <w:marBottom w:val="0"/>
      <w:divBdr>
        <w:top w:val="none" w:sz="0" w:space="0" w:color="auto"/>
        <w:left w:val="none" w:sz="0" w:space="0" w:color="auto"/>
        <w:bottom w:val="none" w:sz="0" w:space="0" w:color="auto"/>
        <w:right w:val="none" w:sz="0" w:space="0" w:color="auto"/>
      </w:divBdr>
    </w:div>
    <w:div w:id="1715227463">
      <w:bodyDiv w:val="1"/>
      <w:marLeft w:val="0"/>
      <w:marRight w:val="0"/>
      <w:marTop w:val="0"/>
      <w:marBottom w:val="0"/>
      <w:divBdr>
        <w:top w:val="none" w:sz="0" w:space="0" w:color="auto"/>
        <w:left w:val="none" w:sz="0" w:space="0" w:color="auto"/>
        <w:bottom w:val="none" w:sz="0" w:space="0" w:color="auto"/>
        <w:right w:val="none" w:sz="0" w:space="0" w:color="auto"/>
      </w:divBdr>
    </w:div>
    <w:div w:id="2130933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remyjlehman@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jeremyjlehma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39988A-84D3-4CF3-A183-1C169AF7E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3</Pages>
  <Words>1387</Words>
  <Characters>7911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Lehman</dc:creator>
  <cp:keywords/>
  <dc:description/>
  <cp:lastModifiedBy>Jeremy Lehman</cp:lastModifiedBy>
  <cp:revision>7</cp:revision>
  <cp:lastPrinted>2015-10-22T21:52:00Z</cp:lastPrinted>
  <dcterms:created xsi:type="dcterms:W3CDTF">2019-09-30T17:24:00Z</dcterms:created>
  <dcterms:modified xsi:type="dcterms:W3CDTF">2019-09-30T18:30:00Z</dcterms:modified>
</cp:coreProperties>
</file>