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CA8A" w14:textId="77777777" w:rsidR="00C40C47" w:rsidRDefault="00C40C47">
      <w:pPr>
        <w:pStyle w:val="Title"/>
        <w:rPr>
          <w:sz w:val="28"/>
          <w:szCs w:val="28"/>
        </w:rPr>
      </w:pPr>
      <w:r>
        <w:rPr>
          <w:sz w:val="28"/>
          <w:szCs w:val="28"/>
        </w:rPr>
        <w:t>Professional Resume of</w:t>
      </w:r>
    </w:p>
    <w:p w14:paraId="0D540819" w14:textId="77777777" w:rsidR="002B5E77" w:rsidRPr="00757EAD" w:rsidRDefault="003B72A0">
      <w:pPr>
        <w:pStyle w:val="Title"/>
        <w:rPr>
          <w:sz w:val="28"/>
          <w:szCs w:val="28"/>
        </w:rPr>
      </w:pPr>
      <w:r>
        <w:rPr>
          <w:sz w:val="28"/>
          <w:szCs w:val="28"/>
        </w:rPr>
        <w:t>John W. Shimonsky</w:t>
      </w:r>
    </w:p>
    <w:p w14:paraId="6DDA5519" w14:textId="77777777" w:rsidR="00504C01" w:rsidRDefault="000A3458" w:rsidP="00495AB4">
      <w:pPr>
        <w:jc w:val="center"/>
        <w:rPr>
          <w:b/>
          <w:bCs/>
          <w:sz w:val="20"/>
        </w:rPr>
      </w:pPr>
      <w:r>
        <w:rPr>
          <w:b/>
          <w:bCs/>
          <w:sz w:val="20"/>
        </w:rPr>
        <w:t>801 Riverdance Drive NW</w:t>
      </w:r>
      <w:r w:rsidR="00C40C47">
        <w:rPr>
          <w:b/>
          <w:bCs/>
          <w:sz w:val="20"/>
        </w:rPr>
        <w:t xml:space="preserve"> </w:t>
      </w:r>
      <w:r>
        <w:rPr>
          <w:b/>
          <w:bCs/>
          <w:sz w:val="20"/>
        </w:rPr>
        <w:t>Suwanee Ga., 30024</w:t>
      </w:r>
      <w:r w:rsidR="00C40C47">
        <w:rPr>
          <w:b/>
          <w:bCs/>
          <w:sz w:val="20"/>
        </w:rPr>
        <w:t xml:space="preserve">  </w:t>
      </w:r>
    </w:p>
    <w:p w14:paraId="58D03E4B" w14:textId="7D0ED77D" w:rsidR="0082364D" w:rsidRDefault="000A3458" w:rsidP="00495AB4">
      <w:pPr>
        <w:jc w:val="center"/>
        <w:rPr>
          <w:b/>
          <w:bCs/>
          <w:sz w:val="20"/>
        </w:rPr>
      </w:pPr>
      <w:r>
        <w:rPr>
          <w:b/>
          <w:bCs/>
          <w:sz w:val="20"/>
        </w:rPr>
        <w:t>470-848-0550</w:t>
      </w:r>
      <w:r w:rsidR="00504C01">
        <w:rPr>
          <w:b/>
          <w:bCs/>
          <w:sz w:val="20"/>
        </w:rPr>
        <w:t xml:space="preserve"> (cellular)/678-226-9608 (home)</w:t>
      </w:r>
    </w:p>
    <w:p w14:paraId="426CAD3B" w14:textId="0B85A6F6" w:rsidR="004E3CBC" w:rsidRDefault="00AB5D40" w:rsidP="0082364D">
      <w:pPr>
        <w:jc w:val="center"/>
        <w:rPr>
          <w:rStyle w:val="Hyperlink"/>
          <w:b/>
          <w:bCs/>
          <w:sz w:val="20"/>
        </w:rPr>
      </w:pPr>
      <w:hyperlink r:id="rId7" w:history="1">
        <w:r w:rsidR="00495AB4" w:rsidRPr="0066110A">
          <w:rPr>
            <w:rStyle w:val="Hyperlink"/>
            <w:b/>
            <w:bCs/>
            <w:sz w:val="20"/>
          </w:rPr>
          <w:t>john@shimonsky.com</w:t>
        </w:r>
      </w:hyperlink>
    </w:p>
    <w:p w14:paraId="6C1CE8C5" w14:textId="1BB4EB83" w:rsidR="00FA26F1" w:rsidRPr="00495AB4" w:rsidRDefault="00AB5D40" w:rsidP="00504C01">
      <w:pPr>
        <w:jc w:val="center"/>
        <w:rPr>
          <w:b/>
          <w:bCs/>
          <w:color w:val="0000FF"/>
          <w:sz w:val="20"/>
          <w:u w:val="single"/>
        </w:rPr>
      </w:pPr>
      <w:hyperlink r:id="rId8" w:history="1">
        <w:r w:rsidR="00495AB4" w:rsidRPr="0066110A">
          <w:rPr>
            <w:rStyle w:val="Hyperlink"/>
            <w:b/>
            <w:bCs/>
            <w:sz w:val="20"/>
          </w:rPr>
          <w:t>jshimonsky@outlook.com</w:t>
        </w:r>
      </w:hyperlink>
    </w:p>
    <w:p w14:paraId="47F2B0DE" w14:textId="77777777" w:rsidR="002B5E77" w:rsidRPr="00C40C47" w:rsidRDefault="00C40C47" w:rsidP="001975CB">
      <w:pPr>
        <w:rPr>
          <w:b/>
          <w:bCs/>
          <w:color w:val="000000"/>
          <w:sz w:val="20"/>
          <w:u w:val="single"/>
          <w:lang w:val="de-DE"/>
        </w:rPr>
      </w:pPr>
      <w:r>
        <w:rPr>
          <w:b/>
          <w:bCs/>
          <w:color w:val="000000"/>
          <w:sz w:val="20"/>
          <w:u w:val="single"/>
          <w:lang w:val="de-DE"/>
        </w:rPr>
        <w:t>____________________________________________________________________________________</w:t>
      </w:r>
    </w:p>
    <w:p w14:paraId="44780486" w14:textId="216C9584" w:rsidR="00757EAD" w:rsidRDefault="00C40C47" w:rsidP="00504C01">
      <w:pPr>
        <w:pBdr>
          <w:bottom w:val="single" w:sz="12" w:space="1" w:color="auto"/>
        </w:pBdr>
        <w:rPr>
          <w:b/>
          <w:bCs/>
        </w:rPr>
      </w:pPr>
      <w:r w:rsidRPr="00C40C47">
        <w:rPr>
          <w:b/>
          <w:bCs/>
          <w:i/>
        </w:rPr>
        <w:t xml:space="preserve">Innovative and dynamic Technology Leader </w:t>
      </w:r>
      <w:r w:rsidR="00C42860">
        <w:rPr>
          <w:b/>
          <w:bCs/>
          <w:i/>
        </w:rPr>
        <w:t>and former U.S. Diplomat with a</w:t>
      </w:r>
      <w:r w:rsidR="0014666E">
        <w:rPr>
          <w:b/>
          <w:bCs/>
          <w:i/>
        </w:rPr>
        <w:t xml:space="preserve"> Ph.D.</w:t>
      </w:r>
      <w:proofErr w:type="gramStart"/>
      <w:r w:rsidR="0014666E">
        <w:rPr>
          <w:b/>
          <w:bCs/>
          <w:i/>
        </w:rPr>
        <w:t xml:space="preserve">, </w:t>
      </w:r>
      <w:r w:rsidR="00514730">
        <w:rPr>
          <w:b/>
          <w:bCs/>
          <w:i/>
        </w:rPr>
        <w:t xml:space="preserve"> </w:t>
      </w:r>
      <w:r w:rsidRPr="00C40C47">
        <w:rPr>
          <w:b/>
          <w:bCs/>
          <w:i/>
        </w:rPr>
        <w:t>M.S.</w:t>
      </w:r>
      <w:proofErr w:type="gramEnd"/>
      <w:r w:rsidR="004D2C30">
        <w:rPr>
          <w:b/>
          <w:bCs/>
          <w:i/>
        </w:rPr>
        <w:t xml:space="preserve"> and </w:t>
      </w:r>
      <w:r w:rsidR="00C9512A">
        <w:rPr>
          <w:b/>
          <w:bCs/>
          <w:i/>
        </w:rPr>
        <w:t xml:space="preserve"> B.S.</w:t>
      </w:r>
      <w:r w:rsidR="0014666E">
        <w:rPr>
          <w:b/>
          <w:bCs/>
          <w:i/>
        </w:rPr>
        <w:t xml:space="preserve"> in Computer Science/MIS</w:t>
      </w:r>
      <w:r w:rsidR="004D2C30">
        <w:rPr>
          <w:b/>
          <w:bCs/>
          <w:i/>
        </w:rPr>
        <w:t xml:space="preserve"> and 30</w:t>
      </w:r>
      <w:r w:rsidRPr="00C40C47">
        <w:rPr>
          <w:b/>
          <w:bCs/>
          <w:i/>
        </w:rPr>
        <w:t xml:space="preserve"> </w:t>
      </w:r>
      <w:proofErr w:type="spellStart"/>
      <w:r w:rsidRPr="00C40C47">
        <w:rPr>
          <w:b/>
          <w:bCs/>
          <w:i/>
        </w:rPr>
        <w:t>years experience</w:t>
      </w:r>
      <w:proofErr w:type="spellEnd"/>
      <w:r w:rsidRPr="00C40C47">
        <w:rPr>
          <w:b/>
          <w:bCs/>
          <w:i/>
        </w:rPr>
        <w:t xml:space="preserve"> in engineering, designing, installing, operating and maintaining critical telecommunication systems</w:t>
      </w:r>
      <w:r w:rsidR="00FD443C">
        <w:rPr>
          <w:b/>
          <w:bCs/>
          <w:i/>
        </w:rPr>
        <w:t xml:space="preserve"> and infrastructures</w:t>
      </w:r>
      <w:r w:rsidRPr="00C40C47">
        <w:rPr>
          <w:b/>
          <w:bCs/>
          <w:i/>
        </w:rPr>
        <w:t xml:space="preserve"> for the</w:t>
      </w:r>
      <w:r w:rsidR="006D2115">
        <w:rPr>
          <w:b/>
          <w:bCs/>
          <w:i/>
        </w:rPr>
        <w:t xml:space="preserve"> </w:t>
      </w:r>
      <w:r w:rsidRPr="00C40C47">
        <w:rPr>
          <w:b/>
          <w:bCs/>
          <w:i/>
        </w:rPr>
        <w:t>mil</w:t>
      </w:r>
      <w:r w:rsidR="00FD443C">
        <w:rPr>
          <w:b/>
          <w:bCs/>
          <w:i/>
        </w:rPr>
        <w:t xml:space="preserve">itary, State Departments and </w:t>
      </w:r>
      <w:r w:rsidR="00504C01">
        <w:rPr>
          <w:b/>
          <w:bCs/>
          <w:i/>
        </w:rPr>
        <w:t>major corporations</w:t>
      </w:r>
      <w:r w:rsidRPr="00C40C47">
        <w:rPr>
          <w:b/>
          <w:bCs/>
          <w:i/>
        </w:rPr>
        <w:t xml:space="preserve"> world-wide</w:t>
      </w:r>
      <w:r>
        <w:rPr>
          <w:b/>
          <w:bCs/>
        </w:rPr>
        <w:t>.</w:t>
      </w:r>
    </w:p>
    <w:p w14:paraId="4B525448" w14:textId="77777777" w:rsidR="00C40C47" w:rsidRDefault="00C40C47" w:rsidP="00C40C47">
      <w:pPr>
        <w:pBdr>
          <w:bottom w:val="single" w:sz="12" w:space="1" w:color="auto"/>
        </w:pBdr>
        <w:jc w:val="center"/>
        <w:rPr>
          <w:b/>
          <w:bCs/>
        </w:rPr>
      </w:pPr>
    </w:p>
    <w:p w14:paraId="30783290" w14:textId="590404F9" w:rsidR="00C40C47" w:rsidRPr="00C40C47" w:rsidRDefault="00C40C47" w:rsidP="00C40C47">
      <w:pPr>
        <w:pBdr>
          <w:bottom w:val="single" w:sz="12" w:space="1" w:color="auto"/>
        </w:pBdr>
        <w:rPr>
          <w:bCs/>
        </w:rPr>
      </w:pPr>
      <w:r>
        <w:rPr>
          <w:bCs/>
        </w:rPr>
        <w:t>PROVEN LEADER AND EXECUTIVE LEVEL MANAGER. COMBINE</w:t>
      </w:r>
      <w:r w:rsidR="0082364D">
        <w:rPr>
          <w:bCs/>
        </w:rPr>
        <w:t xml:space="preserve"> a</w:t>
      </w:r>
      <w:r w:rsidR="0014666E">
        <w:rPr>
          <w:bCs/>
        </w:rPr>
        <w:t xml:space="preserve"> Ph.D.</w:t>
      </w:r>
      <w:proofErr w:type="gramStart"/>
      <w:r w:rsidR="0014666E">
        <w:rPr>
          <w:bCs/>
        </w:rPr>
        <w:t xml:space="preserve">, </w:t>
      </w:r>
      <w:r>
        <w:rPr>
          <w:bCs/>
        </w:rPr>
        <w:t xml:space="preserve"> M</w:t>
      </w:r>
      <w:r w:rsidR="0082364D">
        <w:rPr>
          <w:bCs/>
        </w:rPr>
        <w:t>.</w:t>
      </w:r>
      <w:r>
        <w:rPr>
          <w:bCs/>
        </w:rPr>
        <w:t>S</w:t>
      </w:r>
      <w:r w:rsidR="0082364D">
        <w:rPr>
          <w:bCs/>
        </w:rPr>
        <w:t>.</w:t>
      </w:r>
      <w:proofErr w:type="gramEnd"/>
      <w:r w:rsidR="004D2C30">
        <w:rPr>
          <w:bCs/>
        </w:rPr>
        <w:t xml:space="preserve"> and B</w:t>
      </w:r>
      <w:r w:rsidR="0082364D">
        <w:rPr>
          <w:bCs/>
        </w:rPr>
        <w:t>.</w:t>
      </w:r>
      <w:r w:rsidR="004D2C30">
        <w:rPr>
          <w:bCs/>
        </w:rPr>
        <w:t>S</w:t>
      </w:r>
      <w:r w:rsidR="0082364D">
        <w:rPr>
          <w:bCs/>
        </w:rPr>
        <w:t>.</w:t>
      </w:r>
      <w:r w:rsidR="004D2C30">
        <w:rPr>
          <w:bCs/>
        </w:rPr>
        <w:t xml:space="preserve"> IN</w:t>
      </w:r>
      <w:r w:rsidR="0014666E">
        <w:rPr>
          <w:bCs/>
        </w:rPr>
        <w:t xml:space="preserve"> COMPUTER SCIENCE AND </w:t>
      </w:r>
      <w:r w:rsidR="004D2C30">
        <w:rPr>
          <w:bCs/>
        </w:rPr>
        <w:t xml:space="preserve"> </w:t>
      </w:r>
      <w:r>
        <w:rPr>
          <w:bCs/>
        </w:rPr>
        <w:t>INFORMATION SYSTEMS</w:t>
      </w:r>
      <w:r w:rsidR="004D2C30">
        <w:rPr>
          <w:bCs/>
        </w:rPr>
        <w:t xml:space="preserve"> MANAGEMENT (MIS)</w:t>
      </w:r>
      <w:r>
        <w:rPr>
          <w:bCs/>
        </w:rPr>
        <w:t xml:space="preserve">, </w:t>
      </w:r>
      <w:r w:rsidR="005514BF">
        <w:rPr>
          <w:bCs/>
        </w:rPr>
        <w:t xml:space="preserve"> AND </w:t>
      </w:r>
      <w:r>
        <w:rPr>
          <w:bCs/>
        </w:rPr>
        <w:t>M</w:t>
      </w:r>
      <w:r w:rsidR="005514BF">
        <w:rPr>
          <w:bCs/>
        </w:rPr>
        <w:t>.</w:t>
      </w:r>
      <w:r>
        <w:rPr>
          <w:bCs/>
        </w:rPr>
        <w:t>S</w:t>
      </w:r>
      <w:r w:rsidR="005514BF">
        <w:rPr>
          <w:bCs/>
        </w:rPr>
        <w:t>.</w:t>
      </w:r>
      <w:r>
        <w:rPr>
          <w:bCs/>
        </w:rPr>
        <w:t xml:space="preserve"> IN POLITICAL SCIENCE AND INTERNATIONAL AFFAIRS. FORMER US DIPLOMAT, PROVEN BUSINESS ACCUMEN IN PROVIDING THE U.S GOVERNMENT AND DEPARTMENT OF STATE WITH STATE-OF-ART TELECOMMUNICATION</w:t>
      </w:r>
      <w:r w:rsidR="00D72B5E">
        <w:rPr>
          <w:bCs/>
        </w:rPr>
        <w:t xml:space="preserve"> INFRASTRUCTURE</w:t>
      </w:r>
      <w:r>
        <w:rPr>
          <w:bCs/>
        </w:rPr>
        <w:t xml:space="preserve"> </w:t>
      </w:r>
      <w:r w:rsidR="00F807DD">
        <w:rPr>
          <w:bCs/>
        </w:rPr>
        <w:t xml:space="preserve">SYSTEMS AND MANAGING MORE THAN </w:t>
      </w:r>
      <w:r w:rsidR="005514BF">
        <w:rPr>
          <w:bCs/>
        </w:rPr>
        <w:t>4,500 DoD CIVILIAN CONTRACTORS AND 4,000 MILITARY PERSONNEL</w:t>
      </w:r>
      <w:r>
        <w:rPr>
          <w:bCs/>
        </w:rPr>
        <w:t xml:space="preserve">. STEWARD OF MORE THAN </w:t>
      </w:r>
      <w:r w:rsidR="00F82CE7">
        <w:rPr>
          <w:bCs/>
        </w:rPr>
        <w:t>2</w:t>
      </w:r>
      <w:r>
        <w:rPr>
          <w:bCs/>
        </w:rPr>
        <w:t xml:space="preserve">5 BILLION DOLLARS GOVERNMENT </w:t>
      </w:r>
      <w:r w:rsidR="00F807DD">
        <w:rPr>
          <w:bCs/>
        </w:rPr>
        <w:t>ASSETS AS A CONTRACTING OFFICER</w:t>
      </w:r>
      <w:r w:rsidR="005514BF">
        <w:rPr>
          <w:bCs/>
        </w:rPr>
        <w:t xml:space="preserve">, ANNUAL BUDGETARY RESPONSIBILITY FOR APPROXIMATELY $10 BILLION DOLLARS THROUGHOUT TWO GULF WARS AND </w:t>
      </w:r>
      <w:proofErr w:type="gramStart"/>
      <w:r w:rsidR="005514BF">
        <w:rPr>
          <w:bCs/>
        </w:rPr>
        <w:t>TEN YEAR</w:t>
      </w:r>
      <w:proofErr w:type="gramEnd"/>
      <w:r w:rsidR="005514BF">
        <w:rPr>
          <w:bCs/>
        </w:rPr>
        <w:t xml:space="preserve"> PERIOD.</w:t>
      </w:r>
      <w:r w:rsidR="00F807DD">
        <w:rPr>
          <w:bCs/>
        </w:rPr>
        <w:t xml:space="preserve"> FORMER CHIEF INFORMATION OFFICER (CIO) US ARMY, MIDDLE EAST, DIRECTED +100 ENGINEERING STAFF AND SIGNAL OFFICERS IN A WAR-TIME ENVIRONMENT (MIDDLE EAST) OPTIMIZING, DESIGNING, OPERATING AND MAINTAINING CRITICAL COMMUNICATION INFRASTRUCTURE SYSTEMS AND NETWORKS AS FORMER VP OF A MEDICAL FACILITY, DEVELOPED FIRST-EVER EMR SYSTEM AND </w:t>
      </w:r>
      <w:r>
        <w:rPr>
          <w:bCs/>
        </w:rPr>
        <w:t>BROUGHT IN MORE THAN $</w:t>
      </w:r>
      <w:r w:rsidR="00F807DD">
        <w:rPr>
          <w:bCs/>
        </w:rPr>
        <w:t>7,500,000.00 IN NEW REVENUES</w:t>
      </w:r>
      <w:r w:rsidR="00193967">
        <w:rPr>
          <w:bCs/>
        </w:rPr>
        <w:t xml:space="preserve">. MANAGED TECHNOLOGY OPERATIONS FOR AIR FORCE ONE, THE PRESIDENT, VICE PRESIDENT AND FOREIGN </w:t>
      </w:r>
      <w:proofErr w:type="gramStart"/>
      <w:r w:rsidR="00193967">
        <w:rPr>
          <w:bCs/>
        </w:rPr>
        <w:t>DIGN</w:t>
      </w:r>
      <w:r w:rsidR="0043618B">
        <w:rPr>
          <w:bCs/>
        </w:rPr>
        <w:t>ATARIES..</w:t>
      </w:r>
      <w:proofErr w:type="gramEnd"/>
      <w:r w:rsidR="00064FCC">
        <w:rPr>
          <w:bCs/>
        </w:rPr>
        <w:t xml:space="preserve"> RETIRED SENIOR-RANKING AIR FORCE OFFICIAL</w:t>
      </w:r>
      <w:r w:rsidR="008D3B28">
        <w:rPr>
          <w:bCs/>
        </w:rPr>
        <w:t xml:space="preserve"> (USAF) PROVIDING AIR FORCE ONE COMMUNICATION AND TELECOMMUNICATION SUPPORT.</w:t>
      </w:r>
      <w:r w:rsidR="004D2C30">
        <w:rPr>
          <w:bCs/>
        </w:rPr>
        <w:t xml:space="preserve"> PERFORMS GOVERNMENT CONSULTING FOR CRITICAL IT SOLUTIONS, RESEARCH AND DEVELOPMENT.</w:t>
      </w:r>
      <w:r w:rsidR="00D72B5E">
        <w:rPr>
          <w:bCs/>
        </w:rPr>
        <w:t xml:space="preserve"> PMP/SIX SIGMA CERTIFIED. </w:t>
      </w:r>
    </w:p>
    <w:p w14:paraId="0E388114" w14:textId="77777777" w:rsidR="00757EAD" w:rsidRDefault="00757EAD">
      <w:pPr>
        <w:rPr>
          <w:b/>
          <w:bCs/>
        </w:rPr>
      </w:pPr>
    </w:p>
    <w:p w14:paraId="28BC89AD" w14:textId="77777777" w:rsidR="002B5E77" w:rsidRDefault="0043618B" w:rsidP="0043618B">
      <w:pPr>
        <w:jc w:val="center"/>
        <w:rPr>
          <w:b/>
          <w:bCs/>
        </w:rPr>
      </w:pPr>
      <w:r w:rsidRPr="0043618B">
        <w:rPr>
          <w:b/>
          <w:bCs/>
        </w:rPr>
        <w:t>CAREER TRACK</w:t>
      </w:r>
    </w:p>
    <w:p w14:paraId="63FA682B" w14:textId="69B8D917" w:rsidR="00CF7335" w:rsidRDefault="00CF7335" w:rsidP="00E14D07">
      <w:pPr>
        <w:rPr>
          <w:b/>
          <w:bCs/>
        </w:rPr>
      </w:pPr>
    </w:p>
    <w:p w14:paraId="736D2B6B" w14:textId="6D53BFB6" w:rsidR="003D3AE8" w:rsidRDefault="003D3AE8" w:rsidP="00E14D07">
      <w:pPr>
        <w:rPr>
          <w:b/>
          <w:bCs/>
        </w:rPr>
      </w:pPr>
      <w:r>
        <w:rPr>
          <w:b/>
          <w:bCs/>
        </w:rPr>
        <w:t xml:space="preserve">SR. NETWORK ARCHITECT </w:t>
      </w:r>
      <w:r>
        <w:rPr>
          <w:b/>
          <w:bCs/>
        </w:rPr>
        <w:tab/>
      </w:r>
      <w:r>
        <w:rPr>
          <w:b/>
          <w:bCs/>
        </w:rPr>
        <w:tab/>
      </w:r>
      <w:r>
        <w:rPr>
          <w:b/>
          <w:bCs/>
        </w:rPr>
        <w:tab/>
      </w:r>
      <w:r>
        <w:rPr>
          <w:b/>
          <w:bCs/>
        </w:rPr>
        <w:tab/>
      </w:r>
      <w:r>
        <w:rPr>
          <w:b/>
          <w:bCs/>
        </w:rPr>
        <w:tab/>
        <w:t>2018 - Present</w:t>
      </w:r>
    </w:p>
    <w:p w14:paraId="54D0BB62" w14:textId="23C0F74A" w:rsidR="003D3AE8" w:rsidRDefault="003D3AE8" w:rsidP="00E14D07">
      <w:r>
        <w:t>Virtual Clarity, Atlanta Ga.</w:t>
      </w:r>
    </w:p>
    <w:p w14:paraId="3CDB8A01" w14:textId="4D4A2413" w:rsidR="003D3AE8" w:rsidRDefault="003D3AE8" w:rsidP="00E14D07"/>
    <w:p w14:paraId="3056D355" w14:textId="16DA2E86" w:rsidR="003D3AE8" w:rsidRDefault="003D3AE8" w:rsidP="003D3AE8">
      <w:pPr>
        <w:pStyle w:val="ListParagraph"/>
        <w:numPr>
          <w:ilvl w:val="0"/>
          <w:numId w:val="6"/>
        </w:numPr>
      </w:pPr>
      <w:r>
        <w:t xml:space="preserve">Senior Network Architect responsible for the design, migration and implementation of a new network and upgrading existing primary and Disaster Recovery Data Centers servicing Delta Airlines, Expedia, Travelocity &amp; </w:t>
      </w:r>
      <w:proofErr w:type="spellStart"/>
      <w:r>
        <w:t>NorthWest</w:t>
      </w:r>
      <w:proofErr w:type="spellEnd"/>
      <w:r>
        <w:t xml:space="preserve"> Airlines</w:t>
      </w:r>
      <w:r w:rsidR="00465722">
        <w:t>.</w:t>
      </w:r>
    </w:p>
    <w:p w14:paraId="0A34C0C4" w14:textId="2E482FAA" w:rsidR="003D3AE8" w:rsidRDefault="003D3AE8" w:rsidP="003D3AE8">
      <w:pPr>
        <w:pStyle w:val="ListParagraph"/>
        <w:numPr>
          <w:ilvl w:val="0"/>
          <w:numId w:val="6"/>
        </w:numPr>
      </w:pPr>
      <w:r>
        <w:lastRenderedPageBreak/>
        <w:t>Supervised and managed a team of 25 Subject Matter Experts (SMEs), including 10 network engineers, firewall engineers, application engineers and cloud engineers</w:t>
      </w:r>
      <w:r w:rsidR="00465722">
        <w:t>.</w:t>
      </w:r>
    </w:p>
    <w:p w14:paraId="225965B3" w14:textId="08E3DB04" w:rsidR="00465722" w:rsidRDefault="00465722" w:rsidP="003D3AE8">
      <w:pPr>
        <w:pStyle w:val="ListParagraph"/>
        <w:numPr>
          <w:ilvl w:val="0"/>
          <w:numId w:val="6"/>
        </w:numPr>
      </w:pPr>
      <w:r>
        <w:t xml:space="preserve">Designed and implemented PaaS, SaaS, </w:t>
      </w:r>
      <w:proofErr w:type="spellStart"/>
      <w:r>
        <w:t>NaaS</w:t>
      </w:r>
      <w:proofErr w:type="spellEnd"/>
      <w:r>
        <w:t xml:space="preserve"> solutions as overall Enterprise and Network Architect</w:t>
      </w:r>
      <w:r w:rsidR="000A6BE2">
        <w:t xml:space="preserve"> for Delta Airlines’ Data Centers and concurrent Data Centers used for Expedia.com supporting millions of requests and customers daily in seeking travels and </w:t>
      </w:r>
      <w:proofErr w:type="spellStart"/>
      <w:r w:rsidR="000A6BE2">
        <w:t>accomodations</w:t>
      </w:r>
      <w:proofErr w:type="spellEnd"/>
      <w:r w:rsidR="000A6BE2">
        <w:t>.</w:t>
      </w:r>
    </w:p>
    <w:p w14:paraId="2855ECB7" w14:textId="06D120D2" w:rsidR="000A6BE2" w:rsidRDefault="000A6BE2" w:rsidP="003D3AE8">
      <w:pPr>
        <w:pStyle w:val="ListParagraph"/>
        <w:numPr>
          <w:ilvl w:val="0"/>
          <w:numId w:val="6"/>
        </w:numPr>
      </w:pPr>
      <w:r>
        <w:t xml:space="preserve">Reduced latency requirements for return information to customers from several seconds (internet inquiries for travel and booking) from 13 seconds to less than 1 second using state-of-art equipment (replacement), routing (OSPF technologies as underlay to </w:t>
      </w:r>
      <w:proofErr w:type="spellStart"/>
      <w:r>
        <w:t>eBGP</w:t>
      </w:r>
      <w:proofErr w:type="spellEnd"/>
      <w:r>
        <w:t xml:space="preserve"> and </w:t>
      </w:r>
      <w:proofErr w:type="spellStart"/>
      <w:r>
        <w:t>iBGP</w:t>
      </w:r>
      <w:proofErr w:type="spellEnd"/>
      <w:r>
        <w:t xml:space="preserve">) and improved production traffic to DR Data Center back-up using </w:t>
      </w:r>
      <w:proofErr w:type="spellStart"/>
      <w:r>
        <w:t>EoMPLS</w:t>
      </w:r>
      <w:proofErr w:type="spellEnd"/>
      <w:r w:rsidR="00DE7A40">
        <w:t>; replace and retired former LEGACY equipment.</w:t>
      </w:r>
    </w:p>
    <w:p w14:paraId="1FE4CCAB" w14:textId="7D2986DD" w:rsidR="00DE7A40" w:rsidRDefault="00DE7A40" w:rsidP="003D3AE8">
      <w:pPr>
        <w:pStyle w:val="ListParagraph"/>
        <w:numPr>
          <w:ilvl w:val="0"/>
          <w:numId w:val="6"/>
        </w:numPr>
      </w:pPr>
      <w:r>
        <w:t>Developed and implemented detailed migration plan for applications supporting both corporations and agencies.</w:t>
      </w:r>
    </w:p>
    <w:p w14:paraId="5F6A868D" w14:textId="3758FCD7" w:rsidR="003D3AE8" w:rsidRDefault="003D3AE8" w:rsidP="003D3AE8">
      <w:pPr>
        <w:pStyle w:val="ListParagraph"/>
        <w:numPr>
          <w:ilvl w:val="0"/>
          <w:numId w:val="6"/>
        </w:numPr>
      </w:pPr>
      <w:r>
        <w:t>Managed the P&amp;L statements as it pertains to approval processes for the purchase of the BOM/LOM and provided detailed business cases for upgrades to specific platforms and cloud services now supporting the busiest airport in the world and largest airline with all automation needs.</w:t>
      </w:r>
    </w:p>
    <w:p w14:paraId="6BE891F4" w14:textId="729B0144" w:rsidR="003D3AE8" w:rsidRDefault="003D3AE8" w:rsidP="003D3AE8">
      <w:pPr>
        <w:pStyle w:val="ListParagraph"/>
        <w:numPr>
          <w:ilvl w:val="0"/>
          <w:numId w:val="6"/>
        </w:numPr>
      </w:pPr>
      <w:r>
        <w:t>Replaced and upgraded (in designs) 13+ year old LEGACY equipment causing serious automation issues for a major airline and travel company.</w:t>
      </w:r>
    </w:p>
    <w:p w14:paraId="3F8C788D" w14:textId="2AC69753" w:rsidR="003D3AE8" w:rsidRDefault="003D3AE8" w:rsidP="003D3AE8">
      <w:pPr>
        <w:pStyle w:val="ListParagraph"/>
        <w:numPr>
          <w:ilvl w:val="0"/>
          <w:numId w:val="6"/>
        </w:numPr>
      </w:pPr>
      <w:r>
        <w:t xml:space="preserve">Performed as Travelport’s SME, Sr. Network </w:t>
      </w:r>
      <w:r w:rsidR="00E74C5A">
        <w:t>Architect and supervised the migration of Travelport’s old network to the new network, inclusive of more than 35,000 servers, network gear/equipment, created a “zero downtime” cutover and improved network performance from a previous 98.12% to standard 99.999%.</w:t>
      </w:r>
    </w:p>
    <w:p w14:paraId="1FA8187B" w14:textId="6A23F794" w:rsidR="00E74C5A" w:rsidRDefault="00E74C5A" w:rsidP="003D3AE8">
      <w:pPr>
        <w:pStyle w:val="ListParagraph"/>
        <w:numPr>
          <w:ilvl w:val="0"/>
          <w:numId w:val="6"/>
        </w:numPr>
      </w:pPr>
      <w:r>
        <w:t>Implemented TOGAF standards, first for Travelport</w:t>
      </w:r>
    </w:p>
    <w:p w14:paraId="3F22ADAC" w14:textId="1BAC6AFA" w:rsidR="00E74C5A" w:rsidRPr="003D3AE8" w:rsidRDefault="00E74C5A" w:rsidP="00E74C5A">
      <w:pPr>
        <w:pStyle w:val="ListParagraph"/>
        <w:numPr>
          <w:ilvl w:val="0"/>
          <w:numId w:val="6"/>
        </w:numPr>
      </w:pPr>
      <w:r>
        <w:t>Designed and implemented advanced network monitoring tools, intertwined with SNOW (ServiceNow) and further reducing response-time and downtime.</w:t>
      </w:r>
    </w:p>
    <w:p w14:paraId="00481E23" w14:textId="77777777" w:rsidR="003D3AE8" w:rsidRDefault="003D3AE8" w:rsidP="00E14D07">
      <w:pPr>
        <w:pStyle w:val="NoSpacing"/>
        <w:rPr>
          <w:rFonts w:ascii="Times New Roman" w:hAnsi="Times New Roman" w:cs="Times New Roman"/>
          <w:b/>
          <w:sz w:val="24"/>
          <w:szCs w:val="24"/>
        </w:rPr>
      </w:pPr>
    </w:p>
    <w:p w14:paraId="187B2DEA" w14:textId="055E0560" w:rsidR="00E14D07" w:rsidRDefault="003D3AE8" w:rsidP="00E14D07">
      <w:pPr>
        <w:pStyle w:val="NoSpacing"/>
        <w:rPr>
          <w:rFonts w:ascii="Times New Roman" w:hAnsi="Times New Roman" w:cs="Times New Roman"/>
          <w:b/>
          <w:sz w:val="24"/>
          <w:szCs w:val="24"/>
        </w:rPr>
      </w:pPr>
      <w:r>
        <w:rPr>
          <w:rFonts w:ascii="Times New Roman" w:hAnsi="Times New Roman" w:cs="Times New Roman"/>
          <w:b/>
          <w:sz w:val="24"/>
          <w:szCs w:val="24"/>
        </w:rPr>
        <w:t xml:space="preserve">SR. </w:t>
      </w:r>
      <w:r w:rsidR="00E14D07">
        <w:rPr>
          <w:rFonts w:ascii="Times New Roman" w:hAnsi="Times New Roman" w:cs="Times New Roman"/>
          <w:b/>
          <w:sz w:val="24"/>
          <w:szCs w:val="24"/>
        </w:rPr>
        <w:t>NETWORK ARCHITECT</w:t>
      </w:r>
      <w:r w:rsidR="00465722">
        <w:rPr>
          <w:rFonts w:ascii="Times New Roman" w:hAnsi="Times New Roman" w:cs="Times New Roman"/>
          <w:b/>
          <w:sz w:val="24"/>
          <w:szCs w:val="24"/>
        </w:rPr>
        <w:t xml:space="preserve"> </w:t>
      </w:r>
      <w:r w:rsidR="008A3FA5">
        <w:rPr>
          <w:rFonts w:ascii="Times New Roman" w:hAnsi="Times New Roman" w:cs="Times New Roman"/>
          <w:b/>
          <w:sz w:val="24"/>
          <w:szCs w:val="24"/>
        </w:rPr>
        <w:t>&amp; PLATFORM LEAD</w:t>
      </w:r>
      <w:r w:rsidR="005536CB">
        <w:rPr>
          <w:rFonts w:ascii="Times New Roman" w:hAnsi="Times New Roman" w:cs="Times New Roman"/>
          <w:b/>
          <w:sz w:val="24"/>
          <w:szCs w:val="24"/>
        </w:rPr>
        <w:tab/>
      </w:r>
      <w:r w:rsidR="005536CB">
        <w:rPr>
          <w:rFonts w:ascii="Times New Roman" w:hAnsi="Times New Roman" w:cs="Times New Roman"/>
          <w:sz w:val="24"/>
          <w:szCs w:val="24"/>
        </w:rPr>
        <w:t xml:space="preserve">2015 </w:t>
      </w:r>
      <w:r w:rsidR="00E14D07" w:rsidRPr="00D92AD8">
        <w:rPr>
          <w:rFonts w:ascii="Times New Roman" w:hAnsi="Times New Roman" w:cs="Times New Roman"/>
          <w:sz w:val="24"/>
          <w:szCs w:val="24"/>
        </w:rPr>
        <w:t>-</w:t>
      </w:r>
      <w:r w:rsidR="005536CB">
        <w:rPr>
          <w:rFonts w:ascii="Times New Roman" w:hAnsi="Times New Roman" w:cs="Times New Roman"/>
          <w:sz w:val="24"/>
          <w:szCs w:val="24"/>
        </w:rPr>
        <w:t xml:space="preserve"> </w:t>
      </w:r>
      <w:r>
        <w:rPr>
          <w:rFonts w:ascii="Times New Roman" w:hAnsi="Times New Roman" w:cs="Times New Roman"/>
          <w:sz w:val="24"/>
          <w:szCs w:val="24"/>
        </w:rPr>
        <w:t>2018</w:t>
      </w:r>
    </w:p>
    <w:p w14:paraId="489D19E3" w14:textId="77777777" w:rsidR="00E14D07" w:rsidRDefault="00E14D07" w:rsidP="00E14D07">
      <w:pPr>
        <w:pStyle w:val="NoSpacing"/>
        <w:rPr>
          <w:rFonts w:ascii="Times New Roman" w:hAnsi="Times New Roman" w:cs="Times New Roman"/>
          <w:sz w:val="24"/>
          <w:szCs w:val="24"/>
        </w:rPr>
      </w:pPr>
      <w:r>
        <w:rPr>
          <w:rFonts w:ascii="Times New Roman" w:hAnsi="Times New Roman" w:cs="Times New Roman"/>
          <w:sz w:val="24"/>
          <w:szCs w:val="24"/>
        </w:rPr>
        <w:t>Coca-Cola, North America, Atlanta Ga.</w:t>
      </w:r>
    </w:p>
    <w:p w14:paraId="4DF6F5ED" w14:textId="77777777" w:rsidR="00E14D07" w:rsidRDefault="00E14D07" w:rsidP="00E14D07">
      <w:pPr>
        <w:pStyle w:val="NoSpacing"/>
        <w:rPr>
          <w:rFonts w:ascii="Times New Roman" w:hAnsi="Times New Roman" w:cs="Times New Roman"/>
          <w:sz w:val="24"/>
          <w:szCs w:val="24"/>
        </w:rPr>
      </w:pPr>
    </w:p>
    <w:p w14:paraId="1645647C" w14:textId="4090B536" w:rsidR="00E14D07" w:rsidRDefault="00E14D07" w:rsidP="00E14D0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Senior Network Architect responsible for the design, implementation, expansion of</w:t>
      </w:r>
      <w:r w:rsidR="005536CB">
        <w:rPr>
          <w:rFonts w:ascii="Times New Roman" w:hAnsi="Times New Roman" w:cs="Times New Roman"/>
          <w:sz w:val="24"/>
          <w:szCs w:val="24"/>
        </w:rPr>
        <w:t xml:space="preserve"> Coke One, North America (CONA)</w:t>
      </w:r>
      <w:r w:rsidR="00E74C5A">
        <w:rPr>
          <w:rFonts w:ascii="Times New Roman" w:hAnsi="Times New Roman" w:cs="Times New Roman"/>
          <w:sz w:val="24"/>
          <w:szCs w:val="24"/>
        </w:rPr>
        <w:t>.</w:t>
      </w:r>
    </w:p>
    <w:p w14:paraId="6ECDE338" w14:textId="4341F1B2" w:rsidR="00E14D07" w:rsidRPr="005536CB" w:rsidRDefault="005536CB" w:rsidP="005536C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Supports several major</w:t>
      </w:r>
      <w:r w:rsidR="00E14D07">
        <w:rPr>
          <w:rFonts w:ascii="Times New Roman" w:hAnsi="Times New Roman" w:cs="Times New Roman"/>
          <w:sz w:val="24"/>
          <w:szCs w:val="24"/>
        </w:rPr>
        <w:t xml:space="preserve"> bottlers</w:t>
      </w:r>
      <w:r>
        <w:rPr>
          <w:rFonts w:ascii="Times New Roman" w:hAnsi="Times New Roman" w:cs="Times New Roman"/>
          <w:sz w:val="24"/>
          <w:szCs w:val="24"/>
        </w:rPr>
        <w:t xml:space="preserve"> and IT-staff</w:t>
      </w:r>
      <w:r w:rsidR="008A3FA5">
        <w:rPr>
          <w:rFonts w:ascii="Times New Roman" w:hAnsi="Times New Roman" w:cs="Times New Roman"/>
          <w:sz w:val="24"/>
          <w:szCs w:val="24"/>
        </w:rPr>
        <w:t>, North America,</w:t>
      </w:r>
      <w:r w:rsidR="00E14D07">
        <w:rPr>
          <w:rFonts w:ascii="Times New Roman" w:hAnsi="Times New Roman" w:cs="Times New Roman"/>
          <w:sz w:val="24"/>
          <w:szCs w:val="24"/>
        </w:rPr>
        <w:t xml:space="preserve"> by designing state-of-art networks and ensuri</w:t>
      </w:r>
      <w:r>
        <w:rPr>
          <w:rFonts w:ascii="Times New Roman" w:hAnsi="Times New Roman" w:cs="Times New Roman"/>
          <w:sz w:val="24"/>
          <w:szCs w:val="24"/>
        </w:rPr>
        <w:t>ng bottlers are provided network support</w:t>
      </w:r>
    </w:p>
    <w:p w14:paraId="6B92C55D" w14:textId="23B87CCE" w:rsidR="00E14D07" w:rsidRDefault="005536CB" w:rsidP="00E14D0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Led a team which designed the telemetry</w:t>
      </w:r>
      <w:r w:rsidR="00E14D07">
        <w:rPr>
          <w:rFonts w:ascii="Times New Roman" w:hAnsi="Times New Roman" w:cs="Times New Roman"/>
          <w:sz w:val="24"/>
          <w:szCs w:val="24"/>
        </w:rPr>
        <w:t xml:space="preserve"> network supporting automated Coca-Cola vending machines; customers can use credit cards as forms of payments and the refill or replenishment of the machine is automated</w:t>
      </w:r>
    </w:p>
    <w:p w14:paraId="78AA81E2" w14:textId="0300DA3E" w:rsidR="00E14D07" w:rsidRDefault="005536CB" w:rsidP="00E14D0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Organized vendor payments, both long-haul carrier and other vendor-provided services; converted system into an electronic form of payment for the financial department</w:t>
      </w:r>
      <w:r w:rsidR="00E74C5A">
        <w:rPr>
          <w:rFonts w:ascii="Times New Roman" w:hAnsi="Times New Roman" w:cs="Times New Roman"/>
          <w:sz w:val="24"/>
          <w:szCs w:val="24"/>
        </w:rPr>
        <w:t>.</w:t>
      </w:r>
    </w:p>
    <w:p w14:paraId="52C13000" w14:textId="2F6F1AAA" w:rsidR="00465722" w:rsidRDefault="00465722" w:rsidP="00E14D07">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Designed </w:t>
      </w:r>
      <w:proofErr w:type="spellStart"/>
      <w:r>
        <w:rPr>
          <w:rFonts w:ascii="Times New Roman" w:hAnsi="Times New Roman" w:cs="Times New Roman"/>
          <w:sz w:val="24"/>
          <w:szCs w:val="24"/>
        </w:rPr>
        <w:t>NaaS</w:t>
      </w:r>
      <w:proofErr w:type="spellEnd"/>
      <w:r>
        <w:rPr>
          <w:rFonts w:ascii="Times New Roman" w:hAnsi="Times New Roman" w:cs="Times New Roman"/>
          <w:sz w:val="24"/>
          <w:szCs w:val="24"/>
        </w:rPr>
        <w:t xml:space="preserve"> solutions, together with PaaS and SaaS solutions – developed migration and oversaw migration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both production and non-production </w:t>
      </w:r>
      <w:r>
        <w:rPr>
          <w:rFonts w:ascii="Times New Roman" w:hAnsi="Times New Roman" w:cs="Times New Roman"/>
          <w:sz w:val="24"/>
          <w:szCs w:val="24"/>
        </w:rPr>
        <w:lastRenderedPageBreak/>
        <w:t xml:space="preserve">applications to the new environment, introduced cloud continuous compute methodologies, first-time, for </w:t>
      </w:r>
      <w:proofErr w:type="spellStart"/>
      <w:r>
        <w:rPr>
          <w:rFonts w:ascii="Times New Roman" w:hAnsi="Times New Roman" w:cs="Times New Roman"/>
          <w:sz w:val="24"/>
          <w:szCs w:val="24"/>
        </w:rPr>
        <w:t>Cocal</w:t>
      </w:r>
      <w:proofErr w:type="spellEnd"/>
      <w:r>
        <w:rPr>
          <w:rFonts w:ascii="Times New Roman" w:hAnsi="Times New Roman" w:cs="Times New Roman"/>
          <w:sz w:val="24"/>
          <w:szCs w:val="24"/>
        </w:rPr>
        <w:t>-Cola</w:t>
      </w:r>
      <w:r w:rsidR="009A7C74">
        <w:rPr>
          <w:rFonts w:ascii="Times New Roman" w:hAnsi="Times New Roman" w:cs="Times New Roman"/>
          <w:sz w:val="24"/>
          <w:szCs w:val="24"/>
        </w:rPr>
        <w:t xml:space="preserve"> with Azure and AWS providers.</w:t>
      </w:r>
    </w:p>
    <w:p w14:paraId="468463B9" w14:textId="413D3FB4" w:rsidR="005536CB" w:rsidRDefault="005536CB" w:rsidP="005536C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Oversees contractor-provided Operations &amp; Maintenance (O&amp;M) networking services</w:t>
      </w:r>
      <w:r w:rsidR="00E74C5A">
        <w:rPr>
          <w:rFonts w:ascii="Times New Roman" w:hAnsi="Times New Roman" w:cs="Times New Roman"/>
          <w:sz w:val="24"/>
          <w:szCs w:val="24"/>
        </w:rPr>
        <w:t>.</w:t>
      </w:r>
    </w:p>
    <w:p w14:paraId="65C1A9B7" w14:textId="4B68C034" w:rsidR="000A0AFD" w:rsidRDefault="000A0AFD" w:rsidP="005536C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Brought in and oversaw TOGAF EA envir</w:t>
      </w:r>
      <w:r w:rsidR="009A7C74">
        <w:rPr>
          <w:rFonts w:ascii="Times New Roman" w:hAnsi="Times New Roman" w:cs="Times New Roman"/>
          <w:sz w:val="24"/>
          <w:szCs w:val="24"/>
        </w:rPr>
        <w:t>o</w:t>
      </w:r>
      <w:r>
        <w:rPr>
          <w:rFonts w:ascii="Times New Roman" w:hAnsi="Times New Roman" w:cs="Times New Roman"/>
          <w:sz w:val="24"/>
          <w:szCs w:val="24"/>
        </w:rPr>
        <w:t>nment and solutions, in use today</w:t>
      </w:r>
      <w:r w:rsidR="009A7C74">
        <w:rPr>
          <w:rFonts w:ascii="Times New Roman" w:hAnsi="Times New Roman" w:cs="Times New Roman"/>
          <w:sz w:val="24"/>
          <w:szCs w:val="24"/>
        </w:rPr>
        <w:t>, archived and provided automated updating of critical component and network devices for troubleshooting/repair reducing former “blast zones” and providing redundancy improving companies desires to exceed 99.96% reliability.</w:t>
      </w:r>
    </w:p>
    <w:p w14:paraId="7BDEAE4C" w14:textId="55846094" w:rsidR="009A7C74" w:rsidRDefault="009A7C74" w:rsidP="005536C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Automated monitoring of network</w:t>
      </w:r>
      <w:r w:rsidRPr="009A7C74">
        <w:rPr>
          <w:rFonts w:ascii="Times New Roman" w:hAnsi="Times New Roman" w:cs="Times New Roman"/>
          <w:sz w:val="24"/>
          <w:szCs w:val="24"/>
        </w:rPr>
        <w:t xml:space="preserve"> </w:t>
      </w:r>
      <w:r>
        <w:rPr>
          <w:rFonts w:ascii="Times New Roman" w:hAnsi="Times New Roman" w:cs="Times New Roman"/>
          <w:sz w:val="24"/>
          <w:szCs w:val="24"/>
        </w:rPr>
        <w:t xml:space="preserve">incorporated ServiceNow (SNOW) into day-to-day maintenance of new network and critical notifications to key personnel, real-time.; </w:t>
      </w:r>
    </w:p>
    <w:p w14:paraId="219D75AE" w14:textId="3AB94137" w:rsidR="00E14D07" w:rsidRPr="005536CB" w:rsidRDefault="005536CB" w:rsidP="005536CB">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Performs duties as </w:t>
      </w:r>
      <w:r w:rsidR="00E14D07" w:rsidRPr="005536CB">
        <w:rPr>
          <w:rFonts w:ascii="Times New Roman" w:hAnsi="Times New Roman" w:cs="Times New Roman"/>
          <w:sz w:val="24"/>
          <w:szCs w:val="24"/>
        </w:rPr>
        <w:t>Project Manager and SME for Coca-Cola’s IT Network projects, works with all C-Level personnel to determine requirements, provides Busi</w:t>
      </w:r>
      <w:r>
        <w:rPr>
          <w:rFonts w:ascii="Times New Roman" w:hAnsi="Times New Roman" w:cs="Times New Roman"/>
          <w:sz w:val="24"/>
          <w:szCs w:val="24"/>
        </w:rPr>
        <w:t xml:space="preserve">ness Plans (detailed) for </w:t>
      </w:r>
      <w:r w:rsidR="00E14D07" w:rsidRPr="005536CB">
        <w:rPr>
          <w:rFonts w:ascii="Times New Roman" w:hAnsi="Times New Roman" w:cs="Times New Roman"/>
          <w:sz w:val="24"/>
          <w:szCs w:val="24"/>
        </w:rPr>
        <w:t xml:space="preserve">approval, and manages overall project implementation, completion and sets up day-to-day operations and maintenance responsibilities – turn-key solutions for </w:t>
      </w:r>
      <w:proofErr w:type="spellStart"/>
      <w:r w:rsidR="00E14D07" w:rsidRPr="005536CB">
        <w:rPr>
          <w:rFonts w:ascii="Times New Roman" w:hAnsi="Times New Roman" w:cs="Times New Roman"/>
          <w:sz w:val="24"/>
          <w:szCs w:val="24"/>
        </w:rPr>
        <w:t>Coca-Cola</w:t>
      </w:r>
      <w:r w:rsidR="00E74C5A">
        <w:rPr>
          <w:rFonts w:ascii="Times New Roman" w:hAnsi="Times New Roman" w:cs="Times New Roman"/>
          <w:sz w:val="24"/>
          <w:szCs w:val="24"/>
        </w:rPr>
        <w:t>;implemented</w:t>
      </w:r>
      <w:proofErr w:type="spellEnd"/>
      <w:r w:rsidR="00E74C5A">
        <w:rPr>
          <w:rFonts w:ascii="Times New Roman" w:hAnsi="Times New Roman" w:cs="Times New Roman"/>
          <w:sz w:val="24"/>
          <w:szCs w:val="24"/>
        </w:rPr>
        <w:t xml:space="preserve"> TOGAF requirements.</w:t>
      </w:r>
    </w:p>
    <w:p w14:paraId="30B84D15" w14:textId="77777777" w:rsidR="00E14D07" w:rsidRDefault="00E14D07" w:rsidP="00E14D07">
      <w:pPr>
        <w:rPr>
          <w:b/>
          <w:bCs/>
        </w:rPr>
      </w:pPr>
    </w:p>
    <w:p w14:paraId="138F8E31" w14:textId="7007A9A7" w:rsidR="000A3458" w:rsidRDefault="0043618B" w:rsidP="00757EAD">
      <w:pPr>
        <w:rPr>
          <w:bCs/>
        </w:rPr>
      </w:pPr>
      <w:r w:rsidRPr="00D03DA1">
        <w:rPr>
          <w:b/>
          <w:bCs/>
        </w:rPr>
        <w:t>PRESIDENT/CHIEF OPERATING OFFICER</w:t>
      </w:r>
      <w:r w:rsidR="00EF3DD2">
        <w:rPr>
          <w:bCs/>
        </w:rPr>
        <w:tab/>
      </w:r>
      <w:r w:rsidR="00EF3DD2">
        <w:rPr>
          <w:bCs/>
        </w:rPr>
        <w:tab/>
      </w:r>
      <w:r w:rsidR="00EF3DD2">
        <w:rPr>
          <w:bCs/>
        </w:rPr>
        <w:tab/>
      </w:r>
      <w:r w:rsidR="005536CB">
        <w:rPr>
          <w:bCs/>
        </w:rPr>
        <w:t>2012 – 2015</w:t>
      </w:r>
    </w:p>
    <w:p w14:paraId="054EB0A4" w14:textId="77777777" w:rsidR="0043618B" w:rsidRDefault="0043618B" w:rsidP="00757EAD">
      <w:pPr>
        <w:rPr>
          <w:bCs/>
        </w:rPr>
      </w:pPr>
      <w:r>
        <w:rPr>
          <w:bCs/>
        </w:rPr>
        <w:t>SCIENTIFIC &amp; TECHNOLOGICAL SOLUTIONS COMPANY</w:t>
      </w:r>
    </w:p>
    <w:p w14:paraId="36DB37F4" w14:textId="77777777" w:rsidR="00BD026C" w:rsidRDefault="00BD026C" w:rsidP="0043618B">
      <w:pPr>
        <w:rPr>
          <w:bCs/>
        </w:rPr>
      </w:pPr>
    </w:p>
    <w:p w14:paraId="4457138E" w14:textId="514936C2" w:rsidR="0043618B" w:rsidRPr="005536CB" w:rsidRDefault="0043618B" w:rsidP="005536CB">
      <w:pPr>
        <w:pStyle w:val="ListParagraph"/>
        <w:numPr>
          <w:ilvl w:val="0"/>
          <w:numId w:val="4"/>
        </w:numPr>
        <w:rPr>
          <w:bCs/>
        </w:rPr>
      </w:pPr>
      <w:r w:rsidRPr="005536CB">
        <w:rPr>
          <w:bCs/>
        </w:rPr>
        <w:t xml:space="preserve">Employ the </w:t>
      </w:r>
      <w:r w:rsidR="0006294B" w:rsidRPr="005536CB">
        <w:rPr>
          <w:bCs/>
        </w:rPr>
        <w:t>company’s</w:t>
      </w:r>
      <w:r w:rsidRPr="005536CB">
        <w:rPr>
          <w:bCs/>
        </w:rPr>
        <w:t xml:space="preserve"> vision, energy and expertise vital for driving business   </w:t>
      </w:r>
      <w:r w:rsidR="005536CB" w:rsidRPr="005536CB">
        <w:rPr>
          <w:bCs/>
        </w:rPr>
        <w:t xml:space="preserve">   </w:t>
      </w:r>
      <w:r w:rsidRPr="005536CB">
        <w:rPr>
          <w:bCs/>
        </w:rPr>
        <w:t xml:space="preserve">growth, systems engineering, product development and client support. </w:t>
      </w:r>
      <w:proofErr w:type="gramStart"/>
      <w:r w:rsidRPr="005536CB">
        <w:rPr>
          <w:bCs/>
        </w:rPr>
        <w:t xml:space="preserve">Principle </w:t>
      </w:r>
      <w:r w:rsidR="005536CB" w:rsidRPr="005536CB">
        <w:rPr>
          <w:bCs/>
        </w:rPr>
        <w:t xml:space="preserve"> </w:t>
      </w:r>
      <w:r w:rsidRPr="005536CB">
        <w:rPr>
          <w:bCs/>
        </w:rPr>
        <w:t>operations</w:t>
      </w:r>
      <w:proofErr w:type="gramEnd"/>
      <w:r w:rsidRPr="005536CB">
        <w:rPr>
          <w:bCs/>
        </w:rPr>
        <w:t xml:space="preserve"> officer ensuring company goals and objectives are met, both timelines </w:t>
      </w:r>
      <w:r w:rsidR="005536CB" w:rsidRPr="005536CB">
        <w:rPr>
          <w:bCs/>
        </w:rPr>
        <w:t xml:space="preserve"> </w:t>
      </w:r>
      <w:r w:rsidRPr="005536CB">
        <w:rPr>
          <w:bCs/>
        </w:rPr>
        <w:t xml:space="preserve">and within financial objectives. </w:t>
      </w:r>
    </w:p>
    <w:p w14:paraId="5B96014E" w14:textId="7104613A" w:rsidR="00BD026C" w:rsidRPr="00D03DA1" w:rsidRDefault="00BD026C" w:rsidP="00D03DA1">
      <w:pPr>
        <w:pStyle w:val="ListParagraph"/>
        <w:numPr>
          <w:ilvl w:val="0"/>
          <w:numId w:val="4"/>
        </w:numPr>
        <w:rPr>
          <w:bCs/>
        </w:rPr>
      </w:pPr>
      <w:r>
        <w:rPr>
          <w:bCs/>
        </w:rPr>
        <w:t>Principle architect in developing, marketing and selling “cloud computing</w:t>
      </w:r>
      <w:r w:rsidR="000001DB">
        <w:rPr>
          <w:bCs/>
        </w:rPr>
        <w:t>” to the U.S. Army, first of it</w:t>
      </w:r>
      <w:r>
        <w:rPr>
          <w:bCs/>
        </w:rPr>
        <w:t>s kind provided by a civilian corporate agent</w:t>
      </w:r>
      <w:r w:rsidR="00E74C5A">
        <w:rPr>
          <w:bCs/>
        </w:rPr>
        <w:t>.</w:t>
      </w:r>
    </w:p>
    <w:p w14:paraId="24BCFB8F" w14:textId="5012EE1F" w:rsidR="00BD026C" w:rsidRDefault="00BD026C" w:rsidP="00BD026C">
      <w:pPr>
        <w:pStyle w:val="ListParagraph"/>
        <w:numPr>
          <w:ilvl w:val="0"/>
          <w:numId w:val="4"/>
        </w:numPr>
        <w:rPr>
          <w:bCs/>
        </w:rPr>
      </w:pPr>
      <w:r>
        <w:rPr>
          <w:bCs/>
        </w:rPr>
        <w:t>Prior U.S. Diplomat now providing U.S. State Department key engineering, installation, operations and maintenance support world-wide for IT products and services</w:t>
      </w:r>
      <w:r w:rsidR="00E74C5A">
        <w:rPr>
          <w:bCs/>
        </w:rPr>
        <w:t>.</w:t>
      </w:r>
    </w:p>
    <w:p w14:paraId="010B57D9" w14:textId="01460570" w:rsidR="000001DB" w:rsidRDefault="000001DB" w:rsidP="00BD026C">
      <w:pPr>
        <w:pStyle w:val="ListParagraph"/>
        <w:numPr>
          <w:ilvl w:val="0"/>
          <w:numId w:val="4"/>
        </w:numPr>
        <w:rPr>
          <w:bCs/>
        </w:rPr>
      </w:pPr>
      <w:r>
        <w:rPr>
          <w:bCs/>
        </w:rPr>
        <w:t>Provided infrastructure solutions for the 3</w:t>
      </w:r>
      <w:r w:rsidRPr="000001DB">
        <w:rPr>
          <w:bCs/>
          <w:vertAlign w:val="superscript"/>
        </w:rPr>
        <w:t>rd</w:t>
      </w:r>
      <w:r>
        <w:rPr>
          <w:bCs/>
        </w:rPr>
        <w:t xml:space="preserve"> Army Corps, to include implementing Tivoli Network solutions, network security solutions, data base (DB) SAN solutions, DB solution set</w:t>
      </w:r>
      <w:r w:rsidR="005536CB">
        <w:rPr>
          <w:bCs/>
        </w:rPr>
        <w:t>s</w:t>
      </w:r>
      <w:r>
        <w:rPr>
          <w:bCs/>
        </w:rPr>
        <w:t xml:space="preserve"> for military Global Command, Control System (GCCS)</w:t>
      </w:r>
      <w:r w:rsidR="005536CB">
        <w:rPr>
          <w:bCs/>
        </w:rPr>
        <w:t xml:space="preserve"> and the military financial applications; implemented the 3</w:t>
      </w:r>
      <w:r w:rsidR="005536CB" w:rsidRPr="005536CB">
        <w:rPr>
          <w:bCs/>
          <w:vertAlign w:val="superscript"/>
        </w:rPr>
        <w:t>rd</w:t>
      </w:r>
      <w:r w:rsidR="005536CB">
        <w:rPr>
          <w:bCs/>
        </w:rPr>
        <w:t xml:space="preserve"> U.S. Army’s U.S. Treasury Department and DoD financial systems</w:t>
      </w:r>
      <w:r w:rsidR="00E74C5A">
        <w:rPr>
          <w:bCs/>
        </w:rPr>
        <w:t>.</w:t>
      </w:r>
    </w:p>
    <w:p w14:paraId="2B35CA78" w14:textId="77777777" w:rsidR="00BD026C" w:rsidRDefault="00BD026C" w:rsidP="00BD026C">
      <w:pPr>
        <w:pStyle w:val="ListParagraph"/>
        <w:numPr>
          <w:ilvl w:val="0"/>
          <w:numId w:val="4"/>
        </w:numPr>
        <w:rPr>
          <w:bCs/>
        </w:rPr>
      </w:pPr>
      <w:r>
        <w:rPr>
          <w:bCs/>
        </w:rPr>
        <w:t>Engineered, designed and installed first-ever company secure wireless internet services, now being accredited and approved by the U.S. military and DISA agencies for operations in a war-time environment (Middle East operations). Services added to the research and development division of STSC Inc.</w:t>
      </w:r>
    </w:p>
    <w:p w14:paraId="49A51EA2" w14:textId="77777777" w:rsidR="000A3458" w:rsidRDefault="00BD026C" w:rsidP="00892BE8">
      <w:pPr>
        <w:pStyle w:val="ListParagraph"/>
        <w:numPr>
          <w:ilvl w:val="0"/>
          <w:numId w:val="4"/>
        </w:numPr>
        <w:rPr>
          <w:bCs/>
        </w:rPr>
      </w:pPr>
      <w:r>
        <w:rPr>
          <w:bCs/>
        </w:rPr>
        <w:t xml:space="preserve">Instrumental in the merger of numerous small business (IT) corporations supporting the military to cap costs and provide a broad scope of services. </w:t>
      </w:r>
    </w:p>
    <w:p w14:paraId="5E95054E" w14:textId="44125C74" w:rsidR="00F12215" w:rsidRPr="00064FCC" w:rsidRDefault="00064FCC" w:rsidP="00757EAD">
      <w:pPr>
        <w:pStyle w:val="ListParagraph"/>
        <w:numPr>
          <w:ilvl w:val="0"/>
          <w:numId w:val="4"/>
        </w:numPr>
        <w:rPr>
          <w:bCs/>
        </w:rPr>
      </w:pPr>
      <w:r>
        <w:rPr>
          <w:bCs/>
        </w:rPr>
        <w:t>In unison with the CEO, developed the first-ever corporate bus transportation line; coordinated with FMCSA and DOT to obtain certifications, developed standard operating procedures, established corporate drug and alcohol</w:t>
      </w:r>
      <w:r w:rsidR="00E74C5A">
        <w:rPr>
          <w:bCs/>
        </w:rPr>
        <w:t>.</w:t>
      </w:r>
      <w:r>
        <w:rPr>
          <w:bCs/>
        </w:rPr>
        <w:t xml:space="preserve"> guidance and agreements with external companies, working directly with </w:t>
      </w:r>
      <w:r>
        <w:rPr>
          <w:bCs/>
        </w:rPr>
        <w:lastRenderedPageBreak/>
        <w:t>DOT to ensure safety audit inspection compliance and day-to-day federal compliance</w:t>
      </w:r>
      <w:r w:rsidR="00E74C5A">
        <w:rPr>
          <w:bCs/>
        </w:rPr>
        <w:t>.</w:t>
      </w:r>
    </w:p>
    <w:p w14:paraId="15F95868" w14:textId="77777777" w:rsidR="00F12215" w:rsidRDefault="00F12215" w:rsidP="00757EAD">
      <w:pPr>
        <w:rPr>
          <w:bCs/>
        </w:rPr>
      </w:pPr>
    </w:p>
    <w:p w14:paraId="19C143CF" w14:textId="77777777" w:rsidR="00892BE8" w:rsidRPr="00D03DA1" w:rsidRDefault="00D03DA1" w:rsidP="00757EAD">
      <w:pPr>
        <w:rPr>
          <w:bCs/>
        </w:rPr>
      </w:pPr>
      <w:r>
        <w:rPr>
          <w:b/>
          <w:bCs/>
        </w:rPr>
        <w:t>VICE PRESIDENT OF TECHNOLOGY</w:t>
      </w:r>
      <w:r>
        <w:rPr>
          <w:b/>
          <w:bCs/>
        </w:rPr>
        <w:tab/>
      </w:r>
      <w:r>
        <w:rPr>
          <w:b/>
          <w:bCs/>
        </w:rPr>
        <w:tab/>
      </w:r>
      <w:r>
        <w:rPr>
          <w:b/>
          <w:bCs/>
        </w:rPr>
        <w:tab/>
      </w:r>
      <w:r>
        <w:rPr>
          <w:b/>
          <w:bCs/>
        </w:rPr>
        <w:tab/>
      </w:r>
      <w:r>
        <w:rPr>
          <w:b/>
          <w:bCs/>
        </w:rPr>
        <w:tab/>
      </w:r>
      <w:r>
        <w:rPr>
          <w:bCs/>
        </w:rPr>
        <w:t>2009 - 2012</w:t>
      </w:r>
    </w:p>
    <w:p w14:paraId="26530E41" w14:textId="77777777" w:rsidR="00F12215" w:rsidRPr="00D03DA1" w:rsidRDefault="00D03DA1" w:rsidP="00757EAD">
      <w:pPr>
        <w:rPr>
          <w:bCs/>
        </w:rPr>
      </w:pPr>
      <w:r>
        <w:rPr>
          <w:bCs/>
        </w:rPr>
        <w:t>NMS HEALTHCARE LLC</w:t>
      </w:r>
    </w:p>
    <w:p w14:paraId="5B5693FA" w14:textId="77777777" w:rsidR="00F12215" w:rsidRDefault="00F12215" w:rsidP="00757EAD">
      <w:pPr>
        <w:rPr>
          <w:b/>
          <w:bCs/>
        </w:rPr>
      </w:pPr>
    </w:p>
    <w:p w14:paraId="2377B8C9" w14:textId="77777777" w:rsidR="00F12215" w:rsidRPr="00E456C0" w:rsidRDefault="00E456C0" w:rsidP="00F12215">
      <w:pPr>
        <w:pStyle w:val="ListParagraph"/>
        <w:numPr>
          <w:ilvl w:val="0"/>
          <w:numId w:val="3"/>
        </w:numPr>
        <w:rPr>
          <w:b/>
          <w:bCs/>
        </w:rPr>
      </w:pPr>
      <w:r>
        <w:rPr>
          <w:bCs/>
        </w:rPr>
        <w:t xml:space="preserve">Designed the first-ever automated Electronic Medical Record (EMR) </w:t>
      </w:r>
      <w:r w:rsidR="00D72B5E">
        <w:rPr>
          <w:bCs/>
        </w:rPr>
        <w:t xml:space="preserve">application </w:t>
      </w:r>
      <w:r>
        <w:rPr>
          <w:bCs/>
        </w:rPr>
        <w:t xml:space="preserve">system for Nursing homes and rehabilitation centers within the State of Maryland, now sanctioned, approved and in use through three company facilities. </w:t>
      </w:r>
    </w:p>
    <w:p w14:paraId="42F8BE20" w14:textId="77777777" w:rsidR="00E456C0" w:rsidRPr="00E456C0" w:rsidRDefault="00E456C0" w:rsidP="00F12215">
      <w:pPr>
        <w:pStyle w:val="ListParagraph"/>
        <w:numPr>
          <w:ilvl w:val="0"/>
          <w:numId w:val="3"/>
        </w:numPr>
        <w:rPr>
          <w:b/>
          <w:bCs/>
        </w:rPr>
      </w:pPr>
      <w:r>
        <w:rPr>
          <w:bCs/>
        </w:rPr>
        <w:t>Engineered, designed, installed the first-ever Pharmaceutical interface between the Nursing homes and the largest Pharmaceutical agency in the country – company stands as the only medical facility in the nursing home and rehabilitation industry, state-wide, to interface directly with medications</w:t>
      </w:r>
      <w:r w:rsidR="00D72B5E">
        <w:rPr>
          <w:bCs/>
        </w:rPr>
        <w:t xml:space="preserve"> to the pharmaceutical networks and application platforms</w:t>
      </w:r>
    </w:p>
    <w:p w14:paraId="5BA2B9EC" w14:textId="77777777" w:rsidR="00E456C0" w:rsidRPr="00E456C0" w:rsidRDefault="00E456C0" w:rsidP="00F12215">
      <w:pPr>
        <w:pStyle w:val="ListParagraph"/>
        <w:numPr>
          <w:ilvl w:val="0"/>
          <w:numId w:val="3"/>
        </w:numPr>
        <w:rPr>
          <w:b/>
          <w:bCs/>
        </w:rPr>
      </w:pPr>
      <w:r>
        <w:rPr>
          <w:bCs/>
        </w:rPr>
        <w:t>Engineered, designed and installed the first-ever solution to potentially replace the entire medical industries previously known HL7 interface. The designed collaborative tools and internet cloud is now operating independently within this company to bring professionals together for immediate patient-care needs.</w:t>
      </w:r>
    </w:p>
    <w:p w14:paraId="0CC38CF2" w14:textId="77777777" w:rsidR="00E456C0" w:rsidRPr="00697698" w:rsidRDefault="00E456C0" w:rsidP="00F12215">
      <w:pPr>
        <w:pStyle w:val="ListParagraph"/>
        <w:numPr>
          <w:ilvl w:val="0"/>
          <w:numId w:val="3"/>
        </w:numPr>
        <w:rPr>
          <w:b/>
          <w:bCs/>
        </w:rPr>
      </w:pPr>
      <w:r>
        <w:rPr>
          <w:bCs/>
        </w:rPr>
        <w:t xml:space="preserve">Engineered, designed and installed a complete turnkey solution to replace existing LAN components with a DMVPN network, complete with </w:t>
      </w:r>
      <w:proofErr w:type="spellStart"/>
      <w:r>
        <w:rPr>
          <w:bCs/>
        </w:rPr>
        <w:t>WiFi</w:t>
      </w:r>
      <w:proofErr w:type="spellEnd"/>
      <w:r>
        <w:rPr>
          <w:bCs/>
        </w:rPr>
        <w:t xml:space="preserve"> (wireless) support for both home user’s and office agencies supporting the company – brought </w:t>
      </w:r>
      <w:r w:rsidR="00697698">
        <w:rPr>
          <w:bCs/>
        </w:rPr>
        <w:t>the company into state-of-art technology for IT.</w:t>
      </w:r>
    </w:p>
    <w:p w14:paraId="4502DD35" w14:textId="77777777" w:rsidR="00697698" w:rsidRPr="002621E6" w:rsidRDefault="00697698" w:rsidP="00F12215">
      <w:pPr>
        <w:pStyle w:val="ListParagraph"/>
        <w:numPr>
          <w:ilvl w:val="0"/>
          <w:numId w:val="3"/>
        </w:numPr>
        <w:rPr>
          <w:b/>
          <w:bCs/>
        </w:rPr>
      </w:pPr>
      <w:r>
        <w:rPr>
          <w:bCs/>
        </w:rPr>
        <w:t>Oversaw and implemented numerous software upgrades and projects, to include automating the supply process, billing processes (recovering $1.2M in accounts receivable past due)</w:t>
      </w:r>
      <w:r w:rsidR="002621E6">
        <w:rPr>
          <w:bCs/>
        </w:rPr>
        <w:t xml:space="preserve">, administrative processes (check-in, initial assessment process) have been improved. </w:t>
      </w:r>
    </w:p>
    <w:p w14:paraId="19ED0410" w14:textId="77777777" w:rsidR="002621E6" w:rsidRPr="002621E6" w:rsidRDefault="002621E6" w:rsidP="00F12215">
      <w:pPr>
        <w:pStyle w:val="ListParagraph"/>
        <w:numPr>
          <w:ilvl w:val="0"/>
          <w:numId w:val="3"/>
        </w:numPr>
        <w:rPr>
          <w:b/>
          <w:bCs/>
        </w:rPr>
      </w:pPr>
      <w:r>
        <w:rPr>
          <w:bCs/>
        </w:rPr>
        <w:t xml:space="preserve">Modified billing procedures to ensure accurate insurance coverage is billed in a timely manner and patients are identified to “flag” lack of insurance – worked with </w:t>
      </w:r>
      <w:proofErr w:type="gramStart"/>
      <w:r>
        <w:rPr>
          <w:bCs/>
        </w:rPr>
        <w:t>companies</w:t>
      </w:r>
      <w:proofErr w:type="gramEnd"/>
      <w:r>
        <w:rPr>
          <w:bCs/>
        </w:rPr>
        <w:t xml:space="preserve"> CFO to provide 8 percent profitability improvement and reduce outstanding accounts by 38 percent.</w:t>
      </w:r>
    </w:p>
    <w:p w14:paraId="34C18A11" w14:textId="77777777" w:rsidR="002621E6" w:rsidRPr="00AC1851" w:rsidRDefault="002621E6" w:rsidP="00F12215">
      <w:pPr>
        <w:pStyle w:val="ListParagraph"/>
        <w:numPr>
          <w:ilvl w:val="0"/>
          <w:numId w:val="3"/>
        </w:numPr>
        <w:rPr>
          <w:b/>
          <w:bCs/>
        </w:rPr>
      </w:pPr>
      <w:r>
        <w:rPr>
          <w:bCs/>
        </w:rPr>
        <w:t xml:space="preserve">Engineered, designed and installed a Store Area Network, now storing all Electronic Medical Records (EMRs), ensuring HIPAA compliance, commended by a recent state inspection team as a “first”. </w:t>
      </w:r>
    </w:p>
    <w:p w14:paraId="7FDA871D" w14:textId="77777777" w:rsidR="00AC1851" w:rsidRPr="00F12215" w:rsidRDefault="00AC1851" w:rsidP="00F12215">
      <w:pPr>
        <w:pStyle w:val="ListParagraph"/>
        <w:numPr>
          <w:ilvl w:val="0"/>
          <w:numId w:val="3"/>
        </w:numPr>
        <w:rPr>
          <w:b/>
          <w:bCs/>
        </w:rPr>
      </w:pPr>
      <w:r>
        <w:rPr>
          <w:bCs/>
        </w:rPr>
        <w:t>Designed, networked and provided solutions for CITRIX O/S environment</w:t>
      </w:r>
    </w:p>
    <w:p w14:paraId="7D7E54AC" w14:textId="77777777" w:rsidR="006E059C" w:rsidRPr="006E059C" w:rsidRDefault="006E059C" w:rsidP="00757EAD">
      <w:pPr>
        <w:rPr>
          <w:bCs/>
        </w:rPr>
      </w:pPr>
    </w:p>
    <w:p w14:paraId="72835579" w14:textId="77777777" w:rsidR="006E059C" w:rsidRDefault="006E059C" w:rsidP="00757EAD">
      <w:pPr>
        <w:rPr>
          <w:b/>
          <w:bCs/>
          <w:u w:val="single"/>
        </w:rPr>
      </w:pPr>
    </w:p>
    <w:p w14:paraId="33730110" w14:textId="77777777" w:rsidR="006E059C" w:rsidRPr="00D03DA1" w:rsidRDefault="00D03DA1" w:rsidP="00757EAD">
      <w:pPr>
        <w:rPr>
          <w:bCs/>
        </w:rPr>
      </w:pPr>
      <w:r>
        <w:rPr>
          <w:b/>
          <w:bCs/>
        </w:rPr>
        <w:t>CONSULTANT</w:t>
      </w:r>
      <w:r>
        <w:rPr>
          <w:b/>
          <w:bCs/>
        </w:rPr>
        <w:tab/>
      </w:r>
      <w:r>
        <w:rPr>
          <w:b/>
          <w:bCs/>
        </w:rPr>
        <w:tab/>
      </w:r>
      <w:r>
        <w:rPr>
          <w:b/>
          <w:bCs/>
        </w:rPr>
        <w:tab/>
      </w:r>
      <w:r>
        <w:rPr>
          <w:b/>
          <w:bCs/>
        </w:rPr>
        <w:tab/>
      </w:r>
      <w:r>
        <w:rPr>
          <w:b/>
          <w:bCs/>
        </w:rPr>
        <w:tab/>
      </w:r>
      <w:r>
        <w:rPr>
          <w:b/>
          <w:bCs/>
        </w:rPr>
        <w:tab/>
      </w:r>
      <w:r>
        <w:rPr>
          <w:b/>
          <w:bCs/>
        </w:rPr>
        <w:tab/>
      </w:r>
      <w:r>
        <w:rPr>
          <w:b/>
          <w:bCs/>
        </w:rPr>
        <w:tab/>
      </w:r>
      <w:r w:rsidR="0014666E">
        <w:rPr>
          <w:bCs/>
        </w:rPr>
        <w:t>2008 - 2009</w:t>
      </w:r>
    </w:p>
    <w:p w14:paraId="5DFC9143" w14:textId="77777777" w:rsidR="00D03DA1" w:rsidRPr="00D03DA1" w:rsidRDefault="00D03DA1" w:rsidP="00757EAD">
      <w:pPr>
        <w:rPr>
          <w:bCs/>
        </w:rPr>
      </w:pPr>
      <w:r>
        <w:rPr>
          <w:bCs/>
        </w:rPr>
        <w:t>BAE SYSTEMS</w:t>
      </w:r>
    </w:p>
    <w:p w14:paraId="3D5D97FF" w14:textId="77777777" w:rsidR="006E059C" w:rsidRDefault="006E059C" w:rsidP="00757EAD">
      <w:pPr>
        <w:rPr>
          <w:b/>
          <w:bCs/>
        </w:rPr>
      </w:pPr>
    </w:p>
    <w:p w14:paraId="4A9CF79D" w14:textId="77777777" w:rsidR="006E059C" w:rsidRDefault="006E059C" w:rsidP="006E059C">
      <w:pPr>
        <w:numPr>
          <w:ilvl w:val="0"/>
          <w:numId w:val="2"/>
        </w:numPr>
        <w:rPr>
          <w:bCs/>
        </w:rPr>
      </w:pPr>
      <w:r>
        <w:rPr>
          <w:bCs/>
        </w:rPr>
        <w:t>Provided major corporations Information Technology (IT) consulting services, to include, Government contracts and commercial contracts between major co</w:t>
      </w:r>
      <w:r w:rsidR="007D28DD">
        <w:rPr>
          <w:bCs/>
        </w:rPr>
        <w:t>rporations and small businesses</w:t>
      </w:r>
    </w:p>
    <w:p w14:paraId="02D4240C" w14:textId="77777777" w:rsidR="007D28DD" w:rsidRDefault="007D28DD" w:rsidP="006E059C">
      <w:pPr>
        <w:numPr>
          <w:ilvl w:val="0"/>
          <w:numId w:val="2"/>
        </w:numPr>
        <w:rPr>
          <w:bCs/>
        </w:rPr>
      </w:pPr>
      <w:r>
        <w:rPr>
          <w:bCs/>
        </w:rPr>
        <w:t>Corporations awarded successfully $250M ($250,000,000) Government contracts for FY 2008 (net sales) based on consultation services</w:t>
      </w:r>
    </w:p>
    <w:p w14:paraId="1F7783F4" w14:textId="77777777" w:rsidR="007D28DD" w:rsidRDefault="007D28DD" w:rsidP="006E059C">
      <w:pPr>
        <w:numPr>
          <w:ilvl w:val="0"/>
          <w:numId w:val="2"/>
        </w:numPr>
        <w:rPr>
          <w:bCs/>
        </w:rPr>
      </w:pPr>
      <w:r>
        <w:rPr>
          <w:bCs/>
        </w:rPr>
        <w:lastRenderedPageBreak/>
        <w:t>Expert experience, 15 years in Federal Acquisition Regulation (FAR), Government contracting experience aided in consulting IT corporations</w:t>
      </w:r>
    </w:p>
    <w:p w14:paraId="470DE5D5" w14:textId="77777777" w:rsidR="006E059C" w:rsidRDefault="006E059C" w:rsidP="006E059C">
      <w:pPr>
        <w:numPr>
          <w:ilvl w:val="0"/>
          <w:numId w:val="2"/>
        </w:numPr>
        <w:rPr>
          <w:bCs/>
        </w:rPr>
      </w:pPr>
      <w:r>
        <w:rPr>
          <w:bCs/>
        </w:rPr>
        <w:t xml:space="preserve">Program Manager and senior technical writer for detailed proposals meeting customers </w:t>
      </w:r>
      <w:r w:rsidR="002A352A">
        <w:rPr>
          <w:bCs/>
        </w:rPr>
        <w:t xml:space="preserve">IT </w:t>
      </w:r>
      <w:r>
        <w:rPr>
          <w:bCs/>
        </w:rPr>
        <w:t xml:space="preserve">needs, to include developing detailed, engineering, design, and </w:t>
      </w:r>
      <w:r w:rsidR="002A352A">
        <w:rPr>
          <w:bCs/>
        </w:rPr>
        <w:t>developing cost options.</w:t>
      </w:r>
    </w:p>
    <w:p w14:paraId="7B370414" w14:textId="77777777" w:rsidR="002A352A" w:rsidRDefault="002A352A" w:rsidP="006E059C">
      <w:pPr>
        <w:numPr>
          <w:ilvl w:val="0"/>
          <w:numId w:val="2"/>
        </w:numPr>
        <w:rPr>
          <w:bCs/>
        </w:rPr>
      </w:pPr>
      <w:r>
        <w:rPr>
          <w:bCs/>
        </w:rPr>
        <w:t>Developed departmental staffing grids and requirements to support corporations developing IT needs, to include screening candidates and recommending for hire critical skills sets and individuals who meet those requirements.</w:t>
      </w:r>
    </w:p>
    <w:p w14:paraId="08A45C18" w14:textId="77777777" w:rsidR="002A352A" w:rsidRPr="006E059C" w:rsidRDefault="002A352A" w:rsidP="006E059C">
      <w:pPr>
        <w:numPr>
          <w:ilvl w:val="0"/>
          <w:numId w:val="2"/>
        </w:numPr>
        <w:rPr>
          <w:bCs/>
        </w:rPr>
      </w:pPr>
      <w:r>
        <w:rPr>
          <w:bCs/>
        </w:rPr>
        <w:t xml:space="preserve">As senior consultant, provided those corporations with turn-key solutions, cost proposals to include annual GM (gross margin) profit, detailed operations and maintenance staffing (recommendations), engineering support, COTS (commercial off the shelf) solutions and/or modified hardware, software configurations meeting the </w:t>
      </w:r>
      <w:proofErr w:type="spellStart"/>
      <w:r>
        <w:rPr>
          <w:bCs/>
        </w:rPr>
        <w:t>customers</w:t>
      </w:r>
      <w:proofErr w:type="spellEnd"/>
      <w:r>
        <w:rPr>
          <w:bCs/>
        </w:rPr>
        <w:t xml:space="preserve"> needs</w:t>
      </w:r>
      <w:r w:rsidR="00C606F6">
        <w:rPr>
          <w:bCs/>
        </w:rPr>
        <w:t>. To date, consulting services provided to corporations have resul</w:t>
      </w:r>
      <w:r w:rsidR="007D28DD">
        <w:rPr>
          <w:bCs/>
        </w:rPr>
        <w:t>ted in $250</w:t>
      </w:r>
      <w:r w:rsidR="00C606F6">
        <w:rPr>
          <w:bCs/>
        </w:rPr>
        <w:t>+Million dollars contract awards.</w:t>
      </w:r>
    </w:p>
    <w:p w14:paraId="246DBCB1" w14:textId="77777777" w:rsidR="002B5E77" w:rsidRDefault="002B5E77"/>
    <w:p w14:paraId="20ECA014" w14:textId="77777777" w:rsidR="002B5E77" w:rsidRDefault="002B5E77"/>
    <w:p w14:paraId="30C5E793" w14:textId="77777777" w:rsidR="002B5E77" w:rsidRPr="00D03DA1" w:rsidRDefault="00D03DA1">
      <w:pPr>
        <w:rPr>
          <w:bCs/>
        </w:rPr>
      </w:pPr>
      <w:r>
        <w:rPr>
          <w:b/>
          <w:bCs/>
        </w:rPr>
        <w:t>CHIEF INFORMATION OFFICE</w:t>
      </w:r>
      <w:r w:rsidR="00CB6469">
        <w:rPr>
          <w:b/>
          <w:bCs/>
        </w:rPr>
        <w:t>R</w:t>
      </w:r>
      <w:r>
        <w:rPr>
          <w:b/>
          <w:bCs/>
        </w:rPr>
        <w:t xml:space="preserve"> (CIO)</w:t>
      </w:r>
      <w:r>
        <w:rPr>
          <w:b/>
          <w:bCs/>
        </w:rPr>
        <w:tab/>
      </w:r>
      <w:r>
        <w:rPr>
          <w:b/>
          <w:bCs/>
        </w:rPr>
        <w:tab/>
      </w:r>
      <w:r>
        <w:rPr>
          <w:b/>
          <w:bCs/>
        </w:rPr>
        <w:tab/>
      </w:r>
      <w:r>
        <w:rPr>
          <w:b/>
          <w:bCs/>
        </w:rPr>
        <w:tab/>
      </w:r>
      <w:r w:rsidR="0014666E">
        <w:rPr>
          <w:bCs/>
        </w:rPr>
        <w:t>2000 - 2008</w:t>
      </w:r>
    </w:p>
    <w:p w14:paraId="3351B0BE" w14:textId="77777777" w:rsidR="00D03DA1" w:rsidRDefault="00D03DA1">
      <w:pPr>
        <w:rPr>
          <w:b/>
          <w:bCs/>
        </w:rPr>
      </w:pPr>
      <w:r>
        <w:rPr>
          <w:b/>
          <w:bCs/>
        </w:rPr>
        <w:t>U.S. ARMY, MIDDLE EAST</w:t>
      </w:r>
    </w:p>
    <w:p w14:paraId="5FF647A8" w14:textId="77777777" w:rsidR="002B5E77" w:rsidRDefault="002B5E77">
      <w:pPr>
        <w:rPr>
          <w:b/>
          <w:bCs/>
        </w:rPr>
      </w:pPr>
    </w:p>
    <w:p w14:paraId="0627E1AF" w14:textId="77777777" w:rsidR="002B5E77" w:rsidRDefault="0006294B">
      <w:pPr>
        <w:numPr>
          <w:ilvl w:val="0"/>
          <w:numId w:val="1"/>
        </w:numPr>
      </w:pPr>
      <w:r>
        <w:t xml:space="preserve">Responsible for engineering, designing, installing, and overseeing contracts valued at more than one billion dollars for the Unites States Government and United States Embassies in the following countries:  Iraq, Kuwait, Afghanistan, Kingdom of Saudi Arabia, Qatar, Oman and the Horn of Africa. </w:t>
      </w:r>
    </w:p>
    <w:p w14:paraId="4309AE65" w14:textId="67415D0F" w:rsidR="007D28DD" w:rsidRDefault="007D28DD">
      <w:pPr>
        <w:numPr>
          <w:ilvl w:val="0"/>
          <w:numId w:val="1"/>
        </w:numPr>
      </w:pPr>
      <w:r>
        <w:t xml:space="preserve">Warranted Contracting Officer for the U.S. Government overseeing Government IT </w:t>
      </w:r>
      <w:r w:rsidR="00742F5F">
        <w:t>contracts valued at more than $4</w:t>
      </w:r>
      <w:r>
        <w:t>.5 billion dollars annually.</w:t>
      </w:r>
    </w:p>
    <w:p w14:paraId="65743EE4" w14:textId="77777777" w:rsidR="007D28DD" w:rsidRDefault="007D28DD">
      <w:pPr>
        <w:numPr>
          <w:ilvl w:val="0"/>
          <w:numId w:val="1"/>
        </w:numPr>
      </w:pPr>
      <w:r>
        <w:t xml:space="preserve">Source Selection Authority (SSA) for IT Government contracts in the Middle East, awarding IT contracts to numerous corporations. </w:t>
      </w:r>
    </w:p>
    <w:p w14:paraId="379DA7BD" w14:textId="77777777" w:rsidR="007D28DD" w:rsidRDefault="007D28DD">
      <w:pPr>
        <w:numPr>
          <w:ilvl w:val="0"/>
          <w:numId w:val="1"/>
        </w:numPr>
      </w:pPr>
      <w:r>
        <w:t>Established contract award fees, awarded contract fees, established contracting performance requirements; developed statements of work (SOW), performance work statements (PWS) and evaluated contractor performance.</w:t>
      </w:r>
    </w:p>
    <w:p w14:paraId="3638E19E" w14:textId="77777777" w:rsidR="00931BE2" w:rsidRDefault="00931BE2">
      <w:pPr>
        <w:numPr>
          <w:ilvl w:val="0"/>
          <w:numId w:val="1"/>
        </w:numPr>
      </w:pPr>
      <w:r>
        <w:t>Appointed contracting officer representatives (CORs)</w:t>
      </w:r>
    </w:p>
    <w:p w14:paraId="3F3429B7" w14:textId="77777777" w:rsidR="00757EAD" w:rsidRDefault="002B5E77">
      <w:pPr>
        <w:numPr>
          <w:ilvl w:val="0"/>
          <w:numId w:val="1"/>
        </w:numPr>
      </w:pPr>
      <w:r>
        <w:t xml:space="preserve">Responsible for </w:t>
      </w:r>
      <w:r w:rsidR="00757EAD">
        <w:t>creating network systems plans and advising</w:t>
      </w:r>
      <w:r>
        <w:t xml:space="preserve"> the State Department and senior-level military commanders on Information Technology systems</w:t>
      </w:r>
      <w:r w:rsidR="0079347F">
        <w:t>; primary consultant as the region’s emergency disaster (both natural and made-made) recovery consultant and development of program policies supporting emergency recovery networks; engineering, designing and installing emergency recovery networks and overseeing operations of an emergency network operations center (NOC).</w:t>
      </w:r>
      <w:r w:rsidR="008D7DDA">
        <w:t xml:space="preserve"> Managed TCP/IP and DHCP topology networks, secure and non-secure (Government) providing support to over 205,000 customers in eleven countries.</w:t>
      </w:r>
    </w:p>
    <w:p w14:paraId="4F31179D" w14:textId="77777777" w:rsidR="00B655B6" w:rsidRDefault="002B5E77">
      <w:pPr>
        <w:numPr>
          <w:ilvl w:val="0"/>
          <w:numId w:val="1"/>
        </w:numPr>
      </w:pPr>
      <w:r>
        <w:t>Engineered, designed and oversaw the installation of the first-ever combined allied integrated wide area network (WAN) allowing multipl</w:t>
      </w:r>
      <w:r w:rsidR="00B655B6">
        <w:t xml:space="preserve">e allied nations to communicate </w:t>
      </w:r>
    </w:p>
    <w:p w14:paraId="2963BC7A" w14:textId="77777777" w:rsidR="002B5E77" w:rsidRDefault="00B655B6">
      <w:pPr>
        <w:numPr>
          <w:ilvl w:val="0"/>
          <w:numId w:val="1"/>
        </w:numPr>
      </w:pPr>
      <w:r>
        <w:lastRenderedPageBreak/>
        <w:t>Engineered, designed and oversaw 14 military data center migrations and the establishment of 12 military network operating centers (NOCs) to centrally monitor LANs, WANs and data center operations</w:t>
      </w:r>
      <w:r w:rsidR="008D7DDA">
        <w:t>, configured and monitored TCP/IP, DHCP protocol networks along with ensured network security parameters met Department of Defense (DoD) standards.</w:t>
      </w:r>
    </w:p>
    <w:p w14:paraId="72425102" w14:textId="77777777" w:rsidR="00B655B6" w:rsidRDefault="00B655B6">
      <w:pPr>
        <w:numPr>
          <w:ilvl w:val="0"/>
          <w:numId w:val="1"/>
        </w:numPr>
      </w:pPr>
      <w:r>
        <w:t>As Chief Information Officer for the Department of Army, Middle East, acted as the Senior Program Manager for Infrastructure design, development, installation and management</w:t>
      </w:r>
    </w:p>
    <w:p w14:paraId="752ABEDF" w14:textId="77777777" w:rsidR="002B5E77" w:rsidRDefault="002B5E77">
      <w:pPr>
        <w:numPr>
          <w:ilvl w:val="0"/>
          <w:numId w:val="1"/>
        </w:numPr>
      </w:pPr>
      <w:r>
        <w:t>Engineered, designed and oversaw the installation of secure and non-secure local area networks (LANs) as well as ensured system administration performed by contractors met Government requirements.</w:t>
      </w:r>
    </w:p>
    <w:p w14:paraId="03E968AD" w14:textId="77777777" w:rsidR="008D7DDA" w:rsidRDefault="008D7DDA">
      <w:pPr>
        <w:numPr>
          <w:ilvl w:val="0"/>
          <w:numId w:val="1"/>
        </w:numPr>
      </w:pPr>
      <w:r>
        <w:t>Sole Oracle-certified engineer, migrating numerous military networks to Oracle-based services, networks and software-based platforms.</w:t>
      </w:r>
    </w:p>
    <w:p w14:paraId="2C616B79" w14:textId="77777777" w:rsidR="002B5E77" w:rsidRDefault="002B5E77">
      <w:pPr>
        <w:numPr>
          <w:ilvl w:val="0"/>
          <w:numId w:val="1"/>
        </w:numPr>
      </w:pPr>
      <w:r>
        <w:t>Performed duties as a contracting officer representative for major commercial satellite contracts, FM radio contracts, cable television contracts, local area network and wide area network contracts, telephone switching (PBX) contracts and major technical control facility hubs carrying thousands of military circuits to support war efforts in each country above.</w:t>
      </w:r>
    </w:p>
    <w:p w14:paraId="3064C465" w14:textId="77777777" w:rsidR="002B5E77" w:rsidRDefault="002B5E77">
      <w:pPr>
        <w:numPr>
          <w:ilvl w:val="0"/>
          <w:numId w:val="1"/>
        </w:numPr>
      </w:pPr>
      <w:r>
        <w:t xml:space="preserve">Attended </w:t>
      </w:r>
      <w:r w:rsidR="00757EAD">
        <w:t xml:space="preserve">and contributed to </w:t>
      </w:r>
      <w:r>
        <w:t>senior-level meetings and conferences to ensure state-of-art systems were available to the Government.</w:t>
      </w:r>
    </w:p>
    <w:p w14:paraId="24CF1C74" w14:textId="77777777" w:rsidR="002B5E77" w:rsidRDefault="002B5E77">
      <w:pPr>
        <w:numPr>
          <w:ilvl w:val="0"/>
          <w:numId w:val="1"/>
        </w:numPr>
      </w:pPr>
      <w:r>
        <w:t>Performed travel duties to meet the above approximately 75 percent of the time.</w:t>
      </w:r>
    </w:p>
    <w:p w14:paraId="388345BD" w14:textId="77777777" w:rsidR="00091FAA" w:rsidRDefault="00091FAA">
      <w:pPr>
        <w:numPr>
          <w:ilvl w:val="0"/>
          <w:numId w:val="1"/>
        </w:numPr>
      </w:pPr>
      <w:r>
        <w:t>Acted as the Installation Configuration Board Manager for Information Technology (IT) and C4 Communication requirements, working with Installation Engineers during the planning phases for all facilities.</w:t>
      </w:r>
    </w:p>
    <w:p w14:paraId="1F1734F6" w14:textId="77777777" w:rsidR="006C0665" w:rsidRDefault="006C0665" w:rsidP="006C0665"/>
    <w:p w14:paraId="585777EA" w14:textId="65C922B5" w:rsidR="006C0665" w:rsidRDefault="00F0028B" w:rsidP="006C0665">
      <w:r>
        <w:rPr>
          <w:b/>
        </w:rPr>
        <w:t xml:space="preserve">Wing </w:t>
      </w:r>
      <w:r w:rsidR="006C0665">
        <w:rPr>
          <w:b/>
        </w:rPr>
        <w:t>C</w:t>
      </w:r>
      <w:r>
        <w:rPr>
          <w:b/>
        </w:rPr>
        <w:t>ommander</w:t>
      </w:r>
      <w:r w:rsidR="006C0665">
        <w:rPr>
          <w:b/>
        </w:rPr>
        <w:t>, USAF</w:t>
      </w:r>
      <w:r w:rsidR="006C0665">
        <w:rPr>
          <w:b/>
        </w:rPr>
        <w:tab/>
        <w:t>(Retired)</w:t>
      </w:r>
      <w:r w:rsidR="006C0665">
        <w:tab/>
      </w:r>
      <w:r w:rsidR="00DF4EE2">
        <w:tab/>
      </w:r>
      <w:r w:rsidR="00DF4EE2">
        <w:tab/>
      </w:r>
      <w:r w:rsidR="00DF4EE2">
        <w:tab/>
      </w:r>
      <w:r w:rsidR="00DF4EE2">
        <w:tab/>
      </w:r>
      <w:r w:rsidR="006C0665">
        <w:t xml:space="preserve">1976 – 2000 </w:t>
      </w:r>
    </w:p>
    <w:p w14:paraId="2EA02ED7" w14:textId="77777777" w:rsidR="006C0665" w:rsidRDefault="006C0665" w:rsidP="006C0665">
      <w:r>
        <w:t>Incirlik AB Turkey</w:t>
      </w:r>
    </w:p>
    <w:p w14:paraId="5231B7FC" w14:textId="77777777" w:rsidR="0050533B" w:rsidRDefault="008D3B28" w:rsidP="0050533B">
      <w:r>
        <w:t>________________________________________________________________________</w:t>
      </w:r>
    </w:p>
    <w:p w14:paraId="586C1C22" w14:textId="77777777" w:rsidR="002B5E77" w:rsidRDefault="002B5E77">
      <w:pPr>
        <w:rPr>
          <w:b/>
          <w:bCs/>
        </w:rPr>
      </w:pPr>
    </w:p>
    <w:p w14:paraId="4680192C" w14:textId="77777777" w:rsidR="008D3B28" w:rsidRDefault="008D3B28" w:rsidP="008D3B28">
      <w:pPr>
        <w:jc w:val="center"/>
        <w:rPr>
          <w:b/>
          <w:bCs/>
        </w:rPr>
      </w:pPr>
      <w:r>
        <w:rPr>
          <w:b/>
          <w:bCs/>
        </w:rPr>
        <w:t>LEARNING CREDENTIALS</w:t>
      </w:r>
    </w:p>
    <w:p w14:paraId="3B527823" w14:textId="77777777" w:rsidR="008D3B28" w:rsidRDefault="008D3B28" w:rsidP="008D3B28">
      <w:pPr>
        <w:jc w:val="center"/>
        <w:rPr>
          <w:b/>
          <w:bCs/>
        </w:rPr>
      </w:pPr>
    </w:p>
    <w:p w14:paraId="5514DA96" w14:textId="1C1A7A83" w:rsidR="00085311" w:rsidRDefault="00085311" w:rsidP="008D3B28">
      <w:pPr>
        <w:rPr>
          <w:bCs/>
        </w:rPr>
      </w:pPr>
      <w:r>
        <w:rPr>
          <w:bCs/>
        </w:rPr>
        <w:t>Prince Georges Community College – Largo, Maryland</w:t>
      </w:r>
    </w:p>
    <w:p w14:paraId="3EDAA93D" w14:textId="0AD9637F" w:rsidR="00085311" w:rsidRPr="00085311" w:rsidRDefault="00085311" w:rsidP="008D3B28">
      <w:pPr>
        <w:rPr>
          <w:b/>
          <w:bCs/>
        </w:rPr>
      </w:pPr>
      <w:r>
        <w:rPr>
          <w:bCs/>
        </w:rPr>
        <w:tab/>
      </w:r>
      <w:r w:rsidRPr="00085311">
        <w:rPr>
          <w:b/>
          <w:bCs/>
        </w:rPr>
        <w:t>Associates of Science (A.S.) – Telecommunications Technology</w:t>
      </w:r>
    </w:p>
    <w:p w14:paraId="0E0E78AD" w14:textId="77777777" w:rsidR="00085311" w:rsidRDefault="00085311" w:rsidP="008D3B28">
      <w:pPr>
        <w:rPr>
          <w:bCs/>
        </w:rPr>
      </w:pPr>
    </w:p>
    <w:p w14:paraId="65D7B7AC" w14:textId="1C128895" w:rsidR="008D3B28" w:rsidRDefault="008D3B28" w:rsidP="008D3B28">
      <w:pPr>
        <w:rPr>
          <w:bCs/>
        </w:rPr>
      </w:pPr>
      <w:r>
        <w:rPr>
          <w:bCs/>
        </w:rPr>
        <w:t>University of Maryland – College Park, Maryland</w:t>
      </w:r>
    </w:p>
    <w:p w14:paraId="1FAE1CF9" w14:textId="77777777" w:rsidR="008D3B28" w:rsidRDefault="008D3B28" w:rsidP="008D3B28">
      <w:pPr>
        <w:rPr>
          <w:b/>
          <w:bCs/>
        </w:rPr>
      </w:pPr>
      <w:r>
        <w:rPr>
          <w:bCs/>
        </w:rPr>
        <w:tab/>
      </w:r>
      <w:r w:rsidRPr="008D3B28">
        <w:rPr>
          <w:b/>
          <w:bCs/>
        </w:rPr>
        <w:t>Bachelor of Science (B</w:t>
      </w:r>
      <w:r w:rsidR="0014666E">
        <w:rPr>
          <w:b/>
          <w:bCs/>
        </w:rPr>
        <w:t>.</w:t>
      </w:r>
      <w:r w:rsidRPr="008D3B28">
        <w:rPr>
          <w:b/>
          <w:bCs/>
        </w:rPr>
        <w:t>S</w:t>
      </w:r>
      <w:r w:rsidR="0014666E">
        <w:rPr>
          <w:b/>
          <w:bCs/>
        </w:rPr>
        <w:t>.</w:t>
      </w:r>
      <w:r w:rsidRPr="008D3B28">
        <w:rPr>
          <w:b/>
          <w:bCs/>
        </w:rPr>
        <w:t>) in Information Management Systems (IFSM)</w:t>
      </w:r>
    </w:p>
    <w:p w14:paraId="759A4DFA" w14:textId="77777777" w:rsidR="008D3B28" w:rsidRDefault="008D3B28" w:rsidP="008D3B28">
      <w:pPr>
        <w:rPr>
          <w:b/>
          <w:bCs/>
        </w:rPr>
      </w:pPr>
    </w:p>
    <w:p w14:paraId="3BAE61A3" w14:textId="77777777" w:rsidR="008D3B28" w:rsidRDefault="008D3B28" w:rsidP="008D3B28">
      <w:pPr>
        <w:rPr>
          <w:bCs/>
        </w:rPr>
      </w:pPr>
      <w:r>
        <w:rPr>
          <w:bCs/>
        </w:rPr>
        <w:t>University of Maryland – College Park, Maryland</w:t>
      </w:r>
    </w:p>
    <w:p w14:paraId="2BE480C2" w14:textId="77777777" w:rsidR="008D3B28" w:rsidRPr="008D3B28" w:rsidRDefault="008D3B28" w:rsidP="008D3B28">
      <w:pPr>
        <w:rPr>
          <w:b/>
          <w:bCs/>
        </w:rPr>
      </w:pPr>
      <w:r>
        <w:rPr>
          <w:bCs/>
        </w:rPr>
        <w:tab/>
      </w:r>
      <w:proofErr w:type="gramStart"/>
      <w:r w:rsidRPr="008D3B28">
        <w:rPr>
          <w:b/>
          <w:bCs/>
        </w:rPr>
        <w:t>Masters of Science</w:t>
      </w:r>
      <w:proofErr w:type="gramEnd"/>
      <w:r w:rsidRPr="008D3B28">
        <w:rPr>
          <w:b/>
          <w:bCs/>
        </w:rPr>
        <w:t xml:space="preserve"> (M</w:t>
      </w:r>
      <w:r w:rsidR="0014666E">
        <w:rPr>
          <w:b/>
          <w:bCs/>
        </w:rPr>
        <w:t>.</w:t>
      </w:r>
      <w:r w:rsidRPr="008D3B28">
        <w:rPr>
          <w:b/>
          <w:bCs/>
        </w:rPr>
        <w:t>S</w:t>
      </w:r>
      <w:r w:rsidR="0014666E">
        <w:rPr>
          <w:b/>
          <w:bCs/>
        </w:rPr>
        <w:t>.</w:t>
      </w:r>
      <w:r w:rsidRPr="008D3B28">
        <w:rPr>
          <w:b/>
          <w:bCs/>
        </w:rPr>
        <w:t>) in Management Information Systems (MIS)</w:t>
      </w:r>
    </w:p>
    <w:p w14:paraId="5A165EAD" w14:textId="77777777" w:rsidR="0014666E" w:rsidRDefault="0014666E" w:rsidP="008D3B28">
      <w:pPr>
        <w:rPr>
          <w:bCs/>
        </w:rPr>
      </w:pPr>
    </w:p>
    <w:p w14:paraId="273AF707" w14:textId="77777777" w:rsidR="008D3B28" w:rsidRDefault="008D3B28" w:rsidP="008D3B28">
      <w:pPr>
        <w:rPr>
          <w:bCs/>
        </w:rPr>
      </w:pPr>
      <w:r>
        <w:rPr>
          <w:bCs/>
        </w:rPr>
        <w:t>Middle East Technical University (METU) – Ankara, Turkey</w:t>
      </w:r>
    </w:p>
    <w:p w14:paraId="1C239BC4" w14:textId="77777777" w:rsidR="008D3B28" w:rsidRDefault="008D3B28" w:rsidP="008D3B28">
      <w:pPr>
        <w:rPr>
          <w:b/>
          <w:bCs/>
        </w:rPr>
      </w:pPr>
      <w:r>
        <w:rPr>
          <w:bCs/>
        </w:rPr>
        <w:tab/>
      </w:r>
      <w:proofErr w:type="gramStart"/>
      <w:r w:rsidRPr="008D3B28">
        <w:rPr>
          <w:b/>
          <w:bCs/>
        </w:rPr>
        <w:t>Masters of Science</w:t>
      </w:r>
      <w:proofErr w:type="gramEnd"/>
      <w:r w:rsidRPr="008D3B28">
        <w:rPr>
          <w:b/>
          <w:bCs/>
        </w:rPr>
        <w:t xml:space="preserve"> (M</w:t>
      </w:r>
      <w:r w:rsidR="0014666E">
        <w:rPr>
          <w:b/>
          <w:bCs/>
        </w:rPr>
        <w:t>.</w:t>
      </w:r>
      <w:r w:rsidRPr="008D3B28">
        <w:rPr>
          <w:b/>
          <w:bCs/>
        </w:rPr>
        <w:t>S</w:t>
      </w:r>
      <w:r w:rsidR="0014666E">
        <w:rPr>
          <w:b/>
          <w:bCs/>
        </w:rPr>
        <w:t>.</w:t>
      </w:r>
      <w:r w:rsidRPr="008D3B28">
        <w:rPr>
          <w:b/>
          <w:bCs/>
        </w:rPr>
        <w:t>) in Political Science/International Affairs</w:t>
      </w:r>
    </w:p>
    <w:p w14:paraId="1D1B67FA" w14:textId="77777777" w:rsidR="0014666E" w:rsidRDefault="0014666E" w:rsidP="008D3B28">
      <w:pPr>
        <w:rPr>
          <w:b/>
          <w:bCs/>
        </w:rPr>
      </w:pPr>
    </w:p>
    <w:p w14:paraId="3F709705" w14:textId="77777777" w:rsidR="0014666E" w:rsidRDefault="0014666E" w:rsidP="008D3B28">
      <w:pPr>
        <w:rPr>
          <w:bCs/>
        </w:rPr>
      </w:pPr>
      <w:r>
        <w:rPr>
          <w:bCs/>
        </w:rPr>
        <w:t>The Georgia Institute of Technology (GT)</w:t>
      </w:r>
    </w:p>
    <w:p w14:paraId="0B7A6509" w14:textId="4B9FC24A" w:rsidR="00514730" w:rsidRPr="00084CFE" w:rsidRDefault="0014666E" w:rsidP="008D3B28">
      <w:pPr>
        <w:rPr>
          <w:b/>
          <w:bCs/>
        </w:rPr>
      </w:pPr>
      <w:r>
        <w:rPr>
          <w:bCs/>
        </w:rPr>
        <w:tab/>
      </w:r>
      <w:r>
        <w:rPr>
          <w:b/>
          <w:bCs/>
        </w:rPr>
        <w:t>Doctor of Philosophy (Ph.D.) in Computer Scienc</w:t>
      </w:r>
      <w:r w:rsidR="00084CFE">
        <w:rPr>
          <w:b/>
          <w:bCs/>
        </w:rPr>
        <w:t>e</w:t>
      </w:r>
    </w:p>
    <w:p w14:paraId="7182BABF" w14:textId="77777777" w:rsidR="002B5E77" w:rsidRDefault="008D3B28">
      <w:pPr>
        <w:rPr>
          <w:b/>
          <w:bCs/>
        </w:rPr>
      </w:pPr>
      <w:r>
        <w:rPr>
          <w:b/>
          <w:bCs/>
        </w:rPr>
        <w:lastRenderedPageBreak/>
        <w:t>________________________________________________________________________</w:t>
      </w:r>
    </w:p>
    <w:p w14:paraId="6795E615" w14:textId="77777777" w:rsidR="0017320D" w:rsidRDefault="0017320D" w:rsidP="0017320D">
      <w:pPr>
        <w:rPr>
          <w:b/>
          <w:bCs/>
        </w:rPr>
      </w:pPr>
    </w:p>
    <w:p w14:paraId="0D11FF5E" w14:textId="65401C98" w:rsidR="002B5E77" w:rsidRDefault="008D3B28" w:rsidP="0017320D">
      <w:pPr>
        <w:jc w:val="center"/>
        <w:rPr>
          <w:b/>
          <w:bCs/>
        </w:rPr>
      </w:pPr>
      <w:r>
        <w:rPr>
          <w:b/>
          <w:bCs/>
        </w:rPr>
        <w:t>CERTIFICATIONS AND LICENSES:</w:t>
      </w:r>
    </w:p>
    <w:p w14:paraId="43691215" w14:textId="77777777" w:rsidR="00D45AC7" w:rsidRDefault="00D45AC7" w:rsidP="008D3B28">
      <w:pPr>
        <w:jc w:val="center"/>
      </w:pPr>
    </w:p>
    <w:p w14:paraId="067E5FF7" w14:textId="74C8485C" w:rsidR="0050629E" w:rsidRDefault="0082364D">
      <w:proofErr w:type="spellStart"/>
      <w:r>
        <w:t>CCAr</w:t>
      </w:r>
      <w:proofErr w:type="spellEnd"/>
      <w:r>
        <w:t xml:space="preserve"> (Cisco Certified Architect) (201</w:t>
      </w:r>
      <w:r w:rsidR="003637B8">
        <w:t>8</w:t>
      </w:r>
      <w:r>
        <w:t>)</w:t>
      </w:r>
    </w:p>
    <w:p w14:paraId="720D1BB7" w14:textId="309AA16D" w:rsidR="00DD3D1A" w:rsidRPr="0082364D" w:rsidRDefault="00DD3D1A">
      <w:r>
        <w:t>CCDE (Cisco Certified Design Engineer) (201</w:t>
      </w:r>
      <w:r w:rsidR="003637B8">
        <w:t>8</w:t>
      </w:r>
      <w:r>
        <w:t>)</w:t>
      </w:r>
    </w:p>
    <w:p w14:paraId="39343DA7" w14:textId="3AD1B80B" w:rsidR="00550DD5" w:rsidRDefault="005D5C6B">
      <w:r w:rsidRPr="00550DD5">
        <w:t>CCIE</w:t>
      </w:r>
      <w:r w:rsidR="0082364D">
        <w:t xml:space="preserve"> R/S</w:t>
      </w:r>
      <w:r w:rsidR="00514730">
        <w:t xml:space="preserve"> (lab &amp;</w:t>
      </w:r>
      <w:r w:rsidR="009D7F9A">
        <w:t xml:space="preserve"> written certified) (201</w:t>
      </w:r>
      <w:r w:rsidR="003637B8">
        <w:t>8</w:t>
      </w:r>
      <w:r w:rsidR="00550DD5">
        <w:t>)</w:t>
      </w:r>
      <w:r w:rsidR="0082364D">
        <w:t xml:space="preserve"> [recertification]</w:t>
      </w:r>
    </w:p>
    <w:p w14:paraId="242E0EFB" w14:textId="5E430726" w:rsidR="0082364D" w:rsidRDefault="009D7F9A">
      <w:r>
        <w:t>CCIE D/C (201</w:t>
      </w:r>
      <w:r w:rsidR="003637B8">
        <w:t>8</w:t>
      </w:r>
      <w:r w:rsidR="0082364D">
        <w:t>)</w:t>
      </w:r>
      <w:r w:rsidR="0014666E">
        <w:t xml:space="preserve"> [recertification]</w:t>
      </w:r>
    </w:p>
    <w:p w14:paraId="34AB8243" w14:textId="34A28672" w:rsidR="005608C2" w:rsidRDefault="005608C2">
      <w:proofErr w:type="spellStart"/>
      <w:r>
        <w:t>CCAr</w:t>
      </w:r>
      <w:proofErr w:type="spellEnd"/>
      <w:r>
        <w:t xml:space="preserve"> (2018)</w:t>
      </w:r>
    </w:p>
    <w:p w14:paraId="5A0C8EDE" w14:textId="7EFFAAA2" w:rsidR="005608C2" w:rsidRDefault="005608C2">
      <w:r>
        <w:t>CCIE (Routing &amp; Switching)/CCIE (Data Center) (2018) [recertifications]</w:t>
      </w:r>
    </w:p>
    <w:p w14:paraId="57208EBD" w14:textId="073B2DC1" w:rsidR="005608C2" w:rsidRDefault="005608C2">
      <w:r>
        <w:t>CCDE (2018) [recertification]</w:t>
      </w:r>
    </w:p>
    <w:p w14:paraId="16016876" w14:textId="7EEF12A7" w:rsidR="0082364D" w:rsidRDefault="0082364D">
      <w:r>
        <w:t>CCNA (201</w:t>
      </w:r>
      <w:r w:rsidR="003637B8">
        <w:t>6</w:t>
      </w:r>
      <w:r>
        <w:t>)</w:t>
      </w:r>
      <w:r w:rsidR="003637B8">
        <w:t>/CWNA - Wireless</w:t>
      </w:r>
    </w:p>
    <w:p w14:paraId="4F112FF6" w14:textId="14DBE97D" w:rsidR="005D5C6B" w:rsidRPr="00550DD5" w:rsidRDefault="005D5C6B">
      <w:r w:rsidRPr="00550DD5">
        <w:t>CCNP</w:t>
      </w:r>
      <w:r w:rsidR="0082364D">
        <w:t xml:space="preserve"> </w:t>
      </w:r>
      <w:r w:rsidR="00514730">
        <w:t>(2014</w:t>
      </w:r>
      <w:r w:rsidR="00550DD5">
        <w:t>)</w:t>
      </w:r>
    </w:p>
    <w:p w14:paraId="6169D9F0" w14:textId="31F3C393" w:rsidR="0050629E" w:rsidRDefault="005D5C6B">
      <w:r w:rsidRPr="00550DD5">
        <w:t>CISSP</w:t>
      </w:r>
      <w:r w:rsidR="009D7F9A">
        <w:t xml:space="preserve"> (201</w:t>
      </w:r>
      <w:r w:rsidR="00EB0852">
        <w:t>4</w:t>
      </w:r>
      <w:r w:rsidR="00550DD5">
        <w:t>)</w:t>
      </w:r>
      <w:r w:rsidR="0082364D">
        <w:t xml:space="preserve"> </w:t>
      </w:r>
    </w:p>
    <w:p w14:paraId="1E805401" w14:textId="75ECAD9B" w:rsidR="003637B8" w:rsidRDefault="009D7F9A">
      <w:r>
        <w:t>CISM (201</w:t>
      </w:r>
      <w:r w:rsidR="006D2115">
        <w:t>8</w:t>
      </w:r>
      <w:r w:rsidR="0082364D">
        <w:t>)</w:t>
      </w:r>
    </w:p>
    <w:p w14:paraId="6037F955" w14:textId="6450C7AD" w:rsidR="008A3FA5" w:rsidRDefault="008A3FA5">
      <w:r>
        <w:t xml:space="preserve">Cisco N9K, N7K, N5K, </w:t>
      </w:r>
      <w:r w:rsidR="00D0283F">
        <w:t xml:space="preserve">3K, </w:t>
      </w:r>
      <w:r>
        <w:t>2K, ISE, DNA, UCS</w:t>
      </w:r>
    </w:p>
    <w:p w14:paraId="0A092E9D" w14:textId="39F6830A" w:rsidR="005608C2" w:rsidRDefault="005608C2">
      <w:r>
        <w:t>Arista Switching (7-Series)</w:t>
      </w:r>
    </w:p>
    <w:p w14:paraId="244C5F71" w14:textId="123617FF" w:rsidR="008A3FA5" w:rsidRDefault="008A3FA5">
      <w:r>
        <w:t xml:space="preserve">Cisco </w:t>
      </w:r>
      <w:proofErr w:type="spellStart"/>
      <w:r>
        <w:t>FirePower</w:t>
      </w:r>
      <w:proofErr w:type="spellEnd"/>
      <w:r>
        <w:t xml:space="preserve"> (2110), ASA 2110, Fortinet, </w:t>
      </w:r>
      <w:proofErr w:type="spellStart"/>
      <w:r>
        <w:t>CheckPoint</w:t>
      </w:r>
      <w:proofErr w:type="spellEnd"/>
      <w:r>
        <w:t xml:space="preserve"> FW experience +20 years combined</w:t>
      </w:r>
    </w:p>
    <w:p w14:paraId="6C479CE4" w14:textId="357F3117" w:rsidR="006D2115" w:rsidRDefault="006D2115">
      <w:r>
        <w:t>Fortinet Certified NSE 1, 2, 3, 4</w:t>
      </w:r>
    </w:p>
    <w:p w14:paraId="487B4E87" w14:textId="1642BFB8" w:rsidR="0082364D" w:rsidRDefault="0082364D">
      <w:r>
        <w:t>VMware – VCAP, VCAP – DT and VCDX Certified</w:t>
      </w:r>
    </w:p>
    <w:p w14:paraId="19C1C26C" w14:textId="07E0FAE6" w:rsidR="005608C2" w:rsidRDefault="005608C2">
      <w:r>
        <w:t>TOGAF V9.1 certified, TAFIM Certified (DoD) – Enterprise Architect</w:t>
      </w:r>
    </w:p>
    <w:p w14:paraId="3D806137" w14:textId="118F9056" w:rsidR="00D23873" w:rsidRPr="00550DD5" w:rsidRDefault="00D23873">
      <w:r>
        <w:t xml:space="preserve">PMP Certified; SIX </w:t>
      </w:r>
      <w:proofErr w:type="gramStart"/>
      <w:r>
        <w:t>SIGMA</w:t>
      </w:r>
      <w:proofErr w:type="gramEnd"/>
      <w:r w:rsidR="003637B8">
        <w:t xml:space="preserve"> </w:t>
      </w:r>
      <w:r>
        <w:t>Certifie</w:t>
      </w:r>
      <w:r w:rsidR="0007560A">
        <w:t>d</w:t>
      </w:r>
    </w:p>
    <w:p w14:paraId="011E6276" w14:textId="77777777" w:rsidR="0050629E" w:rsidRPr="00550DD5" w:rsidRDefault="0082364D">
      <w:r>
        <w:t xml:space="preserve">ISO9000/9002 </w:t>
      </w:r>
      <w:r w:rsidR="004D2C30">
        <w:t>Trained</w:t>
      </w:r>
      <w:r w:rsidR="0050629E" w:rsidRPr="00550DD5">
        <w:t>/Certified</w:t>
      </w:r>
    </w:p>
    <w:p w14:paraId="1C2B267A" w14:textId="77777777" w:rsidR="00F2735B" w:rsidRDefault="009D38E7">
      <w:r>
        <w:t>SDLC MGMT, CASE Tools, ERP Systems</w:t>
      </w:r>
    </w:p>
    <w:p w14:paraId="05B3F66D" w14:textId="1D107A29" w:rsidR="002B5E77" w:rsidRDefault="00B4040A">
      <w:r>
        <w:t>ITIL</w:t>
      </w:r>
      <w:r w:rsidR="00F2735B">
        <w:t xml:space="preserve"> V3 and V4</w:t>
      </w:r>
      <w:r>
        <w:t xml:space="preserve"> Foundation Certified</w:t>
      </w:r>
    </w:p>
    <w:p w14:paraId="2760041B" w14:textId="5AA2C4BD" w:rsidR="0050629E" w:rsidRDefault="0050629E">
      <w:r>
        <w:t>MC</w:t>
      </w:r>
      <w:r w:rsidR="007979F8">
        <w:t>SE/MCITP/MCSA (WIN 201</w:t>
      </w:r>
      <w:r w:rsidR="003637B8">
        <w:t>6)</w:t>
      </w:r>
    </w:p>
    <w:p w14:paraId="298A377B" w14:textId="77777777" w:rsidR="002000B9" w:rsidRDefault="002000B9">
      <w:r>
        <w:t>AUTOCAD and VISIO qualified</w:t>
      </w:r>
    </w:p>
    <w:p w14:paraId="367F41F3" w14:textId="4992A799" w:rsidR="002B5E77" w:rsidRDefault="002B5E77">
      <w:r>
        <w:t>US Secret Security Clearance (</w:t>
      </w:r>
      <w:r w:rsidR="005608C2">
        <w:t>active</w:t>
      </w:r>
      <w:r>
        <w:t>)</w:t>
      </w:r>
      <w:r w:rsidR="005608C2">
        <w:t>; TS/SCI (30+ years) Security Clearance (inactive) (retired USAF and US Army DoD Senior Ranking Civilian)</w:t>
      </w:r>
    </w:p>
    <w:p w14:paraId="4B11E011" w14:textId="77777777" w:rsidR="002B5E77" w:rsidRDefault="006613A0">
      <w:r>
        <w:t>VoIP (CISCO)</w:t>
      </w:r>
    </w:p>
    <w:p w14:paraId="07CDCF62" w14:textId="4526DCBD" w:rsidR="006613A0" w:rsidRDefault="006613A0">
      <w:r>
        <w:t xml:space="preserve">XYPLEX (switching) </w:t>
      </w:r>
    </w:p>
    <w:p w14:paraId="7D99A8F5" w14:textId="77777777" w:rsidR="006613A0" w:rsidRDefault="006613A0">
      <w:r>
        <w:t>NORTEL Telephony EPBX (MSL) software and certification – SL-100</w:t>
      </w:r>
    </w:p>
    <w:p w14:paraId="0AF3AE5A" w14:textId="77777777" w:rsidR="006613A0" w:rsidRDefault="00497CD1">
      <w:r>
        <w:t>DELL SAN certification (storage area network) and software management</w:t>
      </w:r>
    </w:p>
    <w:p w14:paraId="4174632D" w14:textId="010AD23C" w:rsidR="005D5C6B" w:rsidRPr="00550DD5" w:rsidRDefault="005D5C6B">
      <w:r w:rsidRPr="00550DD5">
        <w:t>JAVA</w:t>
      </w:r>
      <w:r w:rsidR="0050629E" w:rsidRPr="00550DD5">
        <w:t xml:space="preserve"> (J2EE)</w:t>
      </w:r>
      <w:r w:rsidRPr="00550DD5">
        <w:t>, MySQL, UNIX/LINUX, Oracle</w:t>
      </w:r>
      <w:r w:rsidR="008E58CB">
        <w:t>, Python</w:t>
      </w:r>
      <w:r w:rsidRPr="00550DD5">
        <w:t xml:space="preserve"> certified</w:t>
      </w:r>
    </w:p>
    <w:p w14:paraId="290D7CD5" w14:textId="77777777" w:rsidR="002B5E77" w:rsidRPr="00550DD5" w:rsidRDefault="002B5E77">
      <w:r w:rsidRPr="00550DD5">
        <w:t>C++</w:t>
      </w:r>
    </w:p>
    <w:p w14:paraId="057AB5CC" w14:textId="77777777" w:rsidR="002B5E77" w:rsidRDefault="002B5E77">
      <w:r>
        <w:t>USAF AIS Firewall (security) Accreditation (LAN/WAN)</w:t>
      </w:r>
      <w:r w:rsidR="00E03243">
        <w:t xml:space="preserve"> - 1994</w:t>
      </w:r>
    </w:p>
    <w:p w14:paraId="4F9D1259" w14:textId="4AED701E" w:rsidR="009B1832" w:rsidRDefault="00E03243">
      <w:pPr>
        <w:pBdr>
          <w:bottom w:val="single" w:sz="12" w:space="1" w:color="auto"/>
        </w:pBdr>
      </w:pPr>
      <w:r>
        <w:t xml:space="preserve">USA (United States Army) AIS Firewall Accreditation (LAN/WAN) </w:t>
      </w:r>
      <w:r w:rsidR="00476A4E">
        <w:t>–</w:t>
      </w:r>
      <w:r>
        <w:t xml:space="preserve"> 2006</w:t>
      </w:r>
    </w:p>
    <w:p w14:paraId="11F30392" w14:textId="77777777" w:rsidR="00084CFE" w:rsidRDefault="00084CFE">
      <w:pPr>
        <w:pBdr>
          <w:bottom w:val="single" w:sz="12" w:space="1" w:color="auto"/>
        </w:pBdr>
      </w:pPr>
      <w:bookmarkStart w:id="0" w:name="_GoBack"/>
      <w:bookmarkEnd w:id="0"/>
    </w:p>
    <w:p w14:paraId="57D5C5DC" w14:textId="77777777" w:rsidR="008D3B28" w:rsidRDefault="008D3B28"/>
    <w:p w14:paraId="3F14677B" w14:textId="77777777" w:rsidR="008D3B28" w:rsidRDefault="008D3B28" w:rsidP="008D3B28">
      <w:pPr>
        <w:jc w:val="center"/>
        <w:rPr>
          <w:b/>
        </w:rPr>
      </w:pPr>
      <w:r>
        <w:rPr>
          <w:b/>
        </w:rPr>
        <w:t>ORGANIZATIONS &amp; ASSOCIATIONS:</w:t>
      </w:r>
    </w:p>
    <w:p w14:paraId="0CD2BC5E" w14:textId="77777777" w:rsidR="008D3B28" w:rsidRDefault="008D3B28" w:rsidP="008D3B28">
      <w:pPr>
        <w:jc w:val="center"/>
        <w:rPr>
          <w:b/>
        </w:rPr>
      </w:pPr>
    </w:p>
    <w:p w14:paraId="0B911E18" w14:textId="726248DE" w:rsidR="002B5E77" w:rsidRDefault="002B65FD">
      <w:pPr>
        <w:rPr>
          <w:i/>
        </w:rPr>
      </w:pPr>
      <w:r>
        <w:rPr>
          <w:i/>
        </w:rPr>
        <w:t>USAF</w:t>
      </w:r>
      <w:r w:rsidR="001C1CEF">
        <w:rPr>
          <w:i/>
        </w:rPr>
        <w:t>, Retired (GULF WAR I and II Veteran</w:t>
      </w:r>
      <w:r w:rsidR="006D2115">
        <w:rPr>
          <w:i/>
        </w:rPr>
        <w:t>, F-16, C-141, C-17</w:t>
      </w:r>
      <w:r w:rsidR="001C1CEF">
        <w:rPr>
          <w:i/>
        </w:rPr>
        <w:t>)</w:t>
      </w:r>
      <w:r>
        <w:rPr>
          <w:i/>
        </w:rPr>
        <w:t xml:space="preserve"> </w:t>
      </w:r>
      <w:r w:rsidR="001C1CEF">
        <w:rPr>
          <w:i/>
        </w:rPr>
        <w:t>USAF (Retiree</w:t>
      </w:r>
      <w:r>
        <w:rPr>
          <w:i/>
        </w:rPr>
        <w:t xml:space="preserve"> Association)</w:t>
      </w:r>
    </w:p>
    <w:p w14:paraId="593C3E2F" w14:textId="77777777" w:rsidR="004D2C30" w:rsidRDefault="004D2C30">
      <w:r>
        <w:rPr>
          <w:i/>
        </w:rPr>
        <w:t>Civil Air Patrol (COL) – Certified Turbo Prop IFR Rating</w:t>
      </w:r>
    </w:p>
    <w:p w14:paraId="772A6524" w14:textId="77777777" w:rsidR="002B5E77" w:rsidRDefault="002B5E77"/>
    <w:p w14:paraId="30770EA4" w14:textId="77777777" w:rsidR="002B5E77" w:rsidRDefault="002B5E77"/>
    <w:p w14:paraId="62796718" w14:textId="77777777" w:rsidR="002B5E77" w:rsidRDefault="002B5E77"/>
    <w:p w14:paraId="6674E26D" w14:textId="77777777" w:rsidR="002B5E77" w:rsidRDefault="002B5E77">
      <w:pPr>
        <w:rPr>
          <w:b/>
          <w:bCs/>
        </w:rPr>
      </w:pPr>
      <w:r>
        <w:rPr>
          <w:b/>
          <w:bCs/>
        </w:rPr>
        <w:t xml:space="preserve">     </w:t>
      </w:r>
    </w:p>
    <w:p w14:paraId="2D1F6037" w14:textId="77777777" w:rsidR="002B5E77" w:rsidRDefault="002B5E77">
      <w:pPr>
        <w:rPr>
          <w:b/>
          <w:bCs/>
        </w:rPr>
      </w:pPr>
    </w:p>
    <w:p w14:paraId="27BAF80C" w14:textId="77777777" w:rsidR="002B5E77" w:rsidRDefault="002B5E77">
      <w:pPr>
        <w:rPr>
          <w:b/>
          <w:bCs/>
        </w:rPr>
      </w:pPr>
    </w:p>
    <w:sectPr w:rsidR="002B5E77" w:rsidSect="00826C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D65AF" w14:textId="77777777" w:rsidR="00AB5D40" w:rsidRDefault="00AB5D40">
      <w:r>
        <w:separator/>
      </w:r>
    </w:p>
  </w:endnote>
  <w:endnote w:type="continuationSeparator" w:id="0">
    <w:p w14:paraId="04A00315" w14:textId="77777777" w:rsidR="00AB5D40" w:rsidRDefault="00AB5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B7C16" w14:textId="77777777" w:rsidR="00AB5D40" w:rsidRDefault="00AB5D40">
      <w:r>
        <w:separator/>
      </w:r>
    </w:p>
  </w:footnote>
  <w:footnote w:type="continuationSeparator" w:id="0">
    <w:p w14:paraId="1AE7045D" w14:textId="77777777" w:rsidR="00AB5D40" w:rsidRDefault="00AB5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06A"/>
    <w:multiLevelType w:val="hybridMultilevel"/>
    <w:tmpl w:val="6A0AA322"/>
    <w:lvl w:ilvl="0" w:tplc="C6CE49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47B72"/>
    <w:multiLevelType w:val="hybridMultilevel"/>
    <w:tmpl w:val="7C762EDC"/>
    <w:lvl w:ilvl="0" w:tplc="BD924304">
      <w:start w:val="4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5541D"/>
    <w:multiLevelType w:val="hybridMultilevel"/>
    <w:tmpl w:val="A1E2D59C"/>
    <w:lvl w:ilvl="0" w:tplc="880CC7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802E36"/>
    <w:multiLevelType w:val="hybridMultilevel"/>
    <w:tmpl w:val="529E0E92"/>
    <w:lvl w:ilvl="0" w:tplc="C9348C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8F4B49"/>
    <w:multiLevelType w:val="hybridMultilevel"/>
    <w:tmpl w:val="4282D918"/>
    <w:lvl w:ilvl="0" w:tplc="5A4EB94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C264E32"/>
    <w:multiLevelType w:val="hybridMultilevel"/>
    <w:tmpl w:val="8D74453E"/>
    <w:lvl w:ilvl="0" w:tplc="91BEB934">
      <w:start w:val="245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E77"/>
    <w:rsid w:val="000001DB"/>
    <w:rsid w:val="0002483A"/>
    <w:rsid w:val="0006294B"/>
    <w:rsid w:val="00064FCC"/>
    <w:rsid w:val="0007560A"/>
    <w:rsid w:val="00077716"/>
    <w:rsid w:val="00081BEF"/>
    <w:rsid w:val="00084CFE"/>
    <w:rsid w:val="00085311"/>
    <w:rsid w:val="00091FAA"/>
    <w:rsid w:val="000A0AFD"/>
    <w:rsid w:val="000A3458"/>
    <w:rsid w:val="000A6BE2"/>
    <w:rsid w:val="000C00F0"/>
    <w:rsid w:val="000E0E8E"/>
    <w:rsid w:val="000E5C10"/>
    <w:rsid w:val="000F6050"/>
    <w:rsid w:val="00120957"/>
    <w:rsid w:val="00125302"/>
    <w:rsid w:val="0014666E"/>
    <w:rsid w:val="001524D5"/>
    <w:rsid w:val="00161CBF"/>
    <w:rsid w:val="0017320D"/>
    <w:rsid w:val="00193967"/>
    <w:rsid w:val="001975CB"/>
    <w:rsid w:val="001B0D6F"/>
    <w:rsid w:val="001C1CEF"/>
    <w:rsid w:val="002000B9"/>
    <w:rsid w:val="00205D25"/>
    <w:rsid w:val="00236832"/>
    <w:rsid w:val="002621E6"/>
    <w:rsid w:val="002675B1"/>
    <w:rsid w:val="002856B4"/>
    <w:rsid w:val="0029579B"/>
    <w:rsid w:val="002A1DA2"/>
    <w:rsid w:val="002A352A"/>
    <w:rsid w:val="002A4D9C"/>
    <w:rsid w:val="002B5E77"/>
    <w:rsid w:val="002B65FD"/>
    <w:rsid w:val="002B7280"/>
    <w:rsid w:val="0030181E"/>
    <w:rsid w:val="003126F2"/>
    <w:rsid w:val="003315B4"/>
    <w:rsid w:val="00336E6A"/>
    <w:rsid w:val="00344A77"/>
    <w:rsid w:val="003637B8"/>
    <w:rsid w:val="00381255"/>
    <w:rsid w:val="003877C4"/>
    <w:rsid w:val="003A38D6"/>
    <w:rsid w:val="003B3E9D"/>
    <w:rsid w:val="003B72A0"/>
    <w:rsid w:val="003D3AE8"/>
    <w:rsid w:val="0043618B"/>
    <w:rsid w:val="00465722"/>
    <w:rsid w:val="00476A4E"/>
    <w:rsid w:val="00495AB4"/>
    <w:rsid w:val="00497CD1"/>
    <w:rsid w:val="004B2519"/>
    <w:rsid w:val="004B4F14"/>
    <w:rsid w:val="004D2C30"/>
    <w:rsid w:val="004D4A0E"/>
    <w:rsid w:val="004E3CBC"/>
    <w:rsid w:val="00504C01"/>
    <w:rsid w:val="0050533B"/>
    <w:rsid w:val="0050629E"/>
    <w:rsid w:val="00514730"/>
    <w:rsid w:val="00537195"/>
    <w:rsid w:val="00550DD5"/>
    <w:rsid w:val="005514BF"/>
    <w:rsid w:val="005536CB"/>
    <w:rsid w:val="005608C2"/>
    <w:rsid w:val="00577D3C"/>
    <w:rsid w:val="00596913"/>
    <w:rsid w:val="005A691E"/>
    <w:rsid w:val="005C70BE"/>
    <w:rsid w:val="005D5C6B"/>
    <w:rsid w:val="005E37A0"/>
    <w:rsid w:val="005F13CF"/>
    <w:rsid w:val="0060054F"/>
    <w:rsid w:val="006140DE"/>
    <w:rsid w:val="006205F2"/>
    <w:rsid w:val="00633B96"/>
    <w:rsid w:val="006355D4"/>
    <w:rsid w:val="00643D8F"/>
    <w:rsid w:val="00650415"/>
    <w:rsid w:val="006607C0"/>
    <w:rsid w:val="006613A0"/>
    <w:rsid w:val="00676C6A"/>
    <w:rsid w:val="00684404"/>
    <w:rsid w:val="00695482"/>
    <w:rsid w:val="00697698"/>
    <w:rsid w:val="006C0665"/>
    <w:rsid w:val="006D2115"/>
    <w:rsid w:val="006E059C"/>
    <w:rsid w:val="006E410F"/>
    <w:rsid w:val="006F0940"/>
    <w:rsid w:val="00724E8C"/>
    <w:rsid w:val="00737EB9"/>
    <w:rsid w:val="00741B02"/>
    <w:rsid w:val="00742F5F"/>
    <w:rsid w:val="00750BEB"/>
    <w:rsid w:val="00752CA4"/>
    <w:rsid w:val="00757EAD"/>
    <w:rsid w:val="0079347F"/>
    <w:rsid w:val="007979F8"/>
    <w:rsid w:val="007A2E39"/>
    <w:rsid w:val="007C22F7"/>
    <w:rsid w:val="007D28DD"/>
    <w:rsid w:val="007D7B7D"/>
    <w:rsid w:val="007E20EA"/>
    <w:rsid w:val="007F1361"/>
    <w:rsid w:val="0080742E"/>
    <w:rsid w:val="00822B4F"/>
    <w:rsid w:val="0082364D"/>
    <w:rsid w:val="00826CEA"/>
    <w:rsid w:val="00827886"/>
    <w:rsid w:val="00827E7D"/>
    <w:rsid w:val="00833F40"/>
    <w:rsid w:val="008447F6"/>
    <w:rsid w:val="00886E37"/>
    <w:rsid w:val="0088706F"/>
    <w:rsid w:val="00892BE8"/>
    <w:rsid w:val="008A3FA5"/>
    <w:rsid w:val="008B2C2E"/>
    <w:rsid w:val="008B7C80"/>
    <w:rsid w:val="008C167E"/>
    <w:rsid w:val="008C3FF6"/>
    <w:rsid w:val="008D3B28"/>
    <w:rsid w:val="008D5D58"/>
    <w:rsid w:val="008D7DDA"/>
    <w:rsid w:val="008E58CB"/>
    <w:rsid w:val="008E7479"/>
    <w:rsid w:val="0090140E"/>
    <w:rsid w:val="00914F4B"/>
    <w:rsid w:val="00922E8D"/>
    <w:rsid w:val="00926BFD"/>
    <w:rsid w:val="00931BE2"/>
    <w:rsid w:val="00935039"/>
    <w:rsid w:val="00966DAD"/>
    <w:rsid w:val="00992C6C"/>
    <w:rsid w:val="009A7C74"/>
    <w:rsid w:val="009B1832"/>
    <w:rsid w:val="009B2092"/>
    <w:rsid w:val="009C0955"/>
    <w:rsid w:val="009D38E7"/>
    <w:rsid w:val="009D7F9A"/>
    <w:rsid w:val="00A027E6"/>
    <w:rsid w:val="00AA3B80"/>
    <w:rsid w:val="00AB5D40"/>
    <w:rsid w:val="00AC1851"/>
    <w:rsid w:val="00AC2E8E"/>
    <w:rsid w:val="00AC5977"/>
    <w:rsid w:val="00AE71E3"/>
    <w:rsid w:val="00AF28A6"/>
    <w:rsid w:val="00B00071"/>
    <w:rsid w:val="00B12855"/>
    <w:rsid w:val="00B349B6"/>
    <w:rsid w:val="00B4040A"/>
    <w:rsid w:val="00B615A0"/>
    <w:rsid w:val="00B655B6"/>
    <w:rsid w:val="00B90306"/>
    <w:rsid w:val="00BC1734"/>
    <w:rsid w:val="00BD026C"/>
    <w:rsid w:val="00BF26E2"/>
    <w:rsid w:val="00C07392"/>
    <w:rsid w:val="00C140AA"/>
    <w:rsid w:val="00C40C47"/>
    <w:rsid w:val="00C42860"/>
    <w:rsid w:val="00C45B7A"/>
    <w:rsid w:val="00C606F6"/>
    <w:rsid w:val="00C9512A"/>
    <w:rsid w:val="00CB6469"/>
    <w:rsid w:val="00CB7469"/>
    <w:rsid w:val="00CC5714"/>
    <w:rsid w:val="00CD19BD"/>
    <w:rsid w:val="00CE3D21"/>
    <w:rsid w:val="00CF7335"/>
    <w:rsid w:val="00D0283F"/>
    <w:rsid w:val="00D03DA1"/>
    <w:rsid w:val="00D13A4A"/>
    <w:rsid w:val="00D145A0"/>
    <w:rsid w:val="00D22645"/>
    <w:rsid w:val="00D23873"/>
    <w:rsid w:val="00D30909"/>
    <w:rsid w:val="00D4536F"/>
    <w:rsid w:val="00D45AC7"/>
    <w:rsid w:val="00D61931"/>
    <w:rsid w:val="00D72B5E"/>
    <w:rsid w:val="00DD3247"/>
    <w:rsid w:val="00DD3D1A"/>
    <w:rsid w:val="00DE7A40"/>
    <w:rsid w:val="00DF4EE2"/>
    <w:rsid w:val="00E014BB"/>
    <w:rsid w:val="00E03243"/>
    <w:rsid w:val="00E06764"/>
    <w:rsid w:val="00E06B95"/>
    <w:rsid w:val="00E14D07"/>
    <w:rsid w:val="00E17530"/>
    <w:rsid w:val="00E34D5C"/>
    <w:rsid w:val="00E4359B"/>
    <w:rsid w:val="00E456C0"/>
    <w:rsid w:val="00E71DD4"/>
    <w:rsid w:val="00E74C5A"/>
    <w:rsid w:val="00E756A6"/>
    <w:rsid w:val="00E76386"/>
    <w:rsid w:val="00E81609"/>
    <w:rsid w:val="00EB0852"/>
    <w:rsid w:val="00EB102C"/>
    <w:rsid w:val="00EF3DD2"/>
    <w:rsid w:val="00F0028B"/>
    <w:rsid w:val="00F03CCE"/>
    <w:rsid w:val="00F047F8"/>
    <w:rsid w:val="00F12215"/>
    <w:rsid w:val="00F157E7"/>
    <w:rsid w:val="00F1696A"/>
    <w:rsid w:val="00F1799D"/>
    <w:rsid w:val="00F2735B"/>
    <w:rsid w:val="00F304D9"/>
    <w:rsid w:val="00F51298"/>
    <w:rsid w:val="00F54AE8"/>
    <w:rsid w:val="00F650BE"/>
    <w:rsid w:val="00F807DD"/>
    <w:rsid w:val="00F82CE7"/>
    <w:rsid w:val="00FA0947"/>
    <w:rsid w:val="00FA26F1"/>
    <w:rsid w:val="00FC531E"/>
    <w:rsid w:val="00FD443C"/>
    <w:rsid w:val="00FF0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A66E69"/>
  <w15:docId w15:val="{FE5FD2BF-77B3-4DC0-BC9F-49C8A4E2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26CEA"/>
    <w:rPr>
      <w:sz w:val="24"/>
      <w:szCs w:val="24"/>
    </w:rPr>
  </w:style>
  <w:style w:type="paragraph" w:styleId="Heading1">
    <w:name w:val="heading 1"/>
    <w:basedOn w:val="Normal"/>
    <w:next w:val="Normal"/>
    <w:qFormat/>
    <w:rsid w:val="00826CE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26CEA"/>
    <w:pPr>
      <w:jc w:val="center"/>
    </w:pPr>
    <w:rPr>
      <w:b/>
      <w:bCs/>
      <w:sz w:val="20"/>
    </w:rPr>
  </w:style>
  <w:style w:type="character" w:styleId="Hyperlink">
    <w:name w:val="Hyperlink"/>
    <w:rsid w:val="00826CEA"/>
    <w:rPr>
      <w:color w:val="0000FF"/>
      <w:u w:val="single"/>
    </w:rPr>
  </w:style>
  <w:style w:type="character" w:styleId="FollowedHyperlink">
    <w:name w:val="FollowedHyperlink"/>
    <w:rsid w:val="00826CEA"/>
    <w:rPr>
      <w:color w:val="800080"/>
      <w:u w:val="single"/>
    </w:rPr>
  </w:style>
  <w:style w:type="paragraph" w:styleId="Footer">
    <w:name w:val="footer"/>
    <w:basedOn w:val="Normal"/>
    <w:rsid w:val="00826CEA"/>
    <w:pPr>
      <w:tabs>
        <w:tab w:val="center" w:pos="4320"/>
        <w:tab w:val="right" w:pos="8640"/>
      </w:tabs>
    </w:pPr>
  </w:style>
  <w:style w:type="character" w:styleId="PageNumber">
    <w:name w:val="page number"/>
    <w:basedOn w:val="DefaultParagraphFont"/>
    <w:rsid w:val="00826CEA"/>
  </w:style>
  <w:style w:type="paragraph" w:styleId="ListParagraph">
    <w:name w:val="List Paragraph"/>
    <w:basedOn w:val="Normal"/>
    <w:uiPriority w:val="34"/>
    <w:qFormat/>
    <w:rsid w:val="00F12215"/>
    <w:pPr>
      <w:ind w:left="720"/>
      <w:contextualSpacing/>
    </w:pPr>
  </w:style>
  <w:style w:type="paragraph" w:styleId="NoSpacing">
    <w:name w:val="No Spacing"/>
    <w:uiPriority w:val="1"/>
    <w:qFormat/>
    <w:rsid w:val="00E14D07"/>
    <w:rPr>
      <w:rFonts w:asciiTheme="minorHAnsi" w:eastAsiaTheme="minorHAnsi" w:hAnsiTheme="minorHAnsi" w:cstheme="minorBidi"/>
      <w:sz w:val="22"/>
      <w:szCs w:val="22"/>
    </w:rPr>
  </w:style>
  <w:style w:type="character" w:styleId="UnresolvedMention">
    <w:name w:val="Unresolved Mention"/>
    <w:basedOn w:val="DefaultParagraphFont"/>
    <w:rsid w:val="00F807DD"/>
    <w:rPr>
      <w:color w:val="808080"/>
      <w:shd w:val="clear" w:color="auto" w:fill="E6E6E6"/>
    </w:rPr>
  </w:style>
  <w:style w:type="paragraph" w:styleId="BalloonText">
    <w:name w:val="Balloon Text"/>
    <w:basedOn w:val="Normal"/>
    <w:link w:val="BalloonTextChar"/>
    <w:semiHidden/>
    <w:unhideWhenUsed/>
    <w:rsid w:val="0017320D"/>
    <w:rPr>
      <w:rFonts w:ascii="Segoe UI" w:hAnsi="Segoe UI" w:cs="Segoe UI"/>
      <w:sz w:val="18"/>
      <w:szCs w:val="18"/>
    </w:rPr>
  </w:style>
  <w:style w:type="character" w:customStyle="1" w:styleId="BalloonTextChar">
    <w:name w:val="Balloon Text Char"/>
    <w:basedOn w:val="DefaultParagraphFont"/>
    <w:link w:val="BalloonText"/>
    <w:semiHidden/>
    <w:rsid w:val="00173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himonsky@outlook.com" TargetMode="External"/><Relationship Id="rId3" Type="http://schemas.openxmlformats.org/officeDocument/2006/relationships/settings" Target="settings.xml"/><Relationship Id="rId7" Type="http://schemas.openxmlformats.org/officeDocument/2006/relationships/hyperlink" Target="mailto:john@shimonsk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John W</vt:lpstr>
    </vt:vector>
  </TitlesOfParts>
  <Company>Microsoft</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W</dc:title>
  <dc:creator>john</dc:creator>
  <cp:lastModifiedBy>John Shimonsky</cp:lastModifiedBy>
  <cp:revision>2</cp:revision>
  <cp:lastPrinted>2019-07-28T18:00:00Z</cp:lastPrinted>
  <dcterms:created xsi:type="dcterms:W3CDTF">2019-07-28T18:14:00Z</dcterms:created>
  <dcterms:modified xsi:type="dcterms:W3CDTF">2019-07-28T18:14:00Z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b0ec8d06-8c06-45d5-b904-33ad833ac5a2</vt:lpwstr>
  </property>
  <property fmtid="{D5CDD505-2E9C-101B-9397-08002B2CF9AE}" pid="4" name="MODFILEGUID">
    <vt:lpwstr>4a29d925-054f-42c3-a627-00b20aed9f0e</vt:lpwstr>
  </property>
  <property fmtid="{D5CDD505-2E9C-101B-9397-08002B2CF9AE}" pid="5" name="FILEOWNER">
    <vt:lpwstr>john</vt:lpwstr>
  </property>
  <property fmtid="{D5CDD505-2E9C-101B-9397-08002B2CF9AE}" pid="6" name="MODFILEOWNER">
    <vt:lpwstr>T88424</vt:lpwstr>
  </property>
  <property fmtid="{D5CDD505-2E9C-101B-9397-08002B2CF9AE}" pid="7" name="IPPCLASS">
    <vt:i4>1</vt:i4>
  </property>
  <property fmtid="{D5CDD505-2E9C-101B-9397-08002B2CF9AE}" pid="8" name="MODIPPCLASS">
    <vt:i4>1</vt:i4>
  </property>
  <property fmtid="{D5CDD505-2E9C-101B-9397-08002B2CF9AE}" pid="9" name="MACHINEID">
    <vt:lpwstr>T88424-5960</vt:lpwstr>
  </property>
  <property fmtid="{D5CDD505-2E9C-101B-9397-08002B2CF9AE}" pid="10" name="MODMACHINEID">
    <vt:lpwstr>T88424-5960</vt:lpwstr>
  </property>
  <property fmtid="{D5CDD505-2E9C-101B-9397-08002B2CF9AE}" pid="11" name="CURRENTCLASS">
    <vt:lpwstr>Classified - No Category</vt:lpwstr>
  </property>
</Properties>
</file>