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E1" w:rsidRDefault="00D200E0">
      <w:pPr>
        <w:spacing w:after="0" w:line="259" w:lineRule="auto"/>
        <w:ind w:left="0" w:right="7" w:firstLine="0"/>
        <w:jc w:val="center"/>
      </w:pPr>
      <w:r>
        <w:rPr>
          <w:b/>
          <w:sz w:val="24"/>
        </w:rPr>
        <w:t xml:space="preserve">MARK GAO </w:t>
      </w:r>
    </w:p>
    <w:p w:rsidR="00C21DE1" w:rsidRDefault="00D200E0">
      <w:pPr>
        <w:spacing w:after="1" w:line="259" w:lineRule="auto"/>
        <w:jc w:val="center"/>
      </w:pPr>
      <w:r>
        <w:t xml:space="preserve">Robbinsville, NJ  08691 (609) 372-3556 </w:t>
      </w:r>
    </w:p>
    <w:p w:rsidR="00C21DE1" w:rsidRDefault="00D200E0" w:rsidP="00C930E1">
      <w:pPr>
        <w:spacing w:after="1" w:line="259" w:lineRule="auto"/>
        <w:jc w:val="center"/>
      </w:pPr>
      <w:r>
        <w:t xml:space="preserve">markgao@yahoo.com  </w:t>
      </w:r>
      <w:r>
        <w:rPr>
          <w:rFonts w:ascii="Calibri" w:eastAsia="Calibri" w:hAnsi="Calibri" w:cs="Calibri"/>
          <w:noProof/>
        </w:rPr>
        <mc:AlternateContent>
          <mc:Choice Requires="wpg">
            <w:drawing>
              <wp:inline distT="0" distB="0" distL="0" distR="0">
                <wp:extent cx="6438647" cy="6096"/>
                <wp:effectExtent l="0" t="0" r="0" b="0"/>
                <wp:docPr id="2813" name="Group 2813"/>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3655" name="Shape 3655"/>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CB31B5" id="Group 2813" o:spid="_x0000_s1026" style="width:507pt;height:.5pt;mso-position-horizontal-relative:char;mso-position-vertical-relative:lin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">
                <v:shape id="Shape 3655" o:spid="_x0000_s1027" style="position:absolute;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vXMIA&#10;AADdAAAADwAAAGRycy9kb3ducmV2LnhtbESPQYvCMBSE74L/ITzBm6YqilSjqKysV1tBj4/m2Rab&#10;l9Jka/33G0HwOMzMN8x625lKtNS40rKCyTgCQZxZXXKu4JIeR0sQziNrrCyTghc52G76vTXG2j75&#10;TG3icxEg7GJUUHhfx1K6rCCDbmxr4uDdbWPQB9nkUjf4DHBTyWkULaTBksNCgTUdCsoeyZ9RkDz2&#10;P9c0db+de93a5Jifqn19U2o46HYrEJ46/w1/2ietYLaYz+H9Jjw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C9cwgAAAN0AAAAPAAAAAAAAAAAAAAAAAJgCAABkcnMvZG93&#10;bnJldi54bWxQSwUGAAAAAAQABAD1AAAAhwMAAAAA&#10;" path="m,l6438647,r,9144l,9144,,e" fillcolor="black" stroked="f" strokeweight="0">
                  <v:stroke miterlimit="83231f" joinstyle="miter"/>
                  <v:path arrowok="t" textboxrect="0,0,6438647,9144"/>
                </v:shape>
                <w10:anchorlock/>
              </v:group>
            </w:pict>
          </mc:Fallback>
        </mc:AlternateContent>
      </w:r>
    </w:p>
    <w:p w:rsidR="00C21DE1" w:rsidRDefault="00674DD4">
      <w:pPr>
        <w:spacing w:after="63" w:line="259" w:lineRule="auto"/>
        <w:jc w:val="center"/>
      </w:pPr>
      <w:r>
        <w:rPr>
          <w:b/>
        </w:rPr>
        <w:t>EXECUTIVE SUMMARY</w:t>
      </w:r>
      <w:r w:rsidR="00D200E0">
        <w:rPr>
          <w:b/>
          <w:sz w:val="18"/>
        </w:rPr>
        <w:t xml:space="preserve"> </w:t>
      </w:r>
    </w:p>
    <w:p w:rsidR="00C21DE1" w:rsidRDefault="00F2069F">
      <w:pPr>
        <w:spacing w:after="64" w:line="238" w:lineRule="auto"/>
        <w:ind w:left="0" w:right="0" w:firstLine="0"/>
        <w:jc w:val="left"/>
      </w:pPr>
      <w:r>
        <w:t>Innovative executive manager</w:t>
      </w:r>
      <w:r w:rsidR="0092736E">
        <w:t xml:space="preserve"> with </w:t>
      </w:r>
      <w:r w:rsidR="00D200E0">
        <w:t>over 15 years’ strategic technical infrastructure experience, strong project management acumen,</w:t>
      </w:r>
      <w:r w:rsidR="00D200E0">
        <w:rPr>
          <w:rFonts w:ascii="Arial" w:eastAsia="Arial" w:hAnsi="Arial" w:cs="Arial"/>
          <w:sz w:val="21"/>
        </w:rPr>
        <w:t xml:space="preserve"> </w:t>
      </w:r>
      <w:r w:rsidR="00D200E0">
        <w:t xml:space="preserve">improvement of operational performance and creation of winning products. Strong skills of development and execution of the enterprise-wide technology strategy, consistent track record of quality, efficiency and agility.  Distinctive blend of skills encompassing C-level leadership, management and technology consulting, change management and building high performance teams. </w:t>
      </w:r>
    </w:p>
    <w:p w:rsidR="00C21DE1" w:rsidRDefault="00D200E0">
      <w:pPr>
        <w:spacing w:after="51" w:line="259" w:lineRule="auto"/>
        <w:ind w:left="-5" w:right="0"/>
        <w:jc w:val="left"/>
      </w:pPr>
      <w:r>
        <w:rPr>
          <w:b/>
        </w:rPr>
        <w:t>AREAS OF EXPERTISE:</w:t>
      </w:r>
      <w:r>
        <w:rPr>
          <w:rFonts w:ascii="Calibri" w:eastAsia="Calibri" w:hAnsi="Calibri" w:cs="Calibri"/>
        </w:rPr>
        <w:t xml:space="preserve"> </w:t>
      </w:r>
    </w:p>
    <w:p w:rsidR="00C21DE1" w:rsidRPr="00882EE9" w:rsidRDefault="00D200E0">
      <w:pPr>
        <w:numPr>
          <w:ilvl w:val="0"/>
          <w:numId w:val="1"/>
        </w:numPr>
        <w:spacing w:after="38"/>
        <w:ind w:right="0" w:hanging="300"/>
      </w:pPr>
      <w:r w:rsidRPr="00882EE9">
        <w:t xml:space="preserve">Strategic Planning &amp; Implementation </w:t>
      </w:r>
      <w:r w:rsidR="00344435" w:rsidRPr="00882EE9">
        <w:t>, Risk Management</w:t>
      </w:r>
    </w:p>
    <w:p w:rsidR="00C21DE1" w:rsidRDefault="00D200E0">
      <w:pPr>
        <w:numPr>
          <w:ilvl w:val="0"/>
          <w:numId w:val="1"/>
        </w:numPr>
        <w:spacing w:after="40"/>
        <w:ind w:right="0" w:hanging="300"/>
      </w:pPr>
      <w:r>
        <w:t>P&amp;L, Budget Management, Cost Optimization</w:t>
      </w:r>
      <w:r>
        <w:rPr>
          <w:sz w:val="20"/>
        </w:rPr>
        <w:t xml:space="preserve"> </w:t>
      </w:r>
    </w:p>
    <w:p w:rsidR="00C21DE1" w:rsidRDefault="00D200E0">
      <w:pPr>
        <w:numPr>
          <w:ilvl w:val="0"/>
          <w:numId w:val="1"/>
        </w:numPr>
        <w:spacing w:after="38"/>
        <w:ind w:right="0" w:hanging="300"/>
      </w:pPr>
      <w:r>
        <w:t>Hands-on Metrics driven Management</w:t>
      </w:r>
      <w:r>
        <w:rPr>
          <w:sz w:val="20"/>
        </w:rPr>
        <w:t xml:space="preserve"> </w:t>
      </w:r>
    </w:p>
    <w:p w:rsidR="00C21DE1" w:rsidRDefault="00D200E0">
      <w:pPr>
        <w:numPr>
          <w:ilvl w:val="0"/>
          <w:numId w:val="1"/>
        </w:numPr>
        <w:spacing w:after="39"/>
        <w:ind w:right="0" w:hanging="300"/>
      </w:pPr>
      <w:r>
        <w:t>Turnaround specialist/subject matter expert</w:t>
      </w:r>
      <w:r>
        <w:rPr>
          <w:sz w:val="20"/>
        </w:rPr>
        <w:t xml:space="preserve"> </w:t>
      </w:r>
    </w:p>
    <w:p w:rsidR="00C21DE1" w:rsidRDefault="00D200E0">
      <w:pPr>
        <w:numPr>
          <w:ilvl w:val="0"/>
          <w:numId w:val="1"/>
        </w:numPr>
        <w:spacing w:after="41"/>
        <w:ind w:right="0" w:hanging="300"/>
      </w:pPr>
      <w:r>
        <w:t>Product &amp; Innovation Management</w:t>
      </w:r>
      <w:r>
        <w:rPr>
          <w:sz w:val="20"/>
        </w:rPr>
        <w:t xml:space="preserve"> </w:t>
      </w:r>
    </w:p>
    <w:p w:rsidR="00C21DE1" w:rsidRDefault="00D200E0">
      <w:pPr>
        <w:numPr>
          <w:ilvl w:val="0"/>
          <w:numId w:val="1"/>
        </w:numPr>
        <w:spacing w:after="37"/>
        <w:ind w:right="0" w:hanging="300"/>
      </w:pPr>
      <w:r>
        <w:t>Partner &amp; Vendor Relationship</w:t>
      </w:r>
      <w:r>
        <w:rPr>
          <w:sz w:val="20"/>
        </w:rPr>
        <w:t xml:space="preserve"> </w:t>
      </w:r>
    </w:p>
    <w:p w:rsidR="00C21DE1" w:rsidRDefault="00D200E0">
      <w:pPr>
        <w:numPr>
          <w:ilvl w:val="0"/>
          <w:numId w:val="1"/>
        </w:numPr>
        <w:spacing w:after="43"/>
        <w:ind w:right="0" w:hanging="300"/>
      </w:pPr>
      <w:r>
        <w:t xml:space="preserve">Cloud, Big Data, </w:t>
      </w:r>
      <w:r w:rsidR="007C43C5">
        <w:t>Business Intelligence/Analytics</w:t>
      </w:r>
      <w:r w:rsidR="00856910">
        <w:t>, App Dev, Security</w:t>
      </w:r>
      <w:r w:rsidR="001C7DFD">
        <w:t>, Policy</w:t>
      </w:r>
      <w:r w:rsidR="00856910">
        <w:t xml:space="preserve"> and</w:t>
      </w:r>
      <w:r>
        <w:t xml:space="preserve"> Agile</w:t>
      </w:r>
      <w:r>
        <w:rPr>
          <w:sz w:val="20"/>
        </w:rPr>
        <w:t xml:space="preserve"> </w:t>
      </w:r>
    </w:p>
    <w:p w:rsidR="00C21DE1" w:rsidRDefault="00D200E0">
      <w:pPr>
        <w:pStyle w:val="Heading1"/>
        <w:spacing w:after="51"/>
        <w:ind w:left="-5"/>
      </w:pPr>
      <w:r>
        <w:rPr>
          <w:i w:val="0"/>
          <w:sz w:val="22"/>
        </w:rPr>
        <w:t xml:space="preserve">CAREER HIGHLIGHTS </w:t>
      </w:r>
    </w:p>
    <w:p w:rsidR="00C21DE1" w:rsidRDefault="00D200E0">
      <w:pPr>
        <w:numPr>
          <w:ilvl w:val="0"/>
          <w:numId w:val="2"/>
        </w:numPr>
        <w:ind w:right="0" w:hanging="360"/>
      </w:pPr>
      <w:r>
        <w:t xml:space="preserve">Leadership: Demonstrated track record in building and growing teams and leading transformation. </w:t>
      </w:r>
    </w:p>
    <w:p w:rsidR="00C21DE1" w:rsidRDefault="00D200E0">
      <w:pPr>
        <w:spacing w:after="64"/>
        <w:ind w:left="730" w:right="0"/>
      </w:pPr>
      <w:r>
        <w:t xml:space="preserve">Strategic leader with strong delivery focus and ability to execute in complex environments </w:t>
      </w:r>
    </w:p>
    <w:p w:rsidR="00C21DE1" w:rsidRDefault="00D200E0">
      <w:pPr>
        <w:numPr>
          <w:ilvl w:val="0"/>
          <w:numId w:val="2"/>
        </w:numPr>
        <w:spacing w:after="63"/>
        <w:ind w:right="0" w:hanging="360"/>
      </w:pPr>
      <w:r>
        <w:t xml:space="preserve">Product and Innovation Management: Envisioned, implemented and launched winning products and enterprise solutions. Managed complete lifecycle of company’s key products and service offerings </w:t>
      </w:r>
    </w:p>
    <w:p w:rsidR="00C21DE1" w:rsidRDefault="00D200E0">
      <w:pPr>
        <w:numPr>
          <w:ilvl w:val="0"/>
          <w:numId w:val="2"/>
        </w:numPr>
        <w:spacing w:after="66"/>
        <w:ind w:right="0" w:hanging="360"/>
      </w:pPr>
      <w:r>
        <w:t xml:space="preserve">Program Management: Track record in successfully managing complex enterprise transformation programs and effectively managing risks </w:t>
      </w:r>
      <w:r w:rsidR="00B261C8">
        <w:t>and optimizing cost</w:t>
      </w:r>
      <w:r>
        <w:t xml:space="preserve"> </w:t>
      </w:r>
    </w:p>
    <w:p w:rsidR="00C21DE1" w:rsidRDefault="00D200E0">
      <w:pPr>
        <w:numPr>
          <w:ilvl w:val="0"/>
          <w:numId w:val="2"/>
        </w:numPr>
        <w:spacing w:after="68"/>
        <w:ind w:right="0" w:hanging="360"/>
      </w:pPr>
      <w:r>
        <w:t>Technology Architecture and Consulting: Extensively advised leaders on technology strategy, roadmap and architecture, consistently deliveri</w:t>
      </w:r>
      <w:r w:rsidR="00B261C8">
        <w:t>ng quantifiable business impact</w:t>
      </w:r>
      <w:r>
        <w:t xml:space="preserve"> </w:t>
      </w:r>
    </w:p>
    <w:p w:rsidR="00C21DE1" w:rsidRDefault="00D200E0">
      <w:pPr>
        <w:numPr>
          <w:ilvl w:val="0"/>
          <w:numId w:val="2"/>
        </w:numPr>
        <w:ind w:right="0" w:hanging="360"/>
      </w:pPr>
      <w:r>
        <w:t>Disparate technology stacks, corporate functions &amp; geographies</w:t>
      </w:r>
      <w:r>
        <w:rPr>
          <w:b/>
        </w:rPr>
        <w:t xml:space="preserve"> </w:t>
      </w:r>
    </w:p>
    <w:p w:rsidR="00C21DE1" w:rsidRDefault="00D200E0">
      <w:pPr>
        <w:spacing w:after="36" w:line="259" w:lineRule="auto"/>
        <w:ind w:left="720" w:right="0" w:firstLine="0"/>
        <w:jc w:val="left"/>
      </w:pPr>
      <w:r>
        <w:rPr>
          <w:b/>
        </w:rPr>
        <w:t xml:space="preserve">                                          </w:t>
      </w:r>
    </w:p>
    <w:p w:rsidR="00C21DE1" w:rsidRDefault="00D200E0">
      <w:pPr>
        <w:tabs>
          <w:tab w:val="center" w:pos="720"/>
          <w:tab w:val="center" w:pos="5232"/>
        </w:tabs>
        <w:spacing w:after="51" w:line="259" w:lineRule="auto"/>
        <w:ind w:left="0" w:right="0" w:firstLine="0"/>
        <w:jc w:val="left"/>
      </w:pPr>
      <w:r>
        <w:rPr>
          <w:rFonts w:ascii="Calibri" w:eastAsia="Calibri" w:hAnsi="Calibri" w:cs="Calibri"/>
        </w:rPr>
        <w:tab/>
      </w:r>
      <w:r>
        <w:rPr>
          <w:b/>
        </w:rPr>
        <w:t xml:space="preserve">                                          </w:t>
      </w:r>
      <w:r>
        <w:rPr>
          <w:b/>
        </w:rPr>
        <w:tab/>
        <w:t xml:space="preserve"> PROFESSIONAL EXPERIENCE </w:t>
      </w:r>
    </w:p>
    <w:p w:rsidR="00C21DE1" w:rsidRPr="00C930E1" w:rsidRDefault="00D200E0">
      <w:pPr>
        <w:pStyle w:val="Heading1"/>
        <w:ind w:left="-5"/>
        <w:rPr>
          <w:i w:val="0"/>
        </w:rPr>
      </w:pPr>
      <w:r w:rsidRPr="00C930E1">
        <w:rPr>
          <w:i w:val="0"/>
        </w:rPr>
        <w:t>Vice President, Technology/Consultant (2009-2018),</w:t>
      </w:r>
      <w:r w:rsidRPr="00C930E1">
        <w:rPr>
          <w:b w:val="0"/>
          <w:i w:val="0"/>
        </w:rPr>
        <w:t xml:space="preserve"> </w:t>
      </w:r>
      <w:proofErr w:type="spellStart"/>
      <w:r w:rsidRPr="00C930E1">
        <w:rPr>
          <w:b w:val="0"/>
          <w:i w:val="0"/>
        </w:rPr>
        <w:t>GrayHair</w:t>
      </w:r>
      <w:proofErr w:type="spellEnd"/>
      <w:r w:rsidRPr="00C930E1">
        <w:rPr>
          <w:b w:val="0"/>
          <w:i w:val="0"/>
        </w:rPr>
        <w:t xml:space="preserve"> Software </w:t>
      </w:r>
      <w:proofErr w:type="spellStart"/>
      <w:r w:rsidRPr="00C930E1">
        <w:rPr>
          <w:b w:val="0"/>
          <w:i w:val="0"/>
        </w:rPr>
        <w:t>Inc</w:t>
      </w:r>
      <w:proofErr w:type="spellEnd"/>
      <w:r w:rsidRPr="00C930E1">
        <w:rPr>
          <w:b w:val="0"/>
          <w:i w:val="0"/>
        </w:rPr>
        <w:t xml:space="preserve">, Mount Laurel, NJ </w:t>
      </w:r>
    </w:p>
    <w:p w:rsidR="00C21DE1" w:rsidRDefault="006E2345">
      <w:pPr>
        <w:ind w:right="0"/>
      </w:pPr>
      <w:r>
        <w:t>Led</w:t>
      </w:r>
      <w:r w:rsidR="00D200E0">
        <w:t xml:space="preserve"> in corporation’s technology visio</w:t>
      </w:r>
      <w:r>
        <w:t xml:space="preserve">n and infrastructure management, </w:t>
      </w:r>
      <w:r w:rsidR="00D200E0">
        <w:t>transformational initiatives spanning People, Technology &amp; Process. Defined strategic IT roadmap, tactical goa</w:t>
      </w:r>
      <w:r w:rsidR="00B261C8">
        <w:t>ls and detailed execution plans</w:t>
      </w:r>
      <w:r w:rsidR="00D200E0">
        <w:t xml:space="preserve"> </w:t>
      </w:r>
    </w:p>
    <w:p w:rsidR="00C21DE1" w:rsidRDefault="00D200E0">
      <w:pPr>
        <w:spacing w:after="0" w:line="259" w:lineRule="auto"/>
        <w:ind w:left="-5" w:right="0"/>
        <w:jc w:val="left"/>
      </w:pPr>
      <w:r>
        <w:rPr>
          <w:b/>
          <w:i/>
        </w:rPr>
        <w:t xml:space="preserve">Highlights: </w:t>
      </w:r>
    </w:p>
    <w:p w:rsidR="00C21DE1" w:rsidRDefault="00D200E0" w:rsidP="00C930E1">
      <w:pPr>
        <w:numPr>
          <w:ilvl w:val="0"/>
          <w:numId w:val="3"/>
        </w:numPr>
        <w:spacing w:line="247" w:lineRule="auto"/>
        <w:ind w:right="0" w:hanging="360"/>
        <w:jc w:val="left"/>
      </w:pPr>
      <w:r>
        <w:t>Coach</w:t>
      </w:r>
      <w:r w:rsidR="006E2345">
        <w:t>ed and gre</w:t>
      </w:r>
      <w:r>
        <w:t>w technology teams, promote</w:t>
      </w:r>
      <w:r w:rsidR="00145008">
        <w:t>d</w:t>
      </w:r>
      <w:r>
        <w:t xml:space="preserve"> and implement</w:t>
      </w:r>
      <w:r w:rsidR="00145008">
        <w:t>ed</w:t>
      </w:r>
      <w:r>
        <w:t xml:space="preserve"> </w:t>
      </w:r>
      <w:r>
        <w:rPr>
          <w:b/>
        </w:rPr>
        <w:t>Agile (Scrum/Kanban</w:t>
      </w:r>
      <w:r w:rsidR="009049E0">
        <w:rPr>
          <w:b/>
        </w:rPr>
        <w:t>)</w:t>
      </w:r>
      <w:r>
        <w:t xml:space="preserve"> deve</w:t>
      </w:r>
      <w:r w:rsidR="009049E0">
        <w:t>lopment processes/methodologies</w:t>
      </w:r>
      <w:r w:rsidR="00E378E9">
        <w:t>, TDD</w:t>
      </w:r>
      <w:r w:rsidR="009049E0">
        <w:t xml:space="preserve"> and </w:t>
      </w:r>
      <w:r w:rsidR="009049E0" w:rsidRPr="009049E0">
        <w:rPr>
          <w:b/>
        </w:rPr>
        <w:t>DevOps</w:t>
      </w:r>
    </w:p>
    <w:p w:rsidR="00C21DE1" w:rsidRDefault="00D200E0" w:rsidP="009049E0">
      <w:pPr>
        <w:numPr>
          <w:ilvl w:val="0"/>
          <w:numId w:val="3"/>
        </w:numPr>
        <w:spacing w:line="247" w:lineRule="auto"/>
        <w:ind w:right="0" w:hanging="360"/>
        <w:jc w:val="left"/>
      </w:pPr>
      <w:r>
        <w:t>Led teams by example, provided subject matter expertise</w:t>
      </w:r>
      <w:r w:rsidR="009049E0">
        <w:t>(database, BI, networking, storage, servers and progra</w:t>
      </w:r>
      <w:bookmarkStart w:id="0" w:name="_GoBack"/>
      <w:bookmarkEnd w:id="0"/>
      <w:r w:rsidR="009049E0">
        <w:t xml:space="preserve">mming) </w:t>
      </w:r>
      <w:r>
        <w:t xml:space="preserve"> to team members</w:t>
      </w:r>
      <w:r w:rsidR="00AD575F">
        <w:t xml:space="preserve"> </w:t>
      </w:r>
      <w:r w:rsidR="00EC30B9">
        <w:t>(on-shore and off-shore</w:t>
      </w:r>
      <w:r>
        <w:t xml:space="preserve"> </w:t>
      </w:r>
      <w:r w:rsidR="00EC30B9">
        <w:t>, remote and in-office)</w:t>
      </w:r>
    </w:p>
    <w:p w:rsidR="00C21DE1" w:rsidRDefault="00D200E0">
      <w:pPr>
        <w:numPr>
          <w:ilvl w:val="0"/>
          <w:numId w:val="3"/>
        </w:numPr>
        <w:ind w:right="0" w:hanging="360"/>
      </w:pPr>
      <w:r>
        <w:t xml:space="preserve">Defined the architecture vision &amp; roadmap and led the modernization of legacy enterprise technology stack </w:t>
      </w:r>
    </w:p>
    <w:p w:rsidR="00C21DE1" w:rsidRDefault="00D200E0">
      <w:pPr>
        <w:numPr>
          <w:ilvl w:val="0"/>
          <w:numId w:val="3"/>
        </w:numPr>
        <w:ind w:right="0" w:hanging="360"/>
      </w:pPr>
      <w:r>
        <w:t xml:space="preserve">Led a successful acquisition/merger integration  </w:t>
      </w:r>
    </w:p>
    <w:p w:rsidR="00C21DE1" w:rsidRDefault="00D200E0">
      <w:pPr>
        <w:numPr>
          <w:ilvl w:val="0"/>
          <w:numId w:val="3"/>
        </w:numPr>
        <w:ind w:right="0" w:hanging="360"/>
      </w:pPr>
      <w:r>
        <w:t xml:space="preserve">Ideated, defined, implemented and released several new strategic solutions, </w:t>
      </w:r>
      <w:r w:rsidR="00885B39">
        <w:t>grew</w:t>
      </w:r>
      <w:r w:rsidR="00B261C8">
        <w:t xml:space="preserve"> revenue by 40%</w:t>
      </w:r>
    </w:p>
    <w:p w:rsidR="00C21DE1" w:rsidRDefault="00D200E0">
      <w:pPr>
        <w:numPr>
          <w:ilvl w:val="0"/>
          <w:numId w:val="3"/>
        </w:numPr>
        <w:ind w:right="0" w:hanging="360"/>
      </w:pPr>
      <w:r>
        <w:t xml:space="preserve">Evaluated data center vendors and relocated to a facility </w:t>
      </w:r>
      <w:r w:rsidR="00885B39">
        <w:t xml:space="preserve">which provides reliable service and room for growth to </w:t>
      </w:r>
      <w:r>
        <w:t xml:space="preserve">better support </w:t>
      </w:r>
      <w:r w:rsidR="00885B39">
        <w:t xml:space="preserve">continuous </w:t>
      </w:r>
      <w:r>
        <w:t xml:space="preserve">business growth </w:t>
      </w:r>
    </w:p>
    <w:p w:rsidR="00D200E0" w:rsidRDefault="00D200E0">
      <w:pPr>
        <w:numPr>
          <w:ilvl w:val="0"/>
          <w:numId w:val="3"/>
        </w:numPr>
        <w:ind w:right="0" w:hanging="360"/>
      </w:pPr>
      <w:r>
        <w:t>Researched, evaluated storage systems such as</w:t>
      </w:r>
      <w:r w:rsidR="000303EE">
        <w:t xml:space="preserve"> </w:t>
      </w:r>
      <w:r w:rsidRPr="00BD780F">
        <w:rPr>
          <w:b/>
        </w:rPr>
        <w:t>3PAR, Pure</w:t>
      </w:r>
      <w:r>
        <w:t xml:space="preserve">, and adopted Pure as next generation storage to support year over year data growth while providing </w:t>
      </w:r>
      <w:r w:rsidR="00885B39">
        <w:t>super</w:t>
      </w:r>
      <w:r>
        <w:t xml:space="preserve"> performance and </w:t>
      </w:r>
      <w:r w:rsidR="00B261C8">
        <w:t>fail safe needs</w:t>
      </w:r>
    </w:p>
    <w:p w:rsidR="00C21DE1" w:rsidRDefault="00D200E0">
      <w:pPr>
        <w:numPr>
          <w:ilvl w:val="0"/>
          <w:numId w:val="3"/>
        </w:numPr>
        <w:ind w:right="0" w:hanging="360"/>
      </w:pPr>
      <w:r>
        <w:t>Led database server</w:t>
      </w:r>
      <w:r w:rsidR="00885B39">
        <w:t>s’</w:t>
      </w:r>
      <w:r>
        <w:t xml:space="preserve"> (software and hardware) upgrade and licensing negotiation, saved $600k on software licenses while still maintains best performance to support production work </w:t>
      </w:r>
    </w:p>
    <w:p w:rsidR="00C21DE1" w:rsidRDefault="00D200E0">
      <w:pPr>
        <w:numPr>
          <w:ilvl w:val="0"/>
          <w:numId w:val="3"/>
        </w:numPr>
        <w:ind w:right="0" w:hanging="360"/>
      </w:pPr>
      <w:r>
        <w:t xml:space="preserve">Revamped BI solution offerings, adopted Tableau to replace several outdated BI tools , put us far ahead of the competitors in big data analytics area </w:t>
      </w:r>
    </w:p>
    <w:p w:rsidR="00C930E1" w:rsidRPr="00C930E1" w:rsidRDefault="00D200E0" w:rsidP="00EF36D8">
      <w:pPr>
        <w:numPr>
          <w:ilvl w:val="0"/>
          <w:numId w:val="3"/>
        </w:numPr>
        <w:ind w:right="0" w:hanging="360"/>
      </w:pPr>
      <w:r>
        <w:t>Teamed with other executive management members for company’s daily operation, review marketing plan, sales pipeline, cost monitor/reduction/financial control, product offerings, ROI analysis etc.</w:t>
      </w:r>
      <w:r w:rsidRPr="00EF36D8">
        <w:rPr>
          <w:b/>
        </w:rPr>
        <w:t xml:space="preserve"> </w:t>
      </w:r>
    </w:p>
    <w:p w:rsidR="00C21DE1" w:rsidRPr="00C930E1" w:rsidRDefault="00D200E0" w:rsidP="00C930E1">
      <w:pPr>
        <w:spacing w:after="0" w:line="259" w:lineRule="auto"/>
        <w:ind w:left="0" w:right="0" w:firstLine="0"/>
        <w:jc w:val="left"/>
        <w:rPr>
          <w:b/>
        </w:rPr>
      </w:pPr>
      <w:r w:rsidRPr="00C930E1">
        <w:rPr>
          <w:b/>
        </w:rPr>
        <w:lastRenderedPageBreak/>
        <w:t xml:space="preserve">Director, App &amp; Database Development (2003-2009), </w:t>
      </w:r>
      <w:proofErr w:type="spellStart"/>
      <w:r w:rsidRPr="00C930E1">
        <w:rPr>
          <w:b/>
        </w:rPr>
        <w:t>GrayHair</w:t>
      </w:r>
      <w:proofErr w:type="spellEnd"/>
      <w:r w:rsidRPr="00C930E1">
        <w:rPr>
          <w:b/>
        </w:rPr>
        <w:t xml:space="preserve"> Software </w:t>
      </w:r>
      <w:proofErr w:type="spellStart"/>
      <w:r w:rsidRPr="00C930E1">
        <w:rPr>
          <w:b/>
        </w:rPr>
        <w:t>Inc</w:t>
      </w:r>
      <w:proofErr w:type="spellEnd"/>
      <w:r w:rsidRPr="00C930E1">
        <w:rPr>
          <w:b/>
        </w:rPr>
        <w:t xml:space="preserve">, Mount Laurel, NJ </w:t>
      </w:r>
    </w:p>
    <w:p w:rsidR="00C21DE1" w:rsidRDefault="00D200E0">
      <w:pPr>
        <w:ind w:right="0"/>
      </w:pPr>
      <w:r>
        <w:t xml:space="preserve">Directed division operations, managed team members and evaluated effectiveness of projects and resources.  Developed operation procedures and provided guidance to team members in software development and </w:t>
      </w:r>
      <w:r w:rsidR="00B261C8">
        <w:t>selection of tools/technologies</w:t>
      </w:r>
      <w:r>
        <w:t xml:space="preserve"> </w:t>
      </w:r>
    </w:p>
    <w:p w:rsidR="00C21DE1" w:rsidRDefault="00D200E0">
      <w:pPr>
        <w:spacing w:after="0" w:line="259" w:lineRule="auto"/>
        <w:ind w:left="-5" w:right="0"/>
        <w:jc w:val="left"/>
      </w:pPr>
      <w:r>
        <w:rPr>
          <w:b/>
          <w:i/>
        </w:rPr>
        <w:t xml:space="preserve">Highlights: </w:t>
      </w:r>
    </w:p>
    <w:p w:rsidR="00C21DE1" w:rsidRDefault="00D200E0">
      <w:pPr>
        <w:numPr>
          <w:ilvl w:val="0"/>
          <w:numId w:val="4"/>
        </w:numPr>
        <w:ind w:right="0" w:hanging="360"/>
      </w:pPr>
      <w:r>
        <w:t xml:space="preserve">Managed departmental personnel, including hiring, firing training, performance review </w:t>
      </w:r>
    </w:p>
    <w:p w:rsidR="00C21DE1" w:rsidRDefault="00D200E0">
      <w:pPr>
        <w:numPr>
          <w:ilvl w:val="0"/>
          <w:numId w:val="4"/>
        </w:numPr>
        <w:ind w:right="0" w:hanging="360"/>
      </w:pPr>
      <w:r>
        <w:t>Recommended and implemented business process design and re-engineering. Streamlined company internal workflow, automated business processes and improved overall work efficiency with cost reduction and  revenue increase</w:t>
      </w:r>
      <w:r>
        <w:rPr>
          <w:b/>
        </w:rPr>
        <w:t xml:space="preserve"> </w:t>
      </w:r>
    </w:p>
    <w:p w:rsidR="00C21DE1" w:rsidRDefault="00D200E0">
      <w:pPr>
        <w:numPr>
          <w:ilvl w:val="0"/>
          <w:numId w:val="4"/>
        </w:numPr>
        <w:ind w:right="0" w:hanging="360"/>
      </w:pPr>
      <w:r>
        <w:t>Instructed team members to ensure the assigned tasks were completed within th</w:t>
      </w:r>
      <w:r w:rsidR="00B261C8">
        <w:t>e expected timeframe and budget</w:t>
      </w:r>
    </w:p>
    <w:p w:rsidR="00C21DE1" w:rsidRDefault="00A63F2A">
      <w:pPr>
        <w:numPr>
          <w:ilvl w:val="0"/>
          <w:numId w:val="4"/>
        </w:numPr>
        <w:ind w:right="0" w:hanging="360"/>
      </w:pPr>
      <w:r>
        <w:t>Led</w:t>
      </w:r>
      <w:r w:rsidR="00D200E0">
        <w:t xml:space="preserve"> in building the Disaster Recovery Data Center. Oversaw testing and maintenance of the DR data center and switching over during emergencies. Designed and implemented database disaster recovery plan and database replication process.</w:t>
      </w:r>
      <w:r w:rsidR="00D200E0">
        <w:rPr>
          <w:b/>
        </w:rPr>
        <w:t xml:space="preserve"> </w:t>
      </w:r>
    </w:p>
    <w:p w:rsidR="00C21DE1" w:rsidRDefault="00A63F2A">
      <w:pPr>
        <w:numPr>
          <w:ilvl w:val="0"/>
          <w:numId w:val="4"/>
        </w:numPr>
        <w:spacing w:after="40"/>
        <w:ind w:right="0" w:hanging="360"/>
      </w:pPr>
      <w:r>
        <w:t>Led database development,</w:t>
      </w:r>
      <w:r w:rsidR="00D200E0">
        <w:t xml:space="preserve"> management and collaborated with IT team to maintain system stability and performance.</w:t>
      </w:r>
      <w:r w:rsidR="00D200E0">
        <w:rPr>
          <w:b/>
        </w:rPr>
        <w:t xml:space="preserve"> </w:t>
      </w:r>
    </w:p>
    <w:p w:rsidR="00C21DE1" w:rsidRDefault="00D200E0">
      <w:pPr>
        <w:numPr>
          <w:ilvl w:val="0"/>
          <w:numId w:val="4"/>
        </w:numPr>
        <w:ind w:right="0" w:hanging="360"/>
      </w:pPr>
      <w:r>
        <w:t xml:space="preserve">Created/revised production support team members’ rotation schedule to provide </w:t>
      </w:r>
      <w:r w:rsidRPr="00A63F2A">
        <w:rPr>
          <w:b/>
        </w:rPr>
        <w:t>24x7</w:t>
      </w:r>
      <w:r>
        <w:t xml:space="preserve"> technical support for the mission critical production databases.</w:t>
      </w:r>
      <w:r>
        <w:rPr>
          <w:b/>
        </w:rPr>
        <w:t xml:space="preserve"> </w:t>
      </w:r>
    </w:p>
    <w:p w:rsidR="00C21DE1" w:rsidRDefault="00D200E0">
      <w:pPr>
        <w:numPr>
          <w:ilvl w:val="0"/>
          <w:numId w:val="4"/>
        </w:numPr>
        <w:spacing w:after="31"/>
        <w:ind w:right="0" w:hanging="360"/>
      </w:pPr>
      <w:r>
        <w:t>Evaluated hardware and database products to meet high performance requirement of the mission critical, large-scale databases, including but not limited to SAN (</w:t>
      </w:r>
      <w:r w:rsidRPr="000303EE">
        <w:rPr>
          <w:b/>
        </w:rPr>
        <w:t>HITACHI, EMC, 3Par</w:t>
      </w:r>
      <w:r>
        <w:t xml:space="preserve"> etc) and database products such as SQL Server, Oracle, MySQL, </w:t>
      </w:r>
      <w:proofErr w:type="spellStart"/>
      <w:r>
        <w:t>Netezza</w:t>
      </w:r>
      <w:proofErr w:type="spellEnd"/>
      <w:r>
        <w:t xml:space="preserve">, </w:t>
      </w:r>
      <w:proofErr w:type="spellStart"/>
      <w:r>
        <w:t>TeraData</w:t>
      </w:r>
      <w:proofErr w:type="spellEnd"/>
      <w:r>
        <w:t xml:space="preserve">. </w:t>
      </w:r>
      <w:r>
        <w:rPr>
          <w:b/>
        </w:rPr>
        <w:t xml:space="preserve"> </w:t>
      </w:r>
    </w:p>
    <w:p w:rsidR="00C21DE1" w:rsidRDefault="00D200E0">
      <w:pPr>
        <w:numPr>
          <w:ilvl w:val="0"/>
          <w:numId w:val="4"/>
        </w:numPr>
        <w:ind w:right="0" w:hanging="360"/>
      </w:pPr>
      <w:r>
        <w:t>Evaluated and adopted appropriate reporting/BI tools to meet our clients’ analytical reporting needs.</w:t>
      </w:r>
      <w:r>
        <w:rPr>
          <w:b/>
        </w:rPr>
        <w:t xml:space="preserve"> </w:t>
      </w:r>
    </w:p>
    <w:p w:rsidR="00C930E1" w:rsidRDefault="00C930E1">
      <w:pPr>
        <w:pStyle w:val="Heading2"/>
        <w:rPr>
          <w:b/>
          <w:i w:val="0"/>
        </w:rPr>
      </w:pPr>
    </w:p>
    <w:p w:rsidR="00C21DE1" w:rsidRPr="00C930E1" w:rsidRDefault="00D200E0">
      <w:pPr>
        <w:pStyle w:val="Heading2"/>
        <w:rPr>
          <w:i w:val="0"/>
        </w:rPr>
      </w:pPr>
      <w:r w:rsidRPr="00C930E1">
        <w:rPr>
          <w:b/>
          <w:i w:val="0"/>
        </w:rPr>
        <w:t xml:space="preserve">Senior Programmer (2000-2003), </w:t>
      </w:r>
      <w:proofErr w:type="spellStart"/>
      <w:r w:rsidRPr="00C930E1">
        <w:rPr>
          <w:i w:val="0"/>
        </w:rPr>
        <w:t>GrayHair</w:t>
      </w:r>
      <w:proofErr w:type="spellEnd"/>
      <w:r w:rsidRPr="00C930E1">
        <w:rPr>
          <w:i w:val="0"/>
        </w:rPr>
        <w:t xml:space="preserve"> Software, </w:t>
      </w:r>
      <w:proofErr w:type="spellStart"/>
      <w:r w:rsidRPr="00C930E1">
        <w:rPr>
          <w:i w:val="0"/>
        </w:rPr>
        <w:t>Inc</w:t>
      </w:r>
      <w:proofErr w:type="spellEnd"/>
      <w:r w:rsidRPr="00C930E1">
        <w:rPr>
          <w:i w:val="0"/>
        </w:rPr>
        <w:t>, Mount Laurel, NJ</w:t>
      </w:r>
      <w:r w:rsidRPr="00C930E1">
        <w:rPr>
          <w:b/>
          <w:i w:val="0"/>
        </w:rPr>
        <w:t xml:space="preserve"> </w:t>
      </w:r>
    </w:p>
    <w:p w:rsidR="00C21DE1" w:rsidRDefault="00D200E0">
      <w:pPr>
        <w:ind w:right="0"/>
      </w:pPr>
      <w:r>
        <w:t xml:space="preserve">Coordinated collection and documentation of project requirements and application design for various projects using Java, VB, C, JavaScript, VBScript, and ASP.  Utilized multiple database tools e.g. Oracle, SQL Server, Access, MySQL and reporting tools such as Crystal reports and Style reports. </w:t>
      </w:r>
    </w:p>
    <w:p w:rsidR="00C21DE1" w:rsidRDefault="00D200E0">
      <w:pPr>
        <w:spacing w:after="0" w:line="259" w:lineRule="auto"/>
        <w:ind w:left="-5" w:right="0"/>
        <w:jc w:val="left"/>
      </w:pPr>
      <w:r>
        <w:rPr>
          <w:b/>
          <w:i/>
        </w:rPr>
        <w:t xml:space="preserve">Key Accomplishments: </w:t>
      </w:r>
    </w:p>
    <w:p w:rsidR="00C21DE1" w:rsidRDefault="00B261C8">
      <w:pPr>
        <w:numPr>
          <w:ilvl w:val="0"/>
          <w:numId w:val="5"/>
        </w:numPr>
        <w:ind w:right="0" w:hanging="360"/>
      </w:pPr>
      <w:r>
        <w:t>Supervised junior programmers</w:t>
      </w:r>
      <w:r w:rsidR="00D200E0">
        <w:rPr>
          <w:b/>
        </w:rPr>
        <w:t xml:space="preserve"> </w:t>
      </w:r>
    </w:p>
    <w:p w:rsidR="00C21DE1" w:rsidRDefault="00D200E0">
      <w:pPr>
        <w:numPr>
          <w:ilvl w:val="0"/>
          <w:numId w:val="5"/>
        </w:numPr>
        <w:ind w:right="0" w:hanging="360"/>
      </w:pPr>
      <w:r>
        <w:t>Built/coded several web based and standalone applications  which contributed to significant  business growth</w:t>
      </w:r>
      <w:r>
        <w:rPr>
          <w:b/>
        </w:rPr>
        <w:t xml:space="preserve"> </w:t>
      </w:r>
    </w:p>
    <w:p w:rsidR="00C21DE1" w:rsidRDefault="00D200E0">
      <w:pPr>
        <w:numPr>
          <w:ilvl w:val="0"/>
          <w:numId w:val="5"/>
        </w:numPr>
        <w:ind w:right="0" w:hanging="360"/>
      </w:pPr>
      <w:r>
        <w:t>Evaluated a variety of hardware and software including servers, storages, DB software and reporting tool.</w:t>
      </w:r>
      <w:r>
        <w:rPr>
          <w:b/>
        </w:rPr>
        <w:t xml:space="preserve"> </w:t>
      </w:r>
    </w:p>
    <w:p w:rsidR="00F52AF1" w:rsidRDefault="00D200E0">
      <w:pPr>
        <w:pStyle w:val="Heading3"/>
        <w:spacing w:after="0"/>
        <w:ind w:left="-5" w:right="0"/>
      </w:pPr>
      <w:r>
        <w:t xml:space="preserve">                                                              </w:t>
      </w:r>
    </w:p>
    <w:p w:rsidR="00C21DE1" w:rsidRDefault="00D200E0" w:rsidP="00F52AF1">
      <w:pPr>
        <w:pStyle w:val="Heading3"/>
        <w:spacing w:after="0"/>
        <w:ind w:left="2155" w:right="0" w:firstLine="725"/>
      </w:pPr>
      <w:r>
        <w:t xml:space="preserve">  TECHNICAL EXPERTISE </w:t>
      </w:r>
    </w:p>
    <w:tbl>
      <w:tblPr>
        <w:tblStyle w:val="TableGrid"/>
        <w:tblW w:w="10298" w:type="dxa"/>
        <w:tblInd w:w="-108" w:type="dxa"/>
        <w:tblCellMar>
          <w:top w:w="7" w:type="dxa"/>
          <w:left w:w="108" w:type="dxa"/>
          <w:right w:w="54" w:type="dxa"/>
        </w:tblCellMar>
        <w:tblLook w:val="04A0" w:firstRow="1" w:lastRow="0" w:firstColumn="1" w:lastColumn="0" w:noHBand="0" w:noVBand="1"/>
      </w:tblPr>
      <w:tblGrid>
        <w:gridCol w:w="2628"/>
        <w:gridCol w:w="7670"/>
      </w:tblGrid>
      <w:tr w:rsidR="00C21DE1">
        <w:trPr>
          <w:trHeight w:val="1022"/>
        </w:trPr>
        <w:tc>
          <w:tcPr>
            <w:tcW w:w="2628" w:type="dxa"/>
            <w:tcBorders>
              <w:top w:val="single" w:sz="4" w:space="0" w:color="000000"/>
              <w:left w:val="single" w:sz="4" w:space="0" w:color="000000"/>
              <w:bottom w:val="single" w:sz="4" w:space="0" w:color="000000"/>
              <w:right w:val="single" w:sz="4" w:space="0" w:color="000000"/>
            </w:tcBorders>
          </w:tcPr>
          <w:p w:rsidR="00C21DE1" w:rsidRDefault="006E65F1">
            <w:pPr>
              <w:spacing w:after="0" w:line="259" w:lineRule="auto"/>
              <w:ind w:left="0" w:right="0" w:firstLine="0"/>
              <w:jc w:val="left"/>
            </w:pPr>
            <w:r>
              <w:rPr>
                <w:b/>
              </w:rPr>
              <w:t>Certificates</w:t>
            </w:r>
            <w:r w:rsidR="00D200E0">
              <w:rPr>
                <w:b/>
              </w:rPr>
              <w:t xml:space="preserve"> </w:t>
            </w:r>
          </w:p>
          <w:p w:rsidR="00C21DE1" w:rsidRDefault="00D200E0">
            <w:pPr>
              <w:spacing w:after="0" w:line="259" w:lineRule="auto"/>
              <w:ind w:left="0" w:right="0" w:firstLine="0"/>
              <w:jc w:val="left"/>
            </w:pPr>
            <w:r>
              <w:rPr>
                <w:b/>
              </w:rPr>
              <w:t xml:space="preserve"> </w:t>
            </w:r>
          </w:p>
        </w:tc>
        <w:tc>
          <w:tcPr>
            <w:tcW w:w="7670" w:type="dxa"/>
            <w:tcBorders>
              <w:top w:val="single" w:sz="4" w:space="0" w:color="000000"/>
              <w:left w:val="single" w:sz="4" w:space="0" w:color="000000"/>
              <w:bottom w:val="single" w:sz="4" w:space="0" w:color="000000"/>
              <w:right w:val="single" w:sz="4" w:space="0" w:color="000000"/>
            </w:tcBorders>
          </w:tcPr>
          <w:p w:rsidR="00C21DE1" w:rsidRDefault="00D200E0">
            <w:pPr>
              <w:spacing w:after="0" w:line="259" w:lineRule="auto"/>
              <w:ind w:left="0" w:right="0" w:firstLine="0"/>
              <w:jc w:val="left"/>
            </w:pPr>
            <w:r>
              <w:rPr>
                <w:i/>
              </w:rPr>
              <w:t xml:space="preserve">Sun certified Java Programmer(2001), Sun certified Java Developer(2001) </w:t>
            </w:r>
          </w:p>
          <w:p w:rsidR="00C21DE1" w:rsidRDefault="00D200E0">
            <w:pPr>
              <w:spacing w:after="0" w:line="259" w:lineRule="auto"/>
              <w:ind w:left="0" w:right="0" w:firstLine="0"/>
              <w:jc w:val="left"/>
            </w:pPr>
            <w:r>
              <w:rPr>
                <w:i/>
              </w:rPr>
              <w:t xml:space="preserve">Microsoft certified SQL Server Administrator(2003) </w:t>
            </w:r>
          </w:p>
          <w:p w:rsidR="00D93EEB" w:rsidRDefault="00D200E0">
            <w:pPr>
              <w:spacing w:after="0" w:line="259" w:lineRule="auto"/>
              <w:ind w:left="0" w:right="1381" w:firstLine="0"/>
              <w:jc w:val="left"/>
              <w:rPr>
                <w:i/>
              </w:rPr>
            </w:pPr>
            <w:r>
              <w:rPr>
                <w:i/>
              </w:rPr>
              <w:t xml:space="preserve">Oracle Database 10g Administrator Certified Associate(2006),  </w:t>
            </w:r>
          </w:p>
          <w:p w:rsidR="00C21DE1" w:rsidRDefault="00D200E0">
            <w:pPr>
              <w:spacing w:after="0" w:line="259" w:lineRule="auto"/>
              <w:ind w:left="0" w:right="1381" w:firstLine="0"/>
              <w:jc w:val="left"/>
            </w:pPr>
            <w:r>
              <w:rPr>
                <w:i/>
              </w:rPr>
              <w:t xml:space="preserve">MEA Leadership Training Certificate </w:t>
            </w:r>
          </w:p>
        </w:tc>
      </w:tr>
      <w:tr w:rsidR="00C21DE1">
        <w:trPr>
          <w:trHeight w:val="262"/>
        </w:trPr>
        <w:tc>
          <w:tcPr>
            <w:tcW w:w="2628" w:type="dxa"/>
            <w:tcBorders>
              <w:top w:val="single" w:sz="4" w:space="0" w:color="000000"/>
              <w:left w:val="single" w:sz="4" w:space="0" w:color="000000"/>
              <w:bottom w:val="single" w:sz="4" w:space="0" w:color="000000"/>
              <w:right w:val="single" w:sz="4" w:space="0" w:color="000000"/>
            </w:tcBorders>
          </w:tcPr>
          <w:p w:rsidR="00C21DE1" w:rsidRDefault="00D200E0">
            <w:pPr>
              <w:spacing w:after="0" w:line="259" w:lineRule="auto"/>
              <w:ind w:left="0" w:right="0" w:firstLine="0"/>
              <w:jc w:val="left"/>
            </w:pPr>
            <w:r>
              <w:rPr>
                <w:b/>
              </w:rPr>
              <w:t xml:space="preserve">Hardware </w:t>
            </w:r>
          </w:p>
        </w:tc>
        <w:tc>
          <w:tcPr>
            <w:tcW w:w="7670" w:type="dxa"/>
            <w:tcBorders>
              <w:top w:val="single" w:sz="4" w:space="0" w:color="000000"/>
              <w:left w:val="single" w:sz="4" w:space="0" w:color="000000"/>
              <w:bottom w:val="single" w:sz="4" w:space="0" w:color="000000"/>
              <w:right w:val="single" w:sz="4" w:space="0" w:color="000000"/>
            </w:tcBorders>
          </w:tcPr>
          <w:p w:rsidR="00C21DE1" w:rsidRDefault="00C930E1" w:rsidP="00C930E1">
            <w:pPr>
              <w:spacing w:after="0" w:line="259" w:lineRule="auto"/>
              <w:ind w:left="0" w:right="0" w:firstLine="0"/>
              <w:jc w:val="left"/>
            </w:pPr>
            <w:r>
              <w:t>HP Servers, SAN(EMC, 3PAR, Pure etc)</w:t>
            </w:r>
            <w:r w:rsidR="00D200E0">
              <w:t xml:space="preserve">, F5 Load Balancer, Firewalls </w:t>
            </w:r>
          </w:p>
        </w:tc>
      </w:tr>
      <w:tr w:rsidR="00C21DE1">
        <w:trPr>
          <w:trHeight w:val="1781"/>
        </w:trPr>
        <w:tc>
          <w:tcPr>
            <w:tcW w:w="2628" w:type="dxa"/>
            <w:tcBorders>
              <w:top w:val="single" w:sz="4" w:space="0" w:color="000000"/>
              <w:left w:val="single" w:sz="4" w:space="0" w:color="000000"/>
              <w:bottom w:val="single" w:sz="4" w:space="0" w:color="000000"/>
              <w:right w:val="single" w:sz="4" w:space="0" w:color="000000"/>
            </w:tcBorders>
          </w:tcPr>
          <w:p w:rsidR="00C21DE1" w:rsidRDefault="00D200E0">
            <w:pPr>
              <w:spacing w:after="0" w:line="259" w:lineRule="auto"/>
              <w:ind w:left="0" w:right="0" w:firstLine="0"/>
              <w:jc w:val="left"/>
            </w:pPr>
            <w:r>
              <w:rPr>
                <w:b/>
              </w:rPr>
              <w:t xml:space="preserve">Software </w:t>
            </w:r>
          </w:p>
        </w:tc>
        <w:tc>
          <w:tcPr>
            <w:tcW w:w="7670" w:type="dxa"/>
            <w:tcBorders>
              <w:top w:val="single" w:sz="4" w:space="0" w:color="000000"/>
              <w:left w:val="single" w:sz="4" w:space="0" w:color="000000"/>
              <w:bottom w:val="single" w:sz="4" w:space="0" w:color="000000"/>
              <w:right w:val="single" w:sz="4" w:space="0" w:color="000000"/>
            </w:tcBorders>
          </w:tcPr>
          <w:p w:rsidR="00C21DE1" w:rsidRDefault="00D200E0" w:rsidP="003A1A21">
            <w:pPr>
              <w:spacing w:after="1" w:line="237" w:lineRule="auto"/>
              <w:ind w:left="0" w:right="53" w:firstLine="0"/>
            </w:pPr>
            <w:r>
              <w:t xml:space="preserve">SQL Server, MySQL, Oracle, </w:t>
            </w:r>
            <w:proofErr w:type="spellStart"/>
            <w:r>
              <w:t>Calpont</w:t>
            </w:r>
            <w:proofErr w:type="spellEnd"/>
            <w:r>
              <w:t xml:space="preserve"> </w:t>
            </w:r>
            <w:proofErr w:type="spellStart"/>
            <w:r>
              <w:t>InfiniDB</w:t>
            </w:r>
            <w:proofErr w:type="spellEnd"/>
            <w:r>
              <w:t xml:space="preserve">, </w:t>
            </w:r>
            <w:proofErr w:type="spellStart"/>
            <w:r>
              <w:t>InfoBright</w:t>
            </w:r>
            <w:proofErr w:type="spellEnd"/>
            <w:r>
              <w:t xml:space="preserve">, Neo4J, Apache </w:t>
            </w:r>
            <w:proofErr w:type="spellStart"/>
            <w:r>
              <w:t>Solr</w:t>
            </w:r>
            <w:proofErr w:type="spellEnd"/>
            <w:r>
              <w:t xml:space="preserve">/Lucene, Hadoop/HIVE, NetBeans, Eclipse, MS Visual Studio, Resin, </w:t>
            </w:r>
            <w:proofErr w:type="spellStart"/>
            <w:r>
              <w:t>TomCat</w:t>
            </w:r>
            <w:proofErr w:type="spellEnd"/>
            <w:r>
              <w:t xml:space="preserve">, IIS, MS Visio, </w:t>
            </w:r>
            <w:proofErr w:type="spellStart"/>
            <w:r>
              <w:t>JBoss</w:t>
            </w:r>
            <w:proofErr w:type="spellEnd"/>
            <w:r>
              <w:t xml:space="preserve"> Teiid, New Relic,</w:t>
            </w:r>
            <w:r w:rsidR="002307E2">
              <w:t xml:space="preserve"> </w:t>
            </w:r>
            <w:proofErr w:type="spellStart"/>
            <w:r w:rsidR="002307E2">
              <w:t>SalesForce</w:t>
            </w:r>
            <w:proofErr w:type="spellEnd"/>
            <w:r w:rsidR="002307E2">
              <w:t>,</w:t>
            </w:r>
            <w:r>
              <w:t xml:space="preserve"> Oracle Designer/Developer, Crystal Report, Style Reports, Intellicus Reports, Fusion Chart, </w:t>
            </w:r>
            <w:proofErr w:type="spellStart"/>
            <w:r>
              <w:t>JasperReport</w:t>
            </w:r>
            <w:proofErr w:type="spellEnd"/>
            <w:r>
              <w:t xml:space="preserve">, Open Reports, </w:t>
            </w:r>
            <w:proofErr w:type="spellStart"/>
            <w:r>
              <w:t>Pentaho,</w:t>
            </w:r>
            <w:r w:rsidR="00A82E45">
              <w:t>Tableau</w:t>
            </w:r>
            <w:proofErr w:type="spellEnd"/>
            <w:r w:rsidR="00A82E45">
              <w:t>,</w:t>
            </w:r>
            <w:r>
              <w:t xml:space="preserve"> Quest DBA suite, </w:t>
            </w:r>
            <w:proofErr w:type="spellStart"/>
            <w:r>
              <w:t>LiteSpeed</w:t>
            </w:r>
            <w:proofErr w:type="spellEnd"/>
            <w:r>
              <w:t xml:space="preserve">, Performance Appraiser, </w:t>
            </w:r>
            <w:proofErr w:type="spellStart"/>
            <w:r>
              <w:t>FogButz</w:t>
            </w:r>
            <w:proofErr w:type="spellEnd"/>
            <w:r>
              <w:t>, JIRA, Confluence, Stash/</w:t>
            </w:r>
            <w:proofErr w:type="spellStart"/>
            <w:r>
              <w:t>Git</w:t>
            </w:r>
            <w:proofErr w:type="spellEnd"/>
            <w:r>
              <w:t xml:space="preserve">, SVN, VMWare, </w:t>
            </w:r>
            <w:proofErr w:type="spellStart"/>
            <w:r>
              <w:t>WhatsUp</w:t>
            </w:r>
            <w:proofErr w:type="spellEnd"/>
            <w:r>
              <w:t xml:space="preserve">, </w:t>
            </w:r>
            <w:proofErr w:type="spellStart"/>
            <w:r>
              <w:t>Splunk</w:t>
            </w:r>
            <w:proofErr w:type="spellEnd"/>
            <w:r>
              <w:t xml:space="preserve">, Google Maps, </w:t>
            </w:r>
            <w:proofErr w:type="spellStart"/>
            <w:r>
              <w:t>SonarQube</w:t>
            </w:r>
            <w:proofErr w:type="spellEnd"/>
            <w:r>
              <w:t xml:space="preserve">, Jenkins CI server etc. </w:t>
            </w:r>
          </w:p>
        </w:tc>
      </w:tr>
      <w:tr w:rsidR="00C21DE1">
        <w:trPr>
          <w:trHeight w:val="264"/>
        </w:trPr>
        <w:tc>
          <w:tcPr>
            <w:tcW w:w="2628" w:type="dxa"/>
            <w:tcBorders>
              <w:top w:val="single" w:sz="4" w:space="0" w:color="000000"/>
              <w:left w:val="single" w:sz="4" w:space="0" w:color="000000"/>
              <w:bottom w:val="single" w:sz="4" w:space="0" w:color="000000"/>
              <w:right w:val="single" w:sz="4" w:space="0" w:color="000000"/>
            </w:tcBorders>
          </w:tcPr>
          <w:p w:rsidR="00C21DE1" w:rsidRDefault="00D200E0">
            <w:pPr>
              <w:spacing w:after="0" w:line="259" w:lineRule="auto"/>
              <w:ind w:left="0" w:right="0" w:firstLine="0"/>
              <w:jc w:val="left"/>
            </w:pPr>
            <w:r>
              <w:rPr>
                <w:b/>
              </w:rPr>
              <w:t xml:space="preserve">OS </w:t>
            </w:r>
          </w:p>
        </w:tc>
        <w:tc>
          <w:tcPr>
            <w:tcW w:w="7670" w:type="dxa"/>
            <w:tcBorders>
              <w:top w:val="single" w:sz="4" w:space="0" w:color="000000"/>
              <w:left w:val="single" w:sz="4" w:space="0" w:color="000000"/>
              <w:bottom w:val="single" w:sz="4" w:space="0" w:color="000000"/>
              <w:right w:val="single" w:sz="4" w:space="0" w:color="000000"/>
            </w:tcBorders>
          </w:tcPr>
          <w:p w:rsidR="00C21DE1" w:rsidRDefault="00D200E0">
            <w:pPr>
              <w:spacing w:after="0" w:line="259" w:lineRule="auto"/>
              <w:ind w:left="0" w:right="0" w:firstLine="0"/>
              <w:jc w:val="left"/>
            </w:pPr>
            <w:r>
              <w:t xml:space="preserve">Windows, Linux/Unix </w:t>
            </w:r>
          </w:p>
        </w:tc>
      </w:tr>
      <w:tr w:rsidR="00C21DE1">
        <w:trPr>
          <w:trHeight w:val="768"/>
        </w:trPr>
        <w:tc>
          <w:tcPr>
            <w:tcW w:w="2628" w:type="dxa"/>
            <w:tcBorders>
              <w:top w:val="single" w:sz="4" w:space="0" w:color="000000"/>
              <w:left w:val="single" w:sz="4" w:space="0" w:color="000000"/>
              <w:bottom w:val="single" w:sz="4" w:space="0" w:color="000000"/>
              <w:right w:val="single" w:sz="4" w:space="0" w:color="000000"/>
            </w:tcBorders>
          </w:tcPr>
          <w:p w:rsidR="00C21DE1" w:rsidRDefault="00D200E0">
            <w:pPr>
              <w:spacing w:after="0" w:line="259" w:lineRule="auto"/>
              <w:ind w:left="0" w:right="0" w:firstLine="0"/>
              <w:jc w:val="left"/>
            </w:pPr>
            <w:r>
              <w:rPr>
                <w:b/>
              </w:rPr>
              <w:t xml:space="preserve">Languages </w:t>
            </w:r>
          </w:p>
        </w:tc>
        <w:tc>
          <w:tcPr>
            <w:tcW w:w="7670" w:type="dxa"/>
            <w:tcBorders>
              <w:top w:val="single" w:sz="4" w:space="0" w:color="000000"/>
              <w:left w:val="single" w:sz="4" w:space="0" w:color="000000"/>
              <w:bottom w:val="single" w:sz="4" w:space="0" w:color="000000"/>
              <w:right w:val="single" w:sz="4" w:space="0" w:color="000000"/>
            </w:tcBorders>
          </w:tcPr>
          <w:p w:rsidR="00C21DE1" w:rsidRDefault="00D200E0" w:rsidP="00C930E1">
            <w:pPr>
              <w:spacing w:after="7" w:line="236" w:lineRule="auto"/>
              <w:ind w:left="0" w:right="0" w:firstLine="0"/>
            </w:pPr>
            <w:r>
              <w:t>Java, VB, C#, C++/C, T-SQL, PL/SQL, JavaScript, VBScript</w:t>
            </w:r>
            <w:r w:rsidR="00344F57">
              <w:t>, CSS, HTML, XML/XSLT, PHP, PER</w:t>
            </w:r>
            <w:r w:rsidR="003A1A21">
              <w:t>L</w:t>
            </w:r>
            <w:r w:rsidR="00344F57">
              <w:rPr>
                <w:b/>
              </w:rPr>
              <w:t xml:space="preserve">, </w:t>
            </w:r>
            <w:r w:rsidR="00344F57" w:rsidRPr="00344F57">
              <w:t>Bash</w:t>
            </w:r>
            <w:r w:rsidR="00344F57">
              <w:t xml:space="preserve"> shell script</w:t>
            </w:r>
          </w:p>
        </w:tc>
      </w:tr>
    </w:tbl>
    <w:p w:rsidR="00993DE0" w:rsidRDefault="00993DE0" w:rsidP="00210ABD">
      <w:pPr>
        <w:spacing w:after="0" w:line="259" w:lineRule="auto"/>
        <w:ind w:left="3600" w:right="0" w:firstLine="720"/>
        <w:rPr>
          <w:b/>
        </w:rPr>
      </w:pPr>
    </w:p>
    <w:p w:rsidR="00C21DE1" w:rsidRPr="00210ABD" w:rsidRDefault="00210ABD" w:rsidP="00210ABD">
      <w:pPr>
        <w:spacing w:after="0" w:line="259" w:lineRule="auto"/>
        <w:ind w:left="3600" w:right="0" w:firstLine="720"/>
        <w:rPr>
          <w:b/>
        </w:rPr>
      </w:pPr>
      <w:r>
        <w:rPr>
          <w:b/>
        </w:rPr>
        <w:t>EDUCATION</w:t>
      </w:r>
    </w:p>
    <w:p w:rsidR="00210ABD" w:rsidRDefault="00210ABD" w:rsidP="00EF36D8">
      <w:pPr>
        <w:spacing w:after="0" w:line="259" w:lineRule="auto"/>
        <w:ind w:left="0" w:right="0" w:firstLine="0"/>
      </w:pPr>
      <w:r>
        <w:t>Master, Computer &amp; Information Science, Temple University, Philadelphia, PA</w:t>
      </w:r>
    </w:p>
    <w:sectPr w:rsidR="00210ABD">
      <w:pgSz w:w="12240" w:h="15840"/>
      <w:pgMar w:top="621" w:right="1074" w:bottom="82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96E5E"/>
    <w:multiLevelType w:val="hybridMultilevel"/>
    <w:tmpl w:val="DB2EF9C8"/>
    <w:lvl w:ilvl="0" w:tplc="03E81DD2">
      <w:start w:val="1"/>
      <w:numFmt w:val="bullet"/>
      <w:lvlText w:val="•"/>
      <w:lvlJc w:val="left"/>
      <w:pPr>
        <w:ind w:left="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CAC2E2">
      <w:start w:val="1"/>
      <w:numFmt w:val="bullet"/>
      <w:lvlText w:val="o"/>
      <w:lvlJc w:val="left"/>
      <w:pPr>
        <w:ind w:left="1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24E5E2">
      <w:start w:val="1"/>
      <w:numFmt w:val="bullet"/>
      <w:lvlText w:val="▪"/>
      <w:lvlJc w:val="left"/>
      <w:pPr>
        <w:ind w:left="2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AEE432">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965DFE">
      <w:start w:val="1"/>
      <w:numFmt w:val="bullet"/>
      <w:lvlText w:val="o"/>
      <w:lvlJc w:val="left"/>
      <w:pPr>
        <w:ind w:left="3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F4A1AE">
      <w:start w:val="1"/>
      <w:numFmt w:val="bullet"/>
      <w:lvlText w:val="▪"/>
      <w:lvlJc w:val="left"/>
      <w:pPr>
        <w:ind w:left="4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A47976">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82D480">
      <w:start w:val="1"/>
      <w:numFmt w:val="bullet"/>
      <w:lvlText w:val="o"/>
      <w:lvlJc w:val="left"/>
      <w:pPr>
        <w:ind w:left="5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929070">
      <w:start w:val="1"/>
      <w:numFmt w:val="bullet"/>
      <w:lvlText w:val="▪"/>
      <w:lvlJc w:val="left"/>
      <w:pPr>
        <w:ind w:left="6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EA0120"/>
    <w:multiLevelType w:val="hybridMultilevel"/>
    <w:tmpl w:val="99FE327C"/>
    <w:lvl w:ilvl="0" w:tplc="32C89F9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96B2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EA709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84539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3A40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26C1A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40D65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A8B9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9CFB8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8E7166"/>
    <w:multiLevelType w:val="hybridMultilevel"/>
    <w:tmpl w:val="4EC440E0"/>
    <w:lvl w:ilvl="0" w:tplc="6616AF6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4A0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DAFC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20F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886B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2832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166C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D0F1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1E1F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24642FF"/>
    <w:multiLevelType w:val="hybridMultilevel"/>
    <w:tmpl w:val="FE78FE58"/>
    <w:lvl w:ilvl="0" w:tplc="39F616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B0B6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2430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D6DA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80D2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AA54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407A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3885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F66A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167118"/>
    <w:multiLevelType w:val="hybridMultilevel"/>
    <w:tmpl w:val="05329D8C"/>
    <w:lvl w:ilvl="0" w:tplc="8DDE19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3E70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02E4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9405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5A04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4EBB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D812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CCAD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F4E1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E1"/>
    <w:rsid w:val="000303EE"/>
    <w:rsid w:val="00145008"/>
    <w:rsid w:val="00154F9B"/>
    <w:rsid w:val="001C7DFD"/>
    <w:rsid w:val="00210ABD"/>
    <w:rsid w:val="002307E2"/>
    <w:rsid w:val="00344435"/>
    <w:rsid w:val="00344F57"/>
    <w:rsid w:val="003A1A21"/>
    <w:rsid w:val="00674DD4"/>
    <w:rsid w:val="006E2345"/>
    <w:rsid w:val="006E65F1"/>
    <w:rsid w:val="007C43C5"/>
    <w:rsid w:val="00845C8C"/>
    <w:rsid w:val="00856910"/>
    <w:rsid w:val="00882EE9"/>
    <w:rsid w:val="00885B39"/>
    <w:rsid w:val="009049E0"/>
    <w:rsid w:val="0092736E"/>
    <w:rsid w:val="00943F18"/>
    <w:rsid w:val="00993DE0"/>
    <w:rsid w:val="00A63F2A"/>
    <w:rsid w:val="00A82E45"/>
    <w:rsid w:val="00AD575F"/>
    <w:rsid w:val="00B261C8"/>
    <w:rsid w:val="00BD780F"/>
    <w:rsid w:val="00C21DE1"/>
    <w:rsid w:val="00C930E1"/>
    <w:rsid w:val="00D200E0"/>
    <w:rsid w:val="00D93EEB"/>
    <w:rsid w:val="00E378E9"/>
    <w:rsid w:val="00EC30B9"/>
    <w:rsid w:val="00EF36D8"/>
    <w:rsid w:val="00F2069F"/>
    <w:rsid w:val="00F5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09045E-43E1-48C2-8BBD-90C7076C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i/>
      <w:color w:val="000000"/>
      <w:sz w:val="24"/>
    </w:rPr>
  </w:style>
  <w:style w:type="paragraph" w:styleId="Heading3">
    <w:name w:val="heading 3"/>
    <w:next w:val="Normal"/>
    <w:link w:val="Heading3Char"/>
    <w:uiPriority w:val="9"/>
    <w:unhideWhenUsed/>
    <w:qFormat/>
    <w:pPr>
      <w:keepNext/>
      <w:keepLines/>
      <w:spacing w:after="51"/>
      <w:ind w:left="10" w:right="3"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D1CFD-158F-4BF8-B0EF-2906F3AA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Gao</dc:creator>
  <cp:keywords/>
  <cp:lastModifiedBy>mark Gao</cp:lastModifiedBy>
  <cp:revision>38</cp:revision>
  <dcterms:created xsi:type="dcterms:W3CDTF">2018-10-30T21:05:00Z</dcterms:created>
  <dcterms:modified xsi:type="dcterms:W3CDTF">2019-03-16T23:58:00Z</dcterms:modified>
</cp:coreProperties>
</file>