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7DD00" w14:textId="6CCC415E" w:rsidR="00CA17B7" w:rsidRPr="00895AC3" w:rsidRDefault="00121CD8" w:rsidP="002F21EC">
      <w:pPr>
        <w:tabs>
          <w:tab w:val="center" w:pos="5400"/>
          <w:tab w:val="right" w:pos="8280"/>
          <w:tab w:val="right" w:pos="10800"/>
        </w:tabs>
        <w:spacing w:after="120"/>
        <w:jc w:val="center"/>
        <w:rPr>
          <w:rFonts w:ascii="Verdana" w:hAnsi="Verdana"/>
          <w:b/>
        </w:rPr>
      </w:pPr>
      <w:r w:rsidRPr="00895AC3">
        <w:rPr>
          <w:rFonts w:ascii="Verdana" w:hAnsi="Verdana" w:cs="Arial"/>
        </w:rPr>
        <w:t xml:space="preserve">443-851-5101 </w:t>
      </w:r>
      <w:r w:rsidRPr="00895AC3">
        <w:rPr>
          <w:rFonts w:ascii="Verdana" w:hAnsi="Verdana" w:cs="Arial"/>
        </w:rPr>
        <w:tab/>
      </w:r>
      <w:r w:rsidR="00CA17B7" w:rsidRPr="00895AC3">
        <w:rPr>
          <w:rFonts w:ascii="Verdana" w:hAnsi="Verdana"/>
          <w:b/>
          <w:sz w:val="32"/>
          <w:szCs w:val="32"/>
        </w:rPr>
        <w:t>Michael Flynn</w:t>
      </w:r>
      <w:r w:rsidRPr="00895AC3">
        <w:rPr>
          <w:rFonts w:ascii="Verdana" w:hAnsi="Verdana"/>
          <w:b/>
        </w:rPr>
        <w:tab/>
      </w:r>
      <w:r w:rsidRPr="00895AC3">
        <w:rPr>
          <w:rFonts w:ascii="Verdana" w:hAnsi="Verdana"/>
          <w:b/>
        </w:rPr>
        <w:tab/>
      </w:r>
      <w:hyperlink r:id="rId8" w:history="1">
        <w:r w:rsidRPr="00895AC3">
          <w:rPr>
            <w:rStyle w:val="Hyperlink"/>
            <w:rFonts w:ascii="Verdana" w:hAnsi="Verdana" w:cs="Arial"/>
          </w:rPr>
          <w:t>mflynn33@gmail.com</w:t>
        </w:r>
      </w:hyperlink>
    </w:p>
    <w:p w14:paraId="2E4D7447" w14:textId="7D991C82" w:rsidR="00CA17B7" w:rsidRPr="00895AC3" w:rsidRDefault="009F3DB3" w:rsidP="00121CD8">
      <w:pPr>
        <w:tabs>
          <w:tab w:val="center" w:pos="5760"/>
          <w:tab w:val="right" w:pos="10800"/>
        </w:tabs>
        <w:spacing w:after="120"/>
        <w:rPr>
          <w:rFonts w:ascii="Verdana" w:hAnsi="Verdana" w:cs="Arial"/>
        </w:rPr>
      </w:pPr>
      <w:r w:rsidRPr="00895AC3">
        <w:rPr>
          <w:rFonts w:ascii="Verdana" w:hAnsi="Verdana" w:cs="Arial"/>
        </w:rPr>
        <w:t>Severna Park, MD</w:t>
      </w:r>
      <w:r w:rsidR="00121CD8" w:rsidRPr="00895AC3">
        <w:rPr>
          <w:rFonts w:ascii="Verdana" w:hAnsi="Verdana" w:cs="Arial"/>
        </w:rPr>
        <w:tab/>
      </w:r>
      <w:r w:rsidR="00121CD8" w:rsidRPr="00895AC3">
        <w:rPr>
          <w:rFonts w:ascii="Verdana" w:hAnsi="Verdana" w:cs="Arial"/>
        </w:rPr>
        <w:tab/>
      </w:r>
      <w:hyperlink r:id="rId9" w:history="1">
        <w:r w:rsidR="00121CD8" w:rsidRPr="00895AC3">
          <w:rPr>
            <w:rStyle w:val="Hyperlink"/>
            <w:rFonts w:ascii="Verdana" w:hAnsi="Verdana" w:cs="Arial"/>
          </w:rPr>
          <w:t>www.linkedin.com/in/michael-flynn-md</w:t>
        </w:r>
      </w:hyperlink>
      <w:r w:rsidR="00121CD8" w:rsidRPr="00895AC3">
        <w:rPr>
          <w:rFonts w:ascii="Verdana" w:hAnsi="Verdana" w:cs="Arial"/>
        </w:rPr>
        <w:t xml:space="preserve"> </w:t>
      </w:r>
    </w:p>
    <w:p w14:paraId="008245A3" w14:textId="77777777" w:rsidR="00CA17B7" w:rsidRPr="00895AC3" w:rsidRDefault="00CA17B7">
      <w:pPr>
        <w:pBdr>
          <w:top w:val="single" w:sz="20" w:space="1" w:color="000000"/>
        </w:pBdr>
        <w:tabs>
          <w:tab w:val="right" w:pos="8280"/>
          <w:tab w:val="right" w:pos="10800"/>
        </w:tabs>
        <w:jc w:val="center"/>
        <w:rPr>
          <w:rFonts w:ascii="Verdana" w:hAnsi="Verdana"/>
          <w:sz w:val="10"/>
          <w:szCs w:val="10"/>
        </w:rPr>
      </w:pPr>
    </w:p>
    <w:p w14:paraId="08582815" w14:textId="3EC61F09" w:rsidR="00601EE3" w:rsidRPr="00895AC3" w:rsidRDefault="00AF2CC6" w:rsidP="00D365E3">
      <w:pPr>
        <w:spacing w:after="120"/>
        <w:jc w:val="both"/>
        <w:rPr>
          <w:rFonts w:ascii="Verdana" w:hAnsi="Verdana"/>
          <w:color w:val="000000"/>
        </w:rPr>
      </w:pPr>
      <w:r>
        <w:rPr>
          <w:rFonts w:ascii="Verdana" w:hAnsi="Verdana"/>
          <w:color w:val="000000"/>
        </w:rPr>
        <w:t>Business savvy</w:t>
      </w:r>
      <w:r w:rsidR="0035251B" w:rsidRPr="00895AC3">
        <w:rPr>
          <w:rFonts w:ascii="Verdana" w:hAnsi="Verdana"/>
          <w:color w:val="000000"/>
        </w:rPr>
        <w:t xml:space="preserve"> IT executive </w:t>
      </w:r>
      <w:r>
        <w:rPr>
          <w:rFonts w:ascii="Verdana" w:hAnsi="Verdana"/>
          <w:color w:val="000000"/>
        </w:rPr>
        <w:t xml:space="preserve">with excellent management skills </w:t>
      </w:r>
      <w:r w:rsidR="0035251B" w:rsidRPr="00895AC3">
        <w:rPr>
          <w:rFonts w:ascii="Verdana" w:hAnsi="Verdana"/>
          <w:color w:val="000000"/>
        </w:rPr>
        <w:t xml:space="preserve">who delivers outstanding value through strategic use of resources. </w:t>
      </w:r>
      <w:r w:rsidR="00A3780B">
        <w:rPr>
          <w:rFonts w:ascii="Verdana" w:hAnsi="Verdana"/>
          <w:color w:val="000000"/>
        </w:rPr>
        <w:t xml:space="preserve">Trustworthy and ethical leader devoted to quality results </w:t>
      </w:r>
      <w:r w:rsidR="005934C3">
        <w:rPr>
          <w:rFonts w:ascii="Verdana" w:hAnsi="Verdana"/>
          <w:color w:val="000000"/>
        </w:rPr>
        <w:t xml:space="preserve">and customer satisfaction </w:t>
      </w:r>
      <w:r w:rsidR="00A3780B">
        <w:rPr>
          <w:rFonts w:ascii="Verdana" w:hAnsi="Verdana"/>
          <w:color w:val="000000"/>
        </w:rPr>
        <w:t xml:space="preserve">in all endeavors. </w:t>
      </w:r>
      <w:r w:rsidR="0035251B" w:rsidRPr="00895AC3">
        <w:rPr>
          <w:rFonts w:ascii="Verdana" w:hAnsi="Verdana"/>
          <w:color w:val="000000"/>
        </w:rPr>
        <w:t xml:space="preserve">Extremely adept at </w:t>
      </w:r>
      <w:r>
        <w:rPr>
          <w:rFonts w:ascii="Verdana" w:hAnsi="Verdana"/>
          <w:color w:val="000000"/>
        </w:rPr>
        <w:t xml:space="preserve">strategy creation, team building, </w:t>
      </w:r>
      <w:r w:rsidR="00A3780B">
        <w:rPr>
          <w:rFonts w:ascii="Verdana" w:hAnsi="Verdana"/>
          <w:color w:val="000000"/>
        </w:rPr>
        <w:t xml:space="preserve">and </w:t>
      </w:r>
      <w:r w:rsidR="0035251B" w:rsidRPr="00895AC3">
        <w:rPr>
          <w:rFonts w:ascii="Verdana" w:hAnsi="Verdana"/>
          <w:color w:val="000000"/>
        </w:rPr>
        <w:t>management</w:t>
      </w:r>
      <w:r w:rsidR="00A3780B">
        <w:rPr>
          <w:rFonts w:ascii="Verdana" w:hAnsi="Verdana"/>
          <w:color w:val="000000"/>
        </w:rPr>
        <w:t xml:space="preserve"> with a p</w:t>
      </w:r>
      <w:r w:rsidR="0035251B" w:rsidRPr="00895AC3">
        <w:rPr>
          <w:rFonts w:ascii="Verdana" w:hAnsi="Verdana"/>
          <w:color w:val="000000"/>
        </w:rPr>
        <w:t>roven ability to attract and mentor skilled IT staff to outperform expectations.</w:t>
      </w:r>
    </w:p>
    <w:p w14:paraId="39065BF9" w14:textId="0D4F4A83" w:rsidR="00F71490" w:rsidRPr="00895AC3" w:rsidRDefault="004A2837" w:rsidP="002D3220">
      <w:pPr>
        <w:pStyle w:val="Default"/>
        <w:spacing w:after="80"/>
        <w:jc w:val="center"/>
        <w:rPr>
          <w:rFonts w:ascii="Verdana" w:hAnsi="Verdana"/>
          <w:b/>
        </w:rPr>
      </w:pPr>
      <w:r w:rsidRPr="004A2837">
        <w:rPr>
          <w:rFonts w:ascii="Verdana" w:hAnsi="Verdana"/>
          <w:b/>
        </w:rPr>
        <w:t>K</w:t>
      </w:r>
      <w:r>
        <w:rPr>
          <w:rFonts w:ascii="Verdana" w:hAnsi="Verdana"/>
          <w:b/>
        </w:rPr>
        <w:t>ey</w:t>
      </w:r>
      <w:r w:rsidRPr="004A2837">
        <w:rPr>
          <w:rFonts w:ascii="Verdana" w:hAnsi="Verdana"/>
          <w:b/>
        </w:rPr>
        <w:t xml:space="preserve"> </w:t>
      </w:r>
      <w:r>
        <w:rPr>
          <w:rFonts w:ascii="Verdana" w:hAnsi="Verdana"/>
          <w:b/>
        </w:rPr>
        <w:t>Areas</w:t>
      </w:r>
      <w:r w:rsidRPr="004A2837">
        <w:rPr>
          <w:rFonts w:ascii="Verdana" w:hAnsi="Verdana"/>
          <w:b/>
        </w:rPr>
        <w:t xml:space="preserve"> </w:t>
      </w:r>
      <w:r>
        <w:rPr>
          <w:rFonts w:ascii="Verdana" w:hAnsi="Verdana"/>
          <w:b/>
        </w:rPr>
        <w:t>of</w:t>
      </w:r>
      <w:r w:rsidR="002815EA" w:rsidRPr="00895AC3">
        <w:rPr>
          <w:rFonts w:ascii="Verdana" w:hAnsi="Verdana"/>
          <w:b/>
        </w:rPr>
        <w:t xml:space="preserve"> Expertise</w:t>
      </w:r>
    </w:p>
    <w:p w14:paraId="5D0C2F39" w14:textId="77777777" w:rsidR="002144E6" w:rsidRPr="00895AC3" w:rsidRDefault="002144E6" w:rsidP="002815EA">
      <w:pPr>
        <w:pStyle w:val="Default"/>
        <w:tabs>
          <w:tab w:val="left" w:pos="5760"/>
        </w:tabs>
        <w:rPr>
          <w:rFonts w:ascii="Verdana" w:hAnsi="Verdana"/>
          <w:sz w:val="20"/>
          <w:szCs w:val="20"/>
        </w:rPr>
        <w:sectPr w:rsidR="002144E6" w:rsidRPr="00895AC3" w:rsidSect="00886FE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26" w:right="720" w:bottom="776" w:left="720" w:header="720" w:footer="585" w:gutter="0"/>
          <w:cols w:space="720"/>
          <w:titlePg/>
          <w:docGrid w:linePitch="360"/>
        </w:sectPr>
      </w:pPr>
    </w:p>
    <w:p w14:paraId="14852A2B" w14:textId="2A7AB2C3" w:rsidR="00F637F8" w:rsidRPr="00895AC3" w:rsidRDefault="00F637F8" w:rsidP="00F637F8">
      <w:pPr>
        <w:pStyle w:val="Default"/>
        <w:numPr>
          <w:ilvl w:val="0"/>
          <w:numId w:val="15"/>
        </w:numPr>
        <w:tabs>
          <w:tab w:val="left" w:pos="5760"/>
        </w:tabs>
        <w:ind w:left="288" w:hanging="288"/>
        <w:rPr>
          <w:rFonts w:ascii="Verdana" w:hAnsi="Verdana"/>
          <w:sz w:val="20"/>
          <w:szCs w:val="16"/>
        </w:rPr>
      </w:pPr>
      <w:r w:rsidRPr="00895AC3">
        <w:rPr>
          <w:rFonts w:ascii="Verdana" w:hAnsi="Verdana"/>
          <w:sz w:val="20"/>
          <w:szCs w:val="20"/>
        </w:rPr>
        <w:t xml:space="preserve">IT </w:t>
      </w:r>
      <w:r w:rsidR="001712D5">
        <w:rPr>
          <w:rFonts w:ascii="Verdana" w:hAnsi="Verdana"/>
          <w:sz w:val="20"/>
          <w:szCs w:val="20"/>
        </w:rPr>
        <w:t xml:space="preserve">Strategy, </w:t>
      </w:r>
      <w:r w:rsidRPr="00895AC3">
        <w:rPr>
          <w:rFonts w:ascii="Verdana" w:hAnsi="Verdana"/>
          <w:sz w:val="20"/>
          <w:szCs w:val="20"/>
        </w:rPr>
        <w:t>Operations</w:t>
      </w:r>
      <w:r w:rsidR="001712D5">
        <w:rPr>
          <w:rFonts w:ascii="Verdana" w:hAnsi="Verdana"/>
          <w:sz w:val="20"/>
          <w:szCs w:val="20"/>
        </w:rPr>
        <w:t>,</w:t>
      </w:r>
      <w:r w:rsidRPr="00895AC3">
        <w:rPr>
          <w:rFonts w:ascii="Verdana" w:hAnsi="Verdana"/>
          <w:sz w:val="20"/>
          <w:szCs w:val="20"/>
        </w:rPr>
        <w:t xml:space="preserve"> &amp; Governance</w:t>
      </w:r>
    </w:p>
    <w:p w14:paraId="41375245" w14:textId="0360805D" w:rsidR="002144E6" w:rsidRPr="00895AC3" w:rsidRDefault="001712D5" w:rsidP="002144E6">
      <w:pPr>
        <w:pStyle w:val="Default"/>
        <w:numPr>
          <w:ilvl w:val="0"/>
          <w:numId w:val="15"/>
        </w:numPr>
        <w:tabs>
          <w:tab w:val="left" w:pos="5760"/>
        </w:tabs>
        <w:ind w:left="288" w:hanging="288"/>
        <w:rPr>
          <w:rFonts w:ascii="Verdana" w:hAnsi="Verdana"/>
          <w:sz w:val="20"/>
          <w:szCs w:val="20"/>
        </w:rPr>
      </w:pPr>
      <w:r>
        <w:rPr>
          <w:rFonts w:ascii="Verdana" w:hAnsi="Verdana"/>
          <w:sz w:val="20"/>
          <w:szCs w:val="20"/>
        </w:rPr>
        <w:t>Process Improvement</w:t>
      </w:r>
    </w:p>
    <w:p w14:paraId="5B14DE93" w14:textId="3C6A8C18" w:rsidR="002144E6" w:rsidRDefault="002144E6" w:rsidP="002144E6">
      <w:pPr>
        <w:pStyle w:val="Default"/>
        <w:numPr>
          <w:ilvl w:val="0"/>
          <w:numId w:val="15"/>
        </w:numPr>
        <w:tabs>
          <w:tab w:val="left" w:pos="5760"/>
        </w:tabs>
        <w:ind w:left="288" w:hanging="288"/>
        <w:rPr>
          <w:rFonts w:ascii="Verdana" w:hAnsi="Verdana"/>
          <w:sz w:val="20"/>
          <w:szCs w:val="20"/>
        </w:rPr>
      </w:pPr>
      <w:r w:rsidRPr="00895AC3">
        <w:rPr>
          <w:rFonts w:ascii="Verdana" w:hAnsi="Verdana"/>
          <w:sz w:val="20"/>
          <w:szCs w:val="20"/>
        </w:rPr>
        <w:t>Proven Leadership &amp; Negotiation Skill</w:t>
      </w:r>
      <w:r w:rsidR="001712D5">
        <w:rPr>
          <w:rFonts w:ascii="Verdana" w:hAnsi="Verdana"/>
          <w:sz w:val="20"/>
          <w:szCs w:val="20"/>
        </w:rPr>
        <w:t>s</w:t>
      </w:r>
    </w:p>
    <w:p w14:paraId="5E8D5C0B" w14:textId="1FC8AA51" w:rsidR="001712D5" w:rsidRPr="00895AC3" w:rsidRDefault="001712D5" w:rsidP="002144E6">
      <w:pPr>
        <w:pStyle w:val="Default"/>
        <w:numPr>
          <w:ilvl w:val="0"/>
          <w:numId w:val="15"/>
        </w:numPr>
        <w:tabs>
          <w:tab w:val="left" w:pos="5760"/>
        </w:tabs>
        <w:ind w:left="288" w:hanging="288"/>
        <w:rPr>
          <w:rFonts w:ascii="Verdana" w:hAnsi="Verdana"/>
          <w:sz w:val="20"/>
          <w:szCs w:val="20"/>
        </w:rPr>
      </w:pPr>
      <w:r>
        <w:rPr>
          <w:rFonts w:ascii="Verdana" w:hAnsi="Verdana"/>
          <w:sz w:val="20"/>
          <w:szCs w:val="20"/>
        </w:rPr>
        <w:t>Superior Management &amp; Team Building</w:t>
      </w:r>
      <w:bookmarkStart w:id="0" w:name="_GoBack"/>
      <w:bookmarkEnd w:id="0"/>
    </w:p>
    <w:p w14:paraId="531F2D65" w14:textId="2165684A" w:rsidR="002144E6" w:rsidRPr="00895AC3" w:rsidRDefault="002144E6" w:rsidP="002144E6">
      <w:pPr>
        <w:pStyle w:val="Default"/>
        <w:numPr>
          <w:ilvl w:val="0"/>
          <w:numId w:val="15"/>
        </w:numPr>
        <w:tabs>
          <w:tab w:val="left" w:pos="5760"/>
        </w:tabs>
        <w:ind w:left="288" w:hanging="288"/>
        <w:rPr>
          <w:rFonts w:ascii="Verdana" w:hAnsi="Verdana"/>
          <w:sz w:val="20"/>
          <w:szCs w:val="20"/>
        </w:rPr>
      </w:pPr>
      <w:r w:rsidRPr="00895AC3">
        <w:rPr>
          <w:rFonts w:ascii="Verdana" w:hAnsi="Verdana"/>
          <w:sz w:val="20"/>
          <w:szCs w:val="20"/>
        </w:rPr>
        <w:t xml:space="preserve">Software </w:t>
      </w:r>
      <w:r w:rsidR="001712D5">
        <w:rPr>
          <w:rFonts w:ascii="Verdana" w:hAnsi="Verdana"/>
          <w:sz w:val="20"/>
          <w:szCs w:val="20"/>
        </w:rPr>
        <w:t xml:space="preserve">Application Design &amp; </w:t>
      </w:r>
      <w:r w:rsidRPr="00895AC3">
        <w:rPr>
          <w:rFonts w:ascii="Verdana" w:hAnsi="Verdana"/>
          <w:sz w:val="20"/>
          <w:szCs w:val="20"/>
        </w:rPr>
        <w:t>Development</w:t>
      </w:r>
    </w:p>
    <w:p w14:paraId="0292BA77" w14:textId="52080ECB" w:rsidR="002144E6" w:rsidRPr="00895AC3" w:rsidRDefault="002144E6" w:rsidP="002144E6">
      <w:pPr>
        <w:pStyle w:val="Default"/>
        <w:numPr>
          <w:ilvl w:val="0"/>
          <w:numId w:val="15"/>
        </w:numPr>
        <w:tabs>
          <w:tab w:val="left" w:pos="5760"/>
        </w:tabs>
        <w:ind w:left="288" w:hanging="288"/>
        <w:rPr>
          <w:rFonts w:ascii="Verdana" w:hAnsi="Verdana"/>
          <w:sz w:val="20"/>
          <w:szCs w:val="20"/>
        </w:rPr>
      </w:pPr>
      <w:r w:rsidRPr="00895AC3">
        <w:rPr>
          <w:rFonts w:ascii="Verdana" w:hAnsi="Verdana"/>
          <w:sz w:val="20"/>
          <w:szCs w:val="20"/>
        </w:rPr>
        <w:t>Crisis Turnaround Management</w:t>
      </w:r>
    </w:p>
    <w:p w14:paraId="67AE180D" w14:textId="1CDD9EF0" w:rsidR="002144E6" w:rsidRPr="00895AC3" w:rsidRDefault="002144E6" w:rsidP="002144E6">
      <w:pPr>
        <w:pStyle w:val="Default"/>
        <w:numPr>
          <w:ilvl w:val="0"/>
          <w:numId w:val="15"/>
        </w:numPr>
        <w:tabs>
          <w:tab w:val="left" w:pos="5760"/>
        </w:tabs>
        <w:ind w:left="288" w:hanging="288"/>
        <w:rPr>
          <w:rFonts w:ascii="Verdana" w:hAnsi="Verdana"/>
          <w:sz w:val="20"/>
          <w:szCs w:val="20"/>
        </w:rPr>
      </w:pPr>
      <w:r w:rsidRPr="00895AC3">
        <w:rPr>
          <w:rFonts w:ascii="Verdana" w:hAnsi="Verdana"/>
          <w:sz w:val="20"/>
          <w:szCs w:val="20"/>
        </w:rPr>
        <w:t>Budget Planning, Development &amp; Control</w:t>
      </w:r>
    </w:p>
    <w:p w14:paraId="4C714531" w14:textId="47D91BBD" w:rsidR="002815EA" w:rsidRPr="00895AC3" w:rsidRDefault="002144E6" w:rsidP="002144E6">
      <w:pPr>
        <w:pStyle w:val="Default"/>
        <w:numPr>
          <w:ilvl w:val="0"/>
          <w:numId w:val="15"/>
        </w:numPr>
        <w:tabs>
          <w:tab w:val="left" w:pos="5760"/>
        </w:tabs>
        <w:ind w:left="288" w:hanging="288"/>
        <w:rPr>
          <w:rFonts w:ascii="Verdana" w:hAnsi="Verdana"/>
          <w:sz w:val="20"/>
          <w:szCs w:val="16"/>
        </w:rPr>
      </w:pPr>
      <w:r w:rsidRPr="00895AC3">
        <w:rPr>
          <w:rFonts w:ascii="Verdana" w:hAnsi="Verdana"/>
          <w:sz w:val="20"/>
          <w:szCs w:val="20"/>
        </w:rPr>
        <w:t>Business Intelligence &amp; Reporting</w:t>
      </w:r>
    </w:p>
    <w:p w14:paraId="6B5CCB04" w14:textId="3D170E87" w:rsidR="002815EA" w:rsidRPr="00895AC3" w:rsidRDefault="002144E6" w:rsidP="002144E6">
      <w:pPr>
        <w:pStyle w:val="Default"/>
        <w:numPr>
          <w:ilvl w:val="0"/>
          <w:numId w:val="15"/>
        </w:numPr>
        <w:tabs>
          <w:tab w:val="left" w:pos="5760"/>
        </w:tabs>
        <w:ind w:left="288" w:hanging="288"/>
        <w:rPr>
          <w:rFonts w:ascii="Verdana" w:hAnsi="Verdana"/>
          <w:sz w:val="20"/>
          <w:szCs w:val="16"/>
        </w:rPr>
      </w:pPr>
      <w:r w:rsidRPr="00895AC3">
        <w:rPr>
          <w:rFonts w:ascii="Verdana" w:hAnsi="Verdana"/>
          <w:sz w:val="20"/>
          <w:szCs w:val="20"/>
        </w:rPr>
        <w:t>Technology Infrastructure</w:t>
      </w:r>
    </w:p>
    <w:p w14:paraId="3E7E8D77" w14:textId="0F07325A" w:rsidR="002144E6" w:rsidRPr="001712D5" w:rsidRDefault="00354872" w:rsidP="001712D5">
      <w:pPr>
        <w:pStyle w:val="Default"/>
        <w:numPr>
          <w:ilvl w:val="0"/>
          <w:numId w:val="15"/>
        </w:numPr>
        <w:tabs>
          <w:tab w:val="left" w:pos="5760"/>
        </w:tabs>
        <w:ind w:left="288" w:hanging="288"/>
        <w:rPr>
          <w:rFonts w:ascii="Verdana" w:hAnsi="Verdana"/>
          <w:sz w:val="20"/>
          <w:szCs w:val="16"/>
        </w:rPr>
        <w:sectPr w:rsidR="002144E6" w:rsidRPr="001712D5" w:rsidSect="002144E6">
          <w:footnotePr>
            <w:pos w:val="beneathText"/>
          </w:footnotePr>
          <w:type w:val="continuous"/>
          <w:pgSz w:w="12240" w:h="15840"/>
          <w:pgMar w:top="26" w:right="720" w:bottom="776" w:left="720" w:header="720" w:footer="585" w:gutter="0"/>
          <w:cols w:num="2" w:space="720"/>
          <w:titlePg/>
          <w:docGrid w:linePitch="360"/>
        </w:sectPr>
      </w:pPr>
      <w:r w:rsidRPr="00895AC3">
        <w:rPr>
          <w:rFonts w:ascii="Verdana" w:hAnsi="Verdana"/>
          <w:sz w:val="20"/>
          <w:szCs w:val="20"/>
        </w:rPr>
        <w:t>Data Governance</w:t>
      </w:r>
    </w:p>
    <w:p w14:paraId="7B4E9D04" w14:textId="377C8171" w:rsidR="00583AB2" w:rsidRPr="00895AC3" w:rsidRDefault="00583AB2" w:rsidP="00583AB2">
      <w:pPr>
        <w:ind w:left="734" w:right="720"/>
        <w:jc w:val="both"/>
        <w:rPr>
          <w:rFonts w:ascii="Verdana" w:hAnsi="Verdana"/>
          <w:color w:val="000000"/>
          <w:sz w:val="10"/>
          <w:szCs w:val="10"/>
        </w:rPr>
      </w:pPr>
    </w:p>
    <w:p w14:paraId="11EA9FD0" w14:textId="77777777" w:rsidR="00CA17B7" w:rsidRPr="00895AC3" w:rsidRDefault="00CA17B7">
      <w:pPr>
        <w:pBdr>
          <w:top w:val="single" w:sz="20" w:space="1" w:color="000000"/>
        </w:pBdr>
        <w:tabs>
          <w:tab w:val="right" w:pos="8280"/>
          <w:tab w:val="right" w:pos="10800"/>
        </w:tabs>
        <w:jc w:val="center"/>
        <w:rPr>
          <w:rFonts w:ascii="Verdana" w:hAnsi="Verdana"/>
          <w:sz w:val="10"/>
          <w:szCs w:val="10"/>
        </w:rPr>
      </w:pPr>
    </w:p>
    <w:p w14:paraId="71019DB1" w14:textId="77777777" w:rsidR="00CA17B7" w:rsidRPr="00895AC3" w:rsidRDefault="00CA17B7" w:rsidP="00886FE0">
      <w:pPr>
        <w:pStyle w:val="BodyTextIndent"/>
        <w:tabs>
          <w:tab w:val="right" w:pos="10620"/>
        </w:tabs>
        <w:ind w:left="0"/>
        <w:jc w:val="center"/>
        <w:rPr>
          <w:rFonts w:ascii="Verdana" w:hAnsi="Verdana"/>
          <w:b/>
          <w:szCs w:val="24"/>
        </w:rPr>
      </w:pPr>
      <w:r w:rsidRPr="00895AC3">
        <w:rPr>
          <w:rFonts w:ascii="Verdana" w:hAnsi="Verdana"/>
          <w:b/>
          <w:szCs w:val="24"/>
        </w:rPr>
        <w:t>Professional Experience</w:t>
      </w:r>
    </w:p>
    <w:p w14:paraId="68A0921A" w14:textId="443277AB" w:rsidR="00AA4186" w:rsidRDefault="00AA4186" w:rsidP="00121CD8">
      <w:pPr>
        <w:pStyle w:val="BodyTextIndent"/>
        <w:tabs>
          <w:tab w:val="right" w:pos="10080"/>
        </w:tabs>
        <w:spacing w:before="120"/>
        <w:ind w:left="446" w:right="720"/>
        <w:rPr>
          <w:rFonts w:ascii="Verdana" w:hAnsi="Verdana"/>
          <w:b/>
          <w:szCs w:val="24"/>
        </w:rPr>
      </w:pPr>
      <w:bookmarkStart w:id="1" w:name="_Hlk5719804"/>
      <w:r>
        <w:rPr>
          <w:rFonts w:ascii="Verdana" w:hAnsi="Verdana"/>
          <w:b/>
          <w:szCs w:val="24"/>
        </w:rPr>
        <w:t>Trust Consulting LLC</w:t>
      </w:r>
      <w:r>
        <w:rPr>
          <w:rFonts w:ascii="Verdana" w:hAnsi="Verdana"/>
          <w:b/>
          <w:szCs w:val="24"/>
        </w:rPr>
        <w:tab/>
      </w:r>
      <w:r>
        <w:rPr>
          <w:rFonts w:ascii="Verdana" w:hAnsi="Verdana"/>
          <w:sz w:val="20"/>
        </w:rPr>
        <w:t>6/</w:t>
      </w:r>
      <w:r w:rsidRPr="00895AC3">
        <w:rPr>
          <w:rFonts w:ascii="Verdana" w:hAnsi="Verdana"/>
          <w:sz w:val="20"/>
        </w:rPr>
        <w:t>201</w:t>
      </w:r>
      <w:r>
        <w:rPr>
          <w:rFonts w:ascii="Verdana" w:hAnsi="Verdana"/>
          <w:sz w:val="20"/>
        </w:rPr>
        <w:t>9</w:t>
      </w:r>
      <w:r w:rsidRPr="00895AC3">
        <w:rPr>
          <w:rFonts w:ascii="Verdana" w:hAnsi="Verdana"/>
          <w:sz w:val="20"/>
        </w:rPr>
        <w:t>-Present</w:t>
      </w:r>
    </w:p>
    <w:p w14:paraId="765B4BF6" w14:textId="77777777" w:rsidR="00AA4186" w:rsidRDefault="00AA4186" w:rsidP="00AA4186">
      <w:pPr>
        <w:pStyle w:val="BodyTextIndent"/>
        <w:tabs>
          <w:tab w:val="left" w:pos="720"/>
        </w:tabs>
        <w:spacing w:before="120" w:after="120"/>
        <w:ind w:left="446"/>
        <w:rPr>
          <w:rFonts w:ascii="Verdana" w:hAnsi="Verdana"/>
          <w:b/>
          <w:sz w:val="20"/>
        </w:rPr>
      </w:pPr>
      <w:r>
        <w:rPr>
          <w:rFonts w:ascii="Verdana" w:hAnsi="Verdana"/>
          <w:b/>
          <w:sz w:val="20"/>
        </w:rPr>
        <w:tab/>
      </w:r>
      <w:r>
        <w:rPr>
          <w:rFonts w:ascii="Verdana" w:hAnsi="Verdana"/>
          <w:sz w:val="20"/>
        </w:rPr>
        <w:t>Business and IT Consulting and Coaching company for non-profits</w:t>
      </w:r>
      <w:r>
        <w:rPr>
          <w:rFonts w:ascii="Verdana" w:hAnsi="Verdana"/>
          <w:b/>
          <w:sz w:val="20"/>
        </w:rPr>
        <w:t xml:space="preserve"> </w:t>
      </w:r>
    </w:p>
    <w:p w14:paraId="11C6D12B" w14:textId="29E96F2B" w:rsidR="00AA4186" w:rsidRPr="00AA4186" w:rsidRDefault="00AA4186" w:rsidP="00AA4186">
      <w:pPr>
        <w:pStyle w:val="BodyTextIndent"/>
        <w:tabs>
          <w:tab w:val="left" w:pos="720"/>
        </w:tabs>
        <w:spacing w:before="120" w:after="120"/>
        <w:ind w:left="446"/>
        <w:rPr>
          <w:rFonts w:ascii="Verdana" w:hAnsi="Verdana"/>
          <w:b/>
          <w:sz w:val="20"/>
        </w:rPr>
      </w:pPr>
      <w:r>
        <w:rPr>
          <w:rFonts w:ascii="Verdana" w:hAnsi="Verdana"/>
          <w:b/>
          <w:sz w:val="20"/>
        </w:rPr>
        <w:tab/>
        <w:t>President</w:t>
      </w:r>
    </w:p>
    <w:p w14:paraId="545836C4" w14:textId="50A4AD2F" w:rsidR="00121CD8" w:rsidRPr="00895AC3" w:rsidRDefault="006F1690" w:rsidP="00121CD8">
      <w:pPr>
        <w:pStyle w:val="BodyTextIndent"/>
        <w:tabs>
          <w:tab w:val="right" w:pos="10080"/>
        </w:tabs>
        <w:spacing w:before="120"/>
        <w:ind w:left="446" w:right="720"/>
        <w:rPr>
          <w:rFonts w:ascii="Verdana" w:hAnsi="Verdana"/>
          <w:sz w:val="20"/>
        </w:rPr>
      </w:pPr>
      <w:r w:rsidRPr="00895AC3">
        <w:rPr>
          <w:rFonts w:ascii="Verdana" w:hAnsi="Verdana"/>
          <w:b/>
          <w:szCs w:val="24"/>
        </w:rPr>
        <w:t>Melwood</w:t>
      </w:r>
      <w:r w:rsidR="00121CD8" w:rsidRPr="00895AC3">
        <w:rPr>
          <w:rFonts w:ascii="Verdana" w:hAnsi="Verdana"/>
          <w:b/>
          <w:sz w:val="28"/>
        </w:rPr>
        <w:t xml:space="preserve"> </w:t>
      </w:r>
      <w:r w:rsidR="00121CD8" w:rsidRPr="00895AC3">
        <w:rPr>
          <w:rFonts w:ascii="Verdana" w:hAnsi="Verdana"/>
          <w:b/>
          <w:sz w:val="20"/>
        </w:rPr>
        <w:t xml:space="preserve">– </w:t>
      </w:r>
      <w:r w:rsidRPr="00895AC3">
        <w:rPr>
          <w:rFonts w:ascii="Verdana" w:hAnsi="Verdana"/>
          <w:bCs/>
          <w:sz w:val="20"/>
        </w:rPr>
        <w:t>Upper Marlboro</w:t>
      </w:r>
      <w:r w:rsidR="00121CD8" w:rsidRPr="00895AC3">
        <w:rPr>
          <w:rFonts w:ascii="Verdana" w:hAnsi="Verdana"/>
          <w:bCs/>
          <w:sz w:val="20"/>
        </w:rPr>
        <w:t>, Maryland</w:t>
      </w:r>
      <w:r w:rsidR="00121CD8" w:rsidRPr="00895AC3">
        <w:rPr>
          <w:rFonts w:ascii="Verdana" w:hAnsi="Verdana"/>
          <w:b/>
          <w:sz w:val="20"/>
        </w:rPr>
        <w:tab/>
      </w:r>
      <w:bookmarkStart w:id="2" w:name="_Hlk20129851"/>
      <w:r w:rsidR="004314F0">
        <w:rPr>
          <w:rFonts w:ascii="Verdana" w:hAnsi="Verdana"/>
          <w:sz w:val="20"/>
        </w:rPr>
        <w:t>3</w:t>
      </w:r>
      <w:r w:rsidR="004A2837">
        <w:rPr>
          <w:rFonts w:ascii="Verdana" w:hAnsi="Verdana"/>
          <w:sz w:val="20"/>
        </w:rPr>
        <w:t>/</w:t>
      </w:r>
      <w:r w:rsidR="00121CD8" w:rsidRPr="00895AC3">
        <w:rPr>
          <w:rFonts w:ascii="Verdana" w:hAnsi="Verdana"/>
          <w:sz w:val="20"/>
        </w:rPr>
        <w:t>201</w:t>
      </w:r>
      <w:r w:rsidR="004314F0">
        <w:rPr>
          <w:rFonts w:ascii="Verdana" w:hAnsi="Verdana"/>
          <w:sz w:val="20"/>
        </w:rPr>
        <w:t>9</w:t>
      </w:r>
      <w:r w:rsidR="00121CD8" w:rsidRPr="00895AC3">
        <w:rPr>
          <w:rFonts w:ascii="Verdana" w:hAnsi="Verdana"/>
          <w:sz w:val="20"/>
        </w:rPr>
        <w:t>-</w:t>
      </w:r>
      <w:bookmarkEnd w:id="2"/>
      <w:r w:rsidR="005A28C2">
        <w:rPr>
          <w:rFonts w:ascii="Verdana" w:hAnsi="Verdana"/>
          <w:sz w:val="20"/>
        </w:rPr>
        <w:t>Present</w:t>
      </w:r>
    </w:p>
    <w:p w14:paraId="1E3BBC4A" w14:textId="77777777" w:rsidR="006F1690" w:rsidRPr="00895AC3" w:rsidRDefault="006F1690" w:rsidP="00121CD8">
      <w:pPr>
        <w:pStyle w:val="BodyTextIndent"/>
        <w:tabs>
          <w:tab w:val="left" w:pos="720"/>
        </w:tabs>
        <w:spacing w:before="120" w:after="120"/>
        <w:ind w:left="446"/>
        <w:rPr>
          <w:rFonts w:ascii="Verdana" w:hAnsi="Verdana"/>
          <w:b/>
          <w:sz w:val="20"/>
        </w:rPr>
      </w:pPr>
      <w:r w:rsidRPr="00895AC3">
        <w:rPr>
          <w:rFonts w:ascii="Verdana" w:hAnsi="Verdana"/>
          <w:sz w:val="20"/>
        </w:rPr>
        <w:tab/>
      </w:r>
      <w:bookmarkStart w:id="3" w:name="_Hlk20129825"/>
      <w:r w:rsidRPr="00895AC3">
        <w:rPr>
          <w:rFonts w:ascii="Verdana" w:hAnsi="Verdana"/>
          <w:b/>
          <w:sz w:val="20"/>
        </w:rPr>
        <w:t>Volunteer</w:t>
      </w:r>
    </w:p>
    <w:p w14:paraId="104C8714" w14:textId="34E37C3C" w:rsidR="008351ED" w:rsidRPr="00895AC3" w:rsidRDefault="00967BD8" w:rsidP="00E7530E">
      <w:pPr>
        <w:pStyle w:val="BodyTextIndent"/>
        <w:numPr>
          <w:ilvl w:val="0"/>
          <w:numId w:val="21"/>
        </w:numPr>
        <w:tabs>
          <w:tab w:val="left" w:pos="720"/>
        </w:tabs>
        <w:rPr>
          <w:rFonts w:ascii="Verdana" w:hAnsi="Verdana"/>
          <w:sz w:val="20"/>
        </w:rPr>
      </w:pPr>
      <w:r w:rsidRPr="00895AC3">
        <w:rPr>
          <w:rFonts w:ascii="Verdana" w:hAnsi="Verdana"/>
          <w:sz w:val="20"/>
        </w:rPr>
        <w:t xml:space="preserve">Guiding implementation of Data Governance and </w:t>
      </w:r>
      <w:r w:rsidR="002F21EC">
        <w:rPr>
          <w:rFonts w:ascii="Verdana" w:hAnsi="Verdana"/>
          <w:sz w:val="20"/>
        </w:rPr>
        <w:t xml:space="preserve">facilitating </w:t>
      </w:r>
      <w:r w:rsidRPr="00895AC3">
        <w:rPr>
          <w:rFonts w:ascii="Verdana" w:hAnsi="Verdana"/>
          <w:sz w:val="20"/>
        </w:rPr>
        <w:t>transition to Raiser’s Edge CMS</w:t>
      </w:r>
    </w:p>
    <w:bookmarkEnd w:id="3"/>
    <w:p w14:paraId="25387338" w14:textId="77777777" w:rsidR="003F3537" w:rsidRPr="00895AC3" w:rsidRDefault="003F3537" w:rsidP="003F3537">
      <w:pPr>
        <w:pStyle w:val="BodyTextIndent"/>
        <w:tabs>
          <w:tab w:val="left" w:pos="720"/>
        </w:tabs>
        <w:rPr>
          <w:rFonts w:ascii="Verdana" w:hAnsi="Verdana"/>
          <w:sz w:val="20"/>
        </w:rPr>
      </w:pPr>
    </w:p>
    <w:p w14:paraId="387F54C1" w14:textId="47612FEC" w:rsidR="001155BF" w:rsidRPr="00895AC3" w:rsidRDefault="00DB2800" w:rsidP="001155BF">
      <w:pPr>
        <w:pStyle w:val="BodyTextIndent"/>
        <w:tabs>
          <w:tab w:val="right" w:pos="10080"/>
        </w:tabs>
        <w:spacing w:before="120"/>
        <w:ind w:left="446" w:right="720"/>
        <w:rPr>
          <w:rFonts w:ascii="Verdana" w:hAnsi="Verdana"/>
          <w:sz w:val="20"/>
        </w:rPr>
      </w:pPr>
      <w:r w:rsidRPr="00895AC3">
        <w:rPr>
          <w:rFonts w:ascii="Verdana" w:hAnsi="Verdana"/>
          <w:b/>
          <w:szCs w:val="24"/>
        </w:rPr>
        <w:t>National Apartment Association</w:t>
      </w:r>
      <w:r w:rsidRPr="00895AC3">
        <w:rPr>
          <w:rFonts w:ascii="Verdana" w:hAnsi="Verdana"/>
          <w:b/>
          <w:sz w:val="28"/>
        </w:rPr>
        <w:t xml:space="preserve"> </w:t>
      </w:r>
      <w:r w:rsidRPr="00895AC3">
        <w:rPr>
          <w:rFonts w:ascii="Verdana" w:hAnsi="Verdana"/>
          <w:b/>
          <w:sz w:val="20"/>
        </w:rPr>
        <w:t xml:space="preserve">– </w:t>
      </w:r>
      <w:r w:rsidRPr="00895AC3">
        <w:rPr>
          <w:rFonts w:ascii="Verdana" w:hAnsi="Verdana"/>
          <w:bCs/>
          <w:sz w:val="20"/>
        </w:rPr>
        <w:t>Arlington, Virginia</w:t>
      </w:r>
      <w:r w:rsidRPr="00895AC3">
        <w:rPr>
          <w:rFonts w:ascii="Verdana" w:hAnsi="Verdana"/>
          <w:b/>
          <w:sz w:val="20"/>
        </w:rPr>
        <w:tab/>
      </w:r>
      <w:r w:rsidR="00B53DC2" w:rsidRPr="00895AC3">
        <w:rPr>
          <w:rFonts w:ascii="Verdana" w:hAnsi="Verdana"/>
          <w:sz w:val="20"/>
        </w:rPr>
        <w:t>6/</w:t>
      </w:r>
      <w:r w:rsidRPr="00895AC3">
        <w:rPr>
          <w:rFonts w:ascii="Verdana" w:hAnsi="Verdana"/>
          <w:sz w:val="20"/>
        </w:rPr>
        <w:t>2014-</w:t>
      </w:r>
      <w:r w:rsidR="00B53DC2" w:rsidRPr="00895AC3">
        <w:rPr>
          <w:rFonts w:ascii="Verdana" w:hAnsi="Verdana"/>
          <w:sz w:val="20"/>
        </w:rPr>
        <w:t>9/</w:t>
      </w:r>
      <w:r w:rsidR="00F15B0A" w:rsidRPr="00895AC3">
        <w:rPr>
          <w:rFonts w:ascii="Verdana" w:hAnsi="Verdana"/>
          <w:sz w:val="20"/>
        </w:rPr>
        <w:t>2018</w:t>
      </w:r>
    </w:p>
    <w:p w14:paraId="60402B11" w14:textId="6C9558DF" w:rsidR="00DB2800" w:rsidRPr="00895AC3" w:rsidRDefault="00A16EB4" w:rsidP="001155BF">
      <w:pPr>
        <w:pStyle w:val="BodyTextIndent"/>
        <w:tabs>
          <w:tab w:val="right" w:pos="10080"/>
        </w:tabs>
        <w:spacing w:before="120"/>
        <w:ind w:left="446" w:right="720"/>
        <w:rPr>
          <w:rFonts w:ascii="Verdana" w:hAnsi="Verdana"/>
          <w:sz w:val="20"/>
        </w:rPr>
      </w:pPr>
      <w:r w:rsidRPr="00895AC3">
        <w:rPr>
          <w:rFonts w:ascii="Verdana" w:hAnsi="Verdana"/>
          <w:sz w:val="20"/>
        </w:rPr>
        <w:t xml:space="preserve">The </w:t>
      </w:r>
      <w:r w:rsidR="000A3E3C" w:rsidRPr="00895AC3">
        <w:rPr>
          <w:rFonts w:ascii="Verdana" w:hAnsi="Verdana"/>
          <w:sz w:val="20"/>
        </w:rPr>
        <w:t xml:space="preserve">premiere </w:t>
      </w:r>
      <w:r w:rsidRPr="00895AC3">
        <w:rPr>
          <w:rFonts w:ascii="Verdana" w:hAnsi="Verdana"/>
          <w:sz w:val="20"/>
        </w:rPr>
        <w:t xml:space="preserve">association for the residential property management industry in the U.S. </w:t>
      </w:r>
      <w:r w:rsidR="000A3E3C" w:rsidRPr="00895AC3">
        <w:rPr>
          <w:rFonts w:ascii="Verdana" w:hAnsi="Verdana"/>
          <w:sz w:val="20"/>
        </w:rPr>
        <w:t>with 75</w:t>
      </w:r>
      <w:r w:rsidRPr="00895AC3">
        <w:rPr>
          <w:rFonts w:ascii="Verdana" w:hAnsi="Verdana"/>
          <w:sz w:val="20"/>
        </w:rPr>
        <w:t>,000 members</w:t>
      </w:r>
      <w:r w:rsidR="000A3E3C" w:rsidRPr="00895AC3">
        <w:rPr>
          <w:rFonts w:ascii="Verdana" w:hAnsi="Verdana"/>
          <w:sz w:val="20"/>
        </w:rPr>
        <w:t xml:space="preserve"> representing over 9,000,000 units</w:t>
      </w:r>
      <w:r w:rsidR="005D07C9" w:rsidRPr="00895AC3">
        <w:rPr>
          <w:rFonts w:ascii="Verdana" w:hAnsi="Verdana"/>
          <w:sz w:val="20"/>
        </w:rPr>
        <w:t xml:space="preserve"> and over $3</w:t>
      </w:r>
      <w:r w:rsidR="002815EA" w:rsidRPr="00895AC3">
        <w:rPr>
          <w:rFonts w:ascii="Verdana" w:hAnsi="Verdana"/>
          <w:sz w:val="20"/>
        </w:rPr>
        <w:t>6</w:t>
      </w:r>
      <w:r w:rsidR="005D07C9" w:rsidRPr="00895AC3">
        <w:rPr>
          <w:rFonts w:ascii="Verdana" w:hAnsi="Verdana"/>
          <w:sz w:val="20"/>
        </w:rPr>
        <w:t xml:space="preserve"> million in annual revenue</w:t>
      </w:r>
    </w:p>
    <w:p w14:paraId="18C10A0A" w14:textId="77777777" w:rsidR="00DB2800" w:rsidRPr="00895AC3" w:rsidRDefault="00DB2800" w:rsidP="00DB2800">
      <w:pPr>
        <w:pStyle w:val="BodyTextIndent"/>
        <w:tabs>
          <w:tab w:val="left" w:pos="720"/>
        </w:tabs>
        <w:spacing w:before="120" w:after="120"/>
        <w:ind w:left="446"/>
        <w:rPr>
          <w:rFonts w:ascii="Verdana" w:hAnsi="Verdana"/>
          <w:b/>
          <w:sz w:val="20"/>
        </w:rPr>
      </w:pPr>
      <w:r w:rsidRPr="00895AC3">
        <w:rPr>
          <w:rFonts w:ascii="Verdana" w:hAnsi="Verdana"/>
          <w:b/>
          <w:sz w:val="20"/>
        </w:rPr>
        <w:tab/>
        <w:t>Chief Information Officer</w:t>
      </w:r>
    </w:p>
    <w:p w14:paraId="40AAD376" w14:textId="77777777" w:rsidR="005D07C9" w:rsidRPr="00895AC3" w:rsidRDefault="005D07C9" w:rsidP="00354872">
      <w:pPr>
        <w:pStyle w:val="BodyTextIndent"/>
        <w:numPr>
          <w:ilvl w:val="0"/>
          <w:numId w:val="18"/>
        </w:numPr>
        <w:spacing w:after="120"/>
        <w:ind w:right="720"/>
        <w:jc w:val="both"/>
        <w:rPr>
          <w:rFonts w:ascii="Verdana" w:hAnsi="Verdana"/>
          <w:sz w:val="20"/>
        </w:rPr>
      </w:pPr>
      <w:r w:rsidRPr="00895AC3">
        <w:rPr>
          <w:rFonts w:ascii="Verdana" w:hAnsi="Verdana"/>
          <w:sz w:val="20"/>
        </w:rPr>
        <w:t>Transformed IT Department from ad-hoc reporting entity to a disciplined, professional business unit supporting the entire organization and membership</w:t>
      </w:r>
    </w:p>
    <w:bookmarkEnd w:id="1"/>
    <w:p w14:paraId="747F27B0" w14:textId="0D6D9325" w:rsidR="005D07C9" w:rsidRPr="00895AC3" w:rsidRDefault="005D07C9" w:rsidP="00354872">
      <w:pPr>
        <w:pStyle w:val="BodyTextIndent"/>
        <w:numPr>
          <w:ilvl w:val="0"/>
          <w:numId w:val="18"/>
        </w:numPr>
        <w:spacing w:after="120"/>
        <w:ind w:right="720"/>
        <w:jc w:val="both"/>
        <w:rPr>
          <w:rFonts w:ascii="Verdana" w:hAnsi="Verdana"/>
          <w:sz w:val="20"/>
        </w:rPr>
      </w:pPr>
      <w:r w:rsidRPr="00895AC3">
        <w:rPr>
          <w:rFonts w:ascii="Verdana" w:hAnsi="Verdana"/>
          <w:sz w:val="20"/>
        </w:rPr>
        <w:t xml:space="preserve">Conceived and developed </w:t>
      </w:r>
      <w:r w:rsidR="00996DBE" w:rsidRPr="00895AC3">
        <w:rPr>
          <w:rFonts w:ascii="Verdana" w:hAnsi="Verdana"/>
          <w:sz w:val="20"/>
        </w:rPr>
        <w:t>member</w:t>
      </w:r>
      <w:r w:rsidRPr="00895AC3">
        <w:rPr>
          <w:rFonts w:ascii="Verdana" w:hAnsi="Verdana"/>
          <w:sz w:val="20"/>
        </w:rPr>
        <w:t>, affiliate and supplier portals for self-service of accounts and ancillary products</w:t>
      </w:r>
      <w:r w:rsidR="002815EA" w:rsidRPr="00895AC3">
        <w:rPr>
          <w:rFonts w:ascii="Verdana" w:hAnsi="Verdana"/>
          <w:sz w:val="20"/>
        </w:rPr>
        <w:t xml:space="preserve"> representing $11 million in recurring revenue</w:t>
      </w:r>
    </w:p>
    <w:p w14:paraId="4D227243" w14:textId="1C781E7E" w:rsidR="00DB2800" w:rsidRPr="00895AC3" w:rsidRDefault="00A16EB4" w:rsidP="00354872">
      <w:pPr>
        <w:pStyle w:val="BodyTextIndent"/>
        <w:numPr>
          <w:ilvl w:val="0"/>
          <w:numId w:val="18"/>
        </w:numPr>
        <w:spacing w:after="120"/>
        <w:ind w:right="720"/>
        <w:jc w:val="both"/>
        <w:rPr>
          <w:rFonts w:ascii="Verdana" w:hAnsi="Verdana"/>
          <w:sz w:val="20"/>
        </w:rPr>
      </w:pPr>
      <w:r w:rsidRPr="00895AC3">
        <w:rPr>
          <w:rFonts w:ascii="Verdana" w:hAnsi="Verdana"/>
          <w:sz w:val="20"/>
        </w:rPr>
        <w:t xml:space="preserve">Replaced existing association management system </w:t>
      </w:r>
      <w:r w:rsidR="000A3E3C" w:rsidRPr="00895AC3">
        <w:rPr>
          <w:rFonts w:ascii="Verdana" w:hAnsi="Verdana"/>
          <w:sz w:val="20"/>
        </w:rPr>
        <w:t xml:space="preserve">(AMS) </w:t>
      </w:r>
      <w:r w:rsidRPr="00895AC3">
        <w:rPr>
          <w:rFonts w:ascii="Verdana" w:hAnsi="Verdana"/>
          <w:sz w:val="20"/>
        </w:rPr>
        <w:t>with a customized implementation of Salesforce</w:t>
      </w:r>
      <w:r w:rsidR="00996DBE" w:rsidRPr="00895AC3">
        <w:rPr>
          <w:rFonts w:ascii="Verdana" w:hAnsi="Verdana"/>
          <w:sz w:val="20"/>
        </w:rPr>
        <w:t xml:space="preserve"> based NimbleUser</w:t>
      </w:r>
      <w:r w:rsidR="002815EA" w:rsidRPr="00895AC3">
        <w:rPr>
          <w:rFonts w:ascii="Verdana" w:hAnsi="Verdana"/>
          <w:sz w:val="20"/>
        </w:rPr>
        <w:t>, simplifying management, reporting and integration with other systems</w:t>
      </w:r>
    </w:p>
    <w:p w14:paraId="3D8660C3" w14:textId="034F9D74" w:rsidR="000A3E3C" w:rsidRPr="00895AC3" w:rsidRDefault="000A3E3C" w:rsidP="00354872">
      <w:pPr>
        <w:pStyle w:val="BodyTextIndent"/>
        <w:numPr>
          <w:ilvl w:val="0"/>
          <w:numId w:val="18"/>
        </w:numPr>
        <w:spacing w:after="120"/>
        <w:ind w:right="720"/>
        <w:jc w:val="both"/>
        <w:rPr>
          <w:rFonts w:ascii="Verdana" w:hAnsi="Verdana"/>
          <w:sz w:val="20"/>
        </w:rPr>
      </w:pPr>
      <w:r w:rsidRPr="00895AC3">
        <w:rPr>
          <w:rFonts w:ascii="Verdana" w:hAnsi="Verdana"/>
          <w:sz w:val="20"/>
        </w:rPr>
        <w:t xml:space="preserve">Implemented Salesforce Sales Cloud for Business Development, Service Cloud </w:t>
      </w:r>
      <w:r w:rsidR="00996DBE" w:rsidRPr="00895AC3">
        <w:rPr>
          <w:rFonts w:ascii="Verdana" w:hAnsi="Verdana"/>
          <w:sz w:val="20"/>
        </w:rPr>
        <w:t xml:space="preserve">for </w:t>
      </w:r>
      <w:r w:rsidRPr="00895AC3">
        <w:rPr>
          <w:rFonts w:ascii="Verdana" w:hAnsi="Verdana"/>
          <w:sz w:val="20"/>
        </w:rPr>
        <w:t>Client Solutions Center and Pardot for direct email and marketing</w:t>
      </w:r>
    </w:p>
    <w:p w14:paraId="2058140E" w14:textId="019CD530" w:rsidR="001268F8" w:rsidRPr="00895AC3" w:rsidRDefault="00354872" w:rsidP="00354872">
      <w:pPr>
        <w:pStyle w:val="BodyTextIndent"/>
        <w:numPr>
          <w:ilvl w:val="0"/>
          <w:numId w:val="18"/>
        </w:numPr>
        <w:spacing w:after="120"/>
        <w:ind w:right="720"/>
        <w:jc w:val="both"/>
        <w:rPr>
          <w:rFonts w:ascii="Verdana" w:hAnsi="Verdana"/>
          <w:sz w:val="20"/>
        </w:rPr>
      </w:pPr>
      <w:r w:rsidRPr="00895AC3">
        <w:rPr>
          <w:rFonts w:ascii="Verdana" w:hAnsi="Verdana"/>
          <w:sz w:val="20"/>
        </w:rPr>
        <w:t xml:space="preserve">Initiated Data Governance program to clean and maintain data consisting of over 1 million records collected from 165 affiliates </w:t>
      </w:r>
    </w:p>
    <w:p w14:paraId="673AEC4F" w14:textId="77777777" w:rsidR="00A16EB4" w:rsidRPr="00895AC3" w:rsidRDefault="00A16EB4" w:rsidP="00354872">
      <w:pPr>
        <w:pStyle w:val="BodyTextIndent"/>
        <w:numPr>
          <w:ilvl w:val="0"/>
          <w:numId w:val="18"/>
        </w:numPr>
        <w:spacing w:after="120"/>
        <w:ind w:right="720"/>
        <w:jc w:val="both"/>
        <w:rPr>
          <w:rFonts w:ascii="Verdana" w:hAnsi="Verdana"/>
          <w:sz w:val="20"/>
        </w:rPr>
      </w:pPr>
      <w:r w:rsidRPr="00895AC3">
        <w:rPr>
          <w:rFonts w:ascii="Verdana" w:hAnsi="Verdana"/>
          <w:sz w:val="20"/>
        </w:rPr>
        <w:t xml:space="preserve">Moved on-site </w:t>
      </w:r>
      <w:r w:rsidR="00996DBE" w:rsidRPr="00895AC3">
        <w:rPr>
          <w:rFonts w:ascii="Verdana" w:hAnsi="Verdana"/>
          <w:sz w:val="20"/>
        </w:rPr>
        <w:t xml:space="preserve">systems to SaaS: </w:t>
      </w:r>
      <w:r w:rsidRPr="00895AC3">
        <w:rPr>
          <w:rFonts w:ascii="Verdana" w:hAnsi="Verdana"/>
          <w:sz w:val="20"/>
        </w:rPr>
        <w:t>email</w:t>
      </w:r>
      <w:r w:rsidR="00996DBE" w:rsidRPr="00895AC3">
        <w:rPr>
          <w:rFonts w:ascii="Verdana" w:hAnsi="Verdana"/>
          <w:sz w:val="20"/>
        </w:rPr>
        <w:t xml:space="preserve"> to Office 365</w:t>
      </w:r>
      <w:r w:rsidRPr="00895AC3">
        <w:rPr>
          <w:rFonts w:ascii="Verdana" w:hAnsi="Verdana"/>
          <w:sz w:val="20"/>
        </w:rPr>
        <w:t xml:space="preserve">, </w:t>
      </w:r>
      <w:r w:rsidR="00C20F62" w:rsidRPr="00895AC3">
        <w:rPr>
          <w:rFonts w:ascii="Verdana" w:hAnsi="Verdana"/>
          <w:sz w:val="20"/>
        </w:rPr>
        <w:t>file storage</w:t>
      </w:r>
      <w:r w:rsidR="00996DBE" w:rsidRPr="00895AC3">
        <w:rPr>
          <w:rFonts w:ascii="Verdana" w:hAnsi="Verdana"/>
          <w:sz w:val="20"/>
        </w:rPr>
        <w:t xml:space="preserve"> to Box.com</w:t>
      </w:r>
      <w:r w:rsidR="00C20F62" w:rsidRPr="00895AC3">
        <w:rPr>
          <w:rFonts w:ascii="Verdana" w:hAnsi="Verdana"/>
          <w:sz w:val="20"/>
        </w:rPr>
        <w:t xml:space="preserve">, </w:t>
      </w:r>
      <w:r w:rsidRPr="00895AC3">
        <w:rPr>
          <w:rFonts w:ascii="Verdana" w:hAnsi="Verdana"/>
          <w:sz w:val="20"/>
        </w:rPr>
        <w:t>help desk</w:t>
      </w:r>
      <w:r w:rsidR="00996DBE" w:rsidRPr="00895AC3">
        <w:rPr>
          <w:rFonts w:ascii="Verdana" w:hAnsi="Verdana"/>
          <w:sz w:val="20"/>
        </w:rPr>
        <w:t xml:space="preserve"> to Zendesk</w:t>
      </w:r>
      <w:r w:rsidRPr="00895AC3">
        <w:rPr>
          <w:rFonts w:ascii="Verdana" w:hAnsi="Verdana"/>
          <w:sz w:val="20"/>
        </w:rPr>
        <w:t xml:space="preserve">, project management </w:t>
      </w:r>
      <w:r w:rsidR="00996DBE" w:rsidRPr="00895AC3">
        <w:rPr>
          <w:rFonts w:ascii="Verdana" w:hAnsi="Verdana"/>
          <w:sz w:val="20"/>
        </w:rPr>
        <w:t>to Jira and budgeting system to bi360</w:t>
      </w:r>
    </w:p>
    <w:p w14:paraId="5A8879E0" w14:textId="1358117A" w:rsidR="006C155C" w:rsidRPr="00895AC3" w:rsidRDefault="00996DBE" w:rsidP="00354872">
      <w:pPr>
        <w:pStyle w:val="BodyTextIndent"/>
        <w:numPr>
          <w:ilvl w:val="0"/>
          <w:numId w:val="18"/>
        </w:numPr>
        <w:spacing w:after="120"/>
        <w:ind w:right="720"/>
        <w:jc w:val="both"/>
        <w:rPr>
          <w:rFonts w:ascii="Verdana" w:hAnsi="Verdana"/>
          <w:sz w:val="20"/>
        </w:rPr>
      </w:pPr>
      <w:r w:rsidRPr="00895AC3">
        <w:rPr>
          <w:rFonts w:ascii="Verdana" w:hAnsi="Verdana"/>
          <w:sz w:val="20"/>
        </w:rPr>
        <w:t>Brought in new</w:t>
      </w:r>
      <w:r w:rsidR="006C155C" w:rsidRPr="00895AC3">
        <w:rPr>
          <w:rFonts w:ascii="Verdana" w:hAnsi="Verdana"/>
          <w:sz w:val="20"/>
        </w:rPr>
        <w:t xml:space="preserve"> mobile app for </w:t>
      </w:r>
      <w:r w:rsidR="000A3E3C" w:rsidRPr="00895AC3">
        <w:rPr>
          <w:rFonts w:ascii="Verdana" w:hAnsi="Verdana"/>
          <w:sz w:val="20"/>
        </w:rPr>
        <w:t>year-round</w:t>
      </w:r>
      <w:r w:rsidR="006C155C" w:rsidRPr="00895AC3">
        <w:rPr>
          <w:rFonts w:ascii="Verdana" w:hAnsi="Verdana"/>
          <w:sz w:val="20"/>
        </w:rPr>
        <w:t xml:space="preserve"> member engagement, governance and event management</w:t>
      </w:r>
      <w:r w:rsidR="00701078" w:rsidRPr="00895AC3">
        <w:rPr>
          <w:rFonts w:ascii="Verdana" w:hAnsi="Verdana"/>
          <w:sz w:val="20"/>
        </w:rPr>
        <w:t xml:space="preserve"> with single sign-on and data synced with Salesforce</w:t>
      </w:r>
    </w:p>
    <w:p w14:paraId="34A32C2B" w14:textId="335ADF31" w:rsidR="00B53DC2" w:rsidRPr="00895AC3" w:rsidRDefault="00B53DC2" w:rsidP="00B53DC2">
      <w:pPr>
        <w:pStyle w:val="BodyTextIndent"/>
        <w:spacing w:after="120"/>
        <w:ind w:right="720"/>
        <w:jc w:val="both"/>
        <w:rPr>
          <w:rFonts w:ascii="Verdana" w:hAnsi="Verdana"/>
          <w:sz w:val="20"/>
        </w:rPr>
      </w:pPr>
      <w:r w:rsidRPr="00895AC3">
        <w:rPr>
          <w:rFonts w:ascii="Verdana" w:hAnsi="Verdana"/>
          <w:b/>
          <w:sz w:val="20"/>
        </w:rPr>
        <w:t>Key Technologies</w:t>
      </w:r>
      <w:r w:rsidRPr="00895AC3">
        <w:rPr>
          <w:rFonts w:ascii="Verdana" w:hAnsi="Verdana"/>
          <w:sz w:val="20"/>
        </w:rPr>
        <w:t>: Sonicwall, VMWare, Linux, Salesforce,</w:t>
      </w:r>
      <w:r w:rsidR="00617135" w:rsidRPr="00895AC3">
        <w:rPr>
          <w:rFonts w:ascii="Verdana" w:hAnsi="Verdana"/>
          <w:sz w:val="20"/>
        </w:rPr>
        <w:t xml:space="preserve"> AWS, Office 365, Azure, Drupal,</w:t>
      </w:r>
      <w:r w:rsidR="004010EB" w:rsidRPr="00895AC3">
        <w:rPr>
          <w:rFonts w:ascii="Verdana" w:hAnsi="Verdana"/>
          <w:sz w:val="20"/>
        </w:rPr>
        <w:t xml:space="preserve"> Zendesk,</w:t>
      </w:r>
      <w:r w:rsidR="00617135" w:rsidRPr="00895AC3">
        <w:rPr>
          <w:rFonts w:ascii="Verdana" w:hAnsi="Verdana"/>
          <w:sz w:val="20"/>
        </w:rPr>
        <w:t xml:space="preserve"> JIRA, </w:t>
      </w:r>
      <w:r w:rsidR="004010EB" w:rsidRPr="00895AC3">
        <w:rPr>
          <w:rFonts w:ascii="Verdana" w:hAnsi="Verdana"/>
          <w:sz w:val="20"/>
        </w:rPr>
        <w:t xml:space="preserve">Confluence, </w:t>
      </w:r>
      <w:r w:rsidR="00617135" w:rsidRPr="00895AC3">
        <w:rPr>
          <w:rFonts w:ascii="Verdana" w:hAnsi="Verdana"/>
          <w:sz w:val="20"/>
        </w:rPr>
        <w:t>Ruby on Rails</w:t>
      </w:r>
      <w:r w:rsidRPr="00895AC3">
        <w:rPr>
          <w:rFonts w:ascii="Verdana" w:hAnsi="Verdana"/>
          <w:sz w:val="20"/>
        </w:rPr>
        <w:t xml:space="preserve"> </w:t>
      </w:r>
    </w:p>
    <w:p w14:paraId="40B864C9" w14:textId="75346F25" w:rsidR="00803606" w:rsidRPr="00895AC3" w:rsidRDefault="00803606" w:rsidP="00886FE0">
      <w:pPr>
        <w:pStyle w:val="BodyTextIndent"/>
        <w:tabs>
          <w:tab w:val="right" w:pos="10080"/>
        </w:tabs>
        <w:spacing w:before="120"/>
        <w:ind w:left="446" w:right="720"/>
        <w:rPr>
          <w:rFonts w:ascii="Verdana" w:hAnsi="Verdana"/>
          <w:sz w:val="20"/>
        </w:rPr>
      </w:pPr>
      <w:r w:rsidRPr="00895AC3">
        <w:rPr>
          <w:rFonts w:ascii="Verdana" w:hAnsi="Verdana"/>
          <w:b/>
          <w:szCs w:val="24"/>
        </w:rPr>
        <w:lastRenderedPageBreak/>
        <w:t>Beech Street Capital</w:t>
      </w:r>
      <w:r w:rsidRPr="00895AC3">
        <w:rPr>
          <w:rFonts w:ascii="Verdana" w:hAnsi="Verdana"/>
          <w:b/>
          <w:sz w:val="28"/>
        </w:rPr>
        <w:t xml:space="preserve"> </w:t>
      </w:r>
      <w:r w:rsidRPr="00895AC3">
        <w:rPr>
          <w:rFonts w:ascii="Verdana" w:hAnsi="Verdana"/>
          <w:b/>
          <w:sz w:val="20"/>
        </w:rPr>
        <w:t xml:space="preserve">– </w:t>
      </w:r>
      <w:r w:rsidRPr="00895AC3">
        <w:rPr>
          <w:rFonts w:ascii="Verdana" w:hAnsi="Verdana"/>
          <w:bCs/>
          <w:sz w:val="20"/>
        </w:rPr>
        <w:t>Bethesda, Maryland</w:t>
      </w:r>
      <w:r w:rsidRPr="00895AC3">
        <w:rPr>
          <w:rFonts w:ascii="Verdana" w:hAnsi="Verdana"/>
          <w:b/>
          <w:sz w:val="20"/>
        </w:rPr>
        <w:tab/>
      </w:r>
      <w:r w:rsidR="00B53DC2" w:rsidRPr="00895AC3">
        <w:rPr>
          <w:rFonts w:ascii="Verdana" w:hAnsi="Verdana"/>
          <w:sz w:val="20"/>
        </w:rPr>
        <w:t>1/</w:t>
      </w:r>
      <w:r w:rsidRPr="00895AC3">
        <w:rPr>
          <w:rFonts w:ascii="Verdana" w:hAnsi="Verdana"/>
          <w:sz w:val="20"/>
        </w:rPr>
        <w:t>2011-</w:t>
      </w:r>
      <w:r w:rsidR="00B53DC2" w:rsidRPr="00895AC3">
        <w:rPr>
          <w:rFonts w:ascii="Verdana" w:hAnsi="Verdana"/>
          <w:sz w:val="20"/>
        </w:rPr>
        <w:t>6/</w:t>
      </w:r>
      <w:r w:rsidR="00DB2800" w:rsidRPr="00895AC3">
        <w:rPr>
          <w:rFonts w:ascii="Verdana" w:hAnsi="Verdana"/>
          <w:sz w:val="20"/>
        </w:rPr>
        <w:t>2014</w:t>
      </w:r>
    </w:p>
    <w:p w14:paraId="7CFF47C3" w14:textId="77777777" w:rsidR="00803606" w:rsidRPr="00895AC3" w:rsidRDefault="00B61C2E" w:rsidP="00803606">
      <w:pPr>
        <w:pStyle w:val="BodyTextIndent"/>
        <w:tabs>
          <w:tab w:val="right" w:pos="10080"/>
        </w:tabs>
        <w:ind w:left="446" w:right="720"/>
        <w:jc w:val="both"/>
        <w:rPr>
          <w:rFonts w:ascii="Verdana" w:hAnsi="Verdana"/>
          <w:sz w:val="20"/>
        </w:rPr>
      </w:pPr>
      <w:r w:rsidRPr="00895AC3">
        <w:rPr>
          <w:rFonts w:ascii="Verdana" w:hAnsi="Verdana"/>
          <w:sz w:val="20"/>
        </w:rPr>
        <w:t xml:space="preserve">A </w:t>
      </w:r>
      <w:r w:rsidR="00297F46" w:rsidRPr="00895AC3">
        <w:rPr>
          <w:rFonts w:ascii="Verdana" w:hAnsi="Verdana"/>
          <w:sz w:val="20"/>
        </w:rPr>
        <w:t xml:space="preserve">National </w:t>
      </w:r>
      <w:r w:rsidRPr="00895AC3">
        <w:rPr>
          <w:rFonts w:ascii="Verdana" w:hAnsi="Verdana"/>
          <w:sz w:val="20"/>
        </w:rPr>
        <w:t xml:space="preserve">Multifamily </w:t>
      </w:r>
      <w:r w:rsidR="00A20CAE" w:rsidRPr="00895AC3">
        <w:rPr>
          <w:rFonts w:ascii="Verdana" w:hAnsi="Verdana"/>
          <w:sz w:val="20"/>
        </w:rPr>
        <w:t>Mortgage</w:t>
      </w:r>
      <w:r w:rsidRPr="00895AC3">
        <w:rPr>
          <w:rFonts w:ascii="Verdana" w:hAnsi="Verdana"/>
          <w:sz w:val="20"/>
        </w:rPr>
        <w:t xml:space="preserve"> Company</w:t>
      </w:r>
      <w:r w:rsidR="009F735D" w:rsidRPr="00895AC3">
        <w:rPr>
          <w:rFonts w:ascii="Verdana" w:hAnsi="Verdana"/>
          <w:sz w:val="20"/>
        </w:rPr>
        <w:t xml:space="preserve"> </w:t>
      </w:r>
      <w:r w:rsidR="00C265F2" w:rsidRPr="00895AC3">
        <w:rPr>
          <w:rFonts w:ascii="Verdana" w:hAnsi="Verdana"/>
          <w:sz w:val="20"/>
        </w:rPr>
        <w:t>–</w:t>
      </w:r>
      <w:r w:rsidR="003269F1" w:rsidRPr="00895AC3">
        <w:rPr>
          <w:rFonts w:ascii="Verdana" w:hAnsi="Verdana"/>
          <w:sz w:val="20"/>
        </w:rPr>
        <w:t xml:space="preserve"> </w:t>
      </w:r>
      <w:r w:rsidR="00C265F2" w:rsidRPr="00895AC3">
        <w:rPr>
          <w:rFonts w:ascii="Verdana" w:hAnsi="Verdana"/>
          <w:sz w:val="20"/>
        </w:rPr>
        <w:t xml:space="preserve">$3.85 billion in annual underwriting </w:t>
      </w:r>
      <w:r w:rsidR="00B91A21" w:rsidRPr="00895AC3">
        <w:rPr>
          <w:rFonts w:ascii="Verdana" w:hAnsi="Verdana"/>
          <w:sz w:val="20"/>
        </w:rPr>
        <w:t>and $10</w:t>
      </w:r>
      <w:r w:rsidR="00C265F2" w:rsidRPr="00895AC3">
        <w:rPr>
          <w:rFonts w:ascii="Verdana" w:hAnsi="Verdana"/>
          <w:sz w:val="20"/>
        </w:rPr>
        <w:t>+ billion servicing portfolio</w:t>
      </w:r>
    </w:p>
    <w:p w14:paraId="6870EE63" w14:textId="77777777" w:rsidR="00803606" w:rsidRPr="00895AC3" w:rsidRDefault="00803606" w:rsidP="00803606">
      <w:pPr>
        <w:pStyle w:val="BodyTextIndent"/>
        <w:tabs>
          <w:tab w:val="left" w:pos="720"/>
        </w:tabs>
        <w:spacing w:before="120" w:after="120"/>
        <w:ind w:left="446"/>
        <w:rPr>
          <w:rFonts w:ascii="Verdana" w:hAnsi="Verdana"/>
          <w:b/>
          <w:sz w:val="20"/>
        </w:rPr>
      </w:pPr>
      <w:r w:rsidRPr="00895AC3">
        <w:rPr>
          <w:rFonts w:ascii="Verdana" w:hAnsi="Verdana"/>
          <w:b/>
          <w:sz w:val="20"/>
        </w:rPr>
        <w:tab/>
        <w:t>Vice President and Chief Technology Officer</w:t>
      </w:r>
    </w:p>
    <w:p w14:paraId="4F763131" w14:textId="77777777" w:rsidR="00CD65D3" w:rsidRPr="00895AC3" w:rsidRDefault="005A4544" w:rsidP="00354872">
      <w:pPr>
        <w:pStyle w:val="BodyTextIndent"/>
        <w:numPr>
          <w:ilvl w:val="0"/>
          <w:numId w:val="20"/>
        </w:numPr>
        <w:spacing w:after="120"/>
        <w:ind w:right="720"/>
        <w:jc w:val="both"/>
        <w:rPr>
          <w:rFonts w:ascii="Verdana" w:hAnsi="Verdana"/>
          <w:sz w:val="20"/>
        </w:rPr>
      </w:pPr>
      <w:r w:rsidRPr="00895AC3">
        <w:rPr>
          <w:rFonts w:ascii="Verdana" w:hAnsi="Verdana"/>
          <w:sz w:val="20"/>
        </w:rPr>
        <w:t xml:space="preserve">Managed </w:t>
      </w:r>
      <w:r w:rsidR="00164D5E" w:rsidRPr="00895AC3">
        <w:rPr>
          <w:rFonts w:ascii="Verdana" w:hAnsi="Verdana"/>
          <w:sz w:val="20"/>
        </w:rPr>
        <w:t xml:space="preserve">development of customized Salesforce </w:t>
      </w:r>
      <w:r w:rsidR="00C265F2" w:rsidRPr="00895AC3">
        <w:rPr>
          <w:rFonts w:ascii="Verdana" w:hAnsi="Verdana"/>
          <w:sz w:val="20"/>
        </w:rPr>
        <w:t>application</w:t>
      </w:r>
      <w:r w:rsidR="00164D5E" w:rsidRPr="00895AC3">
        <w:rPr>
          <w:rFonts w:ascii="Verdana" w:hAnsi="Verdana"/>
          <w:sz w:val="20"/>
        </w:rPr>
        <w:t xml:space="preserve"> using Force.com</w:t>
      </w:r>
      <w:r w:rsidR="00C265F2" w:rsidRPr="00895AC3">
        <w:rPr>
          <w:rFonts w:ascii="Verdana" w:hAnsi="Verdana"/>
          <w:sz w:val="20"/>
        </w:rPr>
        <w:t>, Box.com and Drawloop</w:t>
      </w:r>
      <w:r w:rsidR="00164D5E" w:rsidRPr="00895AC3">
        <w:rPr>
          <w:rFonts w:ascii="Verdana" w:hAnsi="Verdana"/>
          <w:sz w:val="20"/>
        </w:rPr>
        <w:t xml:space="preserve"> for underwriting tracking </w:t>
      </w:r>
      <w:r w:rsidR="00C265F2" w:rsidRPr="00895AC3">
        <w:rPr>
          <w:rFonts w:ascii="Verdana" w:hAnsi="Verdana"/>
          <w:sz w:val="20"/>
        </w:rPr>
        <w:t xml:space="preserve">and asset management </w:t>
      </w:r>
    </w:p>
    <w:p w14:paraId="044A0DDB" w14:textId="77777777" w:rsidR="00164D5E" w:rsidRPr="00895AC3" w:rsidRDefault="00164D5E" w:rsidP="00354872">
      <w:pPr>
        <w:pStyle w:val="BodyTextIndent"/>
        <w:numPr>
          <w:ilvl w:val="0"/>
          <w:numId w:val="20"/>
        </w:numPr>
        <w:spacing w:after="120"/>
        <w:ind w:right="720"/>
        <w:jc w:val="both"/>
        <w:rPr>
          <w:rFonts w:ascii="Verdana" w:hAnsi="Verdana"/>
          <w:sz w:val="20"/>
        </w:rPr>
      </w:pPr>
      <w:r w:rsidRPr="00895AC3">
        <w:rPr>
          <w:rFonts w:ascii="Verdana" w:hAnsi="Verdana"/>
          <w:sz w:val="20"/>
        </w:rPr>
        <w:t xml:space="preserve">Implemented ITIL </w:t>
      </w:r>
      <w:r w:rsidR="00E40470" w:rsidRPr="00895AC3">
        <w:rPr>
          <w:rFonts w:ascii="Verdana" w:hAnsi="Verdana"/>
          <w:sz w:val="20"/>
        </w:rPr>
        <w:t xml:space="preserve">policies, procedures and </w:t>
      </w:r>
      <w:r w:rsidRPr="00895AC3">
        <w:rPr>
          <w:rFonts w:ascii="Verdana" w:hAnsi="Verdana"/>
          <w:sz w:val="20"/>
        </w:rPr>
        <w:t xml:space="preserve">CMDB for IT </w:t>
      </w:r>
      <w:r w:rsidR="00F337C1" w:rsidRPr="00895AC3">
        <w:rPr>
          <w:rFonts w:ascii="Verdana" w:hAnsi="Verdana"/>
          <w:sz w:val="20"/>
        </w:rPr>
        <w:t>governance</w:t>
      </w:r>
      <w:r w:rsidR="00E40470" w:rsidRPr="00895AC3">
        <w:rPr>
          <w:rFonts w:ascii="Verdana" w:hAnsi="Verdana"/>
          <w:sz w:val="20"/>
        </w:rPr>
        <w:t xml:space="preserve"> </w:t>
      </w:r>
    </w:p>
    <w:p w14:paraId="28023100" w14:textId="6AEF662E" w:rsidR="00EA6962" w:rsidRPr="00895AC3" w:rsidRDefault="00BA41F8" w:rsidP="00354872">
      <w:pPr>
        <w:pStyle w:val="BodyTextIndent"/>
        <w:numPr>
          <w:ilvl w:val="0"/>
          <w:numId w:val="20"/>
        </w:numPr>
        <w:spacing w:after="120"/>
        <w:ind w:right="720"/>
        <w:jc w:val="both"/>
        <w:rPr>
          <w:rFonts w:ascii="Verdana" w:hAnsi="Verdana"/>
          <w:sz w:val="20"/>
        </w:rPr>
      </w:pPr>
      <w:r w:rsidRPr="00895AC3">
        <w:rPr>
          <w:rFonts w:ascii="Verdana" w:hAnsi="Verdana"/>
          <w:sz w:val="20"/>
        </w:rPr>
        <w:t xml:space="preserve">Designed and implemented completely new Enterprise wide </w:t>
      </w:r>
      <w:r w:rsidR="003E4506" w:rsidRPr="00895AC3">
        <w:rPr>
          <w:rFonts w:ascii="Verdana" w:hAnsi="Verdana"/>
          <w:sz w:val="20"/>
        </w:rPr>
        <w:t>infrastructure</w:t>
      </w:r>
      <w:r w:rsidRPr="00895AC3">
        <w:rPr>
          <w:rFonts w:ascii="Verdana" w:hAnsi="Verdana"/>
          <w:sz w:val="20"/>
        </w:rPr>
        <w:t>.</w:t>
      </w:r>
      <w:r w:rsidR="00EA6962" w:rsidRPr="00895AC3">
        <w:rPr>
          <w:rFonts w:ascii="Verdana" w:hAnsi="Verdana"/>
          <w:sz w:val="20"/>
        </w:rPr>
        <w:t xml:space="preserve"> </w:t>
      </w:r>
      <w:r w:rsidRPr="00895AC3">
        <w:rPr>
          <w:rFonts w:ascii="Verdana" w:hAnsi="Verdana"/>
          <w:sz w:val="20"/>
        </w:rPr>
        <w:t>N</w:t>
      </w:r>
      <w:r w:rsidR="00CD65D3" w:rsidRPr="00895AC3">
        <w:rPr>
          <w:rFonts w:ascii="Verdana" w:hAnsi="Verdana"/>
          <w:sz w:val="20"/>
        </w:rPr>
        <w:t>ew virtual</w:t>
      </w:r>
      <w:r w:rsidRPr="00895AC3">
        <w:rPr>
          <w:rFonts w:ascii="Verdana" w:hAnsi="Verdana"/>
          <w:sz w:val="20"/>
        </w:rPr>
        <w:t xml:space="preserve"> servers on</w:t>
      </w:r>
      <w:r w:rsidR="00323F5E" w:rsidRPr="00895AC3">
        <w:rPr>
          <w:rFonts w:ascii="Verdana" w:hAnsi="Verdana"/>
          <w:sz w:val="20"/>
        </w:rPr>
        <w:t xml:space="preserve"> VMware ESXi</w:t>
      </w:r>
      <w:r w:rsidRPr="00895AC3">
        <w:rPr>
          <w:rFonts w:ascii="Verdana" w:hAnsi="Verdana"/>
          <w:sz w:val="20"/>
        </w:rPr>
        <w:t xml:space="preserve">, </w:t>
      </w:r>
      <w:r w:rsidR="00A57F3F" w:rsidRPr="00895AC3">
        <w:rPr>
          <w:rFonts w:ascii="Verdana" w:hAnsi="Verdana"/>
          <w:sz w:val="20"/>
        </w:rPr>
        <w:t xml:space="preserve">Linux, </w:t>
      </w:r>
      <w:r w:rsidR="00B96127" w:rsidRPr="00895AC3">
        <w:rPr>
          <w:rFonts w:ascii="Verdana" w:hAnsi="Verdana"/>
          <w:sz w:val="20"/>
        </w:rPr>
        <w:t>nationwide MPLS</w:t>
      </w:r>
      <w:r w:rsidR="00EA6962" w:rsidRPr="00895AC3">
        <w:rPr>
          <w:rFonts w:ascii="Verdana" w:hAnsi="Verdana"/>
          <w:sz w:val="20"/>
        </w:rPr>
        <w:t xml:space="preserve"> network, </w:t>
      </w:r>
      <w:r w:rsidR="00CD65D3" w:rsidRPr="00895AC3">
        <w:rPr>
          <w:rFonts w:ascii="Verdana" w:hAnsi="Verdana"/>
          <w:sz w:val="20"/>
        </w:rPr>
        <w:t xml:space="preserve">multi-site </w:t>
      </w:r>
      <w:r w:rsidRPr="00895AC3">
        <w:rPr>
          <w:rFonts w:ascii="Verdana" w:hAnsi="Verdana"/>
          <w:sz w:val="20"/>
        </w:rPr>
        <w:t xml:space="preserve">VoIP </w:t>
      </w:r>
      <w:r w:rsidR="00062B58" w:rsidRPr="00895AC3">
        <w:rPr>
          <w:rFonts w:ascii="Verdana" w:hAnsi="Verdana"/>
          <w:sz w:val="20"/>
        </w:rPr>
        <w:t xml:space="preserve">phone </w:t>
      </w:r>
      <w:r w:rsidR="00EA6962" w:rsidRPr="00895AC3">
        <w:rPr>
          <w:rFonts w:ascii="Verdana" w:hAnsi="Verdana"/>
          <w:sz w:val="20"/>
        </w:rPr>
        <w:t>system,</w:t>
      </w:r>
      <w:r w:rsidRPr="00895AC3">
        <w:rPr>
          <w:rFonts w:ascii="Verdana" w:hAnsi="Verdana"/>
          <w:sz w:val="20"/>
        </w:rPr>
        <w:t xml:space="preserve"> </w:t>
      </w:r>
      <w:r w:rsidR="00EA6962" w:rsidRPr="00895AC3">
        <w:rPr>
          <w:rFonts w:ascii="Verdana" w:hAnsi="Verdana"/>
          <w:sz w:val="20"/>
        </w:rPr>
        <w:t>spam and virus filtering,</w:t>
      </w:r>
      <w:r w:rsidR="00F337C1" w:rsidRPr="00895AC3">
        <w:rPr>
          <w:rFonts w:ascii="Verdana" w:hAnsi="Verdana"/>
          <w:sz w:val="20"/>
        </w:rPr>
        <w:t xml:space="preserve"> IBM FileN</w:t>
      </w:r>
      <w:r w:rsidR="00272112" w:rsidRPr="00895AC3">
        <w:rPr>
          <w:rFonts w:ascii="Verdana" w:hAnsi="Verdana"/>
          <w:sz w:val="20"/>
        </w:rPr>
        <w:t>et</w:t>
      </w:r>
      <w:r w:rsidR="00E40470" w:rsidRPr="00895AC3">
        <w:rPr>
          <w:rFonts w:ascii="Verdana" w:hAnsi="Verdana"/>
          <w:sz w:val="20"/>
        </w:rPr>
        <w:t>, Salesforce</w:t>
      </w:r>
      <w:r w:rsidR="00272112" w:rsidRPr="00895AC3">
        <w:rPr>
          <w:rFonts w:ascii="Verdana" w:hAnsi="Verdana"/>
          <w:sz w:val="20"/>
        </w:rPr>
        <w:t xml:space="preserve"> </w:t>
      </w:r>
      <w:r w:rsidR="000D3429" w:rsidRPr="00895AC3">
        <w:rPr>
          <w:rFonts w:ascii="Verdana" w:hAnsi="Verdana"/>
          <w:sz w:val="20"/>
        </w:rPr>
        <w:t>and IT monitoring systems</w:t>
      </w:r>
    </w:p>
    <w:p w14:paraId="771E8771" w14:textId="7E13423B" w:rsidR="00771D32" w:rsidRPr="00895AC3" w:rsidRDefault="00EA44A4" w:rsidP="00354872">
      <w:pPr>
        <w:pStyle w:val="BodyTextIndent"/>
        <w:numPr>
          <w:ilvl w:val="0"/>
          <w:numId w:val="20"/>
        </w:numPr>
        <w:spacing w:after="120"/>
        <w:ind w:right="720"/>
        <w:jc w:val="both"/>
        <w:rPr>
          <w:rFonts w:ascii="Verdana" w:hAnsi="Verdana"/>
          <w:sz w:val="20"/>
        </w:rPr>
      </w:pPr>
      <w:r w:rsidRPr="00895AC3">
        <w:rPr>
          <w:rFonts w:ascii="Verdana" w:hAnsi="Verdana"/>
          <w:sz w:val="20"/>
        </w:rPr>
        <w:t xml:space="preserve">Created </w:t>
      </w:r>
      <w:r w:rsidR="00CD65D3" w:rsidRPr="00895AC3">
        <w:rPr>
          <w:rFonts w:ascii="Verdana" w:hAnsi="Verdana"/>
          <w:sz w:val="20"/>
        </w:rPr>
        <w:t xml:space="preserve">complete </w:t>
      </w:r>
      <w:r w:rsidR="00297F46" w:rsidRPr="00895AC3">
        <w:rPr>
          <w:rFonts w:ascii="Verdana" w:hAnsi="Verdana"/>
          <w:sz w:val="20"/>
        </w:rPr>
        <w:t xml:space="preserve">Business Continuity system </w:t>
      </w:r>
      <w:r w:rsidRPr="00895AC3">
        <w:rPr>
          <w:rFonts w:ascii="Verdana" w:hAnsi="Verdana"/>
          <w:sz w:val="20"/>
        </w:rPr>
        <w:t xml:space="preserve">and processes </w:t>
      </w:r>
      <w:r w:rsidR="00297F46" w:rsidRPr="00895AC3">
        <w:rPr>
          <w:rFonts w:ascii="Verdana" w:hAnsi="Verdana"/>
          <w:sz w:val="20"/>
        </w:rPr>
        <w:t xml:space="preserve">with offsite virtual machines </w:t>
      </w:r>
      <w:r w:rsidR="00701078" w:rsidRPr="00895AC3">
        <w:rPr>
          <w:rFonts w:ascii="Verdana" w:hAnsi="Verdana"/>
          <w:sz w:val="20"/>
        </w:rPr>
        <w:t>with continuous replication</w:t>
      </w:r>
      <w:r w:rsidR="00297F46" w:rsidRPr="00895AC3">
        <w:rPr>
          <w:rFonts w:ascii="Verdana" w:hAnsi="Verdana"/>
          <w:sz w:val="20"/>
        </w:rPr>
        <w:t xml:space="preserve">, failover VoIP circuits with procedures and checklists for seamless execution </w:t>
      </w:r>
      <w:r w:rsidR="00062B58" w:rsidRPr="00895AC3">
        <w:rPr>
          <w:rFonts w:ascii="Verdana" w:hAnsi="Verdana"/>
          <w:sz w:val="20"/>
        </w:rPr>
        <w:t>of disaster recovery plans</w:t>
      </w:r>
    </w:p>
    <w:p w14:paraId="693EEDF6" w14:textId="76939372" w:rsidR="00987CEB" w:rsidRPr="00895AC3" w:rsidRDefault="00987CEB" w:rsidP="00354872">
      <w:pPr>
        <w:pStyle w:val="BodyTextIndent"/>
        <w:numPr>
          <w:ilvl w:val="0"/>
          <w:numId w:val="20"/>
        </w:numPr>
        <w:spacing w:after="120"/>
        <w:ind w:right="720"/>
        <w:jc w:val="both"/>
        <w:rPr>
          <w:rFonts w:ascii="Verdana" w:hAnsi="Verdana"/>
          <w:sz w:val="20"/>
        </w:rPr>
      </w:pPr>
      <w:r w:rsidRPr="00895AC3">
        <w:rPr>
          <w:rFonts w:ascii="Verdana" w:hAnsi="Verdana"/>
          <w:sz w:val="20"/>
        </w:rPr>
        <w:t>Negotiated early release from existing telecommunications contracts which resulted in over $300,000 of savings</w:t>
      </w:r>
    </w:p>
    <w:p w14:paraId="168C8011" w14:textId="34E6CB74" w:rsidR="00240028" w:rsidRPr="00895AC3" w:rsidRDefault="00240028" w:rsidP="00617135">
      <w:pPr>
        <w:pStyle w:val="BodyTextIndent"/>
        <w:spacing w:after="120"/>
        <w:ind w:right="720"/>
        <w:jc w:val="both"/>
        <w:rPr>
          <w:rFonts w:ascii="Verdana" w:hAnsi="Verdana"/>
          <w:sz w:val="20"/>
        </w:rPr>
      </w:pPr>
      <w:r w:rsidRPr="00895AC3">
        <w:rPr>
          <w:rFonts w:ascii="Verdana" w:hAnsi="Verdana"/>
          <w:b/>
          <w:sz w:val="20"/>
        </w:rPr>
        <w:t>Key Technologies</w:t>
      </w:r>
      <w:r w:rsidRPr="00895AC3">
        <w:rPr>
          <w:rFonts w:ascii="Verdana" w:hAnsi="Verdana"/>
          <w:sz w:val="20"/>
        </w:rPr>
        <w:t xml:space="preserve">: Cisco, Sonicwall, SAN/NAS, VMWare, Linux, </w:t>
      </w:r>
      <w:r w:rsidR="00617135" w:rsidRPr="00895AC3">
        <w:rPr>
          <w:rFonts w:ascii="Verdana" w:hAnsi="Verdana"/>
          <w:sz w:val="20"/>
        </w:rPr>
        <w:t xml:space="preserve">MS Exchange, </w:t>
      </w:r>
      <w:r w:rsidR="004A2837">
        <w:rPr>
          <w:rFonts w:ascii="Verdana" w:hAnsi="Verdana"/>
          <w:sz w:val="20"/>
        </w:rPr>
        <w:t xml:space="preserve">Box.com, </w:t>
      </w:r>
      <w:r w:rsidRPr="00895AC3">
        <w:rPr>
          <w:rFonts w:ascii="Verdana" w:hAnsi="Verdana"/>
          <w:sz w:val="20"/>
        </w:rPr>
        <w:t xml:space="preserve">Salesforce, </w:t>
      </w:r>
      <w:r w:rsidR="00617135" w:rsidRPr="00895AC3">
        <w:rPr>
          <w:rFonts w:ascii="Verdana" w:hAnsi="Verdana"/>
          <w:sz w:val="20"/>
        </w:rPr>
        <w:t>Kaseya, Varonis, Python, Wordpress, VoIP, IBM FileNet</w:t>
      </w:r>
    </w:p>
    <w:p w14:paraId="2E3BF692" w14:textId="21A007CD" w:rsidR="000E3D9C" w:rsidRPr="00895AC3" w:rsidRDefault="000E3D9C" w:rsidP="000E3D9C">
      <w:pPr>
        <w:pStyle w:val="BodyTextIndent"/>
        <w:tabs>
          <w:tab w:val="right" w:pos="10080"/>
        </w:tabs>
        <w:spacing w:before="240"/>
        <w:ind w:left="446" w:right="720"/>
        <w:rPr>
          <w:rFonts w:ascii="Verdana" w:hAnsi="Verdana"/>
          <w:sz w:val="20"/>
        </w:rPr>
      </w:pPr>
      <w:r w:rsidRPr="00895AC3">
        <w:rPr>
          <w:rFonts w:ascii="Verdana" w:hAnsi="Verdana"/>
          <w:b/>
          <w:szCs w:val="24"/>
        </w:rPr>
        <w:t>Watermark Property Group LLC</w:t>
      </w:r>
      <w:r w:rsidRPr="00895AC3">
        <w:rPr>
          <w:rFonts w:ascii="Verdana" w:hAnsi="Verdana"/>
          <w:b/>
          <w:sz w:val="28"/>
        </w:rPr>
        <w:t xml:space="preserve"> </w:t>
      </w:r>
      <w:r w:rsidRPr="00895AC3">
        <w:rPr>
          <w:rFonts w:ascii="Verdana" w:hAnsi="Verdana"/>
          <w:b/>
          <w:sz w:val="20"/>
        </w:rPr>
        <w:t xml:space="preserve">– </w:t>
      </w:r>
      <w:r w:rsidRPr="00895AC3">
        <w:rPr>
          <w:rFonts w:ascii="Verdana" w:hAnsi="Verdana"/>
          <w:bCs/>
          <w:sz w:val="20"/>
        </w:rPr>
        <w:t>Baltimore, Maryland</w:t>
      </w:r>
      <w:r w:rsidRPr="00895AC3">
        <w:rPr>
          <w:rFonts w:ascii="Verdana" w:hAnsi="Verdana"/>
          <w:b/>
          <w:sz w:val="20"/>
        </w:rPr>
        <w:tab/>
      </w:r>
      <w:r w:rsidR="00B53DC2" w:rsidRPr="00895AC3">
        <w:rPr>
          <w:rFonts w:ascii="Verdana" w:hAnsi="Verdana"/>
          <w:sz w:val="20"/>
        </w:rPr>
        <w:t>1/</w:t>
      </w:r>
      <w:r w:rsidR="00D001B1" w:rsidRPr="00895AC3">
        <w:rPr>
          <w:rFonts w:ascii="Verdana" w:hAnsi="Verdana"/>
          <w:sz w:val="20"/>
        </w:rPr>
        <w:t>2009-</w:t>
      </w:r>
      <w:r w:rsidR="00B53DC2" w:rsidRPr="00895AC3">
        <w:rPr>
          <w:rFonts w:ascii="Verdana" w:hAnsi="Verdana"/>
          <w:sz w:val="20"/>
        </w:rPr>
        <w:t>1/</w:t>
      </w:r>
      <w:r w:rsidR="00D001B1" w:rsidRPr="00895AC3">
        <w:rPr>
          <w:rFonts w:ascii="Verdana" w:hAnsi="Verdana"/>
          <w:sz w:val="20"/>
        </w:rPr>
        <w:t>201</w:t>
      </w:r>
      <w:r w:rsidR="00F15B0A" w:rsidRPr="00895AC3">
        <w:rPr>
          <w:rFonts w:ascii="Verdana" w:hAnsi="Verdana"/>
          <w:sz w:val="20"/>
        </w:rPr>
        <w:t>1</w:t>
      </w:r>
    </w:p>
    <w:p w14:paraId="4D6F10B6" w14:textId="77777777" w:rsidR="000E3D9C" w:rsidRPr="00895AC3" w:rsidRDefault="00F3211F" w:rsidP="000E3D9C">
      <w:pPr>
        <w:pStyle w:val="BodyTextIndent"/>
        <w:tabs>
          <w:tab w:val="right" w:pos="10080"/>
        </w:tabs>
        <w:ind w:left="446" w:right="720"/>
        <w:jc w:val="both"/>
        <w:rPr>
          <w:rFonts w:ascii="Verdana" w:hAnsi="Verdana"/>
          <w:sz w:val="20"/>
        </w:rPr>
      </w:pPr>
      <w:r w:rsidRPr="00895AC3">
        <w:rPr>
          <w:rFonts w:ascii="Verdana" w:hAnsi="Verdana"/>
          <w:sz w:val="20"/>
        </w:rPr>
        <w:t>A startup Marine Investment and Management</w:t>
      </w:r>
      <w:r w:rsidR="000E3D9C" w:rsidRPr="00895AC3">
        <w:rPr>
          <w:rFonts w:ascii="Verdana" w:hAnsi="Verdana"/>
          <w:sz w:val="20"/>
        </w:rPr>
        <w:t xml:space="preserve"> Company</w:t>
      </w:r>
    </w:p>
    <w:p w14:paraId="38E0EF82" w14:textId="77777777" w:rsidR="000E3D9C" w:rsidRPr="00895AC3" w:rsidRDefault="000E3D9C" w:rsidP="000E3D9C">
      <w:pPr>
        <w:pStyle w:val="BodyTextIndent"/>
        <w:tabs>
          <w:tab w:val="left" w:pos="720"/>
        </w:tabs>
        <w:spacing w:before="120" w:after="120"/>
        <w:ind w:left="446"/>
        <w:rPr>
          <w:rFonts w:ascii="Verdana" w:hAnsi="Verdana"/>
          <w:b/>
          <w:sz w:val="20"/>
        </w:rPr>
      </w:pPr>
      <w:r w:rsidRPr="00895AC3">
        <w:rPr>
          <w:rFonts w:ascii="Verdana" w:hAnsi="Verdana"/>
          <w:b/>
          <w:sz w:val="20"/>
        </w:rPr>
        <w:tab/>
        <w:t>Chief Technology Officer</w:t>
      </w:r>
    </w:p>
    <w:p w14:paraId="28511C74" w14:textId="4F616C93" w:rsidR="005D07C9" w:rsidRPr="00895AC3" w:rsidRDefault="005D07C9" w:rsidP="00354872">
      <w:pPr>
        <w:pStyle w:val="BodyTextIndent"/>
        <w:numPr>
          <w:ilvl w:val="0"/>
          <w:numId w:val="16"/>
        </w:numPr>
        <w:tabs>
          <w:tab w:val="left" w:pos="1260"/>
        </w:tabs>
        <w:spacing w:after="120"/>
        <w:ind w:right="720"/>
        <w:jc w:val="both"/>
        <w:rPr>
          <w:rFonts w:ascii="Verdana" w:hAnsi="Verdana"/>
          <w:sz w:val="20"/>
        </w:rPr>
      </w:pPr>
      <w:r w:rsidRPr="00895AC3">
        <w:rPr>
          <w:rFonts w:ascii="Verdana" w:hAnsi="Verdana"/>
          <w:sz w:val="20"/>
        </w:rPr>
        <w:t xml:space="preserve">Created financial model for calculating occupancy rates </w:t>
      </w:r>
      <w:r w:rsidR="00701078" w:rsidRPr="00895AC3">
        <w:rPr>
          <w:rFonts w:ascii="Verdana" w:hAnsi="Verdana"/>
          <w:sz w:val="20"/>
        </w:rPr>
        <w:t xml:space="preserve">and economic loss </w:t>
      </w:r>
      <w:r w:rsidRPr="00895AC3">
        <w:rPr>
          <w:rFonts w:ascii="Verdana" w:hAnsi="Verdana"/>
          <w:sz w:val="20"/>
        </w:rPr>
        <w:t>of slips for marinas</w:t>
      </w:r>
    </w:p>
    <w:p w14:paraId="4ABD59E5" w14:textId="49C00D7A" w:rsidR="00C25E29" w:rsidRPr="00895AC3" w:rsidRDefault="00F3211F" w:rsidP="00354872">
      <w:pPr>
        <w:pStyle w:val="BodyTextIndent"/>
        <w:numPr>
          <w:ilvl w:val="0"/>
          <w:numId w:val="16"/>
        </w:numPr>
        <w:tabs>
          <w:tab w:val="left" w:pos="1260"/>
        </w:tabs>
        <w:spacing w:after="120"/>
        <w:ind w:right="720"/>
        <w:jc w:val="both"/>
        <w:rPr>
          <w:rFonts w:ascii="Verdana" w:hAnsi="Verdana"/>
          <w:sz w:val="20"/>
        </w:rPr>
      </w:pPr>
      <w:r w:rsidRPr="00895AC3">
        <w:rPr>
          <w:rFonts w:ascii="Verdana" w:hAnsi="Verdana"/>
          <w:sz w:val="20"/>
        </w:rPr>
        <w:t xml:space="preserve">Implemented </w:t>
      </w:r>
      <w:r w:rsidR="00A57F3F" w:rsidRPr="00895AC3">
        <w:rPr>
          <w:rFonts w:ascii="Verdana" w:hAnsi="Verdana"/>
          <w:sz w:val="20"/>
        </w:rPr>
        <w:t xml:space="preserve">Linux based </w:t>
      </w:r>
      <w:r w:rsidRPr="00895AC3">
        <w:rPr>
          <w:rFonts w:ascii="Verdana" w:hAnsi="Verdana"/>
          <w:sz w:val="20"/>
        </w:rPr>
        <w:t>VoIP</w:t>
      </w:r>
      <w:r w:rsidR="005331D2" w:rsidRPr="00895AC3">
        <w:rPr>
          <w:rFonts w:ascii="Verdana" w:hAnsi="Verdana"/>
          <w:sz w:val="20"/>
        </w:rPr>
        <w:t xml:space="preserve"> systems</w:t>
      </w:r>
      <w:r w:rsidRPr="00895AC3">
        <w:rPr>
          <w:rFonts w:ascii="Verdana" w:hAnsi="Verdana"/>
          <w:sz w:val="20"/>
        </w:rPr>
        <w:t>, networks and communications from the ground up</w:t>
      </w:r>
      <w:r w:rsidR="005331D2" w:rsidRPr="00895AC3">
        <w:rPr>
          <w:rFonts w:ascii="Verdana" w:hAnsi="Verdana"/>
          <w:sz w:val="20"/>
        </w:rPr>
        <w:t xml:space="preserve"> leveraging </w:t>
      </w:r>
      <w:r w:rsidR="00701078" w:rsidRPr="00895AC3">
        <w:rPr>
          <w:rFonts w:ascii="Verdana" w:hAnsi="Verdana"/>
          <w:sz w:val="20"/>
        </w:rPr>
        <w:t>cloud-based</w:t>
      </w:r>
      <w:r w:rsidR="005331D2" w:rsidRPr="00895AC3">
        <w:rPr>
          <w:rFonts w:ascii="Verdana" w:hAnsi="Verdana"/>
          <w:sz w:val="20"/>
        </w:rPr>
        <w:t xml:space="preserve"> systems and services to reduce costs</w:t>
      </w:r>
    </w:p>
    <w:p w14:paraId="5D2E722B" w14:textId="41F75D38" w:rsidR="00F3211F" w:rsidRPr="00895AC3" w:rsidRDefault="00A83846" w:rsidP="00354872">
      <w:pPr>
        <w:pStyle w:val="BodyTextIndent"/>
        <w:numPr>
          <w:ilvl w:val="0"/>
          <w:numId w:val="16"/>
        </w:numPr>
        <w:tabs>
          <w:tab w:val="left" w:pos="1260"/>
        </w:tabs>
        <w:spacing w:after="120"/>
        <w:ind w:right="720"/>
        <w:jc w:val="both"/>
        <w:rPr>
          <w:rFonts w:ascii="Verdana" w:hAnsi="Verdana"/>
          <w:sz w:val="20"/>
        </w:rPr>
      </w:pPr>
      <w:r w:rsidRPr="00895AC3">
        <w:rPr>
          <w:rFonts w:ascii="Verdana" w:hAnsi="Verdana"/>
          <w:sz w:val="20"/>
        </w:rPr>
        <w:t>Selected</w:t>
      </w:r>
      <w:r w:rsidR="00F3211F" w:rsidRPr="00895AC3">
        <w:rPr>
          <w:rFonts w:ascii="Verdana" w:hAnsi="Verdana"/>
          <w:sz w:val="20"/>
        </w:rPr>
        <w:t>, installed and trained applications for</w:t>
      </w:r>
      <w:r w:rsidR="005331D2" w:rsidRPr="00895AC3">
        <w:rPr>
          <w:rFonts w:ascii="Verdana" w:hAnsi="Verdana"/>
          <w:sz w:val="20"/>
        </w:rPr>
        <w:t xml:space="preserve"> enterprise accounting,</w:t>
      </w:r>
      <w:r w:rsidR="00F3211F" w:rsidRPr="00895AC3">
        <w:rPr>
          <w:rFonts w:ascii="Verdana" w:hAnsi="Verdana"/>
          <w:sz w:val="20"/>
        </w:rPr>
        <w:t xml:space="preserve"> marina manage</w:t>
      </w:r>
      <w:r w:rsidR="005331D2" w:rsidRPr="00895AC3">
        <w:rPr>
          <w:rFonts w:ascii="Verdana" w:hAnsi="Verdana"/>
          <w:sz w:val="20"/>
        </w:rPr>
        <w:t>ment, service management, boat s</w:t>
      </w:r>
      <w:r w:rsidR="00F3211F" w:rsidRPr="00895AC3">
        <w:rPr>
          <w:rFonts w:ascii="Verdana" w:hAnsi="Verdana"/>
          <w:sz w:val="20"/>
        </w:rPr>
        <w:t>ales, POS</w:t>
      </w:r>
      <w:r w:rsidR="005331D2" w:rsidRPr="00895AC3">
        <w:rPr>
          <w:rFonts w:ascii="Verdana" w:hAnsi="Verdana"/>
          <w:sz w:val="20"/>
        </w:rPr>
        <w:t xml:space="preserve"> and restaurant management</w:t>
      </w:r>
    </w:p>
    <w:p w14:paraId="59DEBC81" w14:textId="77777777" w:rsidR="00F3211F" w:rsidRPr="00895AC3" w:rsidRDefault="008B6577" w:rsidP="00354872">
      <w:pPr>
        <w:pStyle w:val="BodyTextIndent"/>
        <w:numPr>
          <w:ilvl w:val="0"/>
          <w:numId w:val="16"/>
        </w:numPr>
        <w:tabs>
          <w:tab w:val="left" w:pos="1260"/>
        </w:tabs>
        <w:spacing w:after="120"/>
        <w:ind w:right="720"/>
        <w:jc w:val="both"/>
        <w:rPr>
          <w:rFonts w:ascii="Verdana" w:hAnsi="Verdana"/>
          <w:sz w:val="20"/>
        </w:rPr>
      </w:pPr>
      <w:r w:rsidRPr="00895AC3">
        <w:rPr>
          <w:rFonts w:ascii="Verdana" w:hAnsi="Verdana"/>
          <w:sz w:val="20"/>
        </w:rPr>
        <w:t xml:space="preserve">Setup and </w:t>
      </w:r>
      <w:r w:rsidR="00641478" w:rsidRPr="00895AC3">
        <w:rPr>
          <w:rFonts w:ascii="Verdana" w:hAnsi="Verdana"/>
          <w:sz w:val="20"/>
        </w:rPr>
        <w:t>employed</w:t>
      </w:r>
      <w:r w:rsidRPr="00895AC3">
        <w:rPr>
          <w:rFonts w:ascii="Verdana" w:hAnsi="Verdana"/>
          <w:sz w:val="20"/>
        </w:rPr>
        <w:t xml:space="preserve"> social networking – twitter, </w:t>
      </w:r>
      <w:r w:rsidR="005331D2" w:rsidRPr="00895AC3">
        <w:rPr>
          <w:rFonts w:ascii="Verdana" w:hAnsi="Verdana"/>
          <w:sz w:val="20"/>
        </w:rPr>
        <w:t>Facebook</w:t>
      </w:r>
      <w:r w:rsidRPr="00895AC3">
        <w:rPr>
          <w:rFonts w:ascii="Verdana" w:hAnsi="Verdana"/>
          <w:sz w:val="20"/>
        </w:rPr>
        <w:t xml:space="preserve"> and yammer for internal and external marketing and information distribution</w:t>
      </w:r>
    </w:p>
    <w:p w14:paraId="5CA1812F" w14:textId="77A6D339" w:rsidR="009C5268" w:rsidRPr="00895AC3" w:rsidRDefault="008B6577" w:rsidP="001155BF">
      <w:pPr>
        <w:pStyle w:val="BodyTextIndent"/>
        <w:numPr>
          <w:ilvl w:val="0"/>
          <w:numId w:val="16"/>
        </w:numPr>
        <w:tabs>
          <w:tab w:val="left" w:pos="1260"/>
        </w:tabs>
        <w:spacing w:after="120"/>
        <w:ind w:right="720"/>
        <w:jc w:val="both"/>
        <w:rPr>
          <w:rFonts w:ascii="Verdana" w:hAnsi="Verdana"/>
          <w:sz w:val="20"/>
        </w:rPr>
      </w:pPr>
      <w:r w:rsidRPr="00895AC3">
        <w:rPr>
          <w:rFonts w:ascii="Verdana" w:hAnsi="Verdana"/>
          <w:sz w:val="20"/>
        </w:rPr>
        <w:t xml:space="preserve">Conceived and managed marketing campaigns for branding and marketing of marina, marine parts and boat sales using </w:t>
      </w:r>
      <w:r w:rsidR="00A83846" w:rsidRPr="00895AC3">
        <w:rPr>
          <w:rFonts w:ascii="Verdana" w:hAnsi="Verdana"/>
          <w:sz w:val="20"/>
        </w:rPr>
        <w:t>Google</w:t>
      </w:r>
      <w:r w:rsidRPr="00895AC3">
        <w:rPr>
          <w:rFonts w:ascii="Verdana" w:hAnsi="Verdana"/>
          <w:sz w:val="20"/>
        </w:rPr>
        <w:t xml:space="preserve"> adwords, email and industry publications – all integrated with Salesforce</w:t>
      </w:r>
    </w:p>
    <w:p w14:paraId="782CFD11" w14:textId="62B98F8E" w:rsidR="00617135" w:rsidRPr="00895AC3" w:rsidRDefault="00617135" w:rsidP="00617135">
      <w:pPr>
        <w:pStyle w:val="BodyTextIndent"/>
        <w:spacing w:after="120"/>
        <w:ind w:right="720"/>
        <w:jc w:val="both"/>
        <w:rPr>
          <w:rFonts w:ascii="Verdana" w:hAnsi="Verdana"/>
          <w:sz w:val="20"/>
        </w:rPr>
      </w:pPr>
      <w:r w:rsidRPr="00895AC3">
        <w:rPr>
          <w:rFonts w:ascii="Verdana" w:hAnsi="Verdana"/>
          <w:b/>
          <w:sz w:val="20"/>
        </w:rPr>
        <w:t>Key Technologies</w:t>
      </w:r>
      <w:r w:rsidRPr="00895AC3">
        <w:rPr>
          <w:rFonts w:ascii="Verdana" w:hAnsi="Verdana"/>
          <w:sz w:val="20"/>
        </w:rPr>
        <w:t xml:space="preserve">: Microsoft Dynamics, VoIP, iOS, GSuite, HTML, Java, Linux, MySQL, </w:t>
      </w:r>
      <w:r w:rsidR="00A52874" w:rsidRPr="00895AC3">
        <w:rPr>
          <w:rFonts w:ascii="Verdana" w:hAnsi="Verdana"/>
          <w:sz w:val="20"/>
        </w:rPr>
        <w:t>Ruby on Rails, DockMaster</w:t>
      </w:r>
    </w:p>
    <w:p w14:paraId="7394C32C" w14:textId="47B3DAD2" w:rsidR="00421468" w:rsidRPr="00895AC3" w:rsidRDefault="00421468" w:rsidP="00421468">
      <w:pPr>
        <w:pStyle w:val="BodyTextIndent"/>
        <w:tabs>
          <w:tab w:val="right" w:pos="10080"/>
        </w:tabs>
        <w:spacing w:before="240"/>
        <w:ind w:left="446" w:right="720"/>
        <w:rPr>
          <w:rFonts w:ascii="Verdana" w:hAnsi="Verdana"/>
          <w:sz w:val="20"/>
        </w:rPr>
      </w:pPr>
      <w:r w:rsidRPr="00895AC3">
        <w:rPr>
          <w:rFonts w:ascii="Verdana" w:hAnsi="Verdana"/>
          <w:b/>
          <w:szCs w:val="24"/>
        </w:rPr>
        <w:t>Flynn Technologies LLC</w:t>
      </w:r>
      <w:r w:rsidRPr="00895AC3">
        <w:rPr>
          <w:rFonts w:ascii="Verdana" w:hAnsi="Verdana"/>
          <w:b/>
          <w:sz w:val="20"/>
        </w:rPr>
        <w:t xml:space="preserve"> – </w:t>
      </w:r>
      <w:r w:rsidRPr="00895AC3">
        <w:rPr>
          <w:rFonts w:ascii="Verdana" w:hAnsi="Verdana"/>
          <w:bCs/>
          <w:sz w:val="20"/>
        </w:rPr>
        <w:t>Annapolis, Maryland</w:t>
      </w:r>
      <w:r w:rsidRPr="00895AC3">
        <w:rPr>
          <w:rFonts w:ascii="Verdana" w:hAnsi="Verdana"/>
          <w:b/>
          <w:sz w:val="20"/>
        </w:rPr>
        <w:tab/>
      </w:r>
      <w:r w:rsidRPr="00895AC3">
        <w:rPr>
          <w:rFonts w:ascii="Verdana" w:hAnsi="Verdana"/>
          <w:sz w:val="20"/>
        </w:rPr>
        <w:t>7/2005-</w:t>
      </w:r>
      <w:r w:rsidR="00895AC3">
        <w:rPr>
          <w:rFonts w:ascii="Verdana" w:hAnsi="Verdana"/>
          <w:sz w:val="20"/>
        </w:rPr>
        <w:t>12/2008</w:t>
      </w:r>
    </w:p>
    <w:p w14:paraId="2D106F0A" w14:textId="77777777" w:rsidR="00421468" w:rsidRPr="00895AC3" w:rsidRDefault="00421468" w:rsidP="00421468">
      <w:pPr>
        <w:pStyle w:val="BodyTextIndent"/>
        <w:tabs>
          <w:tab w:val="right" w:pos="10080"/>
        </w:tabs>
        <w:ind w:left="446" w:right="720"/>
        <w:jc w:val="both"/>
        <w:rPr>
          <w:rFonts w:ascii="Verdana" w:hAnsi="Verdana"/>
          <w:sz w:val="20"/>
        </w:rPr>
      </w:pPr>
      <w:r w:rsidRPr="00895AC3">
        <w:rPr>
          <w:rFonts w:ascii="Verdana" w:hAnsi="Verdana"/>
          <w:sz w:val="20"/>
        </w:rPr>
        <w:t>Multifamily Technology Consulting Company</w:t>
      </w:r>
    </w:p>
    <w:p w14:paraId="6A809671" w14:textId="77777777" w:rsidR="00421468" w:rsidRPr="00895AC3" w:rsidRDefault="00421468" w:rsidP="00421468">
      <w:pPr>
        <w:pStyle w:val="BodyTextIndent"/>
        <w:tabs>
          <w:tab w:val="left" w:pos="720"/>
        </w:tabs>
        <w:spacing w:before="120" w:after="120"/>
        <w:ind w:left="446"/>
        <w:rPr>
          <w:rFonts w:ascii="Verdana" w:hAnsi="Verdana"/>
          <w:b/>
          <w:sz w:val="20"/>
        </w:rPr>
      </w:pPr>
      <w:r w:rsidRPr="00895AC3">
        <w:rPr>
          <w:rFonts w:ascii="Verdana" w:hAnsi="Verdana"/>
          <w:b/>
          <w:sz w:val="20"/>
        </w:rPr>
        <w:tab/>
        <w:t>President</w:t>
      </w:r>
    </w:p>
    <w:p w14:paraId="621855A6" w14:textId="77777777" w:rsidR="00421468" w:rsidRPr="00895AC3" w:rsidRDefault="00421468" w:rsidP="00421468">
      <w:pPr>
        <w:pStyle w:val="BodyTextIndent"/>
        <w:numPr>
          <w:ilvl w:val="0"/>
          <w:numId w:val="5"/>
        </w:numPr>
        <w:tabs>
          <w:tab w:val="clear" w:pos="1080"/>
          <w:tab w:val="left" w:pos="1260"/>
        </w:tabs>
        <w:spacing w:after="120"/>
        <w:ind w:left="1260" w:right="720"/>
        <w:jc w:val="both"/>
        <w:rPr>
          <w:rFonts w:ascii="Verdana" w:hAnsi="Verdana"/>
          <w:sz w:val="20"/>
        </w:rPr>
      </w:pPr>
      <w:r w:rsidRPr="00895AC3">
        <w:rPr>
          <w:rFonts w:ascii="Verdana" w:hAnsi="Verdana"/>
          <w:sz w:val="20"/>
        </w:rPr>
        <w:t>Designed and programmed a rent collection system using Agile development methodology for a client with 35,000 apartment units. The application extracts electronic move-out data from the client’s property management system and automatically sends collection letters, completes pleadings for filing suit in various counties and takes credit card payments for settlement of debt</w:t>
      </w:r>
    </w:p>
    <w:p w14:paraId="5A9AB105" w14:textId="77777777" w:rsidR="00421468" w:rsidRPr="00895AC3" w:rsidRDefault="00421468" w:rsidP="00421468">
      <w:pPr>
        <w:pStyle w:val="BodyTextIndent"/>
        <w:numPr>
          <w:ilvl w:val="0"/>
          <w:numId w:val="5"/>
        </w:numPr>
        <w:tabs>
          <w:tab w:val="clear" w:pos="1080"/>
          <w:tab w:val="left" w:pos="1260"/>
        </w:tabs>
        <w:spacing w:after="120"/>
        <w:ind w:left="1260" w:right="720"/>
        <w:jc w:val="both"/>
        <w:rPr>
          <w:rFonts w:ascii="Verdana" w:hAnsi="Verdana"/>
          <w:sz w:val="20"/>
        </w:rPr>
      </w:pPr>
      <w:r w:rsidRPr="00895AC3">
        <w:rPr>
          <w:rFonts w:ascii="Verdana" w:hAnsi="Verdana"/>
          <w:sz w:val="20"/>
        </w:rPr>
        <w:t>Architected and implemented a disaster recovery system for a nationwide commercial property management company. All equipment, server synchronization, backup and recovery methods based on corporate defined tolerance for outages and recovery</w:t>
      </w:r>
    </w:p>
    <w:p w14:paraId="7B860659" w14:textId="77777777" w:rsidR="00421468" w:rsidRPr="00895AC3" w:rsidRDefault="00421468" w:rsidP="00421468">
      <w:pPr>
        <w:pStyle w:val="BodyTextIndent"/>
        <w:numPr>
          <w:ilvl w:val="0"/>
          <w:numId w:val="5"/>
        </w:numPr>
        <w:tabs>
          <w:tab w:val="clear" w:pos="1080"/>
          <w:tab w:val="left" w:pos="1260"/>
        </w:tabs>
        <w:spacing w:after="120"/>
        <w:ind w:left="1260" w:right="720"/>
        <w:jc w:val="both"/>
        <w:rPr>
          <w:rFonts w:ascii="Verdana" w:hAnsi="Verdana"/>
          <w:sz w:val="20"/>
        </w:rPr>
      </w:pPr>
      <w:r w:rsidRPr="00895AC3">
        <w:rPr>
          <w:rFonts w:ascii="Verdana" w:hAnsi="Verdana"/>
          <w:sz w:val="20"/>
        </w:rPr>
        <w:lastRenderedPageBreak/>
        <w:t>Designed and implemented phone and computer networks for a title insurance company. Linked main and satellite offices with IPSec VPNs and VoIP systems</w:t>
      </w:r>
    </w:p>
    <w:p w14:paraId="5FAE75FF" w14:textId="77777777" w:rsidR="00421468" w:rsidRPr="00895AC3" w:rsidRDefault="00421468" w:rsidP="00421468">
      <w:pPr>
        <w:pStyle w:val="BodyTextIndent"/>
        <w:numPr>
          <w:ilvl w:val="0"/>
          <w:numId w:val="5"/>
        </w:numPr>
        <w:tabs>
          <w:tab w:val="clear" w:pos="1080"/>
          <w:tab w:val="left" w:pos="1260"/>
        </w:tabs>
        <w:spacing w:after="120"/>
        <w:ind w:left="1260" w:right="720"/>
        <w:jc w:val="both"/>
        <w:rPr>
          <w:rFonts w:ascii="Verdana" w:hAnsi="Verdana"/>
          <w:sz w:val="20"/>
        </w:rPr>
      </w:pPr>
      <w:r w:rsidRPr="00895AC3">
        <w:rPr>
          <w:rFonts w:ascii="Verdana" w:hAnsi="Verdana"/>
          <w:sz w:val="20"/>
        </w:rPr>
        <w:t>Balanced and audited Financials for 10 entities for a Property Management Company after a botched electronic data conversion to a new accounting system by the vendor</w:t>
      </w:r>
    </w:p>
    <w:p w14:paraId="42F1A69B" w14:textId="77777777" w:rsidR="00421468" w:rsidRPr="00895AC3" w:rsidRDefault="00421468" w:rsidP="00421468">
      <w:pPr>
        <w:pStyle w:val="BodyTextIndent"/>
        <w:tabs>
          <w:tab w:val="right" w:pos="10080"/>
        </w:tabs>
        <w:spacing w:before="240"/>
        <w:ind w:left="446" w:right="720"/>
        <w:rPr>
          <w:rFonts w:ascii="Verdana" w:hAnsi="Verdana"/>
          <w:sz w:val="20"/>
        </w:rPr>
      </w:pPr>
      <w:r w:rsidRPr="00895AC3">
        <w:rPr>
          <w:rFonts w:ascii="Verdana" w:hAnsi="Verdana"/>
          <w:b/>
          <w:szCs w:val="24"/>
        </w:rPr>
        <w:t>Sawyer Realty Holdings LLC</w:t>
      </w:r>
      <w:r w:rsidRPr="00895AC3">
        <w:rPr>
          <w:rFonts w:ascii="Verdana" w:hAnsi="Verdana"/>
          <w:b/>
          <w:sz w:val="20"/>
        </w:rPr>
        <w:t xml:space="preserve"> – </w:t>
      </w:r>
      <w:r w:rsidRPr="00895AC3">
        <w:rPr>
          <w:rFonts w:ascii="Verdana" w:hAnsi="Verdana"/>
          <w:bCs/>
          <w:sz w:val="20"/>
        </w:rPr>
        <w:t>College Park, Maryland</w:t>
      </w:r>
      <w:r w:rsidRPr="00895AC3">
        <w:rPr>
          <w:rFonts w:ascii="Verdana" w:hAnsi="Verdana"/>
          <w:b/>
          <w:sz w:val="20"/>
        </w:rPr>
        <w:tab/>
      </w:r>
      <w:r w:rsidRPr="00895AC3">
        <w:rPr>
          <w:rFonts w:ascii="Verdana" w:hAnsi="Verdana"/>
          <w:sz w:val="20"/>
        </w:rPr>
        <w:t>7/2001-6/2005</w:t>
      </w:r>
    </w:p>
    <w:p w14:paraId="4B916286" w14:textId="77777777" w:rsidR="00421468" w:rsidRPr="00895AC3" w:rsidRDefault="00421468" w:rsidP="00421468">
      <w:pPr>
        <w:pStyle w:val="BodyTextIndent"/>
        <w:tabs>
          <w:tab w:val="right" w:pos="10080"/>
        </w:tabs>
        <w:ind w:left="446" w:right="720"/>
        <w:jc w:val="both"/>
        <w:rPr>
          <w:rFonts w:ascii="Verdana" w:hAnsi="Verdana"/>
          <w:sz w:val="20"/>
        </w:rPr>
      </w:pPr>
      <w:r w:rsidRPr="00895AC3">
        <w:rPr>
          <w:rFonts w:ascii="Verdana" w:hAnsi="Verdana"/>
          <w:sz w:val="20"/>
        </w:rPr>
        <w:t>Eastern regional owner and manager of multifamily apartment complexes with over 50 sites 27,000 units under management</w:t>
      </w:r>
    </w:p>
    <w:p w14:paraId="237D7CD5" w14:textId="77777777" w:rsidR="00421468" w:rsidRPr="00895AC3" w:rsidRDefault="00421468" w:rsidP="00421468">
      <w:pPr>
        <w:pStyle w:val="BodyTextIndent"/>
        <w:tabs>
          <w:tab w:val="left" w:pos="720"/>
        </w:tabs>
        <w:spacing w:before="120" w:after="120"/>
        <w:rPr>
          <w:rFonts w:ascii="Verdana" w:hAnsi="Verdana"/>
          <w:b/>
          <w:sz w:val="20"/>
        </w:rPr>
      </w:pPr>
      <w:r w:rsidRPr="00895AC3">
        <w:rPr>
          <w:rFonts w:ascii="Verdana" w:hAnsi="Verdana"/>
          <w:b/>
          <w:sz w:val="20"/>
        </w:rPr>
        <w:t>Chief Technology Officer</w:t>
      </w:r>
    </w:p>
    <w:p w14:paraId="202ABC2A" w14:textId="77777777" w:rsidR="00421468" w:rsidRPr="00895AC3" w:rsidRDefault="00421468" w:rsidP="00421468">
      <w:pPr>
        <w:pStyle w:val="BlockText"/>
        <w:numPr>
          <w:ilvl w:val="0"/>
          <w:numId w:val="6"/>
        </w:numPr>
        <w:tabs>
          <w:tab w:val="left" w:pos="1260"/>
        </w:tabs>
        <w:spacing w:after="120"/>
        <w:ind w:left="1260"/>
        <w:jc w:val="both"/>
        <w:rPr>
          <w:rFonts w:ascii="Verdana" w:hAnsi="Verdana"/>
          <w:sz w:val="20"/>
        </w:rPr>
      </w:pPr>
      <w:r w:rsidRPr="00895AC3">
        <w:rPr>
          <w:rFonts w:ascii="Verdana" w:hAnsi="Verdana"/>
          <w:sz w:val="20"/>
        </w:rPr>
        <w:t>Created and implemented technology infrastructure to successfully grow the company from 4,000 to 27,000 units with over 2 billion dollars of managed real estate</w:t>
      </w:r>
    </w:p>
    <w:p w14:paraId="2281675C" w14:textId="77777777" w:rsidR="00421468" w:rsidRPr="00895AC3" w:rsidRDefault="00421468" w:rsidP="00421468">
      <w:pPr>
        <w:pStyle w:val="BlockText"/>
        <w:numPr>
          <w:ilvl w:val="0"/>
          <w:numId w:val="6"/>
        </w:numPr>
        <w:tabs>
          <w:tab w:val="left" w:pos="1260"/>
        </w:tabs>
        <w:spacing w:after="120"/>
        <w:ind w:left="1260"/>
        <w:jc w:val="both"/>
        <w:rPr>
          <w:rFonts w:ascii="Verdana" w:hAnsi="Verdana"/>
          <w:sz w:val="20"/>
        </w:rPr>
      </w:pPr>
      <w:r w:rsidRPr="00895AC3">
        <w:rPr>
          <w:rFonts w:ascii="Verdana" w:hAnsi="Verdana"/>
          <w:sz w:val="20"/>
        </w:rPr>
        <w:t>Starting literally from the ground up, designed, deployed and managed all infrastructure including phone systems, cell phones, radios, email systems, local and wide area computer networks, secure VPN with broadband to all sites, servers and desktops, Intranet, Extranet, Data Warehouse, packaged applications, custom internal applications, and integration with numerous external applications</w:t>
      </w:r>
    </w:p>
    <w:p w14:paraId="5966EE91" w14:textId="77777777" w:rsidR="00421468" w:rsidRPr="00895AC3" w:rsidRDefault="00421468" w:rsidP="00421468">
      <w:pPr>
        <w:pStyle w:val="BlockText"/>
        <w:numPr>
          <w:ilvl w:val="0"/>
          <w:numId w:val="6"/>
        </w:numPr>
        <w:tabs>
          <w:tab w:val="left" w:pos="1260"/>
        </w:tabs>
        <w:spacing w:after="120"/>
        <w:ind w:left="1260"/>
        <w:jc w:val="both"/>
        <w:rPr>
          <w:rFonts w:ascii="Verdana" w:hAnsi="Verdana"/>
          <w:sz w:val="20"/>
        </w:rPr>
      </w:pPr>
      <w:r w:rsidRPr="00895AC3">
        <w:rPr>
          <w:rFonts w:ascii="Verdana" w:hAnsi="Verdana"/>
          <w:sz w:val="20"/>
        </w:rPr>
        <w:t>Built technology department from a single person to a well-managed team of 14 engineers and support staff who performed all technology installation, management, training and support for over 300 users</w:t>
      </w:r>
    </w:p>
    <w:p w14:paraId="5CDB08B7" w14:textId="77777777" w:rsidR="00421468" w:rsidRPr="00895AC3" w:rsidRDefault="00421468" w:rsidP="00421468">
      <w:pPr>
        <w:pStyle w:val="BlockText"/>
        <w:numPr>
          <w:ilvl w:val="0"/>
          <w:numId w:val="6"/>
        </w:numPr>
        <w:tabs>
          <w:tab w:val="left" w:pos="1260"/>
        </w:tabs>
        <w:spacing w:after="120"/>
        <w:ind w:left="1260"/>
        <w:jc w:val="both"/>
        <w:rPr>
          <w:rFonts w:ascii="Verdana" w:hAnsi="Verdana"/>
          <w:sz w:val="20"/>
        </w:rPr>
      </w:pPr>
      <w:r w:rsidRPr="00895AC3">
        <w:rPr>
          <w:rFonts w:ascii="Verdana" w:hAnsi="Verdana"/>
          <w:sz w:val="20"/>
        </w:rPr>
        <w:t>Designed and developed corporate web site, individual property web sites with secure resident logins, secure investor web site and asset disposition web site – all with dynamic data links to backend property management accounting system</w:t>
      </w:r>
    </w:p>
    <w:p w14:paraId="59EA3EBA" w14:textId="77777777" w:rsidR="00421468" w:rsidRPr="00895AC3" w:rsidRDefault="00421468" w:rsidP="00421468">
      <w:pPr>
        <w:pStyle w:val="BlockText"/>
        <w:numPr>
          <w:ilvl w:val="0"/>
          <w:numId w:val="6"/>
        </w:numPr>
        <w:tabs>
          <w:tab w:val="left" w:pos="1260"/>
        </w:tabs>
        <w:spacing w:after="120"/>
        <w:ind w:left="1260"/>
        <w:jc w:val="both"/>
        <w:rPr>
          <w:rFonts w:ascii="Verdana" w:hAnsi="Verdana"/>
          <w:sz w:val="20"/>
        </w:rPr>
      </w:pPr>
      <w:r w:rsidRPr="00895AC3">
        <w:rPr>
          <w:rFonts w:ascii="Verdana" w:hAnsi="Verdana"/>
          <w:sz w:val="20"/>
        </w:rPr>
        <w:t>Conceived and wrote application for automatic lease renewals and rent increases that generated over $190,000 of bottom line revenue in the first 6 months</w:t>
      </w:r>
    </w:p>
    <w:p w14:paraId="0A755524" w14:textId="146AEE11" w:rsidR="00421468" w:rsidRDefault="00421468" w:rsidP="00895AC3">
      <w:pPr>
        <w:pStyle w:val="BlockText"/>
        <w:numPr>
          <w:ilvl w:val="0"/>
          <w:numId w:val="6"/>
        </w:numPr>
        <w:tabs>
          <w:tab w:val="left" w:pos="1260"/>
        </w:tabs>
        <w:spacing w:after="120"/>
        <w:ind w:left="1267"/>
        <w:jc w:val="both"/>
        <w:rPr>
          <w:rFonts w:ascii="Verdana" w:hAnsi="Verdana"/>
          <w:sz w:val="20"/>
        </w:rPr>
      </w:pPr>
      <w:r w:rsidRPr="00895AC3">
        <w:rPr>
          <w:rFonts w:ascii="Verdana" w:hAnsi="Verdana"/>
          <w:sz w:val="20"/>
        </w:rPr>
        <w:t>Designed sophisticated, web-based Asset Analysis program to manage and predict cash flows from multiple properties through waterfall distributions to multiple levels of investors</w:t>
      </w:r>
    </w:p>
    <w:p w14:paraId="52500B50" w14:textId="77777777" w:rsidR="00421468" w:rsidRPr="00895AC3" w:rsidRDefault="00421468" w:rsidP="00895AC3">
      <w:pPr>
        <w:pStyle w:val="BodyTextIndent"/>
        <w:tabs>
          <w:tab w:val="right" w:pos="10080"/>
        </w:tabs>
        <w:spacing w:before="240"/>
        <w:ind w:left="446" w:right="720"/>
        <w:rPr>
          <w:rFonts w:ascii="Verdana" w:hAnsi="Verdana"/>
          <w:sz w:val="20"/>
        </w:rPr>
      </w:pPr>
      <w:r w:rsidRPr="00895AC3">
        <w:rPr>
          <w:rFonts w:ascii="Verdana" w:hAnsi="Verdana"/>
          <w:b/>
          <w:szCs w:val="24"/>
        </w:rPr>
        <w:t>Advertising.com</w:t>
      </w:r>
      <w:r w:rsidRPr="00895AC3">
        <w:rPr>
          <w:rFonts w:ascii="Verdana" w:hAnsi="Verdana"/>
          <w:b/>
          <w:sz w:val="20"/>
        </w:rPr>
        <w:t xml:space="preserve"> – </w:t>
      </w:r>
      <w:r w:rsidRPr="00895AC3">
        <w:rPr>
          <w:rFonts w:ascii="Verdana" w:hAnsi="Verdana"/>
          <w:bCs/>
          <w:sz w:val="20"/>
        </w:rPr>
        <w:t>Baltimore, Maryland</w:t>
      </w:r>
      <w:r w:rsidRPr="00895AC3">
        <w:rPr>
          <w:rFonts w:ascii="Verdana" w:hAnsi="Verdana"/>
          <w:b/>
          <w:sz w:val="20"/>
        </w:rPr>
        <w:tab/>
      </w:r>
      <w:r w:rsidRPr="00895AC3">
        <w:rPr>
          <w:rFonts w:ascii="Verdana" w:hAnsi="Verdana"/>
          <w:sz w:val="20"/>
        </w:rPr>
        <w:t>1/2000-7/2001</w:t>
      </w:r>
    </w:p>
    <w:p w14:paraId="63CECF9B" w14:textId="77777777" w:rsidR="00421468" w:rsidRPr="00895AC3" w:rsidRDefault="00421468" w:rsidP="00421468">
      <w:pPr>
        <w:pStyle w:val="BodyTextIndent"/>
        <w:tabs>
          <w:tab w:val="right" w:pos="10080"/>
        </w:tabs>
        <w:ind w:left="446" w:right="720"/>
        <w:jc w:val="both"/>
        <w:rPr>
          <w:rFonts w:ascii="Verdana" w:hAnsi="Verdana"/>
          <w:sz w:val="20"/>
        </w:rPr>
      </w:pPr>
      <w:r w:rsidRPr="00895AC3">
        <w:rPr>
          <w:rFonts w:ascii="Verdana" w:hAnsi="Verdana"/>
          <w:sz w:val="20"/>
        </w:rPr>
        <w:t>International Advertising leader in providing comprehensive, integrated marketing solutions across multiple digital platforms, including web, wireless, and email.</w:t>
      </w:r>
    </w:p>
    <w:p w14:paraId="0FFF5B75" w14:textId="77777777" w:rsidR="00421468" w:rsidRPr="00895AC3" w:rsidRDefault="00421468" w:rsidP="00421468">
      <w:pPr>
        <w:pStyle w:val="BodyTextIndent"/>
        <w:tabs>
          <w:tab w:val="left" w:pos="720"/>
        </w:tabs>
        <w:spacing w:before="120" w:after="120"/>
        <w:rPr>
          <w:rFonts w:ascii="Verdana" w:hAnsi="Verdana"/>
          <w:b/>
          <w:sz w:val="20"/>
        </w:rPr>
      </w:pPr>
      <w:r w:rsidRPr="00895AC3">
        <w:rPr>
          <w:rFonts w:ascii="Verdana" w:hAnsi="Verdana"/>
          <w:b/>
          <w:sz w:val="20"/>
        </w:rPr>
        <w:t>Director of Technology</w:t>
      </w:r>
      <w:r w:rsidRPr="00895AC3">
        <w:rPr>
          <w:rFonts w:ascii="Verdana" w:hAnsi="Verdana"/>
          <w:b/>
          <w:sz w:val="20"/>
        </w:rPr>
        <w:tab/>
      </w:r>
      <w:r w:rsidRPr="00895AC3">
        <w:rPr>
          <w:rFonts w:ascii="Verdana" w:hAnsi="Verdana"/>
          <w:b/>
          <w:sz w:val="20"/>
        </w:rPr>
        <w:br/>
      </w:r>
      <w:r w:rsidRPr="00895AC3">
        <w:rPr>
          <w:rFonts w:ascii="Verdana" w:hAnsi="Verdana"/>
          <w:sz w:val="20"/>
        </w:rPr>
        <w:t>Responsible for software development, database management, infrastructure, operations and R&amp;D. Managed $15,000,000 technology budget and a staff of 80+ engineers and contractors across the U.S.</w:t>
      </w:r>
    </w:p>
    <w:p w14:paraId="52644B6E" w14:textId="77777777" w:rsidR="00421468" w:rsidRPr="00895AC3" w:rsidRDefault="00421468" w:rsidP="00421468">
      <w:pPr>
        <w:pStyle w:val="BodyTextIndent"/>
        <w:numPr>
          <w:ilvl w:val="0"/>
          <w:numId w:val="4"/>
        </w:numPr>
        <w:tabs>
          <w:tab w:val="clear" w:pos="360"/>
          <w:tab w:val="num" w:pos="1260"/>
        </w:tabs>
        <w:spacing w:before="60"/>
        <w:ind w:left="1260" w:right="720"/>
        <w:jc w:val="both"/>
        <w:rPr>
          <w:rFonts w:ascii="Verdana" w:hAnsi="Verdana"/>
          <w:sz w:val="20"/>
        </w:rPr>
      </w:pPr>
      <w:r w:rsidRPr="00895AC3">
        <w:rPr>
          <w:rFonts w:ascii="Verdana" w:hAnsi="Verdana"/>
          <w:sz w:val="20"/>
        </w:rPr>
        <w:t>Architected and managed development of new Advertising Delivery Platform for self-service ad networks</w:t>
      </w:r>
    </w:p>
    <w:p w14:paraId="6CAE9014" w14:textId="77777777" w:rsidR="00421468" w:rsidRPr="00895AC3" w:rsidRDefault="00421468" w:rsidP="00421468">
      <w:pPr>
        <w:pStyle w:val="BodyTextIndent"/>
        <w:numPr>
          <w:ilvl w:val="0"/>
          <w:numId w:val="4"/>
        </w:numPr>
        <w:tabs>
          <w:tab w:val="num" w:pos="1260"/>
          <w:tab w:val="right" w:pos="9360"/>
          <w:tab w:val="right" w:pos="10620"/>
        </w:tabs>
        <w:spacing w:before="60"/>
        <w:ind w:left="1260" w:right="720"/>
        <w:jc w:val="both"/>
        <w:rPr>
          <w:rFonts w:ascii="Verdana" w:hAnsi="Verdana"/>
          <w:sz w:val="20"/>
        </w:rPr>
      </w:pPr>
      <w:r w:rsidRPr="00895AC3">
        <w:rPr>
          <w:rFonts w:ascii="Verdana" w:hAnsi="Verdana"/>
          <w:sz w:val="20"/>
        </w:rPr>
        <w:t>Project leader for migration of Ad Delivery System from MySQL to Oracle – increasing availability from 97% to 99.99% resulting in $1.75 million annual revenue increase</w:t>
      </w:r>
    </w:p>
    <w:p w14:paraId="7FDA364A" w14:textId="77777777" w:rsidR="00421468" w:rsidRPr="00895AC3" w:rsidRDefault="00421468" w:rsidP="00421468">
      <w:pPr>
        <w:pStyle w:val="BodyTextIndent"/>
        <w:numPr>
          <w:ilvl w:val="0"/>
          <w:numId w:val="4"/>
        </w:numPr>
        <w:tabs>
          <w:tab w:val="num" w:pos="1260"/>
          <w:tab w:val="right" w:pos="9360"/>
          <w:tab w:val="right" w:pos="10620"/>
        </w:tabs>
        <w:spacing w:before="60"/>
        <w:ind w:left="1260" w:right="720"/>
        <w:jc w:val="both"/>
        <w:rPr>
          <w:rFonts w:ascii="Verdana" w:hAnsi="Verdana"/>
          <w:sz w:val="20"/>
        </w:rPr>
      </w:pPr>
      <w:r w:rsidRPr="00895AC3">
        <w:rPr>
          <w:rFonts w:ascii="Verdana" w:hAnsi="Verdana"/>
          <w:sz w:val="20"/>
        </w:rPr>
        <w:t xml:space="preserve">Renegotiated vendor contracts resulting in $1,800,000 annual savings </w:t>
      </w:r>
    </w:p>
    <w:p w14:paraId="7161ABCB" w14:textId="77777777" w:rsidR="00421468" w:rsidRPr="00895AC3" w:rsidRDefault="00421468" w:rsidP="00421468">
      <w:pPr>
        <w:pStyle w:val="BodyTextIndent"/>
        <w:numPr>
          <w:ilvl w:val="0"/>
          <w:numId w:val="4"/>
        </w:numPr>
        <w:tabs>
          <w:tab w:val="num" w:pos="1260"/>
          <w:tab w:val="right" w:pos="9360"/>
          <w:tab w:val="right" w:pos="10620"/>
        </w:tabs>
        <w:spacing w:before="60"/>
        <w:ind w:left="1260" w:right="720"/>
        <w:jc w:val="both"/>
        <w:rPr>
          <w:rFonts w:ascii="Verdana" w:hAnsi="Verdana"/>
          <w:sz w:val="20"/>
        </w:rPr>
      </w:pPr>
      <w:r w:rsidRPr="00895AC3">
        <w:rPr>
          <w:rFonts w:ascii="Verdana" w:hAnsi="Verdana"/>
          <w:sz w:val="20"/>
        </w:rPr>
        <w:t>Successfully maintained 95% employee retention following a corporate downsizing of more than 50% of the company</w:t>
      </w:r>
    </w:p>
    <w:p w14:paraId="4B086EC6" w14:textId="77777777" w:rsidR="00421468" w:rsidRPr="00895AC3" w:rsidRDefault="00421468" w:rsidP="00421468">
      <w:pPr>
        <w:pStyle w:val="BodyTextIndent"/>
        <w:numPr>
          <w:ilvl w:val="0"/>
          <w:numId w:val="2"/>
        </w:numPr>
        <w:tabs>
          <w:tab w:val="num" w:pos="1260"/>
        </w:tabs>
        <w:spacing w:before="60"/>
        <w:ind w:left="1260" w:right="720"/>
        <w:rPr>
          <w:rFonts w:ascii="Verdana" w:hAnsi="Verdana"/>
          <w:sz w:val="20"/>
        </w:rPr>
      </w:pPr>
      <w:r w:rsidRPr="00895AC3">
        <w:rPr>
          <w:rFonts w:ascii="Verdana" w:hAnsi="Verdana"/>
          <w:sz w:val="20"/>
        </w:rPr>
        <w:t>Worked with top advertising agencies to form the New Media Consortium – a group dedicated to establishing standards for online advertising</w:t>
      </w:r>
    </w:p>
    <w:p w14:paraId="4657D07E" w14:textId="22902146" w:rsidR="00895AC3" w:rsidRPr="00895AC3" w:rsidRDefault="00421468" w:rsidP="00895AC3">
      <w:pPr>
        <w:pStyle w:val="BodyTextIndent"/>
        <w:numPr>
          <w:ilvl w:val="0"/>
          <w:numId w:val="2"/>
        </w:numPr>
        <w:tabs>
          <w:tab w:val="num" w:pos="1260"/>
        </w:tabs>
        <w:spacing w:before="60" w:after="120"/>
        <w:ind w:left="1267" w:right="720"/>
        <w:rPr>
          <w:rFonts w:ascii="Verdana" w:hAnsi="Verdana"/>
          <w:sz w:val="20"/>
        </w:rPr>
      </w:pPr>
      <w:r w:rsidRPr="00895AC3">
        <w:rPr>
          <w:rFonts w:ascii="Verdana" w:hAnsi="Verdana"/>
          <w:sz w:val="20"/>
        </w:rPr>
        <w:t>Helped closed deals worth $2,000,000+ in annual recurring revenue</w:t>
      </w:r>
      <w:r w:rsidRPr="00895AC3">
        <w:rPr>
          <w:rFonts w:ascii="Verdana" w:hAnsi="Verdana"/>
          <w:b/>
          <w:szCs w:val="24"/>
        </w:rPr>
        <w:t xml:space="preserve"> </w:t>
      </w:r>
    </w:p>
    <w:p w14:paraId="010365A7" w14:textId="77777777" w:rsidR="00421468" w:rsidRPr="00895AC3" w:rsidRDefault="00421468" w:rsidP="00895AC3">
      <w:pPr>
        <w:tabs>
          <w:tab w:val="right" w:pos="10080"/>
        </w:tabs>
        <w:suppressAutoHyphens w:val="0"/>
        <w:spacing w:before="240"/>
        <w:ind w:left="446" w:right="720"/>
        <w:rPr>
          <w:rFonts w:ascii="Verdana" w:hAnsi="Verdana"/>
          <w:lang w:eastAsia="en-US"/>
        </w:rPr>
      </w:pPr>
      <w:r w:rsidRPr="00895AC3">
        <w:rPr>
          <w:rFonts w:ascii="Verdana" w:hAnsi="Verdana"/>
          <w:b/>
          <w:sz w:val="24"/>
          <w:szCs w:val="24"/>
          <w:lang w:eastAsia="en-US"/>
        </w:rPr>
        <w:t>Jenark Business Systems, Inc</w:t>
      </w:r>
      <w:r w:rsidRPr="00895AC3">
        <w:rPr>
          <w:rFonts w:ascii="Verdana" w:hAnsi="Verdana"/>
          <w:b/>
          <w:lang w:eastAsia="en-US"/>
        </w:rPr>
        <w:t>.</w:t>
      </w:r>
      <w:r w:rsidRPr="00895AC3">
        <w:rPr>
          <w:rFonts w:ascii="Verdana" w:hAnsi="Verdana"/>
          <w:bCs/>
          <w:lang w:eastAsia="en-US"/>
        </w:rPr>
        <w:t xml:space="preserve"> – Gaithersburg, Maryland</w:t>
      </w:r>
      <w:r w:rsidRPr="00895AC3">
        <w:rPr>
          <w:rFonts w:ascii="Verdana" w:hAnsi="Verdana"/>
          <w:b/>
          <w:lang w:eastAsia="en-US"/>
        </w:rPr>
        <w:t xml:space="preserve"> </w:t>
      </w:r>
      <w:r w:rsidRPr="00895AC3">
        <w:rPr>
          <w:rFonts w:ascii="Verdana" w:hAnsi="Verdana"/>
          <w:lang w:eastAsia="en-US"/>
        </w:rPr>
        <w:tab/>
        <w:t>9/1987-12/1999</w:t>
      </w:r>
    </w:p>
    <w:p w14:paraId="7A5F67FE" w14:textId="77777777" w:rsidR="00421468" w:rsidRPr="00895AC3" w:rsidRDefault="00421468" w:rsidP="00895AC3">
      <w:pPr>
        <w:tabs>
          <w:tab w:val="right" w:pos="10620"/>
        </w:tabs>
        <w:suppressAutoHyphens w:val="0"/>
        <w:ind w:left="446"/>
        <w:rPr>
          <w:rFonts w:ascii="Verdana" w:hAnsi="Verdana"/>
          <w:lang w:eastAsia="en-US"/>
        </w:rPr>
      </w:pPr>
      <w:r w:rsidRPr="00895AC3">
        <w:rPr>
          <w:rFonts w:ascii="Verdana" w:hAnsi="Verdana"/>
          <w:lang w:eastAsia="en-US"/>
        </w:rPr>
        <w:lastRenderedPageBreak/>
        <w:t>A software company for the real estate industry</w:t>
      </w:r>
    </w:p>
    <w:p w14:paraId="3925818C" w14:textId="77777777" w:rsidR="00421468" w:rsidRPr="00895AC3" w:rsidRDefault="00421468" w:rsidP="00421468">
      <w:pPr>
        <w:tabs>
          <w:tab w:val="right" w:pos="10620"/>
        </w:tabs>
        <w:suppressAutoHyphens w:val="0"/>
        <w:spacing w:before="120" w:after="120"/>
        <w:ind w:left="720"/>
        <w:rPr>
          <w:rFonts w:ascii="Verdana" w:hAnsi="Verdana"/>
          <w:lang w:eastAsia="en-US"/>
        </w:rPr>
      </w:pPr>
      <w:r w:rsidRPr="00895AC3">
        <w:rPr>
          <w:rFonts w:ascii="Verdana" w:hAnsi="Verdana"/>
          <w:b/>
          <w:lang w:eastAsia="en-US"/>
        </w:rPr>
        <w:t>Founding Partner and Director of MIS</w:t>
      </w:r>
      <w:r w:rsidRPr="00895AC3">
        <w:rPr>
          <w:rFonts w:ascii="Verdana" w:hAnsi="Verdana"/>
          <w:b/>
          <w:lang w:eastAsia="en-US"/>
        </w:rPr>
        <w:tab/>
      </w:r>
    </w:p>
    <w:p w14:paraId="6EE7AA0E" w14:textId="7195ADA4" w:rsidR="00421468" w:rsidRPr="00895AC3" w:rsidRDefault="00421468" w:rsidP="00421468">
      <w:pPr>
        <w:suppressAutoHyphens w:val="0"/>
        <w:spacing w:after="120"/>
        <w:ind w:left="720" w:right="720"/>
        <w:jc w:val="both"/>
        <w:rPr>
          <w:rFonts w:ascii="Verdana" w:hAnsi="Verdana"/>
          <w:snapToGrid w:val="0"/>
          <w:lang w:eastAsia="en-US"/>
        </w:rPr>
      </w:pPr>
      <w:r w:rsidRPr="00895AC3">
        <w:rPr>
          <w:rFonts w:ascii="Verdana" w:hAnsi="Verdana"/>
          <w:snapToGrid w:val="0"/>
          <w:lang w:eastAsia="en-US"/>
        </w:rPr>
        <w:t>Full responsibility for all internal and external aspects of company’s software development, hardware, network design</w:t>
      </w:r>
      <w:r w:rsidR="00815F01">
        <w:rPr>
          <w:rFonts w:ascii="Verdana" w:hAnsi="Verdana"/>
          <w:snapToGrid w:val="0"/>
          <w:lang w:eastAsia="en-US"/>
        </w:rPr>
        <w:t xml:space="preserve">, </w:t>
      </w:r>
      <w:r w:rsidRPr="00895AC3">
        <w:rPr>
          <w:rFonts w:ascii="Verdana" w:hAnsi="Verdana"/>
          <w:snapToGrid w:val="0"/>
          <w:lang w:eastAsia="en-US"/>
        </w:rPr>
        <w:t xml:space="preserve">administration, installation and support. </w:t>
      </w:r>
      <w:r w:rsidRPr="00895AC3">
        <w:rPr>
          <w:rFonts w:ascii="Verdana" w:hAnsi="Verdana"/>
          <w:lang w:eastAsia="en-US"/>
        </w:rPr>
        <w:t xml:space="preserve">Boot strapped company from nothing to more than $3,000,000 in revenue. Selected, trained and </w:t>
      </w:r>
      <w:r w:rsidRPr="00895AC3">
        <w:rPr>
          <w:rFonts w:ascii="Verdana" w:hAnsi="Verdana"/>
          <w:snapToGrid w:val="0"/>
          <w:lang w:eastAsia="en-US"/>
        </w:rPr>
        <w:t xml:space="preserve">managed staff of 10 programmers and support personnel.  </w:t>
      </w:r>
    </w:p>
    <w:p w14:paraId="4873BEE4" w14:textId="77777777" w:rsidR="00421468" w:rsidRPr="00895AC3" w:rsidRDefault="00421468" w:rsidP="00421468">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Designed and wrote enterprise property management and accounting system with ACH bank interfaces for rent, payroll and bill payments</w:t>
      </w:r>
    </w:p>
    <w:p w14:paraId="1B6F0892" w14:textId="77777777" w:rsidR="00421468" w:rsidRPr="00895AC3" w:rsidRDefault="00421468" w:rsidP="00421468">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Directly responsible for project management of all development, implementation and support</w:t>
      </w:r>
    </w:p>
    <w:p w14:paraId="0DA8976B" w14:textId="77777777" w:rsidR="00421468" w:rsidRPr="00895AC3" w:rsidRDefault="00421468" w:rsidP="00421468">
      <w:pPr>
        <w:numPr>
          <w:ilvl w:val="0"/>
          <w:numId w:val="11"/>
        </w:numPr>
        <w:tabs>
          <w:tab w:val="clear" w:pos="720"/>
          <w:tab w:val="left" w:pos="1260"/>
          <w:tab w:val="right" w:pos="10620"/>
        </w:tabs>
        <w:suppressAutoHyphens w:val="0"/>
        <w:spacing w:before="60"/>
        <w:ind w:left="1260" w:right="360"/>
        <w:jc w:val="both"/>
        <w:rPr>
          <w:rFonts w:ascii="Verdana" w:hAnsi="Verdana"/>
          <w:lang w:eastAsia="en-US"/>
        </w:rPr>
      </w:pPr>
      <w:r w:rsidRPr="00895AC3">
        <w:rPr>
          <w:rFonts w:ascii="Verdana" w:hAnsi="Verdana"/>
          <w:snapToGrid w:val="0"/>
          <w:lang w:eastAsia="en-US"/>
        </w:rPr>
        <w:t>Provided pre- and post-sales support for requirements, installation and on-going maintenance</w:t>
      </w:r>
    </w:p>
    <w:p w14:paraId="17C59733" w14:textId="77777777" w:rsidR="00421468" w:rsidRPr="00895AC3" w:rsidRDefault="00421468" w:rsidP="00421468">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Maintained 99.9% up-time for all clients over 10-year history</w:t>
      </w:r>
    </w:p>
    <w:p w14:paraId="12464344" w14:textId="77777777" w:rsidR="00421468" w:rsidRPr="00895AC3" w:rsidRDefault="00421468" w:rsidP="00421468">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Implemented Full Life Cycle software management enabling a 100% sales increase with only a 25% increase in staff</w:t>
      </w:r>
    </w:p>
    <w:p w14:paraId="4BD984EB" w14:textId="77777777" w:rsidR="00895AC3" w:rsidRDefault="00421468" w:rsidP="00895AC3">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Maintained 100% client satisfaction by providing exceptional support and delivering on promises</w:t>
      </w:r>
    </w:p>
    <w:p w14:paraId="60BE4936" w14:textId="11D5A2F6" w:rsidR="00895AC3" w:rsidRPr="00895AC3" w:rsidRDefault="00421468" w:rsidP="00895AC3">
      <w:pPr>
        <w:numPr>
          <w:ilvl w:val="0"/>
          <w:numId w:val="11"/>
        </w:numPr>
        <w:tabs>
          <w:tab w:val="clear" w:pos="720"/>
          <w:tab w:val="left" w:pos="1260"/>
          <w:tab w:val="right" w:pos="10620"/>
        </w:tabs>
        <w:suppressAutoHyphens w:val="0"/>
        <w:spacing w:before="60"/>
        <w:ind w:left="1260" w:right="720"/>
        <w:jc w:val="both"/>
        <w:rPr>
          <w:rFonts w:ascii="Verdana" w:hAnsi="Verdana"/>
          <w:lang w:eastAsia="en-US"/>
        </w:rPr>
      </w:pPr>
      <w:r w:rsidRPr="00895AC3">
        <w:rPr>
          <w:rFonts w:ascii="Verdana" w:hAnsi="Verdana"/>
          <w:lang w:eastAsia="en-US"/>
        </w:rPr>
        <w:t>Designed, installed and maintained Linux based networks for 100+ clients</w:t>
      </w:r>
    </w:p>
    <w:p w14:paraId="3AE5C536" w14:textId="6EB9960C" w:rsidR="009C5268" w:rsidRPr="00895AC3" w:rsidRDefault="009C5268" w:rsidP="00421468">
      <w:pPr>
        <w:keepNext/>
        <w:numPr>
          <w:ilvl w:val="0"/>
          <w:numId w:val="9"/>
        </w:numPr>
        <w:tabs>
          <w:tab w:val="right" w:pos="10620"/>
        </w:tabs>
        <w:suppressAutoHyphens w:val="0"/>
        <w:spacing w:before="240"/>
        <w:outlineLvl w:val="1"/>
        <w:rPr>
          <w:rFonts w:ascii="Verdana" w:hAnsi="Verdana"/>
          <w:b/>
          <w:sz w:val="24"/>
          <w:szCs w:val="24"/>
          <w:lang w:eastAsia="en-US"/>
        </w:rPr>
      </w:pPr>
      <w:r w:rsidRPr="00895AC3">
        <w:rPr>
          <w:rFonts w:ascii="Verdana" w:hAnsi="Verdana"/>
          <w:b/>
          <w:sz w:val="24"/>
          <w:szCs w:val="24"/>
          <w:lang w:eastAsia="en-US"/>
        </w:rPr>
        <w:t>Education</w:t>
      </w:r>
    </w:p>
    <w:p w14:paraId="1BCB79FE" w14:textId="77777777" w:rsidR="00CA17B7" w:rsidRPr="00895AC3" w:rsidRDefault="009C5268" w:rsidP="008C61FF">
      <w:pPr>
        <w:tabs>
          <w:tab w:val="right" w:pos="10080"/>
        </w:tabs>
        <w:suppressAutoHyphens w:val="0"/>
        <w:spacing w:after="120"/>
        <w:ind w:left="720" w:right="720"/>
        <w:rPr>
          <w:rFonts w:ascii="Verdana" w:hAnsi="Verdana"/>
          <w:lang w:eastAsia="en-US"/>
        </w:rPr>
      </w:pPr>
      <w:r w:rsidRPr="00895AC3">
        <w:rPr>
          <w:rFonts w:ascii="Verdana" w:hAnsi="Verdana"/>
          <w:bCs/>
          <w:i/>
          <w:lang w:eastAsia="en-US"/>
        </w:rPr>
        <w:t xml:space="preserve">Virginia </w:t>
      </w:r>
      <w:r w:rsidR="008945FF" w:rsidRPr="00895AC3">
        <w:rPr>
          <w:rFonts w:ascii="Verdana" w:hAnsi="Verdana"/>
          <w:bCs/>
          <w:i/>
          <w:lang w:eastAsia="en-US"/>
        </w:rPr>
        <w:t xml:space="preserve">Tech - </w:t>
      </w:r>
      <w:r w:rsidRPr="00895AC3">
        <w:rPr>
          <w:rFonts w:ascii="Verdana" w:hAnsi="Verdana"/>
          <w:lang w:eastAsia="en-US"/>
        </w:rPr>
        <w:t>B.Sc., Aerospace and Ocean Engineering</w:t>
      </w:r>
    </w:p>
    <w:p w14:paraId="6813C2CA" w14:textId="77777777" w:rsidR="008C61FF" w:rsidRPr="00895AC3" w:rsidRDefault="008C61FF" w:rsidP="008945FF">
      <w:pPr>
        <w:tabs>
          <w:tab w:val="right" w:pos="10080"/>
        </w:tabs>
        <w:suppressAutoHyphens w:val="0"/>
        <w:ind w:left="720" w:right="720"/>
        <w:rPr>
          <w:rFonts w:ascii="Verdana" w:hAnsi="Verdana"/>
        </w:rPr>
      </w:pPr>
      <w:r w:rsidRPr="00895AC3">
        <w:rPr>
          <w:rFonts w:ascii="Verdana" w:hAnsi="Verdana"/>
          <w:bCs/>
          <w:i/>
          <w:lang w:eastAsia="en-US"/>
        </w:rPr>
        <w:t>MIT –</w:t>
      </w:r>
      <w:r w:rsidRPr="00895AC3">
        <w:rPr>
          <w:rFonts w:ascii="Verdana" w:hAnsi="Verdana"/>
        </w:rPr>
        <w:t xml:space="preserve"> Tackling the Challenges of Big Data</w:t>
      </w:r>
    </w:p>
    <w:p w14:paraId="6CD1C8F8" w14:textId="7792B4B1" w:rsidR="00AB1215" w:rsidRPr="00895AC3" w:rsidRDefault="008C61FF" w:rsidP="00AB1215">
      <w:pPr>
        <w:tabs>
          <w:tab w:val="right" w:pos="10080"/>
        </w:tabs>
        <w:suppressAutoHyphens w:val="0"/>
        <w:ind w:left="720" w:right="720"/>
        <w:rPr>
          <w:rFonts w:ascii="Verdana" w:hAnsi="Verdana"/>
        </w:rPr>
      </w:pPr>
      <w:r w:rsidRPr="00895AC3">
        <w:rPr>
          <w:rFonts w:ascii="Verdana" w:hAnsi="Verdana"/>
          <w:bCs/>
          <w:i/>
          <w:lang w:eastAsia="en-US"/>
        </w:rPr>
        <w:t xml:space="preserve">Pragmatic Studio </w:t>
      </w:r>
      <w:r w:rsidR="00AB1215" w:rsidRPr="00895AC3">
        <w:rPr>
          <w:rFonts w:ascii="Verdana" w:hAnsi="Verdana"/>
          <w:bCs/>
          <w:i/>
          <w:lang w:eastAsia="en-US"/>
        </w:rPr>
        <w:t>–</w:t>
      </w:r>
      <w:r w:rsidRPr="00895AC3">
        <w:rPr>
          <w:rFonts w:ascii="Verdana" w:hAnsi="Verdana"/>
        </w:rPr>
        <w:t xml:space="preserve"> </w:t>
      </w:r>
      <w:r w:rsidR="00AB1215" w:rsidRPr="00895AC3">
        <w:rPr>
          <w:rFonts w:ascii="Verdana" w:hAnsi="Verdana"/>
        </w:rPr>
        <w:t>Ruby on Rails I and II</w:t>
      </w:r>
    </w:p>
    <w:p w14:paraId="057D8AB0" w14:textId="541C7F71" w:rsidR="00701078" w:rsidRPr="00895AC3" w:rsidRDefault="00917366" w:rsidP="00701078">
      <w:pPr>
        <w:keepNext/>
        <w:numPr>
          <w:ilvl w:val="0"/>
          <w:numId w:val="9"/>
        </w:numPr>
        <w:tabs>
          <w:tab w:val="right" w:pos="10620"/>
        </w:tabs>
        <w:suppressAutoHyphens w:val="0"/>
        <w:spacing w:before="240"/>
        <w:outlineLvl w:val="1"/>
        <w:rPr>
          <w:rFonts w:ascii="Verdana" w:hAnsi="Verdana"/>
          <w:b/>
          <w:sz w:val="24"/>
          <w:szCs w:val="24"/>
          <w:lang w:eastAsia="en-US"/>
        </w:rPr>
      </w:pPr>
      <w:r w:rsidRPr="00895AC3">
        <w:rPr>
          <w:rFonts w:ascii="Verdana" w:hAnsi="Verdana"/>
          <w:b/>
          <w:sz w:val="24"/>
          <w:szCs w:val="24"/>
          <w:lang w:eastAsia="en-US"/>
        </w:rPr>
        <w:t xml:space="preserve">Awards &amp; </w:t>
      </w:r>
      <w:r w:rsidR="00701078" w:rsidRPr="00895AC3">
        <w:rPr>
          <w:rFonts w:ascii="Verdana" w:hAnsi="Verdana"/>
          <w:b/>
          <w:sz w:val="24"/>
          <w:szCs w:val="24"/>
          <w:lang w:eastAsia="en-US"/>
        </w:rPr>
        <w:t>Memberships</w:t>
      </w:r>
    </w:p>
    <w:p w14:paraId="0670BEC7" w14:textId="137F3EF9" w:rsidR="00701078" w:rsidRPr="00895AC3" w:rsidRDefault="00121CD8" w:rsidP="00701078">
      <w:pPr>
        <w:tabs>
          <w:tab w:val="right" w:pos="10080"/>
        </w:tabs>
        <w:suppressAutoHyphens w:val="0"/>
        <w:ind w:left="720" w:right="720"/>
        <w:rPr>
          <w:rFonts w:ascii="Verdana" w:hAnsi="Verdana"/>
          <w:bCs/>
          <w:i/>
          <w:lang w:eastAsia="en-US"/>
        </w:rPr>
      </w:pPr>
      <w:r w:rsidRPr="00895AC3">
        <w:rPr>
          <w:rFonts w:ascii="Verdana" w:hAnsi="Verdana"/>
          <w:bCs/>
          <w:i/>
          <w:lang w:eastAsia="en-US"/>
        </w:rPr>
        <w:t>2017 DC Live Association Technology All Star</w:t>
      </w:r>
    </w:p>
    <w:p w14:paraId="4E8A57D0" w14:textId="77777777" w:rsidR="00701078" w:rsidRPr="00895AC3" w:rsidRDefault="00701078" w:rsidP="00701078">
      <w:pPr>
        <w:tabs>
          <w:tab w:val="right" w:pos="10080"/>
        </w:tabs>
        <w:suppressAutoHyphens w:val="0"/>
        <w:ind w:left="720" w:right="720"/>
        <w:rPr>
          <w:rFonts w:ascii="Verdana" w:hAnsi="Verdana"/>
          <w:bCs/>
          <w:i/>
          <w:lang w:eastAsia="en-US"/>
        </w:rPr>
      </w:pPr>
      <w:r w:rsidRPr="00895AC3">
        <w:rPr>
          <w:rFonts w:ascii="Verdana" w:hAnsi="Verdana"/>
          <w:bCs/>
          <w:i/>
          <w:lang w:eastAsia="en-US"/>
        </w:rPr>
        <w:t>American Society of Association Executives</w:t>
      </w:r>
    </w:p>
    <w:p w14:paraId="2E2C4D81" w14:textId="2C875FA7" w:rsidR="00701078" w:rsidRPr="00895AC3" w:rsidRDefault="00701078" w:rsidP="00701078">
      <w:pPr>
        <w:tabs>
          <w:tab w:val="right" w:pos="10080"/>
        </w:tabs>
        <w:suppressAutoHyphens w:val="0"/>
        <w:ind w:left="720" w:right="720"/>
        <w:rPr>
          <w:rFonts w:ascii="Verdana" w:hAnsi="Verdana"/>
          <w:bCs/>
          <w:i/>
          <w:lang w:eastAsia="en-US"/>
        </w:rPr>
      </w:pPr>
      <w:r w:rsidRPr="00895AC3">
        <w:rPr>
          <w:rFonts w:ascii="Verdana" w:hAnsi="Verdana"/>
          <w:bCs/>
          <w:i/>
          <w:lang w:eastAsia="en-US"/>
        </w:rPr>
        <w:t xml:space="preserve">CIO Innovation </w:t>
      </w:r>
      <w:r w:rsidR="00E125F7" w:rsidRPr="00895AC3">
        <w:rPr>
          <w:rFonts w:ascii="Verdana" w:hAnsi="Verdana"/>
          <w:bCs/>
          <w:i/>
          <w:lang w:eastAsia="en-US"/>
        </w:rPr>
        <w:t>Insider</w:t>
      </w:r>
    </w:p>
    <w:p w14:paraId="3B45F2BA" w14:textId="1738574E" w:rsidR="00701078" w:rsidRPr="00895AC3" w:rsidRDefault="00701078" w:rsidP="00AB1215">
      <w:pPr>
        <w:tabs>
          <w:tab w:val="right" w:pos="10080"/>
        </w:tabs>
        <w:suppressAutoHyphens w:val="0"/>
        <w:ind w:left="720" w:right="720"/>
        <w:rPr>
          <w:rFonts w:ascii="Verdana" w:hAnsi="Verdana"/>
        </w:rPr>
      </w:pPr>
      <w:r w:rsidRPr="00895AC3">
        <w:rPr>
          <w:rFonts w:ascii="Verdana" w:hAnsi="Verdana"/>
          <w:bCs/>
          <w:i/>
          <w:lang w:eastAsia="en-US"/>
        </w:rPr>
        <w:t>Visionary Leadership Academy</w:t>
      </w:r>
    </w:p>
    <w:sectPr w:rsidR="00701078" w:rsidRPr="00895AC3" w:rsidSect="002144E6">
      <w:footnotePr>
        <w:pos w:val="beneathText"/>
      </w:footnotePr>
      <w:type w:val="continuous"/>
      <w:pgSz w:w="12240" w:h="15840"/>
      <w:pgMar w:top="26" w:right="720" w:bottom="776" w:left="720" w:header="720" w:footer="5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88DD5" w14:textId="77777777" w:rsidR="0033085C" w:rsidRDefault="0033085C">
      <w:r>
        <w:separator/>
      </w:r>
    </w:p>
  </w:endnote>
  <w:endnote w:type="continuationSeparator" w:id="0">
    <w:p w14:paraId="1F834B47" w14:textId="77777777" w:rsidR="0033085C" w:rsidRDefault="0033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82C0B" w14:textId="77777777" w:rsidR="00214ABF" w:rsidRDefault="00214A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C809B" w14:textId="77777777" w:rsidR="008B6577" w:rsidRDefault="008B657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A0084" w14:textId="77777777" w:rsidR="00214ABF" w:rsidRDefault="00214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64972" w14:textId="77777777" w:rsidR="0033085C" w:rsidRDefault="0033085C">
      <w:r>
        <w:separator/>
      </w:r>
    </w:p>
  </w:footnote>
  <w:footnote w:type="continuationSeparator" w:id="0">
    <w:p w14:paraId="02C91D1A" w14:textId="77777777" w:rsidR="0033085C" w:rsidRDefault="00330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55FA6" w14:textId="77777777" w:rsidR="00214ABF" w:rsidRDefault="00214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E1807" w14:textId="6A0AF221" w:rsidR="00A4614A" w:rsidRPr="00D365E3" w:rsidRDefault="00A4614A" w:rsidP="00173E1B">
    <w:pPr>
      <w:tabs>
        <w:tab w:val="center" w:pos="5400"/>
        <w:tab w:val="right" w:pos="10800"/>
      </w:tabs>
      <w:jc w:val="center"/>
      <w:rPr>
        <w:rFonts w:ascii="Verdana" w:hAnsi="Verdana" w:cs="Arial"/>
        <w:sz w:val="22"/>
        <w:szCs w:val="22"/>
      </w:rPr>
    </w:pPr>
    <w:r w:rsidRPr="00A4614A">
      <w:rPr>
        <w:rFonts w:ascii="Verdana" w:hAnsi="Verdana"/>
        <w:sz w:val="22"/>
        <w:szCs w:val="22"/>
      </w:rPr>
      <w:t>Michael</w:t>
    </w:r>
    <w:r w:rsidR="003F6FFF" w:rsidRPr="00A4614A">
      <w:rPr>
        <w:rFonts w:ascii="Verdana" w:hAnsi="Verdana"/>
        <w:sz w:val="22"/>
        <w:szCs w:val="22"/>
      </w:rPr>
      <w:t xml:space="preserve"> Flynn</w:t>
    </w:r>
    <w:r w:rsidR="00895AC3">
      <w:rPr>
        <w:rFonts w:ascii="Verdana" w:hAnsi="Verdana"/>
        <w:sz w:val="22"/>
        <w:szCs w:val="22"/>
      </w:rPr>
      <w:tab/>
    </w:r>
    <w:hyperlink r:id="rId1" w:history="1">
      <w:r w:rsidR="00214ABF" w:rsidRPr="00615DCA">
        <w:rPr>
          <w:rStyle w:val="Hyperlink"/>
          <w:rFonts w:ascii="Verdana" w:hAnsi="Verdana"/>
          <w:sz w:val="22"/>
          <w:szCs w:val="22"/>
        </w:rPr>
        <w:t>mflynn33@gmail.com</w:t>
      </w:r>
    </w:hyperlink>
    <w:r w:rsidR="00214ABF">
      <w:rPr>
        <w:rFonts w:ascii="Verdana" w:hAnsi="Verdana"/>
        <w:sz w:val="22"/>
        <w:szCs w:val="22"/>
      </w:rPr>
      <w:t xml:space="preserve">   </w:t>
    </w:r>
    <w:r>
      <w:rPr>
        <w:rFonts w:ascii="Verdana" w:hAnsi="Verdana"/>
        <w:sz w:val="22"/>
        <w:szCs w:val="22"/>
      </w:rPr>
      <w:t>443-851-5101</w:t>
    </w:r>
    <w:r>
      <w:rPr>
        <w:rFonts w:ascii="Verdana" w:hAnsi="Verdana"/>
        <w:sz w:val="22"/>
        <w:szCs w:val="22"/>
      </w:rPr>
      <w:tab/>
    </w:r>
    <w:r w:rsidR="00F337C1" w:rsidRPr="00F337C1">
      <w:rPr>
        <w:rFonts w:ascii="Verdana" w:hAnsi="Verdana"/>
        <w:sz w:val="22"/>
        <w:szCs w:val="22"/>
      </w:rPr>
      <w:fldChar w:fldCharType="begin"/>
    </w:r>
    <w:r w:rsidR="00F337C1" w:rsidRPr="00F337C1">
      <w:rPr>
        <w:rFonts w:ascii="Verdana" w:hAnsi="Verdana"/>
        <w:sz w:val="22"/>
        <w:szCs w:val="22"/>
      </w:rPr>
      <w:instrText xml:space="preserve"> PAGE   \* MERGEFORMAT </w:instrText>
    </w:r>
    <w:r w:rsidR="00F337C1" w:rsidRPr="00F337C1">
      <w:rPr>
        <w:rFonts w:ascii="Verdana" w:hAnsi="Verdana"/>
        <w:sz w:val="22"/>
        <w:szCs w:val="22"/>
      </w:rPr>
      <w:fldChar w:fldCharType="separate"/>
    </w:r>
    <w:r w:rsidR="00996DBE">
      <w:rPr>
        <w:rFonts w:ascii="Verdana" w:hAnsi="Verdana"/>
        <w:noProof/>
        <w:sz w:val="22"/>
        <w:szCs w:val="22"/>
      </w:rPr>
      <w:t>4</w:t>
    </w:r>
    <w:r w:rsidR="00F337C1" w:rsidRPr="00F337C1">
      <w:rPr>
        <w:rFonts w:ascii="Verdana" w:hAnsi="Verdana"/>
        <w:noProof/>
        <w:sz w:val="22"/>
        <w:szCs w:val="22"/>
      </w:rPr>
      <w:fldChar w:fldCharType="end"/>
    </w:r>
    <w:r w:rsidR="002D3220">
      <w:rPr>
        <w:rFonts w:ascii="Verdana" w:hAnsi="Verdana"/>
        <w:noProof/>
        <w:sz w:val="22"/>
        <w:szCs w:val="22"/>
      </w:rPr>
      <w:t xml:space="preserve"> of </w:t>
    </w:r>
    <w:r w:rsidR="00895AC3">
      <w:rPr>
        <w:rFonts w:ascii="Verdana" w:hAnsi="Verdana"/>
        <w:noProof/>
        <w:sz w:val="22"/>
        <w:szCs w:val="22"/>
      </w:rPr>
      <w:t>4</w:t>
    </w:r>
  </w:p>
  <w:p w14:paraId="21AC6DFB" w14:textId="77777777" w:rsidR="00A4614A" w:rsidRPr="00D365E3" w:rsidRDefault="00A4614A" w:rsidP="00A4614A">
    <w:pPr>
      <w:pBdr>
        <w:top w:val="single" w:sz="20" w:space="1" w:color="000000"/>
      </w:pBdr>
      <w:tabs>
        <w:tab w:val="right" w:pos="8280"/>
        <w:tab w:val="right" w:pos="10800"/>
      </w:tabs>
      <w:jc w:val="center"/>
      <w:rPr>
        <w:rFonts w:ascii="Verdana" w:hAnsi="Verdana"/>
        <w:sz w:val="10"/>
        <w:szCs w:val="10"/>
      </w:rPr>
    </w:pPr>
  </w:p>
  <w:p w14:paraId="6F03FAD1" w14:textId="77777777" w:rsidR="009C5268" w:rsidRPr="00173E1B" w:rsidRDefault="009C5268" w:rsidP="00173E1B">
    <w:pPr>
      <w:pStyle w:val="Header"/>
      <w:rPr>
        <w:b/>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2210" w14:textId="77777777" w:rsidR="009C5268" w:rsidRDefault="009C526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6"/>
    <w:multiLevelType w:val="singleLevel"/>
    <w:tmpl w:val="00000006"/>
    <w:name w:val="WW8Num8"/>
    <w:lvl w:ilvl="0">
      <w:start w:val="1"/>
      <w:numFmt w:val="bullet"/>
      <w:lvlText w:val=""/>
      <w:lvlJc w:val="left"/>
      <w:pPr>
        <w:tabs>
          <w:tab w:val="num" w:pos="1440"/>
        </w:tabs>
        <w:ind w:left="1440" w:hanging="360"/>
      </w:pPr>
      <w:rPr>
        <w:rFonts w:ascii="Symbol" w:hAnsi="Symbol"/>
      </w:rPr>
    </w:lvl>
  </w:abstractNum>
  <w:abstractNum w:abstractNumId="6" w15:restartNumberingAfterBreak="0">
    <w:nsid w:val="00000007"/>
    <w:multiLevelType w:val="singleLevel"/>
    <w:tmpl w:val="00000007"/>
    <w:name w:val="WW8Num9"/>
    <w:lvl w:ilvl="0">
      <w:start w:val="1"/>
      <w:numFmt w:val="bullet"/>
      <w:lvlText w:val=""/>
      <w:lvlJc w:val="left"/>
      <w:pPr>
        <w:tabs>
          <w:tab w:val="num" w:pos="360"/>
        </w:tabs>
        <w:ind w:left="360" w:hanging="360"/>
      </w:pPr>
      <w:rPr>
        <w:rFonts w:ascii="Symbol" w:hAnsi="Symbol"/>
      </w:rPr>
    </w:lvl>
  </w:abstractNum>
  <w:abstractNum w:abstractNumId="7" w15:restartNumberingAfterBreak="0">
    <w:nsid w:val="12DB185C"/>
    <w:multiLevelType w:val="hybridMultilevel"/>
    <w:tmpl w:val="4D868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9372F"/>
    <w:multiLevelType w:val="hybridMultilevel"/>
    <w:tmpl w:val="CF58E39A"/>
    <w:lvl w:ilvl="0" w:tplc="D4EE2668">
      <w:start w:val="800"/>
      <w:numFmt w:val="bullet"/>
      <w:lvlText w:val="-"/>
      <w:lvlJc w:val="left"/>
      <w:pPr>
        <w:ind w:left="806" w:hanging="360"/>
      </w:pPr>
      <w:rPr>
        <w:rFonts w:ascii="Verdana" w:eastAsia="Times New Roman" w:hAnsi="Verdana" w:cs="Times New Roman"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9" w15:restartNumberingAfterBreak="0">
    <w:nsid w:val="1805332E"/>
    <w:multiLevelType w:val="hybridMultilevel"/>
    <w:tmpl w:val="6FF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52BB7"/>
    <w:multiLevelType w:val="multilevel"/>
    <w:tmpl w:val="9F9A40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F41CA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0F59DD"/>
    <w:multiLevelType w:val="hybridMultilevel"/>
    <w:tmpl w:val="6616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D0589"/>
    <w:multiLevelType w:val="hybridMultilevel"/>
    <w:tmpl w:val="03040016"/>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4" w15:restartNumberingAfterBreak="0">
    <w:nsid w:val="3F2C3029"/>
    <w:multiLevelType w:val="hybridMultilevel"/>
    <w:tmpl w:val="99D6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512D2"/>
    <w:multiLevelType w:val="hybridMultilevel"/>
    <w:tmpl w:val="68AE3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E547B6"/>
    <w:multiLevelType w:val="hybridMultilevel"/>
    <w:tmpl w:val="92C29EA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67630BDC"/>
    <w:multiLevelType w:val="singleLevel"/>
    <w:tmpl w:val="00000005"/>
    <w:lvl w:ilvl="0">
      <w:start w:val="1"/>
      <w:numFmt w:val="bullet"/>
      <w:lvlText w:val=""/>
      <w:lvlJc w:val="left"/>
      <w:pPr>
        <w:tabs>
          <w:tab w:val="num" w:pos="1080"/>
        </w:tabs>
        <w:ind w:left="1080" w:hanging="360"/>
      </w:pPr>
      <w:rPr>
        <w:rFonts w:ascii="Symbol" w:hAnsi="Symbol"/>
      </w:rPr>
    </w:lvl>
  </w:abstractNum>
  <w:abstractNum w:abstractNumId="18" w15:restartNumberingAfterBreak="0">
    <w:nsid w:val="78AA5B6E"/>
    <w:multiLevelType w:val="hybridMultilevel"/>
    <w:tmpl w:val="CCA2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8443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2"/>
  </w:num>
  <w:num w:numId="9">
    <w:abstractNumId w:val="19"/>
  </w:num>
  <w:num w:numId="10">
    <w:abstractNumId w:val="11"/>
  </w:num>
  <w:num w:numId="11">
    <w:abstractNumId w:val="10"/>
  </w:num>
  <w:num w:numId="12">
    <w:abstractNumId w:val="8"/>
  </w:num>
  <w:num w:numId="13">
    <w:abstractNumId w:val="13"/>
  </w:num>
  <w:num w:numId="14">
    <w:abstractNumId w:val="4"/>
  </w:num>
  <w:num w:numId="15">
    <w:abstractNumId w:val="9"/>
  </w:num>
  <w:num w:numId="16">
    <w:abstractNumId w:val="17"/>
  </w:num>
  <w:num w:numId="17">
    <w:abstractNumId w:val="18"/>
  </w:num>
  <w:num w:numId="18">
    <w:abstractNumId w:val="15"/>
  </w:num>
  <w:num w:numId="19">
    <w:abstractNumId w:val="1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9C"/>
    <w:rsid w:val="00041691"/>
    <w:rsid w:val="000600A0"/>
    <w:rsid w:val="00062B58"/>
    <w:rsid w:val="00066809"/>
    <w:rsid w:val="00094808"/>
    <w:rsid w:val="000A1CDA"/>
    <w:rsid w:val="000A3E3C"/>
    <w:rsid w:val="000A4605"/>
    <w:rsid w:val="000C12D5"/>
    <w:rsid w:val="000D0D04"/>
    <w:rsid w:val="000D3429"/>
    <w:rsid w:val="000E3D9C"/>
    <w:rsid w:val="00106835"/>
    <w:rsid w:val="00112364"/>
    <w:rsid w:val="001155BF"/>
    <w:rsid w:val="00121CD8"/>
    <w:rsid w:val="00125AD7"/>
    <w:rsid w:val="00126329"/>
    <w:rsid w:val="001268F8"/>
    <w:rsid w:val="0014030D"/>
    <w:rsid w:val="00144EE0"/>
    <w:rsid w:val="00160D16"/>
    <w:rsid w:val="00164D5E"/>
    <w:rsid w:val="001712D5"/>
    <w:rsid w:val="00173E1B"/>
    <w:rsid w:val="00192AA3"/>
    <w:rsid w:val="001B2F83"/>
    <w:rsid w:val="001B37BC"/>
    <w:rsid w:val="002117DE"/>
    <w:rsid w:val="002144E6"/>
    <w:rsid w:val="00214ABF"/>
    <w:rsid w:val="00215C66"/>
    <w:rsid w:val="002273AF"/>
    <w:rsid w:val="00233313"/>
    <w:rsid w:val="002377B7"/>
    <w:rsid w:val="00240028"/>
    <w:rsid w:val="002520E1"/>
    <w:rsid w:val="0026518E"/>
    <w:rsid w:val="00272112"/>
    <w:rsid w:val="002815EA"/>
    <w:rsid w:val="0029200B"/>
    <w:rsid w:val="00294C7C"/>
    <w:rsid w:val="00297F46"/>
    <w:rsid w:val="002B367D"/>
    <w:rsid w:val="002B7372"/>
    <w:rsid w:val="002D3220"/>
    <w:rsid w:val="002F21EC"/>
    <w:rsid w:val="00323F5E"/>
    <w:rsid w:val="003269F1"/>
    <w:rsid w:val="0033085C"/>
    <w:rsid w:val="00336061"/>
    <w:rsid w:val="0035251B"/>
    <w:rsid w:val="00354872"/>
    <w:rsid w:val="00367ED1"/>
    <w:rsid w:val="003A4FC4"/>
    <w:rsid w:val="003B10C5"/>
    <w:rsid w:val="003B792F"/>
    <w:rsid w:val="003C25D7"/>
    <w:rsid w:val="003C40F1"/>
    <w:rsid w:val="003D4270"/>
    <w:rsid w:val="003E4506"/>
    <w:rsid w:val="003F3537"/>
    <w:rsid w:val="003F6FFF"/>
    <w:rsid w:val="004010EB"/>
    <w:rsid w:val="00415CC0"/>
    <w:rsid w:val="00421468"/>
    <w:rsid w:val="004314F0"/>
    <w:rsid w:val="00442337"/>
    <w:rsid w:val="00452864"/>
    <w:rsid w:val="0045700B"/>
    <w:rsid w:val="004A2837"/>
    <w:rsid w:val="004A70F5"/>
    <w:rsid w:val="005217A7"/>
    <w:rsid w:val="005331D2"/>
    <w:rsid w:val="00546CE3"/>
    <w:rsid w:val="00562C75"/>
    <w:rsid w:val="00582137"/>
    <w:rsid w:val="00583AB2"/>
    <w:rsid w:val="005934C3"/>
    <w:rsid w:val="00593949"/>
    <w:rsid w:val="0059533D"/>
    <w:rsid w:val="005A28C2"/>
    <w:rsid w:val="005A4544"/>
    <w:rsid w:val="005C7747"/>
    <w:rsid w:val="005D07C9"/>
    <w:rsid w:val="005F60AC"/>
    <w:rsid w:val="00601EE3"/>
    <w:rsid w:val="00617135"/>
    <w:rsid w:val="006200D8"/>
    <w:rsid w:val="00633338"/>
    <w:rsid w:val="00641478"/>
    <w:rsid w:val="00660B89"/>
    <w:rsid w:val="00666E53"/>
    <w:rsid w:val="006754EB"/>
    <w:rsid w:val="006A0499"/>
    <w:rsid w:val="006A4AD5"/>
    <w:rsid w:val="006C155C"/>
    <w:rsid w:val="006C6F0C"/>
    <w:rsid w:val="006D3D84"/>
    <w:rsid w:val="006F1690"/>
    <w:rsid w:val="00701078"/>
    <w:rsid w:val="00771D32"/>
    <w:rsid w:val="007A4D6C"/>
    <w:rsid w:val="00803606"/>
    <w:rsid w:val="00807E4B"/>
    <w:rsid w:val="00815F01"/>
    <w:rsid w:val="00825FFE"/>
    <w:rsid w:val="008351ED"/>
    <w:rsid w:val="0083653C"/>
    <w:rsid w:val="008435FD"/>
    <w:rsid w:val="0085592E"/>
    <w:rsid w:val="00874A07"/>
    <w:rsid w:val="00881DDE"/>
    <w:rsid w:val="00886FE0"/>
    <w:rsid w:val="0089012D"/>
    <w:rsid w:val="008945FF"/>
    <w:rsid w:val="00895AC3"/>
    <w:rsid w:val="008A68B7"/>
    <w:rsid w:val="008B6577"/>
    <w:rsid w:val="008C61FF"/>
    <w:rsid w:val="008E43BA"/>
    <w:rsid w:val="00917366"/>
    <w:rsid w:val="0093591E"/>
    <w:rsid w:val="0094101C"/>
    <w:rsid w:val="0094261E"/>
    <w:rsid w:val="009573EF"/>
    <w:rsid w:val="00967BD8"/>
    <w:rsid w:val="00970DE6"/>
    <w:rsid w:val="00976AD2"/>
    <w:rsid w:val="00987CEB"/>
    <w:rsid w:val="00996DBE"/>
    <w:rsid w:val="009C5268"/>
    <w:rsid w:val="009C6BE8"/>
    <w:rsid w:val="009D2DC5"/>
    <w:rsid w:val="009F3DB3"/>
    <w:rsid w:val="009F735D"/>
    <w:rsid w:val="00A16EB4"/>
    <w:rsid w:val="00A20CAE"/>
    <w:rsid w:val="00A3780B"/>
    <w:rsid w:val="00A44382"/>
    <w:rsid w:val="00A4614A"/>
    <w:rsid w:val="00A52874"/>
    <w:rsid w:val="00A57F3F"/>
    <w:rsid w:val="00A83846"/>
    <w:rsid w:val="00A853F0"/>
    <w:rsid w:val="00AA4186"/>
    <w:rsid w:val="00AA5345"/>
    <w:rsid w:val="00AA5A1F"/>
    <w:rsid w:val="00AB1215"/>
    <w:rsid w:val="00AD516C"/>
    <w:rsid w:val="00AD5D2B"/>
    <w:rsid w:val="00AF2CC6"/>
    <w:rsid w:val="00B006E3"/>
    <w:rsid w:val="00B16EA2"/>
    <w:rsid w:val="00B17B1F"/>
    <w:rsid w:val="00B2075A"/>
    <w:rsid w:val="00B53DC2"/>
    <w:rsid w:val="00B61C2E"/>
    <w:rsid w:val="00B90D4E"/>
    <w:rsid w:val="00B91A21"/>
    <w:rsid w:val="00B96127"/>
    <w:rsid w:val="00BA41F8"/>
    <w:rsid w:val="00BC3527"/>
    <w:rsid w:val="00BF050E"/>
    <w:rsid w:val="00C10FD4"/>
    <w:rsid w:val="00C20F62"/>
    <w:rsid w:val="00C25E29"/>
    <w:rsid w:val="00C265F2"/>
    <w:rsid w:val="00C315FC"/>
    <w:rsid w:val="00C35723"/>
    <w:rsid w:val="00C42293"/>
    <w:rsid w:val="00C773C1"/>
    <w:rsid w:val="00C94A8A"/>
    <w:rsid w:val="00CA17B7"/>
    <w:rsid w:val="00CA7581"/>
    <w:rsid w:val="00CB1774"/>
    <w:rsid w:val="00CD65D3"/>
    <w:rsid w:val="00CF3F4F"/>
    <w:rsid w:val="00CF7B35"/>
    <w:rsid w:val="00D001B1"/>
    <w:rsid w:val="00D0312F"/>
    <w:rsid w:val="00D365E3"/>
    <w:rsid w:val="00D41565"/>
    <w:rsid w:val="00D73B5C"/>
    <w:rsid w:val="00D74ED4"/>
    <w:rsid w:val="00DA244C"/>
    <w:rsid w:val="00DA581E"/>
    <w:rsid w:val="00DB2800"/>
    <w:rsid w:val="00DB4F07"/>
    <w:rsid w:val="00DB6FDA"/>
    <w:rsid w:val="00DC134B"/>
    <w:rsid w:val="00DC53CF"/>
    <w:rsid w:val="00DE1FA9"/>
    <w:rsid w:val="00E07DBC"/>
    <w:rsid w:val="00E125F7"/>
    <w:rsid w:val="00E40470"/>
    <w:rsid w:val="00E41D28"/>
    <w:rsid w:val="00E624B7"/>
    <w:rsid w:val="00E7530E"/>
    <w:rsid w:val="00E75E4C"/>
    <w:rsid w:val="00EA44A4"/>
    <w:rsid w:val="00EA6962"/>
    <w:rsid w:val="00EA7DEC"/>
    <w:rsid w:val="00EF5537"/>
    <w:rsid w:val="00EF66C2"/>
    <w:rsid w:val="00F15B0A"/>
    <w:rsid w:val="00F26469"/>
    <w:rsid w:val="00F3211F"/>
    <w:rsid w:val="00F337C1"/>
    <w:rsid w:val="00F479C4"/>
    <w:rsid w:val="00F637F8"/>
    <w:rsid w:val="00F71490"/>
    <w:rsid w:val="00F8003C"/>
    <w:rsid w:val="00F90105"/>
    <w:rsid w:val="00F91E34"/>
    <w:rsid w:val="00F96729"/>
    <w:rsid w:val="00FA1421"/>
    <w:rsid w:val="00FA74A9"/>
    <w:rsid w:val="00FC02E2"/>
    <w:rsid w:val="00FD7EEB"/>
    <w:rsid w:val="00FE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69F92"/>
  <w15:chartTrackingRefBased/>
  <w15:docId w15:val="{0478D34B-CEFB-48F0-9440-2DA43A18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tabs>
        <w:tab w:val="right" w:pos="8280"/>
        <w:tab w:val="right" w:pos="10800"/>
      </w:tabs>
      <w:outlineLvl w:val="0"/>
    </w:pPr>
    <w:rPr>
      <w:sz w:val="24"/>
    </w:rPr>
  </w:style>
  <w:style w:type="paragraph" w:styleId="Heading2">
    <w:name w:val="heading 2"/>
    <w:basedOn w:val="Normal"/>
    <w:next w:val="Normal"/>
    <w:qFormat/>
    <w:pPr>
      <w:keepNext/>
      <w:numPr>
        <w:ilvl w:val="1"/>
        <w:numId w:val="1"/>
      </w:numPr>
      <w:outlineLvl w:val="1"/>
    </w:pPr>
    <w:rPr>
      <w:rFonts w:ascii="Arial" w:hAnsi="Arial"/>
      <w:b/>
    </w:rPr>
  </w:style>
  <w:style w:type="paragraph" w:styleId="Heading3">
    <w:name w:val="heading 3"/>
    <w:basedOn w:val="Normal"/>
    <w:next w:val="Normal"/>
    <w:qFormat/>
    <w:pPr>
      <w:keepNext/>
      <w:numPr>
        <w:ilvl w:val="2"/>
        <w:numId w:val="1"/>
      </w:numPr>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rPr>
  </w:style>
  <w:style w:type="character" w:customStyle="1" w:styleId="WW8Num1z3">
    <w:name w:val="WW8Num1z3"/>
    <w:rPr>
      <w:rFonts w:ascii="Symbol" w:hAnsi="Symbol"/>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styleId="Hyperlink">
    <w:name w:val="Hyperlink"/>
    <w:semiHidden/>
    <w:rPr>
      <w:color w:val="0000FF"/>
      <w:u w:val="single"/>
    </w:rPr>
  </w:style>
  <w:style w:type="character" w:styleId="PageNumber">
    <w:name w:val="page number"/>
    <w:basedOn w:val="DefaultParagraphFont"/>
    <w:semiHidden/>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ascii="Calibri" w:hAnsi="Calibri" w:cs="Tahoma"/>
    </w:rPr>
  </w:style>
  <w:style w:type="paragraph" w:styleId="Caption">
    <w:name w:val="caption"/>
    <w:basedOn w:val="Normal"/>
    <w:qFormat/>
    <w:pPr>
      <w:suppressLineNumbers/>
      <w:spacing w:before="120" w:after="120"/>
    </w:pPr>
    <w:rPr>
      <w:rFonts w:ascii="Calibri" w:hAnsi="Calibri" w:cs="Tahoma"/>
      <w:i/>
      <w:iCs/>
      <w:sz w:val="24"/>
      <w:szCs w:val="24"/>
    </w:rPr>
  </w:style>
  <w:style w:type="paragraph" w:customStyle="1" w:styleId="Index">
    <w:name w:val="Index"/>
    <w:basedOn w:val="Normal"/>
    <w:pPr>
      <w:suppressLineNumbers/>
    </w:pPr>
    <w:rPr>
      <w:rFonts w:ascii="Calibri" w:hAnsi="Calibri" w:cs="Tahoma"/>
    </w:rPr>
  </w:style>
  <w:style w:type="paragraph" w:styleId="BodyTextIndent">
    <w:name w:val="Body Text Indent"/>
    <w:basedOn w:val="Normal"/>
    <w:link w:val="BodyTextIndentChar"/>
    <w:semiHidden/>
    <w:pPr>
      <w:ind w:left="720"/>
    </w:pPr>
    <w:rPr>
      <w:sz w:val="24"/>
    </w:rPr>
  </w:style>
  <w:style w:type="paragraph" w:styleId="BlockText">
    <w:name w:val="Block Text"/>
    <w:basedOn w:val="Normal"/>
    <w:pPr>
      <w:ind w:left="720" w:right="720"/>
    </w:pPr>
    <w:rPr>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BodyTextIndentChar">
    <w:name w:val="Body Text Indent Char"/>
    <w:link w:val="BodyTextIndent"/>
    <w:semiHidden/>
    <w:rsid w:val="00771D32"/>
    <w:rPr>
      <w:sz w:val="24"/>
      <w:lang w:eastAsia="ar-SA"/>
    </w:rPr>
  </w:style>
  <w:style w:type="paragraph" w:customStyle="1" w:styleId="Default">
    <w:name w:val="Default"/>
    <w:rsid w:val="00F71490"/>
    <w:pPr>
      <w:autoSpaceDE w:val="0"/>
      <w:autoSpaceDN w:val="0"/>
      <w:adjustRightInd w:val="0"/>
    </w:pPr>
    <w:rPr>
      <w:rFonts w:ascii="Franklin Gothic Book" w:hAnsi="Franklin Gothic Book" w:cs="Franklin Gothic Book"/>
      <w:color w:val="000000"/>
      <w:sz w:val="24"/>
      <w:szCs w:val="24"/>
    </w:rPr>
  </w:style>
  <w:style w:type="paragraph" w:styleId="BalloonText">
    <w:name w:val="Balloon Text"/>
    <w:basedOn w:val="Normal"/>
    <w:link w:val="BalloonTextChar"/>
    <w:uiPriority w:val="99"/>
    <w:semiHidden/>
    <w:unhideWhenUsed/>
    <w:rsid w:val="00AD51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16C"/>
    <w:rPr>
      <w:rFonts w:ascii="Segoe UI" w:hAnsi="Segoe UI" w:cs="Segoe UI"/>
      <w:sz w:val="18"/>
      <w:szCs w:val="18"/>
      <w:lang w:eastAsia="ar-SA"/>
    </w:rPr>
  </w:style>
  <w:style w:type="character" w:styleId="UnresolvedMention">
    <w:name w:val="Unresolved Mention"/>
    <w:basedOn w:val="DefaultParagraphFont"/>
    <w:uiPriority w:val="99"/>
    <w:semiHidden/>
    <w:unhideWhenUsed/>
    <w:rsid w:val="00121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flynn33@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inkedin.com/in/michael-flynn-md"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mflynn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nBoardSettings xmlns="https://onboard.passageways.com/OnBoardSettings"/>
</file>

<file path=customXml/itemProps1.xml><?xml version="1.0" encoding="utf-8"?>
<ds:datastoreItem xmlns:ds="http://schemas.openxmlformats.org/officeDocument/2006/customXml" ds:itemID="{3C2D7AC4-CBD0-4136-84AE-6474A756E119}">
  <ds:schemaRefs>
    <ds:schemaRef ds:uri="https://onboard.passageways.com/OnBoardSettings"/>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Michael G</vt:lpstr>
    </vt:vector>
  </TitlesOfParts>
  <Company/>
  <LinksUpToDate>false</LinksUpToDate>
  <CharactersWithSpaces>9921</CharactersWithSpaces>
  <SharedDoc>false</SharedDoc>
  <HLinks>
    <vt:vector size="6" baseType="variant">
      <vt:variant>
        <vt:i4>3866625</vt:i4>
      </vt:variant>
      <vt:variant>
        <vt:i4>0</vt:i4>
      </vt:variant>
      <vt:variant>
        <vt:i4>0</vt:i4>
      </vt:variant>
      <vt:variant>
        <vt:i4>5</vt:i4>
      </vt:variant>
      <vt:variant>
        <vt:lpwstr>mailto:mflynn33@gmail.com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G</dc:title>
  <dc:subject/>
  <dc:creator>Michael G. Flynn</dc:creator>
  <cp:keywords/>
  <cp:lastModifiedBy>Michael Flynn</cp:lastModifiedBy>
  <cp:revision>13</cp:revision>
  <cp:lastPrinted>2019-01-25T22:28:00Z</cp:lastPrinted>
  <dcterms:created xsi:type="dcterms:W3CDTF">2019-04-29T14:51:00Z</dcterms:created>
  <dcterms:modified xsi:type="dcterms:W3CDTF">2019-09-25T11:24:00Z</dcterms:modified>
</cp:coreProperties>
</file>