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3F535" w14:textId="77777777" w:rsidR="004474AD" w:rsidRPr="005F3A0A" w:rsidRDefault="004474AD" w:rsidP="004474AD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F3066B">
        <w:rPr>
          <w:rFonts w:ascii="Times New Roman" w:hAnsi="Times New Roman" w:cs="Times New Roman"/>
          <w:b/>
        </w:rPr>
        <w:t>Moira Ozuna, BBA</w:t>
      </w:r>
      <w:r>
        <w:rPr>
          <w:rFonts w:ascii="Times New Roman" w:hAnsi="Times New Roman" w:cs="Times New Roman"/>
        </w:rPr>
        <w:br/>
      </w:r>
      <w:r w:rsidRPr="005F3A0A">
        <w:rPr>
          <w:rFonts w:ascii="Times New Roman" w:hAnsi="Times New Roman" w:cs="Times New Roman"/>
          <w:sz w:val="20"/>
          <w:szCs w:val="20"/>
        </w:rPr>
        <w:t>Miami, FL</w:t>
      </w:r>
      <w:r w:rsidRPr="005F3A0A">
        <w:rPr>
          <w:rFonts w:ascii="Times New Roman" w:hAnsi="Times New Roman" w:cs="Times New Roman"/>
          <w:sz w:val="20"/>
          <w:szCs w:val="20"/>
        </w:rPr>
        <w:br/>
        <w:t xml:space="preserve">(305) 582 – 7790 | </w:t>
      </w:r>
      <w:hyperlink r:id="rId6" w:history="1">
        <w:r w:rsidRPr="005F3A0A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moiraozuna@gmail.com</w:t>
        </w:r>
      </w:hyperlink>
    </w:p>
    <w:p w14:paraId="3C629ED6" w14:textId="77777777" w:rsidR="004474AD" w:rsidRPr="00F03290" w:rsidRDefault="004474AD" w:rsidP="004474AD">
      <w:pPr>
        <w:rPr>
          <w:rFonts w:ascii="Times New Roman" w:hAnsi="Times New Roman" w:cs="Times New Roman"/>
          <w:b/>
          <w:color w:val="548DD4" w:themeColor="text2" w:themeTint="99"/>
        </w:rPr>
      </w:pPr>
      <w:r w:rsidRPr="00F03290">
        <w:rPr>
          <w:rFonts w:ascii="Times New Roman" w:hAnsi="Times New Roman" w:cs="Times New Roman"/>
          <w:b/>
          <w:color w:val="548DD4" w:themeColor="text2" w:themeTint="99"/>
        </w:rPr>
        <w:t>Work Experience</w:t>
      </w:r>
    </w:p>
    <w:p w14:paraId="2E745481" w14:textId="08963453" w:rsidR="004474AD" w:rsidRPr="00F03290" w:rsidRDefault="004474AD" w:rsidP="004474AD">
      <w:pPr>
        <w:rPr>
          <w:rFonts w:ascii="Times New Roman" w:hAnsi="Times New Roman" w:cs="Times New Roman"/>
          <w:sz w:val="18"/>
          <w:szCs w:val="18"/>
        </w:rPr>
      </w:pPr>
      <w:r w:rsidRPr="00F03290">
        <w:rPr>
          <w:rFonts w:ascii="Times New Roman" w:hAnsi="Times New Roman" w:cs="Times New Roman"/>
          <w:b/>
          <w:sz w:val="20"/>
          <w:szCs w:val="20"/>
        </w:rPr>
        <w:t xml:space="preserve">Martial Arts System Inc </w:t>
      </w:r>
      <w:r w:rsidRPr="00F0329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F03290"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Pr="00F03290">
        <w:rPr>
          <w:rFonts w:ascii="Times New Roman" w:hAnsi="Times New Roman" w:cs="Times New Roman"/>
          <w:sz w:val="20"/>
          <w:szCs w:val="20"/>
        </w:rPr>
        <w:t xml:space="preserve">  </w:t>
      </w:r>
      <w:r w:rsidRPr="00F03290">
        <w:rPr>
          <w:rFonts w:ascii="Times New Roman" w:hAnsi="Times New Roman" w:cs="Times New Roman"/>
          <w:b/>
          <w:sz w:val="20"/>
          <w:szCs w:val="20"/>
        </w:rPr>
        <w:t xml:space="preserve">04/2018 – </w:t>
      </w:r>
      <w:r w:rsidR="00586FD8">
        <w:rPr>
          <w:rFonts w:ascii="Times New Roman" w:hAnsi="Times New Roman" w:cs="Times New Roman"/>
          <w:b/>
          <w:sz w:val="20"/>
          <w:szCs w:val="20"/>
        </w:rPr>
        <w:t>P</w:t>
      </w:r>
      <w:r w:rsidRPr="00F03290">
        <w:rPr>
          <w:rFonts w:ascii="Times New Roman" w:hAnsi="Times New Roman" w:cs="Times New Roman"/>
          <w:b/>
          <w:sz w:val="20"/>
          <w:szCs w:val="20"/>
        </w:rPr>
        <w:t>resent</w:t>
      </w:r>
      <w:r w:rsidRPr="00F03290">
        <w:rPr>
          <w:rFonts w:ascii="Times New Roman" w:hAnsi="Times New Roman" w:cs="Times New Roman"/>
          <w:sz w:val="20"/>
          <w:szCs w:val="20"/>
        </w:rPr>
        <w:t xml:space="preserve"> </w:t>
      </w:r>
      <w:r w:rsidR="00FB1A51">
        <w:rPr>
          <w:rFonts w:ascii="Times New Roman" w:hAnsi="Times New Roman" w:cs="Times New Roman"/>
          <w:sz w:val="20"/>
          <w:szCs w:val="20"/>
        </w:rPr>
        <w:t>Director of Operations</w:t>
      </w:r>
      <w:r w:rsidR="00F3066B" w:rsidRPr="00F03290">
        <w:rPr>
          <w:rFonts w:ascii="Times New Roman" w:hAnsi="Times New Roman" w:cs="Times New Roman"/>
          <w:sz w:val="20"/>
          <w:szCs w:val="20"/>
        </w:rPr>
        <w:br/>
      </w:r>
      <w:r w:rsidR="00F3066B">
        <w:rPr>
          <w:rFonts w:ascii="Times New Roman" w:hAnsi="Times New Roman" w:cs="Times New Roman"/>
        </w:rPr>
        <w:br/>
      </w:r>
      <w:r w:rsidR="00F3066B" w:rsidRPr="00F03290">
        <w:rPr>
          <w:rFonts w:ascii="Times New Roman" w:hAnsi="Times New Roman" w:cs="Times New Roman"/>
          <w:sz w:val="18"/>
          <w:szCs w:val="18"/>
        </w:rPr>
        <w:t xml:space="preserve">- Created a standardized hiring process for all of the regional locations, and used organizational behavior tools to ensure employee retention, staff satisfaction, and talent improvement. </w:t>
      </w:r>
      <w:r w:rsidR="00F3066B" w:rsidRPr="00F03290">
        <w:rPr>
          <w:rFonts w:ascii="Times New Roman" w:hAnsi="Times New Roman" w:cs="Times New Roman"/>
          <w:sz w:val="18"/>
          <w:szCs w:val="18"/>
        </w:rPr>
        <w:br/>
        <w:t>- Supervised all other managers to guarantee quality assurance of correct workflow, including strategically developing exclusive models of flow for each MAS program offered at the company.</w:t>
      </w:r>
      <w:r w:rsidR="00F3066B" w:rsidRPr="00F03290">
        <w:rPr>
          <w:rFonts w:ascii="Times New Roman" w:hAnsi="Times New Roman" w:cs="Times New Roman"/>
          <w:sz w:val="18"/>
          <w:szCs w:val="18"/>
        </w:rPr>
        <w:br/>
        <w:t>- Successfully engaged client base by focusing on positive user engagement training methods, and worki</w:t>
      </w:r>
      <w:r w:rsidR="00FB2C9B" w:rsidRPr="00F03290">
        <w:rPr>
          <w:rFonts w:ascii="Times New Roman" w:hAnsi="Times New Roman" w:cs="Times New Roman"/>
          <w:sz w:val="18"/>
          <w:szCs w:val="18"/>
        </w:rPr>
        <w:t>ng with the Chief of Operations and Chief of Instructions to create programs that emphasized the company culture, as well as the development of young clients.</w:t>
      </w:r>
      <w:r w:rsidR="00FB2C9B" w:rsidRPr="00F03290">
        <w:rPr>
          <w:rFonts w:ascii="Times New Roman" w:hAnsi="Times New Roman" w:cs="Times New Roman"/>
          <w:sz w:val="18"/>
          <w:szCs w:val="18"/>
        </w:rPr>
        <w:br/>
        <w:t>- Produced and project managed annual business plans, including engaging quarterly reporting, and created dashboards to present during team huddle meetings.</w:t>
      </w:r>
      <w:r w:rsidR="00F3066B" w:rsidRPr="00F03290">
        <w:rPr>
          <w:rFonts w:ascii="Times New Roman" w:hAnsi="Times New Roman" w:cs="Times New Roman"/>
          <w:sz w:val="18"/>
          <w:szCs w:val="18"/>
        </w:rPr>
        <w:br/>
      </w:r>
      <w:r w:rsidR="00FB2C9B" w:rsidRPr="00F03290">
        <w:rPr>
          <w:rFonts w:ascii="Times New Roman" w:hAnsi="Times New Roman" w:cs="Times New Roman"/>
          <w:sz w:val="18"/>
          <w:szCs w:val="18"/>
        </w:rPr>
        <w:t>- Initiated motivational procedures for</w:t>
      </w:r>
      <w:r w:rsidRPr="00F03290">
        <w:rPr>
          <w:rFonts w:ascii="Times New Roman" w:hAnsi="Times New Roman" w:cs="Times New Roman"/>
          <w:sz w:val="18"/>
          <w:szCs w:val="18"/>
        </w:rPr>
        <w:t xml:space="preserve"> empl</w:t>
      </w:r>
      <w:r w:rsidR="00FB2C9B" w:rsidRPr="00F03290">
        <w:rPr>
          <w:rFonts w:ascii="Times New Roman" w:hAnsi="Times New Roman" w:cs="Times New Roman"/>
          <w:sz w:val="18"/>
          <w:szCs w:val="18"/>
        </w:rPr>
        <w:t xml:space="preserve">oyees by conducting individual performance assessments </w:t>
      </w:r>
      <w:r w:rsidRPr="00F03290">
        <w:rPr>
          <w:rFonts w:ascii="Times New Roman" w:hAnsi="Times New Roman" w:cs="Times New Roman"/>
          <w:sz w:val="18"/>
          <w:szCs w:val="18"/>
        </w:rPr>
        <w:t>in regards to training and development</w:t>
      </w:r>
      <w:r w:rsidR="00FB2C9B" w:rsidRPr="00F03290">
        <w:rPr>
          <w:rFonts w:ascii="Times New Roman" w:hAnsi="Times New Roman" w:cs="Times New Roman"/>
          <w:sz w:val="18"/>
          <w:szCs w:val="18"/>
        </w:rPr>
        <w:t>, and a</w:t>
      </w:r>
      <w:r w:rsidRPr="00F03290">
        <w:rPr>
          <w:rFonts w:ascii="Times New Roman" w:hAnsi="Times New Roman" w:cs="Times New Roman"/>
          <w:sz w:val="18"/>
          <w:szCs w:val="18"/>
        </w:rPr>
        <w:t>ssist</w:t>
      </w:r>
      <w:r w:rsidR="00FB2C9B" w:rsidRPr="00F03290">
        <w:rPr>
          <w:rFonts w:ascii="Times New Roman" w:hAnsi="Times New Roman" w:cs="Times New Roman"/>
          <w:sz w:val="18"/>
          <w:szCs w:val="18"/>
        </w:rPr>
        <w:t>ed</w:t>
      </w:r>
      <w:r w:rsidRPr="00F03290">
        <w:rPr>
          <w:rFonts w:ascii="Times New Roman" w:hAnsi="Times New Roman" w:cs="Times New Roman"/>
          <w:sz w:val="18"/>
          <w:szCs w:val="18"/>
        </w:rPr>
        <w:t xml:space="preserve"> employees in setting goals </w:t>
      </w:r>
      <w:r w:rsidR="00C0777F" w:rsidRPr="00F03290">
        <w:rPr>
          <w:rFonts w:ascii="Times New Roman" w:hAnsi="Times New Roman" w:cs="Times New Roman"/>
          <w:sz w:val="18"/>
          <w:szCs w:val="18"/>
        </w:rPr>
        <w:t>to lower staff turnover.</w:t>
      </w:r>
    </w:p>
    <w:p w14:paraId="3FDAADC2" w14:textId="4FEFC383" w:rsidR="00C0777F" w:rsidRPr="00F03290" w:rsidRDefault="00C0777F" w:rsidP="004474AD">
      <w:pPr>
        <w:rPr>
          <w:rFonts w:ascii="Times New Roman" w:hAnsi="Times New Roman" w:cs="Times New Roman"/>
          <w:sz w:val="20"/>
          <w:szCs w:val="20"/>
        </w:rPr>
      </w:pPr>
      <w:r w:rsidRPr="00F03290">
        <w:rPr>
          <w:rFonts w:ascii="Times New Roman" w:hAnsi="Times New Roman" w:cs="Times New Roman"/>
          <w:b/>
          <w:sz w:val="20"/>
          <w:szCs w:val="20"/>
        </w:rPr>
        <w:t>Target Corporation</w:t>
      </w:r>
      <w:r w:rsidRPr="00F0329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  <w:r w:rsidR="00FA41FD" w:rsidRPr="00F03290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F03290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 w:rsidR="00FA41FD" w:rsidRPr="00F03290">
        <w:rPr>
          <w:rFonts w:ascii="Times New Roman" w:hAnsi="Times New Roman" w:cs="Times New Roman"/>
          <w:sz w:val="20"/>
          <w:szCs w:val="20"/>
        </w:rPr>
        <w:t xml:space="preserve">       </w:t>
      </w:r>
      <w:r w:rsidR="00FA41FD" w:rsidRPr="00F03290">
        <w:rPr>
          <w:rFonts w:ascii="Times New Roman" w:hAnsi="Times New Roman" w:cs="Times New Roman"/>
          <w:b/>
          <w:sz w:val="20"/>
          <w:szCs w:val="20"/>
        </w:rPr>
        <w:t>0</w:t>
      </w:r>
      <w:r w:rsidR="00586FD8">
        <w:rPr>
          <w:rFonts w:ascii="Times New Roman" w:hAnsi="Times New Roman" w:cs="Times New Roman"/>
          <w:b/>
          <w:sz w:val="20"/>
          <w:szCs w:val="20"/>
        </w:rPr>
        <w:t>7</w:t>
      </w:r>
      <w:r w:rsidR="00FA41FD" w:rsidRPr="00F03290">
        <w:rPr>
          <w:rFonts w:ascii="Times New Roman" w:hAnsi="Times New Roman" w:cs="Times New Roman"/>
          <w:b/>
          <w:sz w:val="20"/>
          <w:szCs w:val="20"/>
        </w:rPr>
        <w:t>/2015</w:t>
      </w:r>
      <w:r w:rsidRPr="00F03290">
        <w:rPr>
          <w:rFonts w:ascii="Times New Roman" w:hAnsi="Times New Roman" w:cs="Times New Roman"/>
          <w:b/>
          <w:sz w:val="20"/>
          <w:szCs w:val="20"/>
        </w:rPr>
        <w:t xml:space="preserve"> – 04/2018</w:t>
      </w:r>
      <w:r w:rsidRPr="00F03290">
        <w:rPr>
          <w:rFonts w:ascii="Times New Roman" w:hAnsi="Times New Roman" w:cs="Times New Roman"/>
          <w:sz w:val="20"/>
          <w:szCs w:val="20"/>
        </w:rPr>
        <w:t xml:space="preserve"> Executive Team Leader – Asset Protection</w:t>
      </w:r>
    </w:p>
    <w:p w14:paraId="589E736B" w14:textId="097F18D9" w:rsidR="00C0777F" w:rsidRDefault="00C0777F" w:rsidP="00F03290">
      <w:pPr>
        <w:pStyle w:val="NormalWeb"/>
        <w:shd w:val="clear" w:color="auto" w:fill="FFFFFF"/>
        <w:spacing w:before="0" w:beforeAutospacing="0" w:after="75" w:afterAutospacing="0"/>
        <w:textAlignment w:val="baseline"/>
        <w:rPr>
          <w:rFonts w:ascii="Times New Roman" w:hAnsi="Times New Roman"/>
          <w:color w:val="000000"/>
          <w:sz w:val="18"/>
          <w:szCs w:val="18"/>
        </w:rPr>
      </w:pPr>
      <w:r w:rsidRPr="00F03290">
        <w:rPr>
          <w:rFonts w:ascii="Times New Roman" w:hAnsi="Times New Roman"/>
          <w:color w:val="000000"/>
          <w:sz w:val="18"/>
          <w:szCs w:val="18"/>
        </w:rPr>
        <w:t xml:space="preserve">- Supervised all departments, including individual leadership, to ensure daily success of operational flow, and achieved accurate opening and closing operations by being a regional wide mentor of business model development. - - Increased employee productivity by efficiently identifying bottlenecks and barriers caused by both </w:t>
      </w:r>
      <w:r w:rsidR="00E95170" w:rsidRPr="00F03290">
        <w:rPr>
          <w:rFonts w:ascii="Times New Roman" w:hAnsi="Times New Roman"/>
          <w:color w:val="000000"/>
          <w:sz w:val="18"/>
          <w:szCs w:val="18"/>
        </w:rPr>
        <w:t>external and internal variables, which meant a 85% completion rate on no overtime.</w:t>
      </w:r>
      <w:r w:rsidR="00E95170" w:rsidRPr="00F03290">
        <w:rPr>
          <w:rFonts w:ascii="Times New Roman" w:hAnsi="Times New Roman"/>
          <w:color w:val="000000"/>
          <w:sz w:val="18"/>
          <w:szCs w:val="18"/>
        </w:rPr>
        <w:br/>
        <w:t xml:space="preserve">- Lead all holiday high volume events, including partnering with the Miami-Dade Police Department on loss prevention of a statewide store theft, and was successful in implementing arrest protocols that helped authorities make several arrests. </w:t>
      </w:r>
      <w:r w:rsidR="00E95170" w:rsidRPr="00F03290">
        <w:rPr>
          <w:rFonts w:ascii="Times New Roman" w:hAnsi="Times New Roman"/>
          <w:color w:val="000000"/>
          <w:sz w:val="18"/>
          <w:szCs w:val="18"/>
        </w:rPr>
        <w:br/>
        <w:t>- Initiated the roles of Asset Protection Leader, and 4 other team leader roles based on reaching storewide performance goals, which were achieved consecutively for 2 years as the highest scoring location in having the lowest loss.</w:t>
      </w:r>
      <w:r w:rsidR="00E95170" w:rsidRPr="00F03290">
        <w:rPr>
          <w:rFonts w:ascii="Times New Roman" w:hAnsi="Times New Roman"/>
          <w:color w:val="000000"/>
          <w:sz w:val="18"/>
          <w:szCs w:val="18"/>
        </w:rPr>
        <w:br/>
        <w:t>- Successfully</w:t>
      </w:r>
      <w:r w:rsidRPr="00F03290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FF42FF" w:rsidRPr="00F03290">
        <w:rPr>
          <w:rFonts w:ascii="Times New Roman" w:hAnsi="Times New Roman"/>
          <w:color w:val="000000"/>
          <w:sz w:val="18"/>
          <w:szCs w:val="18"/>
        </w:rPr>
        <w:t xml:space="preserve">achieved leadership in the region by </w:t>
      </w:r>
      <w:r w:rsidRPr="00F03290">
        <w:rPr>
          <w:rFonts w:ascii="Times New Roman" w:hAnsi="Times New Roman"/>
          <w:color w:val="000000"/>
          <w:sz w:val="18"/>
          <w:szCs w:val="18"/>
        </w:rPr>
        <w:t>lead</w:t>
      </w:r>
      <w:r w:rsidR="00FF42FF" w:rsidRPr="00F03290">
        <w:rPr>
          <w:rFonts w:ascii="Times New Roman" w:hAnsi="Times New Roman"/>
          <w:color w:val="000000"/>
          <w:sz w:val="18"/>
          <w:szCs w:val="18"/>
        </w:rPr>
        <w:t>ing</w:t>
      </w:r>
      <w:r w:rsidRPr="00F03290">
        <w:rPr>
          <w:rFonts w:ascii="Times New Roman" w:hAnsi="Times New Roman"/>
          <w:color w:val="000000"/>
          <w:sz w:val="18"/>
          <w:szCs w:val="18"/>
        </w:rPr>
        <w:t xml:space="preserve"> the team to overall store sales comp</w:t>
      </w:r>
      <w:r w:rsidR="00FF42FF" w:rsidRPr="00F03290">
        <w:rPr>
          <w:rFonts w:ascii="Times New Roman" w:hAnsi="Times New Roman"/>
          <w:color w:val="000000"/>
          <w:sz w:val="18"/>
          <w:szCs w:val="18"/>
        </w:rPr>
        <w:t>ensation</w:t>
      </w:r>
      <w:r w:rsidRPr="00F03290">
        <w:rPr>
          <w:rFonts w:ascii="Times New Roman" w:hAnsi="Times New Roman"/>
          <w:color w:val="000000"/>
          <w:sz w:val="18"/>
          <w:szCs w:val="18"/>
        </w:rPr>
        <w:t xml:space="preserve"> of 1</w:t>
      </w:r>
      <w:r w:rsidR="00FF42FF" w:rsidRPr="00F03290">
        <w:rPr>
          <w:rFonts w:ascii="Times New Roman" w:hAnsi="Times New Roman"/>
          <w:color w:val="000000"/>
          <w:sz w:val="18"/>
          <w:szCs w:val="18"/>
        </w:rPr>
        <w:t>8% in 2017, which was recognized as a top 5 location in the district.</w:t>
      </w:r>
      <w:r w:rsidR="00FA41FD" w:rsidRPr="00F03290">
        <w:rPr>
          <w:rFonts w:ascii="Times New Roman" w:hAnsi="Times New Roman"/>
          <w:color w:val="000000"/>
          <w:sz w:val="18"/>
          <w:szCs w:val="18"/>
        </w:rPr>
        <w:br/>
        <w:t>- Initiated training programs for team members to communicate with guests and provide exceptional service, based on a conflict free method, which has increased reviews with personal attestations of great service.</w:t>
      </w:r>
      <w:r w:rsidR="00FA41FD" w:rsidRPr="00F03290">
        <w:rPr>
          <w:rFonts w:ascii="Times New Roman" w:hAnsi="Times New Roman"/>
          <w:color w:val="000000"/>
          <w:sz w:val="18"/>
          <w:szCs w:val="18"/>
        </w:rPr>
        <w:br/>
        <w:t xml:space="preserve">- Developed front end team members to retain customer loyalty by enrolling them in Target’s </w:t>
      </w:r>
      <w:proofErr w:type="spellStart"/>
      <w:r w:rsidR="00FA41FD" w:rsidRPr="00F03290">
        <w:rPr>
          <w:rFonts w:ascii="Times New Roman" w:hAnsi="Times New Roman"/>
          <w:color w:val="000000"/>
          <w:sz w:val="18"/>
          <w:szCs w:val="18"/>
        </w:rPr>
        <w:t>RedCard</w:t>
      </w:r>
      <w:proofErr w:type="spellEnd"/>
      <w:r w:rsidR="00FA41FD" w:rsidRPr="00F03290">
        <w:rPr>
          <w:rFonts w:ascii="Times New Roman" w:hAnsi="Times New Roman"/>
          <w:color w:val="000000"/>
          <w:sz w:val="18"/>
          <w:szCs w:val="18"/>
        </w:rPr>
        <w:t xml:space="preserve"> program, which improved the acquisition of client spending data to set new goals in operations.</w:t>
      </w:r>
      <w:r w:rsidR="00FA41FD" w:rsidRPr="00F03290">
        <w:rPr>
          <w:rFonts w:ascii="Times New Roman" w:hAnsi="Times New Roman"/>
          <w:color w:val="000000"/>
          <w:sz w:val="18"/>
          <w:szCs w:val="18"/>
        </w:rPr>
        <w:br/>
        <w:t xml:space="preserve">- Accomplished accurate identification of individual development </w:t>
      </w:r>
      <w:r w:rsidR="00E53353" w:rsidRPr="00F03290">
        <w:rPr>
          <w:rFonts w:ascii="Times New Roman" w:hAnsi="Times New Roman"/>
          <w:color w:val="000000"/>
          <w:sz w:val="18"/>
          <w:szCs w:val="18"/>
        </w:rPr>
        <w:t>plans,</w:t>
      </w:r>
      <w:r w:rsidR="00FA41FD" w:rsidRPr="00F03290">
        <w:rPr>
          <w:rFonts w:ascii="Times New Roman" w:hAnsi="Times New Roman"/>
          <w:color w:val="000000"/>
          <w:sz w:val="18"/>
          <w:szCs w:val="18"/>
        </w:rPr>
        <w:t xml:space="preserve"> and de</w:t>
      </w:r>
      <w:r w:rsidR="00E53353" w:rsidRPr="00F03290">
        <w:rPr>
          <w:rFonts w:ascii="Times New Roman" w:hAnsi="Times New Roman"/>
          <w:color w:val="000000"/>
          <w:sz w:val="18"/>
          <w:szCs w:val="18"/>
        </w:rPr>
        <w:t>livered appropriate training that surpassed all performance conversion scores.</w:t>
      </w:r>
      <w:r w:rsidR="00FA41FD" w:rsidRPr="00F03290">
        <w:rPr>
          <w:rFonts w:ascii="Times New Roman" w:hAnsi="Times New Roman"/>
          <w:color w:val="000000"/>
          <w:sz w:val="18"/>
          <w:szCs w:val="18"/>
        </w:rPr>
        <w:br/>
      </w:r>
      <w:r w:rsidR="00E53353" w:rsidRPr="00F03290">
        <w:rPr>
          <w:rFonts w:ascii="Times New Roman" w:hAnsi="Times New Roman"/>
          <w:color w:val="000000"/>
          <w:sz w:val="18"/>
          <w:szCs w:val="18"/>
        </w:rPr>
        <w:t xml:space="preserve">- </w:t>
      </w:r>
      <w:r w:rsidR="00FA41FD" w:rsidRPr="00F03290">
        <w:rPr>
          <w:rFonts w:ascii="Times New Roman" w:hAnsi="Times New Roman"/>
          <w:color w:val="000000"/>
          <w:sz w:val="18"/>
          <w:szCs w:val="18"/>
        </w:rPr>
        <w:t>Devised recognition program to motivate team through positive reinforcement to keep team engaged, happy, and willing to exceed goals.</w:t>
      </w:r>
    </w:p>
    <w:p w14:paraId="6BE8F3FA" w14:textId="77777777" w:rsidR="00F03290" w:rsidRPr="00F03290" w:rsidRDefault="00F03290" w:rsidP="00F03290">
      <w:pPr>
        <w:pStyle w:val="NormalWeb"/>
        <w:shd w:val="clear" w:color="auto" w:fill="FFFFFF"/>
        <w:spacing w:before="0" w:beforeAutospacing="0" w:after="75" w:afterAutospacing="0"/>
        <w:textAlignment w:val="baseline"/>
        <w:rPr>
          <w:rFonts w:ascii="Times New Roman" w:hAnsi="Times New Roman"/>
          <w:color w:val="000000"/>
          <w:sz w:val="18"/>
          <w:szCs w:val="18"/>
        </w:rPr>
      </w:pPr>
    </w:p>
    <w:p w14:paraId="5024143F" w14:textId="22C872CE" w:rsidR="00F03290" w:rsidRPr="00F03290" w:rsidRDefault="00F03290" w:rsidP="00F032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Martial Arts System Inc</w:t>
      </w:r>
      <w:r w:rsidRPr="00F0329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Pr="00F03290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="00586FD8">
        <w:rPr>
          <w:rFonts w:ascii="Times New Roman" w:hAnsi="Times New Roman" w:cs="Times New Roman"/>
          <w:b/>
          <w:sz w:val="20"/>
          <w:szCs w:val="20"/>
        </w:rPr>
        <w:t>6/2008</w:t>
      </w:r>
      <w:r w:rsidRPr="00F03290"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="00586FD8">
        <w:rPr>
          <w:rFonts w:ascii="Times New Roman" w:hAnsi="Times New Roman" w:cs="Times New Roman"/>
          <w:b/>
          <w:sz w:val="20"/>
          <w:szCs w:val="20"/>
        </w:rPr>
        <w:t>6</w:t>
      </w:r>
      <w:r>
        <w:rPr>
          <w:rFonts w:ascii="Times New Roman" w:hAnsi="Times New Roman" w:cs="Times New Roman"/>
          <w:b/>
          <w:sz w:val="20"/>
          <w:szCs w:val="20"/>
        </w:rPr>
        <w:t>/2015</w:t>
      </w:r>
      <w:r w:rsidRPr="00F032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Account Manager</w:t>
      </w:r>
    </w:p>
    <w:p w14:paraId="2DB11C50" w14:textId="2F8CC706" w:rsidR="00F03290" w:rsidRDefault="00F03290" w:rsidP="00F03290">
      <w:pPr>
        <w:rPr>
          <w:rFonts w:ascii="Times New Roman" w:hAnsi="Times New Roman"/>
          <w:color w:val="000000"/>
          <w:sz w:val="18"/>
          <w:szCs w:val="18"/>
        </w:rPr>
      </w:pPr>
      <w:r w:rsidRPr="00F03290">
        <w:rPr>
          <w:rFonts w:ascii="Times New Roman" w:hAnsi="Times New Roman"/>
          <w:color w:val="000000"/>
          <w:sz w:val="18"/>
          <w:szCs w:val="18"/>
        </w:rPr>
        <w:t xml:space="preserve">- </w:t>
      </w:r>
      <w:r>
        <w:rPr>
          <w:rFonts w:ascii="Times New Roman" w:hAnsi="Times New Roman"/>
          <w:color w:val="000000"/>
          <w:sz w:val="18"/>
          <w:szCs w:val="18"/>
        </w:rPr>
        <w:t>Managed the top performing location, which held an average of 150 client accounts, and efficiently managed all sales, administrative duties, account receivable, and mentor-student programs with no employee overtime.</w:t>
      </w:r>
      <w:r w:rsidR="00ED1372">
        <w:rPr>
          <w:rFonts w:ascii="Times New Roman" w:hAnsi="Times New Roman"/>
          <w:color w:val="000000"/>
          <w:sz w:val="18"/>
          <w:szCs w:val="18"/>
        </w:rPr>
        <w:br/>
        <w:t>- Consistently achieved weekly budgets by using successful community engagement tools, which lead to a 46% client recruitment increase of new clients, and enrollment client loyalty of 36% reported quarterly.</w:t>
      </w:r>
      <w:r w:rsidR="00ED1372">
        <w:rPr>
          <w:rFonts w:ascii="Times New Roman" w:hAnsi="Times New Roman"/>
          <w:color w:val="000000"/>
          <w:sz w:val="18"/>
          <w:szCs w:val="18"/>
        </w:rPr>
        <w:br/>
        <w:t>- Designed and piloted an employee education and retention program, which produced high quality staff, and gained this location the highest revenue of the region for the past 2 years.</w:t>
      </w:r>
      <w:r w:rsidR="00ED1372">
        <w:rPr>
          <w:rFonts w:ascii="Times New Roman" w:hAnsi="Times New Roman"/>
          <w:color w:val="000000"/>
          <w:sz w:val="18"/>
          <w:szCs w:val="18"/>
        </w:rPr>
        <w:br/>
        <w:t>-</w:t>
      </w:r>
      <w:r w:rsidR="00C237A4">
        <w:rPr>
          <w:rFonts w:ascii="Times New Roman" w:hAnsi="Times New Roman"/>
          <w:color w:val="000000"/>
          <w:sz w:val="18"/>
          <w:szCs w:val="18"/>
        </w:rPr>
        <w:t xml:space="preserve"> Successfully implemented program management metrics, to reflect on different project deliverables. The data collected from reaching each goal has positively reflected in the P&amp;L statement, generated on a q</w:t>
      </w:r>
      <w:r w:rsidR="00A94BBB">
        <w:rPr>
          <w:rFonts w:ascii="Times New Roman" w:hAnsi="Times New Roman"/>
          <w:color w:val="000000"/>
          <w:sz w:val="18"/>
          <w:szCs w:val="18"/>
        </w:rPr>
        <w:t>uarterly basis. The results have</w:t>
      </w:r>
      <w:r w:rsidR="00C237A4">
        <w:rPr>
          <w:rFonts w:ascii="Times New Roman" w:hAnsi="Times New Roman"/>
          <w:color w:val="000000"/>
          <w:sz w:val="18"/>
          <w:szCs w:val="18"/>
        </w:rPr>
        <w:t xml:space="preserve"> been recognized by the board, and </w:t>
      </w:r>
      <w:r w:rsidR="00A94BBB">
        <w:rPr>
          <w:rFonts w:ascii="Times New Roman" w:hAnsi="Times New Roman"/>
          <w:color w:val="000000"/>
          <w:sz w:val="18"/>
          <w:szCs w:val="18"/>
        </w:rPr>
        <w:t>were set as the company standard for training and business development.</w:t>
      </w:r>
      <w:r w:rsidR="00A94BBB">
        <w:rPr>
          <w:rFonts w:ascii="Times New Roman" w:hAnsi="Times New Roman"/>
          <w:color w:val="000000"/>
          <w:sz w:val="18"/>
          <w:szCs w:val="18"/>
        </w:rPr>
        <w:br/>
        <w:t>- Supervised all hiring budgets, including developing compensation models ensured the staff to generate a positive return on investment for the company.</w:t>
      </w:r>
    </w:p>
    <w:p w14:paraId="26BCAEDB" w14:textId="0713E219" w:rsidR="00A94BBB" w:rsidRDefault="00A94BBB" w:rsidP="00F03290">
      <w:pPr>
        <w:rPr>
          <w:rFonts w:ascii="Times New Roman" w:hAnsi="Times New Roman" w:cs="Times New Roman"/>
          <w:b/>
          <w:color w:val="548DD4" w:themeColor="text2" w:themeTint="99"/>
        </w:rPr>
      </w:pPr>
      <w:r>
        <w:rPr>
          <w:rFonts w:ascii="Times New Roman" w:hAnsi="Times New Roman" w:cs="Times New Roman"/>
          <w:b/>
          <w:color w:val="548DD4" w:themeColor="text2" w:themeTint="99"/>
        </w:rPr>
        <w:t>Education</w:t>
      </w:r>
    </w:p>
    <w:p w14:paraId="5C6AC4FC" w14:textId="10183703" w:rsidR="00A94BBB" w:rsidRPr="00A94BBB" w:rsidRDefault="00A94BBB" w:rsidP="00A94BBB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Florida International University                                                                                                                                                     12/2012</w:t>
      </w:r>
      <w:r w:rsidRPr="00F032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Bachelor of Business Administration</w:t>
      </w:r>
      <w:r>
        <w:rPr>
          <w:rFonts w:ascii="Times New Roman" w:hAnsi="Times New Roman" w:cs="Times New Roman"/>
          <w:sz w:val="20"/>
          <w:szCs w:val="20"/>
        </w:rPr>
        <w:br/>
      </w:r>
      <w:r w:rsidRPr="00A94BBB">
        <w:rPr>
          <w:rFonts w:ascii="Times New Roman" w:hAnsi="Times New Roman" w:cs="Times New Roman"/>
          <w:i/>
          <w:sz w:val="20"/>
          <w:szCs w:val="20"/>
        </w:rPr>
        <w:t>Certification in Management and International Business</w:t>
      </w:r>
    </w:p>
    <w:sectPr w:rsidR="00A94BBB" w:rsidRPr="00A94BBB" w:rsidSect="00F03290">
      <w:pgSz w:w="12240" w:h="15840"/>
      <w:pgMar w:top="540" w:right="72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017F8"/>
    <w:multiLevelType w:val="multilevel"/>
    <w:tmpl w:val="94DA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67CB7"/>
    <w:multiLevelType w:val="multilevel"/>
    <w:tmpl w:val="75E0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61C54"/>
    <w:multiLevelType w:val="multilevel"/>
    <w:tmpl w:val="085E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62FCE"/>
    <w:multiLevelType w:val="multilevel"/>
    <w:tmpl w:val="694E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81"/>
    <w:rsid w:val="000E7981"/>
    <w:rsid w:val="002C1E52"/>
    <w:rsid w:val="004474AD"/>
    <w:rsid w:val="00586FD8"/>
    <w:rsid w:val="005F3A0A"/>
    <w:rsid w:val="00A17338"/>
    <w:rsid w:val="00A94BBB"/>
    <w:rsid w:val="00C0777F"/>
    <w:rsid w:val="00C237A4"/>
    <w:rsid w:val="00E53353"/>
    <w:rsid w:val="00E95170"/>
    <w:rsid w:val="00ED1372"/>
    <w:rsid w:val="00F03290"/>
    <w:rsid w:val="00F3066B"/>
    <w:rsid w:val="00FA41FD"/>
    <w:rsid w:val="00FB1A51"/>
    <w:rsid w:val="00FB2C9B"/>
    <w:rsid w:val="00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CF194D"/>
  <w15:docId w15:val="{13177E02-81CE-446B-A878-D438B3B4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290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4A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0777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2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3290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3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iraozu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2E5E0-9BED-4A05-A70D-B972FAF6F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Wang</dc:creator>
  <cp:lastModifiedBy>Moira Ozuna</cp:lastModifiedBy>
  <cp:revision>2</cp:revision>
  <dcterms:created xsi:type="dcterms:W3CDTF">2019-05-27T18:57:00Z</dcterms:created>
  <dcterms:modified xsi:type="dcterms:W3CDTF">2019-05-27T18:57:00Z</dcterms:modified>
</cp:coreProperties>
</file>