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5C50F3" w14:paraId="73709DFB" w14:textId="77777777" w:rsidTr="00AF3D25">
        <w:tc>
          <w:tcPr>
            <w:tcW w:w="5395" w:type="dxa"/>
            <w:vMerge w:val="restart"/>
          </w:tcPr>
          <w:p w14:paraId="73709DF9" w14:textId="77777777" w:rsidR="005C50F3" w:rsidRPr="00527B88" w:rsidRDefault="00527B88" w:rsidP="005C50F3">
            <w:pPr>
              <w:rPr>
                <w:rFonts w:ascii="Gill Sans MT" w:hAnsi="Gill Sans MT"/>
                <w:sz w:val="36"/>
                <w:szCs w:val="36"/>
              </w:rPr>
            </w:pPr>
            <w:r w:rsidRPr="00527B88">
              <w:rPr>
                <w:rFonts w:ascii="Gill Sans MT" w:hAnsi="Gill Sans MT"/>
                <w:sz w:val="36"/>
                <w:szCs w:val="36"/>
              </w:rPr>
              <w:t>Naveed Rana</w:t>
            </w:r>
          </w:p>
        </w:tc>
        <w:tc>
          <w:tcPr>
            <w:tcW w:w="5395" w:type="dxa"/>
          </w:tcPr>
          <w:p w14:paraId="73709DFA" w14:textId="77777777" w:rsidR="005C50F3" w:rsidRPr="00F645BB" w:rsidRDefault="00527B88" w:rsidP="00F645BB">
            <w:pPr>
              <w:jc w:val="right"/>
              <w:rPr>
                <w:rFonts w:ascii="Gill Sans MT" w:hAnsi="Gill Sans MT"/>
                <w:sz w:val="18"/>
                <w:szCs w:val="18"/>
              </w:rPr>
            </w:pPr>
            <w:r w:rsidRPr="00F645BB">
              <w:rPr>
                <w:rFonts w:ascii="Gill Sans MT" w:hAnsi="Gill Sans MT"/>
                <w:sz w:val="18"/>
                <w:szCs w:val="18"/>
              </w:rPr>
              <w:t>38 Saranac Road, Milford, CT 06461</w:t>
            </w:r>
          </w:p>
        </w:tc>
      </w:tr>
      <w:tr w:rsidR="005C50F3" w14:paraId="73709DFE" w14:textId="77777777" w:rsidTr="00AF3D25">
        <w:tc>
          <w:tcPr>
            <w:tcW w:w="5395" w:type="dxa"/>
            <w:vMerge/>
          </w:tcPr>
          <w:p w14:paraId="73709DFC" w14:textId="77777777" w:rsidR="005C50F3" w:rsidRDefault="005C50F3" w:rsidP="005C50F3"/>
        </w:tc>
        <w:tc>
          <w:tcPr>
            <w:tcW w:w="5395" w:type="dxa"/>
          </w:tcPr>
          <w:p w14:paraId="73709DFD" w14:textId="77777777" w:rsidR="005C50F3" w:rsidRPr="00F645BB" w:rsidRDefault="00527B88" w:rsidP="00F645BB">
            <w:pPr>
              <w:jc w:val="right"/>
              <w:rPr>
                <w:rFonts w:ascii="Gill Sans MT" w:hAnsi="Gill Sans MT"/>
                <w:sz w:val="18"/>
                <w:szCs w:val="18"/>
              </w:rPr>
            </w:pPr>
            <w:r w:rsidRPr="00F645BB">
              <w:rPr>
                <w:rFonts w:ascii="Gill Sans MT" w:hAnsi="Gill Sans MT"/>
                <w:sz w:val="18"/>
                <w:szCs w:val="18"/>
              </w:rPr>
              <w:t>Cell: 203-671-6980 Email: naveed_rana@hotmail.com</w:t>
            </w:r>
          </w:p>
        </w:tc>
      </w:tr>
    </w:tbl>
    <w:p w14:paraId="73709DFF" w14:textId="77777777" w:rsidR="001608AD" w:rsidRDefault="00BE72DE" w:rsidP="00AF3D25">
      <w:pPr>
        <w:spacing w:after="0" w:line="240" w:lineRule="auto"/>
      </w:pPr>
      <w:r>
        <w:pict w14:anchorId="73709ED2">
          <v:rect id="_x0000_i1025" style="width:540pt;height:2pt" o:hralign="center" o:hrstd="t" o:hrnoshade="t" o:hr="t" fillcolor="black [3213]"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ED5F90" w14:paraId="73709E01" w14:textId="77777777" w:rsidTr="00E60205">
        <w:tc>
          <w:tcPr>
            <w:tcW w:w="10790" w:type="dxa"/>
            <w:gridSpan w:val="2"/>
          </w:tcPr>
          <w:p w14:paraId="73709E00" w14:textId="77777777" w:rsidR="00ED5F90" w:rsidRPr="00444ECA" w:rsidRDefault="00ED5F90" w:rsidP="006A5C9D">
            <w:pPr>
              <w:jc w:val="center"/>
              <w:rPr>
                <w:rFonts w:ascii="Gill Sans MT" w:hAnsi="Gill Sans MT"/>
                <w:sz w:val="28"/>
                <w:szCs w:val="28"/>
              </w:rPr>
            </w:pPr>
            <w:r w:rsidRPr="00444ECA">
              <w:rPr>
                <w:rFonts w:ascii="Gill Sans MT" w:hAnsi="Gill Sans MT"/>
                <w:sz w:val="28"/>
                <w:szCs w:val="28"/>
              </w:rPr>
              <w:t>INFORMATION TECHNOLOGY EXECUTIVE: VP</w:t>
            </w:r>
            <w:r w:rsidR="00F04B9C" w:rsidRPr="00444ECA">
              <w:rPr>
                <w:rFonts w:ascii="Gill Sans MT" w:hAnsi="Gill Sans MT"/>
                <w:sz w:val="28"/>
                <w:szCs w:val="28"/>
              </w:rPr>
              <w:t xml:space="preserve"> / CHIEF ENTERPRISE ARCHITECT</w:t>
            </w:r>
          </w:p>
        </w:tc>
      </w:tr>
      <w:tr w:rsidR="00ED5F90" w14:paraId="73709E03" w14:textId="77777777" w:rsidTr="00E60205">
        <w:tc>
          <w:tcPr>
            <w:tcW w:w="10790" w:type="dxa"/>
            <w:gridSpan w:val="2"/>
          </w:tcPr>
          <w:p w14:paraId="73709E02" w14:textId="77777777" w:rsidR="00ED5F90" w:rsidRDefault="00AF1379" w:rsidP="00AF1379">
            <w:pPr>
              <w:jc w:val="center"/>
            </w:pPr>
            <w:r w:rsidRPr="00FD2A8A">
              <w:rPr>
                <w:rFonts w:ascii="Gill Sans MT" w:eastAsia="Gill Sans MT" w:hAnsi="Gill Sans MT" w:cs="Gill Sans MT"/>
                <w:i/>
                <w:color w:val="234060"/>
              </w:rPr>
              <w:t xml:space="preserve">Enterprise Architecture </w:t>
            </w:r>
            <w:r w:rsidRPr="00AF1379">
              <w:rPr>
                <w:rFonts w:ascii="Wingdings" w:eastAsia="Gill Sans MT" w:hAnsi="Wingdings" w:cs="Gill Sans MT"/>
                <w:color w:val="234060"/>
              </w:rPr>
              <w:t></w:t>
            </w:r>
            <w:r w:rsidRPr="00AF1379">
              <w:rPr>
                <w:rFonts w:ascii="Gill Sans MT" w:eastAsia="Gill Sans MT" w:hAnsi="Gill Sans MT" w:cs="Gill Sans MT"/>
                <w:i/>
                <w:color w:val="234060"/>
              </w:rPr>
              <w:t xml:space="preserve"> Salesforce Architecture </w:t>
            </w:r>
            <w:r w:rsidRPr="00AF1379">
              <w:rPr>
                <w:rFonts w:ascii="Wingdings" w:eastAsia="Gill Sans MT" w:hAnsi="Wingdings" w:cs="Gill Sans MT"/>
                <w:color w:val="234060"/>
              </w:rPr>
              <w:t></w:t>
            </w:r>
            <w:r w:rsidRPr="00AF1379">
              <w:rPr>
                <w:rFonts w:ascii="Gill Sans MT" w:eastAsia="Gill Sans MT" w:hAnsi="Gill Sans MT" w:cs="Gill Sans MT"/>
                <w:i/>
                <w:color w:val="234060"/>
              </w:rPr>
              <w:t xml:space="preserve"> </w:t>
            </w:r>
            <w:r>
              <w:rPr>
                <w:rFonts w:ascii="Gill Sans MT" w:eastAsia="Gill Sans MT" w:hAnsi="Gill Sans MT" w:cs="Gill Sans MT"/>
                <w:i/>
                <w:color w:val="234060"/>
              </w:rPr>
              <w:t xml:space="preserve">IT </w:t>
            </w:r>
            <w:r w:rsidRPr="00AF1379">
              <w:rPr>
                <w:rFonts w:ascii="Gill Sans MT" w:eastAsia="Gill Sans MT" w:hAnsi="Gill Sans MT" w:cs="Gill Sans MT"/>
                <w:i/>
                <w:color w:val="234060"/>
              </w:rPr>
              <w:t xml:space="preserve">Strategic Planning </w:t>
            </w:r>
            <w:r w:rsidRPr="00AF1379">
              <w:rPr>
                <w:rFonts w:ascii="Wingdings" w:eastAsia="Gill Sans MT" w:hAnsi="Wingdings" w:cs="Gill Sans MT"/>
                <w:color w:val="234060"/>
              </w:rPr>
              <w:t></w:t>
            </w:r>
            <w:r w:rsidRPr="00AF1379">
              <w:rPr>
                <w:rFonts w:ascii="Gill Sans MT" w:eastAsia="Gill Sans MT" w:hAnsi="Gill Sans MT" w:cs="Gill Sans MT"/>
                <w:i/>
                <w:color w:val="234060"/>
              </w:rPr>
              <w:t xml:space="preserve"> Technology Direction </w:t>
            </w:r>
            <w:r w:rsidRPr="00AF1379">
              <w:rPr>
                <w:rFonts w:ascii="Wingdings" w:eastAsia="Gill Sans MT" w:hAnsi="Wingdings" w:cs="Gill Sans MT"/>
                <w:color w:val="234060"/>
              </w:rPr>
              <w:t></w:t>
            </w:r>
            <w:r w:rsidRPr="00AF1379">
              <w:rPr>
                <w:rFonts w:ascii="Gill Sans MT" w:eastAsia="Gill Sans MT" w:hAnsi="Gill Sans MT" w:cs="Gill Sans MT"/>
                <w:i/>
                <w:color w:val="234060"/>
              </w:rPr>
              <w:t xml:space="preserve"> Cloud Leadership</w:t>
            </w:r>
          </w:p>
        </w:tc>
      </w:tr>
      <w:tr w:rsidR="00154E95" w14:paraId="73709E05" w14:textId="77777777" w:rsidTr="00E60205">
        <w:tc>
          <w:tcPr>
            <w:tcW w:w="10790" w:type="dxa"/>
            <w:gridSpan w:val="2"/>
          </w:tcPr>
          <w:p w14:paraId="73709E04" w14:textId="77777777" w:rsidR="00C16F04" w:rsidRPr="006963AF" w:rsidRDefault="00F10A7F" w:rsidP="00E60205">
            <w:pPr>
              <w:spacing w:before="240"/>
              <w:jc w:val="center"/>
              <w:rPr>
                <w:rFonts w:ascii="Gill Sans MT" w:eastAsia="Gill Sans MT" w:hAnsi="Gill Sans MT" w:cs="Gill Sans MT"/>
                <w:b/>
                <w:sz w:val="21"/>
                <w:szCs w:val="21"/>
              </w:rPr>
            </w:pPr>
            <w:r w:rsidRPr="006963AF">
              <w:rPr>
                <w:rFonts w:ascii="Gill Sans MT" w:eastAsia="Gill Sans MT" w:hAnsi="Gill Sans MT" w:cs="Gill Sans MT"/>
                <w:b/>
                <w:w w:val="95"/>
                <w:sz w:val="21"/>
                <w:szCs w:val="21"/>
              </w:rPr>
              <w:t xml:space="preserve">EXECUTIVE </w:t>
            </w:r>
            <w:r w:rsidRPr="006963AF">
              <w:rPr>
                <w:rFonts w:ascii="Gill Sans MT" w:eastAsia="Gill Sans MT" w:hAnsi="Gill Sans MT" w:cs="Gill Sans MT"/>
                <w:b/>
                <w:sz w:val="21"/>
                <w:szCs w:val="21"/>
              </w:rPr>
              <w:t>PROFILE</w:t>
            </w:r>
          </w:p>
        </w:tc>
      </w:tr>
      <w:tr w:rsidR="006A5C9D" w14:paraId="73709E07" w14:textId="77777777" w:rsidTr="00E60205">
        <w:tc>
          <w:tcPr>
            <w:tcW w:w="10790" w:type="dxa"/>
            <w:gridSpan w:val="2"/>
          </w:tcPr>
          <w:p w14:paraId="73709E06" w14:textId="77777777" w:rsidR="006A5C9D" w:rsidRPr="00F10A7F" w:rsidRDefault="00BE72DE" w:rsidP="00C16F04">
            <w:pPr>
              <w:spacing w:after="100" w:afterAutospacing="1"/>
              <w:jc w:val="center"/>
              <w:rPr>
                <w:rFonts w:ascii="Gill Sans MT" w:eastAsia="Gill Sans MT" w:hAnsi="Gill Sans MT" w:cs="Gill Sans MT"/>
                <w:b/>
                <w:w w:val="95"/>
                <w:sz w:val="20"/>
              </w:rPr>
            </w:pPr>
            <w:r>
              <w:pict w14:anchorId="73709ED3">
                <v:rect id="_x0000_i1026" style="width:539.5pt;height:2pt" o:hralign="center" o:hrstd="t" o:hrnoshade="t" o:hr="t" fillcolor="black [3213]" stroked="f"/>
              </w:pict>
            </w:r>
          </w:p>
        </w:tc>
      </w:tr>
      <w:tr w:rsidR="00370888" w14:paraId="73709E0D" w14:textId="77777777" w:rsidTr="00E60205">
        <w:tc>
          <w:tcPr>
            <w:tcW w:w="10790" w:type="dxa"/>
            <w:gridSpan w:val="2"/>
            <w:tcMar>
              <w:left w:w="0" w:type="dxa"/>
              <w:right w:w="0" w:type="dxa"/>
            </w:tcMar>
          </w:tcPr>
          <w:p w14:paraId="73709E08" w14:textId="3A0150F4" w:rsidR="00370888" w:rsidRPr="00500D5B" w:rsidRDefault="00370888" w:rsidP="00370888">
            <w:pPr>
              <w:rPr>
                <w:rFonts w:ascii="Gill Sans MT" w:hAnsi="Gill Sans MT"/>
                <w:sz w:val="20"/>
                <w:szCs w:val="20"/>
              </w:rPr>
            </w:pPr>
            <w:r w:rsidRPr="00500D5B">
              <w:rPr>
                <w:rFonts w:ascii="Gill Sans MT" w:hAnsi="Gill Sans MT"/>
                <w:sz w:val="20"/>
                <w:szCs w:val="20"/>
              </w:rPr>
              <w:t xml:space="preserve">Strategic, </w:t>
            </w:r>
            <w:r w:rsidR="00862A0F" w:rsidRPr="00862A0F">
              <w:rPr>
                <w:rFonts w:ascii="Gill Sans MT" w:hAnsi="Gill Sans MT"/>
                <w:sz w:val="20"/>
                <w:szCs w:val="20"/>
              </w:rPr>
              <w:t>innovative</w:t>
            </w:r>
            <w:r w:rsidRPr="00500D5B">
              <w:rPr>
                <w:rFonts w:ascii="Gill Sans MT" w:hAnsi="Gill Sans MT"/>
                <w:sz w:val="20"/>
                <w:szCs w:val="20"/>
              </w:rPr>
              <w:t xml:space="preserve"> IT leader, </w:t>
            </w:r>
            <w:r w:rsidRPr="00500D5B">
              <w:rPr>
                <w:rFonts w:ascii="Gill Sans MT" w:hAnsi="Gill Sans MT"/>
                <w:bCs/>
                <w:sz w:val="20"/>
                <w:szCs w:val="20"/>
              </w:rPr>
              <w:t>SaaS evangelist</w:t>
            </w:r>
            <w:r w:rsidRPr="00500D5B">
              <w:rPr>
                <w:rFonts w:ascii="Gill Sans MT" w:hAnsi="Gill Sans MT"/>
                <w:sz w:val="20"/>
                <w:szCs w:val="20"/>
              </w:rPr>
              <w:t xml:space="preserve"> and business driven </w:t>
            </w:r>
            <w:r w:rsidR="001527AC">
              <w:rPr>
                <w:rFonts w:ascii="Gill Sans MT" w:hAnsi="Gill Sans MT"/>
                <w:sz w:val="20"/>
                <w:szCs w:val="20"/>
              </w:rPr>
              <w:t xml:space="preserve">Chief </w:t>
            </w:r>
            <w:r w:rsidRPr="00500D5B">
              <w:rPr>
                <w:rFonts w:ascii="Gill Sans MT" w:hAnsi="Gill Sans MT"/>
                <w:sz w:val="20"/>
                <w:szCs w:val="20"/>
              </w:rPr>
              <w:t xml:space="preserve">Enterprise Architect with 20+ years of distinguished technology leadership career </w:t>
            </w:r>
            <w:r w:rsidR="00440ABD">
              <w:rPr>
                <w:rFonts w:ascii="Gill Sans MT" w:hAnsi="Gill Sans MT"/>
                <w:sz w:val="20"/>
                <w:szCs w:val="20"/>
              </w:rPr>
              <w:t xml:space="preserve">including Salesforce, </w:t>
            </w:r>
            <w:r w:rsidRPr="00500D5B">
              <w:rPr>
                <w:rFonts w:ascii="Gill Sans MT" w:hAnsi="Gill Sans MT"/>
                <w:sz w:val="20"/>
                <w:szCs w:val="20"/>
              </w:rPr>
              <w:t>AWS</w:t>
            </w:r>
            <w:r w:rsidR="00440ABD">
              <w:rPr>
                <w:rFonts w:ascii="Gill Sans MT" w:hAnsi="Gill Sans MT"/>
                <w:sz w:val="20"/>
                <w:szCs w:val="20"/>
              </w:rPr>
              <w:t xml:space="preserve">, </w:t>
            </w:r>
            <w:r w:rsidR="00862BC1">
              <w:rPr>
                <w:rFonts w:ascii="Gill Sans MT" w:hAnsi="Gill Sans MT"/>
                <w:sz w:val="20"/>
                <w:szCs w:val="20"/>
              </w:rPr>
              <w:t xml:space="preserve">Azure, </w:t>
            </w:r>
            <w:r w:rsidR="00440ABD">
              <w:rPr>
                <w:rFonts w:ascii="Gill Sans MT" w:hAnsi="Gill Sans MT"/>
                <w:sz w:val="20"/>
                <w:szCs w:val="20"/>
              </w:rPr>
              <w:t>ERP, web, mobile, E-Commerce,</w:t>
            </w:r>
            <w:r w:rsidRPr="00500D5B">
              <w:rPr>
                <w:rFonts w:ascii="Gill Sans MT" w:hAnsi="Gill Sans MT"/>
                <w:sz w:val="20"/>
                <w:szCs w:val="20"/>
              </w:rPr>
              <w:t xml:space="preserve"> Business Intelligence, cross cloud computing solutions, innovation, technology transformation, roadmap development and enterprise level system integration.</w:t>
            </w:r>
          </w:p>
          <w:p w14:paraId="73709E09" w14:textId="77777777" w:rsidR="00370888" w:rsidRPr="00500D5B" w:rsidRDefault="00370888" w:rsidP="00370888">
            <w:pPr>
              <w:rPr>
                <w:rFonts w:ascii="Gill Sans MT" w:hAnsi="Gill Sans MT"/>
                <w:sz w:val="20"/>
                <w:szCs w:val="20"/>
              </w:rPr>
            </w:pPr>
          </w:p>
          <w:p w14:paraId="73709E0A" w14:textId="0F693FDA" w:rsidR="006405D2" w:rsidRDefault="006405D2" w:rsidP="005C50F3">
            <w:pPr>
              <w:rPr>
                <w:rFonts w:ascii="Gill Sans MT" w:hAnsi="Gill Sans MT"/>
                <w:sz w:val="20"/>
                <w:szCs w:val="20"/>
              </w:rPr>
            </w:pPr>
            <w:r w:rsidRPr="00FD7AA2">
              <w:rPr>
                <w:rFonts w:ascii="Gill Sans MT" w:hAnsi="Gill Sans MT"/>
                <w:sz w:val="20"/>
                <w:szCs w:val="20"/>
              </w:rPr>
              <w:t>Hands on experience in technology transfor</w:t>
            </w:r>
            <w:r w:rsidR="00FB09FF">
              <w:rPr>
                <w:rFonts w:ascii="Gill Sans MT" w:hAnsi="Gill Sans MT"/>
                <w:sz w:val="20"/>
                <w:szCs w:val="20"/>
              </w:rPr>
              <w:t xml:space="preserve">mation and building new forward </w:t>
            </w:r>
            <w:r w:rsidRPr="00FD7AA2">
              <w:rPr>
                <w:rFonts w:ascii="Gill Sans MT" w:hAnsi="Gill Sans MT"/>
                <w:sz w:val="20"/>
                <w:szCs w:val="20"/>
              </w:rPr>
              <w:t>thinking teams to take advantage of current and future technology trends</w:t>
            </w:r>
            <w:r>
              <w:rPr>
                <w:rFonts w:ascii="Gill Sans MT" w:hAnsi="Gill Sans MT"/>
                <w:sz w:val="20"/>
                <w:szCs w:val="20"/>
              </w:rPr>
              <w:t>.</w:t>
            </w:r>
          </w:p>
          <w:p w14:paraId="73709E0B" w14:textId="77777777" w:rsidR="006405D2" w:rsidRDefault="006405D2" w:rsidP="005C50F3">
            <w:pPr>
              <w:rPr>
                <w:rFonts w:ascii="Gill Sans MT" w:hAnsi="Gill Sans MT"/>
                <w:sz w:val="20"/>
                <w:szCs w:val="20"/>
              </w:rPr>
            </w:pPr>
          </w:p>
          <w:p w14:paraId="73709E0C" w14:textId="77777777" w:rsidR="00370888" w:rsidRPr="006405D2" w:rsidRDefault="00370888" w:rsidP="005C50F3">
            <w:pPr>
              <w:rPr>
                <w:rFonts w:ascii="Gill Sans MT" w:hAnsi="Gill Sans MT"/>
                <w:sz w:val="20"/>
                <w:szCs w:val="20"/>
              </w:rPr>
            </w:pPr>
            <w:r w:rsidRPr="00500D5B">
              <w:rPr>
                <w:rFonts w:ascii="Gill Sans MT" w:hAnsi="Gill Sans MT"/>
                <w:sz w:val="20"/>
                <w:szCs w:val="20"/>
              </w:rPr>
              <w:t>With various industry exposure, I have a track record of establishing the link between technical realities and business goals while successfully guiding and leading business enabling architecture transformational initiatives.</w:t>
            </w:r>
            <w:r w:rsidR="006405D2">
              <w:rPr>
                <w:rFonts w:ascii="Gill Sans MT" w:hAnsi="Gill Sans MT"/>
                <w:sz w:val="20"/>
                <w:szCs w:val="20"/>
              </w:rPr>
              <w:t xml:space="preserve"> </w:t>
            </w:r>
          </w:p>
        </w:tc>
      </w:tr>
      <w:tr w:rsidR="00370888" w14:paraId="73709E0F" w14:textId="77777777" w:rsidTr="00E60205">
        <w:tc>
          <w:tcPr>
            <w:tcW w:w="10790" w:type="dxa"/>
            <w:gridSpan w:val="2"/>
          </w:tcPr>
          <w:p w14:paraId="73709E0E" w14:textId="77777777" w:rsidR="00370888" w:rsidRPr="006963AF" w:rsidRDefault="00370888" w:rsidP="00E60205">
            <w:pPr>
              <w:spacing w:before="240"/>
              <w:jc w:val="center"/>
              <w:rPr>
                <w:sz w:val="21"/>
                <w:szCs w:val="21"/>
              </w:rPr>
            </w:pPr>
            <w:r w:rsidRPr="006963AF">
              <w:rPr>
                <w:rFonts w:ascii="Gill Sans MT" w:eastAsia="Gill Sans MT" w:hAnsi="Gill Sans MT" w:cs="Gill Sans MT"/>
                <w:b/>
                <w:sz w:val="21"/>
                <w:szCs w:val="21"/>
              </w:rPr>
              <w:t>EXPERTISE</w:t>
            </w:r>
          </w:p>
        </w:tc>
      </w:tr>
      <w:tr w:rsidR="00827355" w14:paraId="73709E11" w14:textId="77777777" w:rsidTr="00E60205">
        <w:tc>
          <w:tcPr>
            <w:tcW w:w="10790" w:type="dxa"/>
            <w:gridSpan w:val="2"/>
          </w:tcPr>
          <w:p w14:paraId="73709E10" w14:textId="77777777" w:rsidR="00827355" w:rsidRPr="00370888" w:rsidRDefault="00BE72DE" w:rsidP="00827355">
            <w:pPr>
              <w:jc w:val="center"/>
              <w:rPr>
                <w:rFonts w:ascii="Gill Sans MT" w:eastAsia="Gill Sans MT" w:hAnsi="Gill Sans MT" w:cs="Gill Sans MT"/>
                <w:b/>
                <w:sz w:val="20"/>
              </w:rPr>
            </w:pPr>
            <w:r>
              <w:pict w14:anchorId="73709ED4">
                <v:rect id="_x0000_i1027" style="width:539.5pt;height:2pt" o:hralign="center" o:hrstd="t" o:hrnoshade="t" o:hr="t" fillcolor="black [3213]" stroked="f"/>
              </w:pict>
            </w:r>
          </w:p>
        </w:tc>
      </w:tr>
      <w:tr w:rsidR="00377FCB" w14:paraId="73709E1E" w14:textId="77777777" w:rsidTr="00E60205">
        <w:tblPrEx>
          <w:tblCellMar>
            <w:left w:w="108" w:type="dxa"/>
            <w:right w:w="108" w:type="dxa"/>
          </w:tblCellMar>
        </w:tblPrEx>
        <w:tc>
          <w:tcPr>
            <w:tcW w:w="5395" w:type="dxa"/>
            <w:tcMar>
              <w:left w:w="0" w:type="dxa"/>
              <w:right w:w="0" w:type="dxa"/>
            </w:tcMar>
          </w:tcPr>
          <w:p w14:paraId="73709E12" w14:textId="77777777" w:rsidR="005B2432" w:rsidRPr="00500D5B" w:rsidRDefault="005B2432" w:rsidP="005B2432">
            <w:pPr>
              <w:numPr>
                <w:ilvl w:val="0"/>
                <w:numId w:val="2"/>
              </w:numPr>
              <w:rPr>
                <w:rFonts w:ascii="Gill Sans MT" w:hAnsi="Gill Sans MT"/>
                <w:sz w:val="20"/>
                <w:szCs w:val="20"/>
              </w:rPr>
            </w:pPr>
            <w:r w:rsidRPr="00500D5B">
              <w:rPr>
                <w:rFonts w:ascii="Gill Sans MT" w:hAnsi="Gill Sans MT"/>
                <w:sz w:val="20"/>
                <w:szCs w:val="20"/>
              </w:rPr>
              <w:t>Enterprise Architecture (TOGAF)</w:t>
            </w:r>
          </w:p>
          <w:p w14:paraId="73709E13" w14:textId="701D998A" w:rsidR="005B2432" w:rsidRPr="00500D5B" w:rsidRDefault="005B2432" w:rsidP="005B2432">
            <w:pPr>
              <w:numPr>
                <w:ilvl w:val="0"/>
                <w:numId w:val="2"/>
              </w:numPr>
              <w:rPr>
                <w:rFonts w:ascii="Gill Sans MT" w:hAnsi="Gill Sans MT"/>
                <w:sz w:val="20"/>
                <w:szCs w:val="20"/>
              </w:rPr>
            </w:pPr>
            <w:r w:rsidRPr="00500D5B">
              <w:rPr>
                <w:rFonts w:ascii="Gill Sans MT" w:hAnsi="Gill Sans MT"/>
                <w:sz w:val="20"/>
                <w:szCs w:val="20"/>
              </w:rPr>
              <w:t>CRM, Salesforce, SaaS</w:t>
            </w:r>
            <w:r w:rsidR="0070493C">
              <w:rPr>
                <w:rFonts w:ascii="Gill Sans MT" w:hAnsi="Gill Sans MT"/>
                <w:sz w:val="20"/>
                <w:szCs w:val="20"/>
              </w:rPr>
              <w:t>/PaaS</w:t>
            </w:r>
            <w:r w:rsidR="00E72B1B">
              <w:rPr>
                <w:rFonts w:ascii="Gill Sans MT" w:hAnsi="Gill Sans MT"/>
                <w:sz w:val="20"/>
                <w:szCs w:val="20"/>
              </w:rPr>
              <w:t xml:space="preserve"> architecture and </w:t>
            </w:r>
            <w:r w:rsidRPr="00500D5B">
              <w:rPr>
                <w:rFonts w:ascii="Gill Sans MT" w:hAnsi="Gill Sans MT"/>
                <w:sz w:val="20"/>
                <w:szCs w:val="20"/>
              </w:rPr>
              <w:t xml:space="preserve">execution </w:t>
            </w:r>
          </w:p>
          <w:p w14:paraId="73709E14" w14:textId="0C674F6B" w:rsidR="00EC19FD" w:rsidRPr="00500D5B" w:rsidRDefault="00EC19FD" w:rsidP="005B2432">
            <w:pPr>
              <w:numPr>
                <w:ilvl w:val="0"/>
                <w:numId w:val="2"/>
              </w:numPr>
              <w:rPr>
                <w:rFonts w:ascii="Gill Sans MT" w:hAnsi="Gill Sans MT"/>
                <w:sz w:val="20"/>
                <w:szCs w:val="20"/>
              </w:rPr>
            </w:pPr>
            <w:r w:rsidRPr="00500D5B">
              <w:rPr>
                <w:rFonts w:ascii="Gill Sans MT" w:hAnsi="Gill Sans MT"/>
                <w:sz w:val="20"/>
                <w:szCs w:val="20"/>
              </w:rPr>
              <w:t xml:space="preserve">Technology vision, leadership &amp; </w:t>
            </w:r>
            <w:r w:rsidR="00080D7E">
              <w:rPr>
                <w:rFonts w:ascii="Gill Sans MT" w:hAnsi="Gill Sans MT"/>
                <w:sz w:val="20"/>
                <w:szCs w:val="20"/>
              </w:rPr>
              <w:t xml:space="preserve">digital </w:t>
            </w:r>
            <w:r w:rsidRPr="00500D5B">
              <w:rPr>
                <w:rFonts w:ascii="Gill Sans MT" w:hAnsi="Gill Sans MT"/>
                <w:sz w:val="20"/>
                <w:szCs w:val="20"/>
              </w:rPr>
              <w:t>transformation</w:t>
            </w:r>
          </w:p>
          <w:p w14:paraId="73709E15" w14:textId="3174F414" w:rsidR="005B2432" w:rsidRPr="00500D5B" w:rsidRDefault="005B2432" w:rsidP="00080D7E">
            <w:pPr>
              <w:numPr>
                <w:ilvl w:val="0"/>
                <w:numId w:val="2"/>
              </w:numPr>
              <w:rPr>
                <w:rFonts w:ascii="Gill Sans MT" w:hAnsi="Gill Sans MT"/>
                <w:sz w:val="20"/>
                <w:szCs w:val="20"/>
              </w:rPr>
            </w:pPr>
            <w:r w:rsidRPr="00500D5B">
              <w:rPr>
                <w:rFonts w:ascii="Gill Sans MT" w:hAnsi="Gill Sans MT"/>
                <w:sz w:val="20"/>
                <w:szCs w:val="20"/>
              </w:rPr>
              <w:t>Integration SOAP/REST Web Services</w:t>
            </w:r>
            <w:r w:rsidR="00080D7E">
              <w:rPr>
                <w:rFonts w:ascii="Gill Sans MT" w:hAnsi="Gill Sans MT"/>
                <w:sz w:val="20"/>
                <w:szCs w:val="20"/>
              </w:rPr>
              <w:t xml:space="preserve">, </w:t>
            </w:r>
            <w:r w:rsidR="00080D7E" w:rsidRPr="00080D7E">
              <w:rPr>
                <w:rFonts w:ascii="Gill Sans MT" w:hAnsi="Gill Sans MT"/>
                <w:sz w:val="20"/>
                <w:szCs w:val="20"/>
              </w:rPr>
              <w:t>Microservices</w:t>
            </w:r>
            <w:r w:rsidR="0070493C">
              <w:rPr>
                <w:rFonts w:ascii="Gill Sans MT" w:hAnsi="Gill Sans MT"/>
                <w:sz w:val="20"/>
                <w:szCs w:val="20"/>
              </w:rPr>
              <w:t>, APIs</w:t>
            </w:r>
          </w:p>
          <w:p w14:paraId="73709E16" w14:textId="77777777" w:rsidR="00377FCB" w:rsidRPr="00500D5B" w:rsidRDefault="00EC19FD" w:rsidP="00EC19FD">
            <w:pPr>
              <w:numPr>
                <w:ilvl w:val="0"/>
                <w:numId w:val="2"/>
              </w:numPr>
              <w:rPr>
                <w:rFonts w:ascii="Gill Sans MT" w:hAnsi="Gill Sans MT"/>
                <w:sz w:val="20"/>
                <w:szCs w:val="20"/>
              </w:rPr>
            </w:pPr>
            <w:r w:rsidRPr="00500D5B">
              <w:rPr>
                <w:rFonts w:ascii="Gill Sans MT" w:hAnsi="Gill Sans MT"/>
                <w:sz w:val="20"/>
                <w:szCs w:val="20"/>
              </w:rPr>
              <w:t>Integration &amp; workflow Technologies (ESB / ETL)</w:t>
            </w:r>
          </w:p>
          <w:p w14:paraId="73709E17" w14:textId="28129E5E" w:rsidR="00E72B1B" w:rsidRPr="00E72B1B" w:rsidRDefault="00EC19FD" w:rsidP="00E72B1B">
            <w:pPr>
              <w:numPr>
                <w:ilvl w:val="0"/>
                <w:numId w:val="2"/>
              </w:numPr>
              <w:rPr>
                <w:sz w:val="20"/>
                <w:szCs w:val="20"/>
              </w:rPr>
            </w:pPr>
            <w:r w:rsidRPr="00500D5B">
              <w:rPr>
                <w:rFonts w:ascii="Gill Sans MT" w:hAnsi="Gill Sans MT"/>
                <w:sz w:val="20"/>
                <w:szCs w:val="20"/>
              </w:rPr>
              <w:t xml:space="preserve">Cloud / SaaS </w:t>
            </w:r>
            <w:r w:rsidR="0070493C">
              <w:rPr>
                <w:rFonts w:ascii="Gill Sans MT" w:hAnsi="Gill Sans MT"/>
                <w:sz w:val="20"/>
                <w:szCs w:val="20"/>
              </w:rPr>
              <w:t xml:space="preserve">/ PaaS </w:t>
            </w:r>
            <w:r w:rsidRPr="00500D5B">
              <w:rPr>
                <w:rFonts w:ascii="Gill Sans MT" w:hAnsi="Gill Sans MT"/>
                <w:sz w:val="20"/>
                <w:szCs w:val="20"/>
              </w:rPr>
              <w:t>Integration Patterns</w:t>
            </w:r>
          </w:p>
        </w:tc>
        <w:tc>
          <w:tcPr>
            <w:tcW w:w="5395" w:type="dxa"/>
            <w:tcMar>
              <w:left w:w="0" w:type="dxa"/>
              <w:right w:w="0" w:type="dxa"/>
            </w:tcMar>
          </w:tcPr>
          <w:p w14:paraId="73709E18" w14:textId="77777777" w:rsidR="005B2432" w:rsidRPr="00500D5B" w:rsidRDefault="005B2432" w:rsidP="005B2432">
            <w:pPr>
              <w:pStyle w:val="ListParagraph"/>
              <w:numPr>
                <w:ilvl w:val="0"/>
                <w:numId w:val="3"/>
              </w:numPr>
              <w:rPr>
                <w:rFonts w:ascii="Gill Sans MT" w:eastAsia="Gill Sans MT" w:hAnsi="Gill Sans MT" w:cs="Gill Sans MT"/>
                <w:sz w:val="20"/>
                <w:szCs w:val="20"/>
              </w:rPr>
            </w:pPr>
            <w:r w:rsidRPr="00500D5B">
              <w:rPr>
                <w:rFonts w:ascii="Gill Sans MT" w:eastAsia="Gill Sans MT" w:hAnsi="Gill Sans MT" w:cs="Gill Sans MT"/>
                <w:sz w:val="20"/>
                <w:szCs w:val="20"/>
              </w:rPr>
              <w:t>IT Strategy, Direction, and Roadmap</w:t>
            </w:r>
          </w:p>
          <w:p w14:paraId="73709E19" w14:textId="77777777" w:rsidR="00377FCB" w:rsidRPr="00500D5B" w:rsidRDefault="005B2432" w:rsidP="00377FCB">
            <w:pPr>
              <w:pStyle w:val="TableParagraph"/>
              <w:numPr>
                <w:ilvl w:val="0"/>
                <w:numId w:val="3"/>
              </w:numPr>
              <w:tabs>
                <w:tab w:val="left" w:pos="660"/>
                <w:tab w:val="left" w:pos="661"/>
              </w:tabs>
              <w:spacing w:before="1" w:line="243" w:lineRule="exact"/>
              <w:rPr>
                <w:sz w:val="20"/>
                <w:szCs w:val="20"/>
              </w:rPr>
            </w:pPr>
            <w:r w:rsidRPr="00500D5B">
              <w:rPr>
                <w:sz w:val="20"/>
                <w:szCs w:val="20"/>
              </w:rPr>
              <w:t>Emerging Technologies</w:t>
            </w:r>
          </w:p>
          <w:p w14:paraId="73709E1A" w14:textId="1772087D" w:rsidR="00377FCB" w:rsidRPr="00500D5B" w:rsidRDefault="00E72B1B" w:rsidP="00E72B1B">
            <w:pPr>
              <w:pStyle w:val="TableParagraph"/>
              <w:numPr>
                <w:ilvl w:val="0"/>
                <w:numId w:val="3"/>
              </w:numPr>
              <w:tabs>
                <w:tab w:val="left" w:pos="660"/>
                <w:tab w:val="left" w:pos="661"/>
              </w:tabs>
              <w:spacing w:line="243" w:lineRule="exact"/>
              <w:rPr>
                <w:sz w:val="20"/>
                <w:szCs w:val="20"/>
              </w:rPr>
            </w:pPr>
            <w:r w:rsidRPr="00E72B1B">
              <w:rPr>
                <w:sz w:val="20"/>
                <w:szCs w:val="20"/>
              </w:rPr>
              <w:t>Blockchain</w:t>
            </w:r>
            <w:r>
              <w:rPr>
                <w:sz w:val="20"/>
                <w:szCs w:val="20"/>
              </w:rPr>
              <w:t xml:space="preserve"> and AI  </w:t>
            </w:r>
          </w:p>
          <w:p w14:paraId="73709E1B" w14:textId="77777777" w:rsidR="00377FCB" w:rsidRPr="00500D5B" w:rsidRDefault="00EC19FD" w:rsidP="00EC19FD">
            <w:pPr>
              <w:pStyle w:val="ListParagraph"/>
              <w:numPr>
                <w:ilvl w:val="0"/>
                <w:numId w:val="3"/>
              </w:numPr>
              <w:rPr>
                <w:rFonts w:ascii="Gill Sans MT" w:eastAsia="Gill Sans MT" w:hAnsi="Gill Sans MT" w:cs="Gill Sans MT"/>
                <w:sz w:val="20"/>
                <w:szCs w:val="20"/>
              </w:rPr>
            </w:pPr>
            <w:r w:rsidRPr="00500D5B">
              <w:rPr>
                <w:rFonts w:ascii="Gill Sans MT" w:eastAsia="Gill Sans MT" w:hAnsi="Gill Sans MT" w:cs="Gill Sans MT"/>
                <w:sz w:val="20"/>
                <w:szCs w:val="20"/>
              </w:rPr>
              <w:t xml:space="preserve">ITIL v3, SOA, Mobile </w:t>
            </w:r>
          </w:p>
          <w:p w14:paraId="73709E1C" w14:textId="77777777" w:rsidR="00EC19FD" w:rsidRPr="00500D5B" w:rsidRDefault="00EC19FD" w:rsidP="00EC19FD">
            <w:pPr>
              <w:pStyle w:val="ListParagraph"/>
              <w:numPr>
                <w:ilvl w:val="0"/>
                <w:numId w:val="3"/>
              </w:numPr>
              <w:rPr>
                <w:rFonts w:ascii="Gill Sans MT" w:eastAsia="Gill Sans MT" w:hAnsi="Gill Sans MT" w:cs="Gill Sans MT"/>
                <w:sz w:val="20"/>
                <w:szCs w:val="20"/>
              </w:rPr>
            </w:pPr>
            <w:r w:rsidRPr="00500D5B">
              <w:rPr>
                <w:rFonts w:ascii="Gill Sans MT" w:hAnsi="Gill Sans MT"/>
                <w:sz w:val="20"/>
                <w:szCs w:val="20"/>
              </w:rPr>
              <w:t>Software Development Life Cycle</w:t>
            </w:r>
          </w:p>
          <w:p w14:paraId="73709E1D" w14:textId="77777777" w:rsidR="00377FCB" w:rsidRPr="00500D5B" w:rsidRDefault="005B2432" w:rsidP="005B2432">
            <w:pPr>
              <w:pStyle w:val="TableParagraph"/>
              <w:numPr>
                <w:ilvl w:val="0"/>
                <w:numId w:val="3"/>
              </w:numPr>
              <w:tabs>
                <w:tab w:val="left" w:pos="660"/>
                <w:tab w:val="left" w:pos="661"/>
              </w:tabs>
              <w:spacing w:line="243" w:lineRule="exact"/>
              <w:rPr>
                <w:sz w:val="20"/>
                <w:szCs w:val="20"/>
              </w:rPr>
            </w:pPr>
            <w:r w:rsidRPr="00500D5B">
              <w:rPr>
                <w:sz w:val="20"/>
                <w:szCs w:val="20"/>
              </w:rPr>
              <w:t>Team Building, Training &amp; Coaching/Mentoring</w:t>
            </w:r>
          </w:p>
        </w:tc>
      </w:tr>
      <w:tr w:rsidR="00377FCB" w:rsidRPr="009D1DCF" w14:paraId="73709E20" w14:textId="77777777" w:rsidTr="00E60205">
        <w:tblPrEx>
          <w:tblCellMar>
            <w:left w:w="108" w:type="dxa"/>
            <w:right w:w="108" w:type="dxa"/>
          </w:tblCellMar>
        </w:tblPrEx>
        <w:tc>
          <w:tcPr>
            <w:tcW w:w="10790" w:type="dxa"/>
            <w:gridSpan w:val="2"/>
            <w:tcMar>
              <w:left w:w="0" w:type="dxa"/>
              <w:right w:w="0" w:type="dxa"/>
            </w:tcMar>
          </w:tcPr>
          <w:p w14:paraId="73709E1F" w14:textId="77777777" w:rsidR="00377FCB" w:rsidRPr="006963AF" w:rsidRDefault="009D1DCF" w:rsidP="00E60205">
            <w:pPr>
              <w:spacing w:before="240"/>
              <w:jc w:val="center"/>
              <w:rPr>
                <w:rFonts w:ascii="Gill Sans MT" w:hAnsi="Gill Sans MT"/>
                <w:b/>
                <w:sz w:val="21"/>
                <w:szCs w:val="21"/>
              </w:rPr>
            </w:pPr>
            <w:r w:rsidRPr="006963AF">
              <w:rPr>
                <w:rFonts w:ascii="Gill Sans MT" w:hAnsi="Gill Sans MT"/>
                <w:b/>
                <w:sz w:val="21"/>
                <w:szCs w:val="21"/>
              </w:rPr>
              <w:t>PROFESSIONAL CERTIFICATIONS</w:t>
            </w:r>
          </w:p>
        </w:tc>
      </w:tr>
      <w:tr w:rsidR="009B1A09" w:rsidRPr="009D1DCF" w14:paraId="73709E22" w14:textId="77777777" w:rsidTr="00E60205">
        <w:tblPrEx>
          <w:tblCellMar>
            <w:left w:w="108" w:type="dxa"/>
            <w:right w:w="108" w:type="dxa"/>
          </w:tblCellMar>
        </w:tblPrEx>
        <w:tc>
          <w:tcPr>
            <w:tcW w:w="10790" w:type="dxa"/>
            <w:gridSpan w:val="2"/>
            <w:tcMar>
              <w:left w:w="0" w:type="dxa"/>
              <w:right w:w="0" w:type="dxa"/>
            </w:tcMar>
          </w:tcPr>
          <w:p w14:paraId="73709E21" w14:textId="77777777" w:rsidR="009B1A09" w:rsidRDefault="00BE72DE" w:rsidP="009B1A09">
            <w:pPr>
              <w:jc w:val="center"/>
              <w:rPr>
                <w:rFonts w:ascii="Gill Sans MT" w:hAnsi="Gill Sans MT"/>
                <w:b/>
                <w:sz w:val="20"/>
                <w:szCs w:val="20"/>
              </w:rPr>
            </w:pPr>
            <w:r>
              <w:pict w14:anchorId="73709ED5">
                <v:rect id="_x0000_i1028" style="width:539.5pt;height:2pt" o:hralign="center" o:hrstd="t" o:hrnoshade="t" o:hr="t" fillcolor="black [3213]" stroked="f"/>
              </w:pict>
            </w:r>
          </w:p>
        </w:tc>
      </w:tr>
      <w:tr w:rsidR="009D1DCF" w14:paraId="73709E38" w14:textId="77777777" w:rsidTr="00E60205">
        <w:tblPrEx>
          <w:tblCellMar>
            <w:left w:w="108" w:type="dxa"/>
            <w:right w:w="108" w:type="dxa"/>
          </w:tblCellMar>
        </w:tblPrEx>
        <w:tc>
          <w:tcPr>
            <w:tcW w:w="10790" w:type="dxa"/>
            <w:gridSpan w:val="2"/>
            <w:tcMar>
              <w:left w:w="0" w:type="dxa"/>
              <w:right w:w="0" w:type="dxa"/>
            </w:tcMar>
          </w:tcPr>
          <w:p w14:paraId="73709E23"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TOGAF 9 Certified - Enterprise Architecture Framework</w:t>
            </w:r>
          </w:p>
          <w:p w14:paraId="73709E24" w14:textId="77777777" w:rsidR="009D1DCF"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ITIL Foundation v3 Certified</w:t>
            </w:r>
          </w:p>
          <w:p w14:paraId="07601513" w14:textId="79ECBD93" w:rsidR="005449EF" w:rsidRPr="00FD2A8A" w:rsidRDefault="005449EF" w:rsidP="005449EF">
            <w:pPr>
              <w:pStyle w:val="ListParagraph"/>
              <w:numPr>
                <w:ilvl w:val="0"/>
                <w:numId w:val="4"/>
              </w:numPr>
              <w:rPr>
                <w:rFonts w:ascii="Gill Sans MT" w:hAnsi="Gill Sans MT"/>
                <w:color w:val="234060"/>
                <w:sz w:val="20"/>
                <w:szCs w:val="20"/>
              </w:rPr>
            </w:pPr>
            <w:r w:rsidRPr="005449EF">
              <w:rPr>
                <w:rFonts w:ascii="Gill Sans MT" w:hAnsi="Gill Sans MT"/>
                <w:color w:val="234060"/>
                <w:sz w:val="20"/>
                <w:szCs w:val="20"/>
              </w:rPr>
              <w:t>Certified Blockchain Solution Architect (CBSA)</w:t>
            </w:r>
          </w:p>
          <w:p w14:paraId="3DF1C4B7" w14:textId="0896BE80" w:rsidR="005326DC" w:rsidRDefault="004E6A64" w:rsidP="009D1DCF">
            <w:pPr>
              <w:pStyle w:val="ListParagraph"/>
              <w:numPr>
                <w:ilvl w:val="0"/>
                <w:numId w:val="4"/>
              </w:numPr>
              <w:rPr>
                <w:rFonts w:ascii="Gill Sans MT" w:hAnsi="Gill Sans MT"/>
                <w:color w:val="234060"/>
                <w:sz w:val="20"/>
                <w:szCs w:val="20"/>
              </w:rPr>
            </w:pPr>
            <w:r w:rsidRPr="004E6A64">
              <w:rPr>
                <w:rFonts w:ascii="Gill Sans MT" w:hAnsi="Gill Sans MT"/>
                <w:color w:val="234060"/>
                <w:sz w:val="20"/>
                <w:szCs w:val="20"/>
              </w:rPr>
              <w:t>MuleSoft Certified Integration Architect - Level 1</w:t>
            </w:r>
          </w:p>
          <w:p w14:paraId="14F12E3C" w14:textId="2165BCFC" w:rsidR="00CF0CD9" w:rsidRDefault="00CF0CD9" w:rsidP="0070493C">
            <w:pPr>
              <w:pStyle w:val="ListParagraph"/>
              <w:numPr>
                <w:ilvl w:val="0"/>
                <w:numId w:val="4"/>
              </w:numPr>
              <w:rPr>
                <w:rFonts w:ascii="Gill Sans MT" w:hAnsi="Gill Sans MT"/>
                <w:color w:val="234060"/>
                <w:sz w:val="20"/>
                <w:szCs w:val="20"/>
              </w:rPr>
            </w:pPr>
            <w:r w:rsidRPr="00CF0CD9">
              <w:rPr>
                <w:rFonts w:ascii="Gill Sans MT" w:hAnsi="Gill Sans MT"/>
                <w:color w:val="234060"/>
                <w:sz w:val="20"/>
                <w:szCs w:val="20"/>
              </w:rPr>
              <w:t>MuleSoft Certified Platform Architect - Level 1</w:t>
            </w:r>
          </w:p>
          <w:p w14:paraId="13F8A080" w14:textId="77777777" w:rsidR="009920E7" w:rsidRDefault="009920E7" w:rsidP="009920E7">
            <w:pPr>
              <w:pStyle w:val="ListParagraph"/>
              <w:numPr>
                <w:ilvl w:val="0"/>
                <w:numId w:val="4"/>
              </w:numPr>
              <w:rPr>
                <w:rFonts w:ascii="Gill Sans MT" w:hAnsi="Gill Sans MT"/>
                <w:color w:val="234060"/>
                <w:sz w:val="20"/>
                <w:szCs w:val="20"/>
              </w:rPr>
            </w:pPr>
            <w:r w:rsidRPr="007C204B">
              <w:rPr>
                <w:rFonts w:ascii="Gill Sans MT" w:hAnsi="Gill Sans MT"/>
                <w:color w:val="234060"/>
                <w:sz w:val="20"/>
                <w:szCs w:val="20"/>
              </w:rPr>
              <w:t>MuleSoft Certified Developer - Level 1 (Mule 4)</w:t>
            </w:r>
          </w:p>
          <w:p w14:paraId="44320473" w14:textId="77777777" w:rsidR="009920E7" w:rsidRDefault="009920E7" w:rsidP="009920E7">
            <w:pPr>
              <w:pStyle w:val="ListParagraph"/>
              <w:numPr>
                <w:ilvl w:val="0"/>
                <w:numId w:val="4"/>
              </w:numPr>
              <w:rPr>
                <w:rFonts w:ascii="Gill Sans MT" w:hAnsi="Gill Sans MT"/>
                <w:color w:val="234060"/>
                <w:sz w:val="20"/>
                <w:szCs w:val="20"/>
              </w:rPr>
            </w:pPr>
            <w:r w:rsidRPr="00CF0CD9">
              <w:rPr>
                <w:rFonts w:ascii="Gill Sans MT" w:hAnsi="Gill Sans MT"/>
                <w:color w:val="234060"/>
                <w:sz w:val="20"/>
                <w:szCs w:val="20"/>
              </w:rPr>
              <w:t>MCD - API Design Associate (RAML 1.0)</w:t>
            </w:r>
            <w:r>
              <w:rPr>
                <w:rFonts w:ascii="Gill Sans MT" w:hAnsi="Gill Sans MT"/>
                <w:color w:val="234060"/>
                <w:sz w:val="20"/>
                <w:szCs w:val="20"/>
              </w:rPr>
              <w:t xml:space="preserve"> </w:t>
            </w:r>
            <w:r w:rsidRPr="00FD2A8A">
              <w:rPr>
                <w:rFonts w:ascii="Gill Sans MT" w:hAnsi="Gill Sans MT"/>
                <w:color w:val="234060"/>
                <w:sz w:val="20"/>
                <w:szCs w:val="20"/>
              </w:rPr>
              <w:t>(MuleSoft)</w:t>
            </w:r>
          </w:p>
          <w:p w14:paraId="570FCB57" w14:textId="4A6DCB27" w:rsidR="009920E7" w:rsidRPr="009672EE" w:rsidRDefault="009672EE" w:rsidP="009672EE">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IBM Certified SOA Solution Designer</w:t>
            </w:r>
          </w:p>
          <w:p w14:paraId="73709E26" w14:textId="0921888C"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 xml:space="preserve">CISSP - Certified Information Systems Security </w:t>
            </w:r>
            <w:r w:rsidR="007017E4" w:rsidRPr="00FD2A8A">
              <w:rPr>
                <w:rFonts w:ascii="Gill Sans MT" w:hAnsi="Gill Sans MT"/>
                <w:color w:val="234060"/>
                <w:sz w:val="20"/>
                <w:szCs w:val="20"/>
              </w:rPr>
              <w:t>Professional -</w:t>
            </w:r>
            <w:r w:rsidR="007017E4">
              <w:rPr>
                <w:rFonts w:ascii="Gill Sans MT" w:hAnsi="Gill Sans MT"/>
                <w:color w:val="234060"/>
                <w:sz w:val="20"/>
                <w:szCs w:val="20"/>
              </w:rPr>
              <w:t xml:space="preserve"> ISC²</w:t>
            </w:r>
            <w:r w:rsidRPr="00FD2A8A">
              <w:rPr>
                <w:rFonts w:ascii="Gill Sans MT" w:hAnsi="Gill Sans MT"/>
                <w:color w:val="234060"/>
                <w:sz w:val="20"/>
                <w:szCs w:val="20"/>
              </w:rPr>
              <w:t xml:space="preserve"> (in progress)</w:t>
            </w:r>
          </w:p>
          <w:p w14:paraId="73709E27" w14:textId="5637C026" w:rsidR="009D1DCF"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 xml:space="preserve">Salesforce.com Certified Technical Architect (Pending board review) </w:t>
            </w:r>
          </w:p>
          <w:p w14:paraId="33D34DD1" w14:textId="24688553" w:rsidR="00514DC8" w:rsidRDefault="00514DC8" w:rsidP="009D1DCF">
            <w:pPr>
              <w:pStyle w:val="ListParagraph"/>
              <w:numPr>
                <w:ilvl w:val="0"/>
                <w:numId w:val="4"/>
              </w:numPr>
              <w:rPr>
                <w:rFonts w:ascii="Gill Sans MT" w:hAnsi="Gill Sans MT"/>
                <w:color w:val="234060"/>
                <w:sz w:val="20"/>
                <w:szCs w:val="20"/>
              </w:rPr>
            </w:pPr>
            <w:r w:rsidRPr="00514DC8">
              <w:rPr>
                <w:rFonts w:ascii="Gill Sans MT" w:hAnsi="Gill Sans MT"/>
                <w:color w:val="234060"/>
                <w:sz w:val="20"/>
                <w:szCs w:val="20"/>
              </w:rPr>
              <w:t>Salesforce Certified Application Architect</w:t>
            </w:r>
          </w:p>
          <w:p w14:paraId="58CF8CE7" w14:textId="1861DB33" w:rsidR="00514DC8" w:rsidRPr="00FD2A8A" w:rsidRDefault="00514DC8" w:rsidP="009D1DCF">
            <w:pPr>
              <w:pStyle w:val="ListParagraph"/>
              <w:numPr>
                <w:ilvl w:val="0"/>
                <w:numId w:val="4"/>
              </w:numPr>
              <w:rPr>
                <w:rFonts w:ascii="Gill Sans MT" w:hAnsi="Gill Sans MT"/>
                <w:color w:val="234060"/>
                <w:sz w:val="20"/>
                <w:szCs w:val="20"/>
              </w:rPr>
            </w:pPr>
            <w:r w:rsidRPr="00514DC8">
              <w:rPr>
                <w:rFonts w:ascii="Gill Sans MT" w:hAnsi="Gill Sans MT"/>
                <w:color w:val="234060"/>
                <w:sz w:val="20"/>
                <w:szCs w:val="20"/>
              </w:rPr>
              <w:t>Salesforce Certified System Architect</w:t>
            </w:r>
          </w:p>
          <w:p w14:paraId="73709E28"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 Certified Integration Architecture Designer</w:t>
            </w:r>
          </w:p>
          <w:p w14:paraId="73709E29"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 Certified Data Architecture and Management Designer</w:t>
            </w:r>
          </w:p>
          <w:p w14:paraId="73709E2A" w14:textId="177E1D89" w:rsidR="009D1DCF"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 Certified Development Lifecycle &amp; Deployment Designer</w:t>
            </w:r>
          </w:p>
          <w:p w14:paraId="5C3FBF60" w14:textId="66801CED" w:rsidR="008F4C9B" w:rsidRDefault="008F4C9B" w:rsidP="008F4C9B">
            <w:pPr>
              <w:pStyle w:val="ListParagraph"/>
              <w:numPr>
                <w:ilvl w:val="0"/>
                <w:numId w:val="4"/>
              </w:numPr>
              <w:rPr>
                <w:rFonts w:ascii="Gill Sans MT" w:hAnsi="Gill Sans MT"/>
                <w:color w:val="234060"/>
                <w:sz w:val="20"/>
                <w:szCs w:val="20"/>
              </w:rPr>
            </w:pPr>
            <w:r w:rsidRPr="008F4C9B">
              <w:rPr>
                <w:rFonts w:ascii="Gill Sans MT" w:hAnsi="Gill Sans MT"/>
                <w:color w:val="234060"/>
                <w:sz w:val="20"/>
                <w:szCs w:val="20"/>
              </w:rPr>
              <w:t>Salesforce Certified Identity and Access Management Designer</w:t>
            </w:r>
          </w:p>
          <w:p w14:paraId="5BE2A788" w14:textId="2A585F83" w:rsidR="007017E4" w:rsidRPr="00FD2A8A" w:rsidRDefault="007017E4" w:rsidP="007017E4">
            <w:pPr>
              <w:pStyle w:val="ListParagraph"/>
              <w:numPr>
                <w:ilvl w:val="0"/>
                <w:numId w:val="4"/>
              </w:numPr>
              <w:rPr>
                <w:rFonts w:ascii="Gill Sans MT" w:hAnsi="Gill Sans MT"/>
                <w:color w:val="234060"/>
                <w:sz w:val="20"/>
                <w:szCs w:val="20"/>
              </w:rPr>
            </w:pPr>
            <w:r w:rsidRPr="007017E4">
              <w:rPr>
                <w:rFonts w:ascii="Gill Sans MT" w:hAnsi="Gill Sans MT"/>
                <w:color w:val="234060"/>
                <w:sz w:val="20"/>
                <w:szCs w:val="20"/>
              </w:rPr>
              <w:t>Salesforce Certified Sharing and Visibility Designer</w:t>
            </w:r>
          </w:p>
          <w:p w14:paraId="73709E2B"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Salesforce.com Certified Sales Cloud Consultant</w:t>
            </w:r>
          </w:p>
          <w:p w14:paraId="73709E2C"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Salesforce.com Certified Service Cloud Consultant</w:t>
            </w:r>
          </w:p>
          <w:p w14:paraId="73709E2D"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 Certified Community Cloud Consultant</w:t>
            </w:r>
          </w:p>
          <w:p w14:paraId="73709E2E" w14:textId="3849E56D" w:rsidR="009D1DCF"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Salesforce.com Certified Platform App Builder</w:t>
            </w:r>
          </w:p>
          <w:p w14:paraId="05F36AEE" w14:textId="4C4D3405" w:rsidR="005B6CB9" w:rsidRPr="00FD2A8A" w:rsidRDefault="00514DC8" w:rsidP="009D1DCF">
            <w:pPr>
              <w:pStyle w:val="ListParagraph"/>
              <w:numPr>
                <w:ilvl w:val="0"/>
                <w:numId w:val="4"/>
              </w:numPr>
              <w:rPr>
                <w:rFonts w:ascii="Gill Sans MT" w:hAnsi="Gill Sans MT"/>
                <w:color w:val="234060"/>
                <w:sz w:val="20"/>
                <w:szCs w:val="20"/>
              </w:rPr>
            </w:pPr>
            <w:r w:rsidRPr="00514DC8">
              <w:rPr>
                <w:rFonts w:ascii="Gill Sans MT" w:hAnsi="Gill Sans MT"/>
                <w:color w:val="234060"/>
                <w:sz w:val="20"/>
                <w:szCs w:val="20"/>
              </w:rPr>
              <w:t>Salesforce Certified Platform Developer I</w:t>
            </w:r>
          </w:p>
          <w:p w14:paraId="73709E30"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Salesforce.com Certified Advanced Administrator (ADM211)</w:t>
            </w:r>
          </w:p>
          <w:p w14:paraId="73709E31"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Salesforce.com Certified Force.com Developer (DEV401)</w:t>
            </w:r>
          </w:p>
          <w:p w14:paraId="73709E32"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Salesforce.com Certified Administrator (ADM201)</w:t>
            </w:r>
          </w:p>
          <w:p w14:paraId="73709E34" w14:textId="5F83B5B0"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Sun Certified Programmer for the Java 2 Platform - SCJP</w:t>
            </w:r>
          </w:p>
          <w:p w14:paraId="73709E35" w14:textId="20319A52"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Sun Certified Web Component Developer for the Java 2 Platform - SCWCD</w:t>
            </w:r>
          </w:p>
          <w:p w14:paraId="73709E36" w14:textId="77777777" w:rsidR="009D1DCF" w:rsidRPr="00FD2A8A" w:rsidRDefault="009D1DCF" w:rsidP="009D1DCF">
            <w:pPr>
              <w:pStyle w:val="ListParagraph"/>
              <w:numPr>
                <w:ilvl w:val="0"/>
                <w:numId w:val="4"/>
              </w:numPr>
              <w:rPr>
                <w:rFonts w:ascii="Gill Sans MT" w:hAnsi="Gill Sans MT"/>
                <w:color w:val="234060"/>
                <w:sz w:val="20"/>
                <w:szCs w:val="20"/>
              </w:rPr>
            </w:pPr>
            <w:r w:rsidRPr="00FD2A8A">
              <w:rPr>
                <w:rFonts w:ascii="Gill Sans MT" w:hAnsi="Gill Sans MT"/>
                <w:color w:val="234060"/>
                <w:sz w:val="20"/>
                <w:szCs w:val="20"/>
              </w:rPr>
              <w:t>Sun Certified Business Component Developer for the Java 2 Platform – SCBCD</w:t>
            </w:r>
          </w:p>
          <w:p w14:paraId="73709E37" w14:textId="77777777" w:rsidR="009D1DCF" w:rsidRDefault="009D1DCF" w:rsidP="009D1DCF">
            <w:pPr>
              <w:pStyle w:val="ListParagraph"/>
              <w:numPr>
                <w:ilvl w:val="0"/>
                <w:numId w:val="4"/>
              </w:numPr>
            </w:pPr>
            <w:r w:rsidRPr="00FD2A8A">
              <w:rPr>
                <w:rFonts w:ascii="Gill Sans MT" w:hAnsi="Gill Sans MT"/>
                <w:color w:val="234060"/>
                <w:sz w:val="20"/>
                <w:szCs w:val="20"/>
              </w:rPr>
              <w:t>Sun Certified Developer For Java Web Services - SCDJWS</w:t>
            </w:r>
          </w:p>
        </w:tc>
      </w:tr>
      <w:tr w:rsidR="00221364" w14:paraId="73709E3A" w14:textId="77777777" w:rsidTr="00E60205">
        <w:tblPrEx>
          <w:tblCellMar>
            <w:left w:w="108" w:type="dxa"/>
            <w:right w:w="108" w:type="dxa"/>
          </w:tblCellMar>
        </w:tblPrEx>
        <w:tc>
          <w:tcPr>
            <w:tcW w:w="10790" w:type="dxa"/>
            <w:gridSpan w:val="2"/>
            <w:tcMar>
              <w:left w:w="0" w:type="dxa"/>
              <w:right w:w="0" w:type="dxa"/>
            </w:tcMar>
          </w:tcPr>
          <w:p w14:paraId="73709E39" w14:textId="77777777" w:rsidR="00221364" w:rsidRPr="005912A8" w:rsidRDefault="00221364" w:rsidP="00E60205">
            <w:pPr>
              <w:spacing w:before="240"/>
              <w:jc w:val="center"/>
              <w:rPr>
                <w:rFonts w:ascii="Gill Sans MT" w:hAnsi="Gill Sans MT"/>
                <w:b/>
                <w:color w:val="234060"/>
                <w:sz w:val="21"/>
                <w:szCs w:val="21"/>
              </w:rPr>
            </w:pPr>
            <w:r w:rsidRPr="005912A8">
              <w:rPr>
                <w:rFonts w:ascii="Gill Sans MT" w:hAnsi="Gill Sans MT"/>
                <w:b/>
                <w:color w:val="000000" w:themeColor="text1"/>
                <w:sz w:val="21"/>
                <w:szCs w:val="21"/>
              </w:rPr>
              <w:t>CAREER PROGRESSION</w:t>
            </w:r>
          </w:p>
        </w:tc>
      </w:tr>
      <w:tr w:rsidR="00221364" w14:paraId="73709E3C" w14:textId="77777777" w:rsidTr="00E60205">
        <w:tblPrEx>
          <w:tblCellMar>
            <w:left w:w="108" w:type="dxa"/>
            <w:right w:w="108" w:type="dxa"/>
          </w:tblCellMar>
        </w:tblPrEx>
        <w:tc>
          <w:tcPr>
            <w:tcW w:w="10790" w:type="dxa"/>
            <w:gridSpan w:val="2"/>
            <w:tcMar>
              <w:left w:w="0" w:type="dxa"/>
              <w:right w:w="0" w:type="dxa"/>
            </w:tcMar>
          </w:tcPr>
          <w:p w14:paraId="73709E3B" w14:textId="77777777" w:rsidR="00221364" w:rsidRPr="00221364" w:rsidRDefault="00BE72DE" w:rsidP="00CD48D6">
            <w:pPr>
              <w:rPr>
                <w:rFonts w:ascii="Gill Sans MT" w:hAnsi="Gill Sans MT"/>
                <w:color w:val="234060"/>
                <w:sz w:val="20"/>
                <w:szCs w:val="20"/>
              </w:rPr>
            </w:pPr>
            <w:r>
              <w:lastRenderedPageBreak/>
              <w:pict w14:anchorId="73709ED6">
                <v:rect id="_x0000_i1029" style="width:539.5pt;height:2pt" o:hralign="center" o:hrstd="t" o:hrnoshade="t" o:hr="t" fillcolor="black [3213]" stroked="f"/>
              </w:pict>
            </w:r>
          </w:p>
        </w:tc>
      </w:tr>
      <w:tr w:rsidR="0019317A" w14:paraId="73709EB2" w14:textId="77777777" w:rsidTr="00E60205">
        <w:tblPrEx>
          <w:tblCellMar>
            <w:left w:w="108" w:type="dxa"/>
            <w:right w:w="108" w:type="dxa"/>
          </w:tblCellMar>
        </w:tblPrEx>
        <w:tc>
          <w:tcPr>
            <w:tcW w:w="10790" w:type="dxa"/>
            <w:gridSpan w:val="2"/>
            <w:tcMar>
              <w:left w:w="0" w:type="dxa"/>
              <w:right w:w="0" w:type="dxa"/>
            </w:tcMar>
          </w:tcPr>
          <w:p w14:paraId="73709E3D" w14:textId="707B0155" w:rsidR="00C80E7A" w:rsidRPr="00F4233B" w:rsidRDefault="001B2FCD" w:rsidP="0019317A">
            <w:pPr>
              <w:rPr>
                <w:rFonts w:ascii="Gill Sans MT" w:hAnsi="Gill Sans MT"/>
                <w:b/>
                <w:sz w:val="20"/>
                <w:szCs w:val="20"/>
              </w:rPr>
            </w:pPr>
            <w:r>
              <w:rPr>
                <w:rFonts w:ascii="Gill Sans MT" w:hAnsi="Gill Sans MT"/>
                <w:b/>
                <w:sz w:val="20"/>
                <w:szCs w:val="20"/>
              </w:rPr>
              <w:t>Integra Partners</w:t>
            </w:r>
            <w:r w:rsidR="00C80E7A" w:rsidRPr="00F4233B">
              <w:rPr>
                <w:rFonts w:ascii="Gill Sans MT" w:hAnsi="Gill Sans MT"/>
                <w:b/>
                <w:sz w:val="20"/>
                <w:szCs w:val="20"/>
              </w:rPr>
              <w:t>,</w:t>
            </w:r>
            <w:r>
              <w:t xml:space="preserve"> </w:t>
            </w:r>
            <w:r w:rsidRPr="001B2FCD">
              <w:rPr>
                <w:rFonts w:ascii="Gill Sans MT" w:hAnsi="Gill Sans MT"/>
                <w:b/>
                <w:sz w:val="20"/>
                <w:szCs w:val="20"/>
              </w:rPr>
              <w:t>New York</w:t>
            </w:r>
            <w:r>
              <w:rPr>
                <w:rFonts w:ascii="Gill Sans MT" w:hAnsi="Gill Sans MT"/>
                <w:b/>
                <w:sz w:val="20"/>
                <w:szCs w:val="20"/>
              </w:rPr>
              <w:t xml:space="preserve">, NY, </w:t>
            </w:r>
            <w:r w:rsidR="0087163B">
              <w:rPr>
                <w:rFonts w:ascii="Gill Sans MT" w:hAnsi="Gill Sans MT"/>
                <w:b/>
                <w:sz w:val="20"/>
                <w:szCs w:val="20"/>
              </w:rPr>
              <w:t>201</w:t>
            </w:r>
            <w:r>
              <w:rPr>
                <w:rFonts w:ascii="Gill Sans MT" w:hAnsi="Gill Sans MT"/>
                <w:b/>
                <w:sz w:val="20"/>
                <w:szCs w:val="20"/>
              </w:rPr>
              <w:t>7</w:t>
            </w:r>
            <w:r w:rsidR="0087163B">
              <w:rPr>
                <w:rFonts w:ascii="Gill Sans MT" w:hAnsi="Gill Sans MT"/>
                <w:b/>
                <w:sz w:val="20"/>
                <w:szCs w:val="20"/>
              </w:rPr>
              <w:t xml:space="preserve"> </w:t>
            </w:r>
            <w:r w:rsidR="009C2249">
              <w:rPr>
                <w:rFonts w:ascii="Gill Sans MT" w:hAnsi="Gill Sans MT"/>
                <w:b/>
                <w:sz w:val="20"/>
                <w:szCs w:val="20"/>
              </w:rPr>
              <w:t>–</w:t>
            </w:r>
            <w:r w:rsidR="00C80E7A" w:rsidRPr="00F4233B">
              <w:rPr>
                <w:rFonts w:ascii="Gill Sans MT" w:hAnsi="Gill Sans MT"/>
                <w:b/>
                <w:sz w:val="20"/>
                <w:szCs w:val="20"/>
              </w:rPr>
              <w:t xml:space="preserve"> </w:t>
            </w:r>
            <w:r w:rsidR="0075273B">
              <w:rPr>
                <w:rFonts w:ascii="Gill Sans MT" w:hAnsi="Gill Sans MT"/>
                <w:b/>
                <w:sz w:val="20"/>
                <w:szCs w:val="20"/>
              </w:rPr>
              <w:t>Present</w:t>
            </w:r>
          </w:p>
          <w:p w14:paraId="73709E3E" w14:textId="4F820C3E" w:rsidR="0019317A" w:rsidRPr="00FD2A8A" w:rsidRDefault="0019317A" w:rsidP="0019317A">
            <w:pPr>
              <w:rPr>
                <w:rFonts w:ascii="Gill Sans MT" w:hAnsi="Gill Sans MT"/>
                <w:color w:val="234060"/>
                <w:sz w:val="20"/>
                <w:szCs w:val="20"/>
                <w:u w:val="single"/>
              </w:rPr>
            </w:pPr>
            <w:r w:rsidRPr="00FD2A8A">
              <w:rPr>
                <w:rFonts w:ascii="Gill Sans MT" w:hAnsi="Gill Sans MT"/>
                <w:b/>
                <w:color w:val="234060"/>
                <w:sz w:val="20"/>
                <w:szCs w:val="20"/>
                <w:u w:val="single"/>
              </w:rPr>
              <w:t>Vice Presid</w:t>
            </w:r>
            <w:r w:rsidR="00C80E7A" w:rsidRPr="00FD2A8A">
              <w:rPr>
                <w:rFonts w:ascii="Gill Sans MT" w:hAnsi="Gill Sans MT"/>
                <w:b/>
                <w:color w:val="234060"/>
                <w:sz w:val="20"/>
                <w:szCs w:val="20"/>
                <w:u w:val="single"/>
              </w:rPr>
              <w:t xml:space="preserve">ent of </w:t>
            </w:r>
            <w:r w:rsidR="008C6BBF">
              <w:rPr>
                <w:rFonts w:ascii="Gill Sans MT" w:hAnsi="Gill Sans MT"/>
                <w:b/>
                <w:color w:val="234060"/>
                <w:sz w:val="20"/>
                <w:szCs w:val="20"/>
                <w:u w:val="single"/>
              </w:rPr>
              <w:t xml:space="preserve">Software </w:t>
            </w:r>
            <w:r w:rsidR="001B2FCD">
              <w:rPr>
                <w:rFonts w:ascii="Gill Sans MT" w:hAnsi="Gill Sans MT"/>
                <w:b/>
                <w:color w:val="234060"/>
                <w:sz w:val="20"/>
                <w:szCs w:val="20"/>
                <w:u w:val="single"/>
              </w:rPr>
              <w:t xml:space="preserve">Engineering and </w:t>
            </w:r>
            <w:r w:rsidR="00C80E7A" w:rsidRPr="00FD2A8A">
              <w:rPr>
                <w:rFonts w:ascii="Gill Sans MT" w:hAnsi="Gill Sans MT"/>
                <w:b/>
                <w:color w:val="234060"/>
                <w:sz w:val="20"/>
                <w:szCs w:val="20"/>
                <w:u w:val="single"/>
              </w:rPr>
              <w:t>Architecture</w:t>
            </w:r>
          </w:p>
          <w:p w14:paraId="6F1F2B4E" w14:textId="66DD61F4" w:rsidR="0009189D" w:rsidRPr="00915A5F" w:rsidRDefault="0019317A" w:rsidP="00915A5F">
            <w:pPr>
              <w:rPr>
                <w:rFonts w:ascii="Gill Sans MT" w:hAnsi="Gill Sans MT"/>
                <w:sz w:val="20"/>
                <w:szCs w:val="20"/>
              </w:rPr>
            </w:pPr>
            <w:r w:rsidRPr="00915A5F">
              <w:rPr>
                <w:rFonts w:ascii="Gill Sans MT" w:hAnsi="Gill Sans MT"/>
                <w:sz w:val="20"/>
                <w:szCs w:val="20"/>
              </w:rPr>
              <w:t xml:space="preserve">Responsible for </w:t>
            </w:r>
            <w:r w:rsidR="00A12AE2">
              <w:rPr>
                <w:rFonts w:ascii="Gill Sans MT" w:hAnsi="Gill Sans MT"/>
                <w:sz w:val="20"/>
                <w:szCs w:val="20"/>
              </w:rPr>
              <w:t xml:space="preserve">architecture, </w:t>
            </w:r>
            <w:r w:rsidR="008C6BBF" w:rsidRPr="008C6BBF">
              <w:rPr>
                <w:rFonts w:ascii="Gill Sans MT" w:hAnsi="Gill Sans MT"/>
                <w:sz w:val="20"/>
                <w:szCs w:val="20"/>
              </w:rPr>
              <w:t>software</w:t>
            </w:r>
            <w:r w:rsidR="008C6BBF">
              <w:rPr>
                <w:rFonts w:ascii="Gill Sans MT" w:hAnsi="Gill Sans MT"/>
                <w:sz w:val="20"/>
                <w:szCs w:val="20"/>
              </w:rPr>
              <w:t xml:space="preserve"> </w:t>
            </w:r>
            <w:r w:rsidR="008C6BBF" w:rsidRPr="008C6BBF">
              <w:rPr>
                <w:rFonts w:ascii="Gill Sans MT" w:hAnsi="Gill Sans MT"/>
                <w:sz w:val="20"/>
                <w:szCs w:val="20"/>
              </w:rPr>
              <w:t>engineering</w:t>
            </w:r>
            <w:r w:rsidR="008C6BBF">
              <w:rPr>
                <w:rFonts w:ascii="Gill Sans MT" w:hAnsi="Gill Sans MT"/>
                <w:sz w:val="20"/>
                <w:szCs w:val="20"/>
              </w:rPr>
              <w:t xml:space="preserve">, </w:t>
            </w:r>
            <w:r w:rsidRPr="00915A5F">
              <w:rPr>
                <w:rFonts w:ascii="Gill Sans MT" w:hAnsi="Gill Sans MT"/>
                <w:sz w:val="20"/>
                <w:szCs w:val="20"/>
              </w:rPr>
              <w:t>IT strategy, roadmap, Salesforce platform architecture, business systems transformations &amp; business alignment.</w:t>
            </w:r>
          </w:p>
          <w:p w14:paraId="655F69CD" w14:textId="2AC9CCF7" w:rsidR="0009189D" w:rsidRDefault="0009189D" w:rsidP="00871157">
            <w:pPr>
              <w:pStyle w:val="ListParagraph"/>
              <w:numPr>
                <w:ilvl w:val="0"/>
                <w:numId w:val="7"/>
              </w:numPr>
              <w:rPr>
                <w:rFonts w:ascii="Gill Sans MT" w:hAnsi="Gill Sans MT"/>
                <w:sz w:val="20"/>
                <w:szCs w:val="20"/>
              </w:rPr>
            </w:pPr>
            <w:r w:rsidRPr="0009189D">
              <w:rPr>
                <w:rFonts w:ascii="Gill Sans MT" w:hAnsi="Gill Sans MT"/>
                <w:sz w:val="20"/>
                <w:szCs w:val="20"/>
              </w:rPr>
              <w:t>Provid</w:t>
            </w:r>
            <w:r w:rsidR="00AD19B6">
              <w:rPr>
                <w:rFonts w:ascii="Gill Sans MT" w:hAnsi="Gill Sans MT"/>
                <w:sz w:val="20"/>
                <w:szCs w:val="20"/>
              </w:rPr>
              <w:t>e</w:t>
            </w:r>
            <w:r w:rsidRPr="0009189D">
              <w:rPr>
                <w:rFonts w:ascii="Gill Sans MT" w:hAnsi="Gill Sans MT"/>
                <w:sz w:val="20"/>
                <w:szCs w:val="20"/>
              </w:rPr>
              <w:t xml:space="preserve"> technical leadership and vision to functional and technical leaders to define and translate business strategies into technical vision.</w:t>
            </w:r>
          </w:p>
          <w:p w14:paraId="4621DDFC" w14:textId="3E527CB4" w:rsidR="000F6B30" w:rsidRDefault="00AE7764" w:rsidP="00AE7764">
            <w:pPr>
              <w:pStyle w:val="ListParagraph"/>
              <w:numPr>
                <w:ilvl w:val="0"/>
                <w:numId w:val="7"/>
              </w:numPr>
              <w:rPr>
                <w:rFonts w:ascii="Gill Sans MT" w:hAnsi="Gill Sans MT"/>
                <w:sz w:val="20"/>
                <w:szCs w:val="20"/>
              </w:rPr>
            </w:pPr>
            <w:r w:rsidRPr="00AE7764">
              <w:rPr>
                <w:rFonts w:ascii="Gill Sans MT" w:hAnsi="Gill Sans MT"/>
                <w:sz w:val="20"/>
                <w:szCs w:val="20"/>
              </w:rPr>
              <w:t>Enterprise level microservice</w:t>
            </w:r>
            <w:r>
              <w:rPr>
                <w:rFonts w:ascii="Gill Sans MT" w:hAnsi="Gill Sans MT"/>
                <w:sz w:val="20"/>
                <w:szCs w:val="20"/>
              </w:rPr>
              <w:t>s, APIs</w:t>
            </w:r>
            <w:r w:rsidR="008B4B55">
              <w:rPr>
                <w:rFonts w:ascii="Gill Sans MT" w:hAnsi="Gill Sans MT"/>
                <w:sz w:val="20"/>
                <w:szCs w:val="20"/>
              </w:rPr>
              <w:t xml:space="preserve"> </w:t>
            </w:r>
            <w:r w:rsidRPr="00AE7764">
              <w:rPr>
                <w:rFonts w:ascii="Gill Sans MT" w:hAnsi="Gill Sans MT"/>
                <w:sz w:val="20"/>
                <w:szCs w:val="20"/>
              </w:rPr>
              <w:t xml:space="preserve">based target solution architecture to enable the business transformation strategy in order to improve efficiencies and reduce costs. </w:t>
            </w:r>
          </w:p>
          <w:p w14:paraId="6B285785" w14:textId="6BA7F9E5" w:rsidR="00EB24A8" w:rsidRPr="0009189D" w:rsidRDefault="00EB24A8" w:rsidP="00EC6D88">
            <w:pPr>
              <w:pStyle w:val="ListParagraph"/>
              <w:numPr>
                <w:ilvl w:val="0"/>
                <w:numId w:val="7"/>
              </w:numPr>
              <w:rPr>
                <w:rFonts w:ascii="Gill Sans MT" w:hAnsi="Gill Sans MT"/>
                <w:sz w:val="20"/>
                <w:szCs w:val="20"/>
              </w:rPr>
            </w:pPr>
            <w:r w:rsidRPr="00EB24A8">
              <w:rPr>
                <w:rFonts w:ascii="Gill Sans MT" w:hAnsi="Gill Sans MT"/>
                <w:sz w:val="20"/>
                <w:szCs w:val="20"/>
              </w:rPr>
              <w:t xml:space="preserve">Focus on Enterprise Digital Transformation, </w:t>
            </w:r>
            <w:r w:rsidR="002610E9">
              <w:rPr>
                <w:rFonts w:ascii="Gill Sans MT" w:hAnsi="Gill Sans MT"/>
                <w:sz w:val="20"/>
                <w:szCs w:val="20"/>
              </w:rPr>
              <w:t>l</w:t>
            </w:r>
            <w:r w:rsidR="00EC6D88" w:rsidRPr="00EC6D88">
              <w:rPr>
                <w:rFonts w:ascii="Gill Sans MT" w:hAnsi="Gill Sans MT"/>
                <w:sz w:val="20"/>
                <w:szCs w:val="20"/>
              </w:rPr>
              <w:t>e</w:t>
            </w:r>
            <w:r w:rsidR="00E14FF9">
              <w:rPr>
                <w:rFonts w:ascii="Gill Sans MT" w:hAnsi="Gill Sans MT"/>
                <w:sz w:val="20"/>
                <w:szCs w:val="20"/>
              </w:rPr>
              <w:t>a</w:t>
            </w:r>
            <w:r w:rsidR="00EC6D88" w:rsidRPr="00EC6D88">
              <w:rPr>
                <w:rFonts w:ascii="Gill Sans MT" w:hAnsi="Gill Sans MT"/>
                <w:sz w:val="20"/>
                <w:szCs w:val="20"/>
              </w:rPr>
              <w:t xml:space="preserve">d and </w:t>
            </w:r>
            <w:r w:rsidR="002610E9">
              <w:rPr>
                <w:rFonts w:ascii="Gill Sans MT" w:hAnsi="Gill Sans MT"/>
                <w:sz w:val="20"/>
                <w:szCs w:val="20"/>
              </w:rPr>
              <w:t>architect</w:t>
            </w:r>
            <w:r w:rsidR="00EC6D88" w:rsidRPr="00EC6D88">
              <w:rPr>
                <w:rFonts w:ascii="Gill Sans MT" w:hAnsi="Gill Sans MT"/>
                <w:sz w:val="20"/>
                <w:szCs w:val="20"/>
              </w:rPr>
              <w:t xml:space="preserve"> </w:t>
            </w:r>
            <w:r w:rsidR="00E14FF9" w:rsidRPr="00EC6D88">
              <w:rPr>
                <w:rFonts w:ascii="Gill Sans MT" w:hAnsi="Gill Sans MT"/>
                <w:sz w:val="20"/>
                <w:szCs w:val="20"/>
              </w:rPr>
              <w:t>companywide</w:t>
            </w:r>
            <w:r w:rsidR="00EC6D88" w:rsidRPr="00EC6D88">
              <w:rPr>
                <w:rFonts w:ascii="Gill Sans MT" w:hAnsi="Gill Sans MT"/>
                <w:sz w:val="20"/>
                <w:szCs w:val="20"/>
              </w:rPr>
              <w:t xml:space="preserve"> initiative for application modernization </w:t>
            </w:r>
            <w:r w:rsidRPr="00EB24A8">
              <w:rPr>
                <w:rFonts w:ascii="Gill Sans MT" w:hAnsi="Gill Sans MT"/>
                <w:sz w:val="20"/>
                <w:szCs w:val="20"/>
              </w:rPr>
              <w:t>(Legacy to Microservices</w:t>
            </w:r>
            <w:r w:rsidR="00D20E54">
              <w:rPr>
                <w:rFonts w:ascii="Gill Sans MT" w:hAnsi="Gill Sans MT"/>
                <w:sz w:val="20"/>
                <w:szCs w:val="20"/>
              </w:rPr>
              <w:t xml:space="preserve"> / APIs</w:t>
            </w:r>
            <w:r w:rsidRPr="00EB24A8">
              <w:rPr>
                <w:rFonts w:ascii="Gill Sans MT" w:hAnsi="Gill Sans MT"/>
                <w:sz w:val="20"/>
                <w:szCs w:val="20"/>
              </w:rPr>
              <w:t>)</w:t>
            </w:r>
            <w:r w:rsidR="00D20E54">
              <w:rPr>
                <w:rFonts w:ascii="Gill Sans MT" w:hAnsi="Gill Sans MT"/>
                <w:sz w:val="20"/>
                <w:szCs w:val="20"/>
              </w:rPr>
              <w:t xml:space="preserve"> using Micro</w:t>
            </w:r>
            <w:r w:rsidR="00434B9F">
              <w:rPr>
                <w:rFonts w:ascii="Gill Sans MT" w:hAnsi="Gill Sans MT"/>
                <w:sz w:val="20"/>
                <w:szCs w:val="20"/>
              </w:rPr>
              <w:t>soft Azure platform service (</w:t>
            </w:r>
            <w:r w:rsidR="00586A78">
              <w:rPr>
                <w:rFonts w:ascii="Gill Sans MT" w:hAnsi="Gill Sans MT"/>
                <w:sz w:val="20"/>
                <w:szCs w:val="20"/>
              </w:rPr>
              <w:t>API Management, Service Fabric</w:t>
            </w:r>
            <w:r w:rsidR="00ED28AA">
              <w:rPr>
                <w:rFonts w:ascii="Gill Sans MT" w:hAnsi="Gill Sans MT"/>
                <w:sz w:val="20"/>
                <w:szCs w:val="20"/>
              </w:rPr>
              <w:t xml:space="preserve">, Azure AD, </w:t>
            </w:r>
            <w:r w:rsidR="00C309FA" w:rsidRPr="00C309FA">
              <w:rPr>
                <w:rFonts w:ascii="Gill Sans MT" w:hAnsi="Gill Sans MT"/>
                <w:sz w:val="20"/>
                <w:szCs w:val="20"/>
              </w:rPr>
              <w:t>Azure Cache</w:t>
            </w:r>
            <w:r w:rsidR="00D2246D">
              <w:rPr>
                <w:rFonts w:ascii="Gill Sans MT" w:hAnsi="Gill Sans MT"/>
                <w:sz w:val="20"/>
                <w:szCs w:val="20"/>
              </w:rPr>
              <w:t>, Azure Search</w:t>
            </w:r>
            <w:r w:rsidR="00994D99">
              <w:rPr>
                <w:rFonts w:ascii="Gill Sans MT" w:hAnsi="Gill Sans MT"/>
                <w:sz w:val="20"/>
                <w:szCs w:val="20"/>
              </w:rPr>
              <w:t>, Azure SQL</w:t>
            </w:r>
            <w:r w:rsidR="00080D9A">
              <w:rPr>
                <w:rFonts w:ascii="Gill Sans MT" w:hAnsi="Gill Sans MT"/>
                <w:sz w:val="20"/>
                <w:szCs w:val="20"/>
              </w:rPr>
              <w:t>, .Net</w:t>
            </w:r>
            <w:r w:rsidR="009404F2">
              <w:rPr>
                <w:rFonts w:ascii="Gill Sans MT" w:hAnsi="Gill Sans MT"/>
                <w:sz w:val="20"/>
                <w:szCs w:val="20"/>
              </w:rPr>
              <w:t>, C#</w:t>
            </w:r>
            <w:r w:rsidR="00080D9A">
              <w:rPr>
                <w:rFonts w:ascii="Gill Sans MT" w:hAnsi="Gill Sans MT"/>
                <w:sz w:val="20"/>
                <w:szCs w:val="20"/>
              </w:rPr>
              <w:t xml:space="preserve"> and Angular</w:t>
            </w:r>
            <w:r w:rsidR="004F1E98">
              <w:rPr>
                <w:rFonts w:ascii="Gill Sans MT" w:hAnsi="Gill Sans MT"/>
                <w:sz w:val="20"/>
                <w:szCs w:val="20"/>
              </w:rPr>
              <w:t>)</w:t>
            </w:r>
            <w:r w:rsidR="00ED28AA">
              <w:rPr>
                <w:rFonts w:ascii="Gill Sans MT" w:hAnsi="Gill Sans MT"/>
                <w:sz w:val="20"/>
                <w:szCs w:val="20"/>
              </w:rPr>
              <w:t xml:space="preserve"> </w:t>
            </w:r>
          </w:p>
          <w:p w14:paraId="47EE537C" w14:textId="1AC8E604" w:rsidR="00DA7E82" w:rsidRPr="00DA7E82" w:rsidRDefault="00DA7E82" w:rsidP="00DA7E82">
            <w:pPr>
              <w:pStyle w:val="ListParagraph"/>
              <w:numPr>
                <w:ilvl w:val="0"/>
                <w:numId w:val="7"/>
              </w:numPr>
              <w:rPr>
                <w:rFonts w:ascii="Gill Sans MT" w:hAnsi="Gill Sans MT"/>
                <w:sz w:val="20"/>
                <w:szCs w:val="20"/>
              </w:rPr>
            </w:pPr>
            <w:r w:rsidRPr="00DA7E82">
              <w:rPr>
                <w:rFonts w:ascii="Gill Sans MT" w:hAnsi="Gill Sans MT"/>
                <w:sz w:val="20"/>
                <w:szCs w:val="20"/>
              </w:rPr>
              <w:t>Manage a technology portfolio of applications, software assets, capabilities, and integrations. Defines and executes short- and long-term plans</w:t>
            </w:r>
            <w:r w:rsidR="002029D4">
              <w:rPr>
                <w:rFonts w:ascii="Gill Sans MT" w:hAnsi="Gill Sans MT"/>
                <w:sz w:val="20"/>
                <w:szCs w:val="20"/>
              </w:rPr>
              <w:t xml:space="preserve"> </w:t>
            </w:r>
            <w:r w:rsidRPr="00DA7E82">
              <w:rPr>
                <w:rFonts w:ascii="Gill Sans MT" w:hAnsi="Gill Sans MT"/>
                <w:sz w:val="20"/>
                <w:szCs w:val="20"/>
              </w:rPr>
              <w:t>and establishes strategic technology roadmaps for the portfolio in alignment with business priorities.</w:t>
            </w:r>
          </w:p>
          <w:p w14:paraId="0D899E05" w14:textId="15CA69FC" w:rsidR="009467E7" w:rsidRDefault="009467E7" w:rsidP="00871157">
            <w:pPr>
              <w:pStyle w:val="ListParagraph"/>
              <w:numPr>
                <w:ilvl w:val="0"/>
                <w:numId w:val="7"/>
              </w:numPr>
              <w:rPr>
                <w:rFonts w:ascii="Gill Sans MT" w:hAnsi="Gill Sans MT"/>
                <w:sz w:val="20"/>
                <w:szCs w:val="20"/>
              </w:rPr>
            </w:pPr>
            <w:r w:rsidRPr="009467E7">
              <w:rPr>
                <w:rFonts w:ascii="Gill Sans MT" w:hAnsi="Gill Sans MT"/>
                <w:sz w:val="20"/>
                <w:szCs w:val="20"/>
              </w:rPr>
              <w:t>Manage, coordinate, and overs</w:t>
            </w:r>
            <w:r w:rsidR="008B4B55">
              <w:rPr>
                <w:rFonts w:ascii="Gill Sans MT" w:hAnsi="Gill Sans MT"/>
                <w:sz w:val="20"/>
                <w:szCs w:val="20"/>
              </w:rPr>
              <w:t>ee a</w:t>
            </w:r>
            <w:r w:rsidRPr="009467E7">
              <w:rPr>
                <w:rFonts w:ascii="Gill Sans MT" w:hAnsi="Gill Sans MT"/>
                <w:sz w:val="20"/>
                <w:szCs w:val="20"/>
              </w:rPr>
              <w:t>gile development and the execution of all enterprise application development activities, including project definition, functional and technical design and analysis, system architecture, programming, security, testing, implementation, and documentation.</w:t>
            </w:r>
          </w:p>
          <w:p w14:paraId="35A7F16D" w14:textId="35756774" w:rsidR="0059289F" w:rsidRPr="0059289F" w:rsidRDefault="0059289F" w:rsidP="0059289F">
            <w:pPr>
              <w:pStyle w:val="ListParagraph"/>
              <w:numPr>
                <w:ilvl w:val="0"/>
                <w:numId w:val="7"/>
              </w:numPr>
              <w:rPr>
                <w:rFonts w:ascii="Gill Sans MT" w:hAnsi="Gill Sans MT"/>
                <w:sz w:val="20"/>
                <w:szCs w:val="20"/>
              </w:rPr>
            </w:pPr>
            <w:r w:rsidRPr="0059289F">
              <w:rPr>
                <w:rFonts w:ascii="Gill Sans MT" w:hAnsi="Gill Sans MT"/>
                <w:sz w:val="20"/>
                <w:szCs w:val="20"/>
              </w:rPr>
              <w:t>Develop the Strategy and roadmap for Business Intelligence: This included building out an operational data store (ODS), data warehouse, data marts</w:t>
            </w:r>
            <w:r w:rsidR="00635BD1">
              <w:rPr>
                <w:rFonts w:ascii="Gill Sans MT" w:hAnsi="Gill Sans MT"/>
                <w:sz w:val="20"/>
                <w:szCs w:val="20"/>
              </w:rPr>
              <w:t>, MDM</w:t>
            </w:r>
            <w:r w:rsidRPr="0059289F">
              <w:rPr>
                <w:rFonts w:ascii="Gill Sans MT" w:hAnsi="Gill Sans MT"/>
                <w:sz w:val="20"/>
                <w:szCs w:val="20"/>
              </w:rPr>
              <w:t xml:space="preserve"> and self-services reporting. </w:t>
            </w:r>
          </w:p>
          <w:p w14:paraId="49D7102F" w14:textId="7BB1E0DC" w:rsidR="00BC3CD8" w:rsidRPr="009467E7" w:rsidRDefault="00BC3CD8" w:rsidP="00871157">
            <w:pPr>
              <w:pStyle w:val="ListParagraph"/>
              <w:numPr>
                <w:ilvl w:val="0"/>
                <w:numId w:val="7"/>
              </w:numPr>
              <w:rPr>
                <w:rFonts w:ascii="Gill Sans MT" w:hAnsi="Gill Sans MT"/>
                <w:sz w:val="20"/>
                <w:szCs w:val="20"/>
              </w:rPr>
            </w:pPr>
            <w:r w:rsidRPr="00BC3CD8">
              <w:rPr>
                <w:rFonts w:ascii="Gill Sans MT" w:hAnsi="Gill Sans MT"/>
                <w:sz w:val="20"/>
                <w:szCs w:val="20"/>
              </w:rPr>
              <w:t>Provide strategic thinking and leadership related to a wide range of applications and systems, or software-development methodologies.</w:t>
            </w:r>
            <w:r>
              <w:rPr>
                <w:rFonts w:ascii="Gill Sans MT" w:hAnsi="Gill Sans MT"/>
                <w:sz w:val="20"/>
                <w:szCs w:val="20"/>
              </w:rPr>
              <w:t xml:space="preserve"> </w:t>
            </w:r>
          </w:p>
          <w:p w14:paraId="2FA1DC9F" w14:textId="334D7F31" w:rsidR="00BC3CD8" w:rsidRDefault="009467E7" w:rsidP="00871157">
            <w:pPr>
              <w:pStyle w:val="ListParagraph"/>
              <w:numPr>
                <w:ilvl w:val="0"/>
                <w:numId w:val="7"/>
              </w:numPr>
              <w:rPr>
                <w:rFonts w:ascii="Gill Sans MT" w:hAnsi="Gill Sans MT"/>
                <w:sz w:val="20"/>
                <w:szCs w:val="20"/>
              </w:rPr>
            </w:pPr>
            <w:r w:rsidRPr="009467E7">
              <w:rPr>
                <w:rFonts w:ascii="Gill Sans MT" w:hAnsi="Gill Sans MT"/>
                <w:sz w:val="20"/>
                <w:szCs w:val="20"/>
              </w:rPr>
              <w:t>Establish and maintain a strong partnership with senior business executives to create product roadmaps and offer technology solutions to solve</w:t>
            </w:r>
            <w:r w:rsidR="00BC3CD8">
              <w:rPr>
                <w:rFonts w:ascii="Gill Sans MT" w:hAnsi="Gill Sans MT"/>
                <w:sz w:val="20"/>
                <w:szCs w:val="20"/>
              </w:rPr>
              <w:t xml:space="preserve"> </w:t>
            </w:r>
            <w:r w:rsidRPr="009467E7">
              <w:rPr>
                <w:rFonts w:ascii="Gill Sans MT" w:hAnsi="Gill Sans MT"/>
                <w:sz w:val="20"/>
                <w:szCs w:val="20"/>
              </w:rPr>
              <w:t>rea</w:t>
            </w:r>
            <w:r w:rsidR="00FE7CA7">
              <w:rPr>
                <w:rFonts w:ascii="Gill Sans MT" w:hAnsi="Gill Sans MT"/>
                <w:sz w:val="20"/>
                <w:szCs w:val="20"/>
              </w:rPr>
              <w:t>l</w:t>
            </w:r>
            <w:r w:rsidRPr="009467E7">
              <w:rPr>
                <w:rFonts w:ascii="Gill Sans MT" w:hAnsi="Gill Sans MT"/>
                <w:sz w:val="20"/>
                <w:szCs w:val="20"/>
              </w:rPr>
              <w:t xml:space="preserve"> business problems.</w:t>
            </w:r>
          </w:p>
          <w:p w14:paraId="0FA489AE" w14:textId="309FEC07" w:rsidR="00343C21" w:rsidRPr="00343C21" w:rsidRDefault="00343C21" w:rsidP="00871157">
            <w:pPr>
              <w:pStyle w:val="ListParagraph"/>
              <w:numPr>
                <w:ilvl w:val="0"/>
                <w:numId w:val="7"/>
              </w:numPr>
              <w:rPr>
                <w:rFonts w:ascii="Gill Sans MT" w:hAnsi="Gill Sans MT"/>
                <w:sz w:val="20"/>
                <w:szCs w:val="20"/>
              </w:rPr>
            </w:pPr>
            <w:r w:rsidRPr="00343C21">
              <w:rPr>
                <w:rFonts w:ascii="Gill Sans MT" w:hAnsi="Gill Sans MT"/>
                <w:sz w:val="20"/>
                <w:szCs w:val="20"/>
              </w:rPr>
              <w:t>Collaborate with IT leadership in the design and development of the strategic direction and vision for IT and Enterprise Architecture.</w:t>
            </w:r>
          </w:p>
          <w:p w14:paraId="51A5F6E6" w14:textId="744BE961" w:rsidR="00750F15" w:rsidRPr="00343C21" w:rsidRDefault="00343C21" w:rsidP="00871157">
            <w:pPr>
              <w:pStyle w:val="ListParagraph"/>
              <w:numPr>
                <w:ilvl w:val="0"/>
                <w:numId w:val="7"/>
              </w:numPr>
              <w:rPr>
                <w:rFonts w:ascii="Gill Sans MT" w:hAnsi="Gill Sans MT"/>
                <w:sz w:val="20"/>
                <w:szCs w:val="20"/>
              </w:rPr>
            </w:pPr>
            <w:r w:rsidRPr="00343C21">
              <w:rPr>
                <w:rFonts w:ascii="Gill Sans MT" w:hAnsi="Gill Sans MT"/>
                <w:sz w:val="20"/>
                <w:szCs w:val="20"/>
              </w:rPr>
              <w:t>Create and implement a high-level roadmap to guide and shape the delivery of new IT assets and migration of existing assets towards the enterprise application architecture.</w:t>
            </w:r>
          </w:p>
          <w:p w14:paraId="4EFF4CF7" w14:textId="077A366D" w:rsidR="0094683B" w:rsidRPr="003D2339" w:rsidRDefault="0094683B" w:rsidP="00871157">
            <w:pPr>
              <w:pStyle w:val="ListParagraph"/>
              <w:numPr>
                <w:ilvl w:val="0"/>
                <w:numId w:val="7"/>
              </w:numPr>
              <w:rPr>
                <w:rFonts w:ascii="Gill Sans MT" w:hAnsi="Gill Sans MT"/>
                <w:sz w:val="20"/>
                <w:szCs w:val="20"/>
              </w:rPr>
            </w:pPr>
            <w:r w:rsidRPr="0094683B">
              <w:rPr>
                <w:rFonts w:ascii="Gill Sans MT" w:hAnsi="Gill Sans MT"/>
                <w:sz w:val="20"/>
                <w:szCs w:val="20"/>
              </w:rPr>
              <w:t>Lead architecture planning efforts, work closely with architects to ensure applications and technologies are developed and maintained within the context of the enterprise architecture.</w:t>
            </w:r>
          </w:p>
          <w:p w14:paraId="3D8DB92F" w14:textId="6D932330" w:rsidR="003D2339" w:rsidRPr="003D2339" w:rsidRDefault="00797275" w:rsidP="00871157">
            <w:pPr>
              <w:pStyle w:val="ListParagraph"/>
              <w:numPr>
                <w:ilvl w:val="0"/>
                <w:numId w:val="7"/>
              </w:numPr>
              <w:rPr>
                <w:rFonts w:ascii="Gill Sans MT" w:hAnsi="Gill Sans MT"/>
                <w:sz w:val="20"/>
                <w:szCs w:val="20"/>
              </w:rPr>
            </w:pPr>
            <w:r>
              <w:rPr>
                <w:rFonts w:ascii="Gill Sans MT" w:hAnsi="Gill Sans MT"/>
                <w:sz w:val="20"/>
                <w:szCs w:val="20"/>
              </w:rPr>
              <w:t>I</w:t>
            </w:r>
            <w:r w:rsidR="003D2339" w:rsidRPr="003D2339">
              <w:rPr>
                <w:rFonts w:ascii="Gill Sans MT" w:hAnsi="Gill Sans MT"/>
                <w:sz w:val="20"/>
                <w:szCs w:val="20"/>
              </w:rPr>
              <w:t>ntroduce technical standards, including software coding standards, tools and platforms</w:t>
            </w:r>
          </w:p>
          <w:p w14:paraId="0A241A3E" w14:textId="3C8EA8B3" w:rsidR="003A00C2" w:rsidRPr="003A00C2" w:rsidRDefault="003A00C2" w:rsidP="00871157">
            <w:pPr>
              <w:pStyle w:val="ListParagraph"/>
              <w:numPr>
                <w:ilvl w:val="0"/>
                <w:numId w:val="7"/>
              </w:numPr>
              <w:rPr>
                <w:rFonts w:ascii="Gill Sans MT" w:hAnsi="Gill Sans MT"/>
                <w:sz w:val="20"/>
                <w:szCs w:val="20"/>
              </w:rPr>
            </w:pPr>
            <w:r w:rsidRPr="003A00C2">
              <w:rPr>
                <w:rFonts w:ascii="Gill Sans MT" w:hAnsi="Gill Sans MT"/>
                <w:sz w:val="20"/>
                <w:szCs w:val="20"/>
              </w:rPr>
              <w:t>Provide technical and thought leadership in both system integration as well as application development and promote best practices</w:t>
            </w:r>
            <w:r w:rsidR="004E6437">
              <w:rPr>
                <w:rFonts w:ascii="Gill Sans MT" w:hAnsi="Gill Sans MT"/>
                <w:sz w:val="20"/>
                <w:szCs w:val="20"/>
              </w:rPr>
              <w:t>.</w:t>
            </w:r>
          </w:p>
          <w:p w14:paraId="0F0A9E6D" w14:textId="256C6A34" w:rsidR="004E6437" w:rsidRDefault="003A00C2" w:rsidP="00871157">
            <w:pPr>
              <w:pStyle w:val="ListParagraph"/>
              <w:numPr>
                <w:ilvl w:val="0"/>
                <w:numId w:val="7"/>
              </w:numPr>
              <w:rPr>
                <w:rFonts w:ascii="Gill Sans MT" w:hAnsi="Gill Sans MT"/>
                <w:sz w:val="20"/>
                <w:szCs w:val="20"/>
              </w:rPr>
            </w:pPr>
            <w:r w:rsidRPr="003A00C2">
              <w:rPr>
                <w:rFonts w:ascii="Gill Sans MT" w:hAnsi="Gill Sans MT"/>
                <w:sz w:val="20"/>
                <w:szCs w:val="20"/>
              </w:rPr>
              <w:t>Define and implement proof-of-concepts for proving new technologies and/or architecture patterns both at business and enterprise level</w:t>
            </w:r>
          </w:p>
          <w:p w14:paraId="40087136" w14:textId="47EAABE0" w:rsidR="003D2339" w:rsidRPr="003D2339" w:rsidRDefault="005A5394" w:rsidP="00871157">
            <w:pPr>
              <w:pStyle w:val="ListParagraph"/>
              <w:numPr>
                <w:ilvl w:val="0"/>
                <w:numId w:val="7"/>
              </w:numPr>
              <w:rPr>
                <w:rFonts w:ascii="Gill Sans MT" w:hAnsi="Gill Sans MT"/>
                <w:sz w:val="20"/>
                <w:szCs w:val="20"/>
              </w:rPr>
            </w:pPr>
            <w:r>
              <w:rPr>
                <w:rFonts w:ascii="Gill Sans MT" w:hAnsi="Gill Sans MT"/>
                <w:sz w:val="20"/>
                <w:szCs w:val="20"/>
              </w:rPr>
              <w:t>P</w:t>
            </w:r>
            <w:r w:rsidR="003D2339" w:rsidRPr="003D2339">
              <w:rPr>
                <w:rFonts w:ascii="Gill Sans MT" w:hAnsi="Gill Sans MT"/>
                <w:sz w:val="20"/>
                <w:szCs w:val="20"/>
              </w:rPr>
              <w:t>rovide enterprise and solution-level guidance to both product and engineering developers - internal and vendors</w:t>
            </w:r>
          </w:p>
          <w:p w14:paraId="1EEC086D" w14:textId="77777777" w:rsidR="003D2339" w:rsidRPr="003D2339" w:rsidRDefault="003D2339" w:rsidP="00871157">
            <w:pPr>
              <w:pStyle w:val="ListParagraph"/>
              <w:numPr>
                <w:ilvl w:val="0"/>
                <w:numId w:val="7"/>
              </w:numPr>
              <w:rPr>
                <w:rFonts w:ascii="Gill Sans MT" w:hAnsi="Gill Sans MT"/>
                <w:sz w:val="20"/>
                <w:szCs w:val="20"/>
              </w:rPr>
            </w:pPr>
            <w:r w:rsidRPr="003D2339">
              <w:rPr>
                <w:rFonts w:ascii="Gill Sans MT" w:hAnsi="Gill Sans MT"/>
                <w:sz w:val="20"/>
                <w:szCs w:val="20"/>
              </w:rPr>
              <w:t>Collaborate with teammates to create and maintain enterprise wide IT architecture vision, responsible for defining IT technical strategies and roadmaps, and providing views of the systems in the context of the vision and products</w:t>
            </w:r>
          </w:p>
          <w:p w14:paraId="435D07E8" w14:textId="10D089D8" w:rsidR="00C5570F" w:rsidRPr="00DB607F" w:rsidRDefault="003475B2" w:rsidP="00DB607F">
            <w:pPr>
              <w:pStyle w:val="ListParagraph"/>
              <w:numPr>
                <w:ilvl w:val="0"/>
                <w:numId w:val="7"/>
              </w:numPr>
              <w:rPr>
                <w:rFonts w:ascii="Gill Sans MT" w:hAnsi="Gill Sans MT"/>
                <w:sz w:val="20"/>
                <w:szCs w:val="20"/>
              </w:rPr>
            </w:pPr>
            <w:r w:rsidRPr="003475B2">
              <w:rPr>
                <w:rFonts w:ascii="Gill Sans MT" w:hAnsi="Gill Sans MT"/>
                <w:sz w:val="20"/>
                <w:szCs w:val="20"/>
              </w:rPr>
              <w:t xml:space="preserve">Direct the creation and execution of IT strategy and governance across a number of disciplines, including IT Enterprise Architecture framework, standards and governance, solution engineering and delivery, operations and support, IT portfolio management, strategic reuse, and software process improvement. Promotes an enterprise-wide perspective and understanding of </w:t>
            </w:r>
            <w:r w:rsidR="00A727D0">
              <w:rPr>
                <w:rFonts w:ascii="Gill Sans MT" w:hAnsi="Gill Sans MT"/>
                <w:sz w:val="20"/>
                <w:szCs w:val="20"/>
              </w:rPr>
              <w:t>Integra</w:t>
            </w:r>
            <w:r w:rsidRPr="003475B2">
              <w:rPr>
                <w:rFonts w:ascii="Gill Sans MT" w:hAnsi="Gill Sans MT"/>
                <w:sz w:val="20"/>
                <w:szCs w:val="20"/>
              </w:rPr>
              <w:t xml:space="preserve"> wide strategy and the acceptance of technology initiatives.</w:t>
            </w:r>
          </w:p>
          <w:p w14:paraId="5A7FF718" w14:textId="77777777" w:rsidR="00871157" w:rsidRDefault="00871157" w:rsidP="00871157">
            <w:pPr>
              <w:pStyle w:val="ListParagraph"/>
              <w:numPr>
                <w:ilvl w:val="0"/>
                <w:numId w:val="7"/>
              </w:numPr>
              <w:rPr>
                <w:rFonts w:ascii="Gill Sans MT" w:hAnsi="Gill Sans MT"/>
                <w:sz w:val="20"/>
                <w:szCs w:val="20"/>
              </w:rPr>
            </w:pPr>
            <w:r>
              <w:rPr>
                <w:rFonts w:ascii="Gill Sans MT" w:hAnsi="Gill Sans MT"/>
                <w:sz w:val="20"/>
                <w:szCs w:val="20"/>
              </w:rPr>
              <w:t>Act as a Salesforce thought leader and provide guidance/platform leadership on technical architecture, integration, development, configuration and customization.</w:t>
            </w:r>
          </w:p>
          <w:p w14:paraId="7A372CE1" w14:textId="77777777" w:rsidR="00871157" w:rsidRDefault="00871157" w:rsidP="00871157">
            <w:pPr>
              <w:pStyle w:val="ListParagraph"/>
              <w:numPr>
                <w:ilvl w:val="1"/>
                <w:numId w:val="7"/>
              </w:numPr>
              <w:spacing w:line="256" w:lineRule="auto"/>
              <w:rPr>
                <w:rFonts w:ascii="Gill Sans MT" w:hAnsi="Gill Sans MT"/>
                <w:sz w:val="20"/>
                <w:szCs w:val="20"/>
              </w:rPr>
            </w:pPr>
            <w:r>
              <w:rPr>
                <w:rFonts w:ascii="Gill Sans MT" w:hAnsi="Gill Sans MT"/>
                <w:sz w:val="20"/>
                <w:szCs w:val="20"/>
              </w:rPr>
              <w:t>Responsible for architect, developing and delivering Salesforce technology-enabled solutions that addresses the identified issues. This includes understanding the sales, service and marketing functions within the organization and how the technology will help streamline organizational needs</w:t>
            </w:r>
          </w:p>
          <w:p w14:paraId="31C1B9C9" w14:textId="77777777" w:rsidR="00871157" w:rsidRDefault="00871157" w:rsidP="00871157">
            <w:pPr>
              <w:pStyle w:val="ListParagraph"/>
              <w:numPr>
                <w:ilvl w:val="1"/>
                <w:numId w:val="7"/>
              </w:numPr>
              <w:spacing w:line="256" w:lineRule="auto"/>
              <w:rPr>
                <w:rFonts w:ascii="Gill Sans MT" w:hAnsi="Gill Sans MT"/>
                <w:sz w:val="20"/>
                <w:szCs w:val="20"/>
              </w:rPr>
            </w:pPr>
            <w:r>
              <w:rPr>
                <w:rFonts w:ascii="Gill Sans MT" w:hAnsi="Gill Sans MT"/>
                <w:sz w:val="20"/>
                <w:szCs w:val="20"/>
              </w:rPr>
              <w:t>Lead Salesforce team to architect, develop and maintain end to end solutions while fostering innovation, leveraging new technologies, and possess a strong customer-centric service mindset. Shape a highly performing development team.</w:t>
            </w:r>
          </w:p>
          <w:p w14:paraId="70012C35" w14:textId="5EE8B831" w:rsidR="00871157" w:rsidRDefault="00871157" w:rsidP="00871157">
            <w:pPr>
              <w:pStyle w:val="ListParagraph"/>
              <w:numPr>
                <w:ilvl w:val="1"/>
                <w:numId w:val="7"/>
              </w:numPr>
              <w:rPr>
                <w:rFonts w:ascii="Gill Sans MT" w:hAnsi="Gill Sans MT"/>
                <w:sz w:val="20"/>
                <w:szCs w:val="20"/>
              </w:rPr>
            </w:pPr>
            <w:r>
              <w:rPr>
                <w:rFonts w:ascii="Gill Sans MT" w:hAnsi="Gill Sans MT"/>
                <w:sz w:val="20"/>
                <w:szCs w:val="20"/>
              </w:rPr>
              <w:t>Lead, coach, and mentor IT technology teams in driving technical direction, integration, functionality, architecture and development (Declarative, Apex Coding, Visualforce</w:t>
            </w:r>
            <w:r w:rsidR="00BE72DE">
              <w:rPr>
                <w:rFonts w:ascii="Gill Sans MT" w:hAnsi="Gill Sans MT"/>
                <w:sz w:val="20"/>
                <w:szCs w:val="20"/>
              </w:rPr>
              <w:t xml:space="preserve">, Lightning Component, </w:t>
            </w:r>
            <w:r w:rsidR="00BE72DE">
              <w:rPr>
                <w:rFonts w:ascii="Gill Sans MT" w:hAnsi="Gill Sans MT"/>
                <w:sz w:val="20"/>
                <w:szCs w:val="20"/>
              </w:rPr>
              <w:t>Lightning</w:t>
            </w:r>
            <w:r w:rsidR="00BE72DE">
              <w:rPr>
                <w:rFonts w:ascii="Gill Sans MT" w:hAnsi="Gill Sans MT"/>
                <w:sz w:val="20"/>
                <w:szCs w:val="20"/>
              </w:rPr>
              <w:t xml:space="preserve"> Web</w:t>
            </w:r>
            <w:r w:rsidR="00BE72DE">
              <w:rPr>
                <w:rFonts w:ascii="Gill Sans MT" w:hAnsi="Gill Sans MT"/>
                <w:sz w:val="20"/>
                <w:szCs w:val="20"/>
              </w:rPr>
              <w:t xml:space="preserve"> Component</w:t>
            </w:r>
            <w:bookmarkStart w:id="0" w:name="_GoBack"/>
            <w:bookmarkEnd w:id="0"/>
            <w:r>
              <w:rPr>
                <w:rFonts w:ascii="Gill Sans MT" w:hAnsi="Gill Sans MT"/>
                <w:sz w:val="20"/>
                <w:szCs w:val="20"/>
              </w:rPr>
              <w:t>).</w:t>
            </w:r>
          </w:p>
          <w:p w14:paraId="7809E570" w14:textId="2477CF84" w:rsidR="00871157" w:rsidRDefault="00871157" w:rsidP="00871157">
            <w:pPr>
              <w:pStyle w:val="ListParagraph"/>
              <w:numPr>
                <w:ilvl w:val="1"/>
                <w:numId w:val="7"/>
              </w:numPr>
              <w:rPr>
                <w:rFonts w:ascii="Gill Sans MT" w:hAnsi="Gill Sans MT"/>
                <w:sz w:val="20"/>
                <w:szCs w:val="20"/>
              </w:rPr>
            </w:pPr>
            <w:r>
              <w:rPr>
                <w:rFonts w:ascii="Gill Sans MT" w:hAnsi="Gill Sans MT"/>
                <w:sz w:val="20"/>
                <w:szCs w:val="20"/>
              </w:rPr>
              <w:t>Hands-on experience in working and advising on best practices of designing/developing Force.com solutions including coding standards, security standards, code version control, Salesforce API compatibility (SOAP / API ,Bulk API, Mashup</w:t>
            </w:r>
            <w:r w:rsidR="006E2925">
              <w:rPr>
                <w:rFonts w:ascii="Gill Sans MT" w:hAnsi="Gill Sans MT"/>
                <w:sz w:val="20"/>
                <w:szCs w:val="20"/>
              </w:rPr>
              <w:t xml:space="preserve"> </w:t>
            </w:r>
            <w:r>
              <w:rPr>
                <w:rFonts w:ascii="Gill Sans MT" w:hAnsi="Gill Sans MT"/>
                <w:sz w:val="20"/>
                <w:szCs w:val="20"/>
              </w:rPr>
              <w:t>/</w:t>
            </w:r>
            <w:r w:rsidR="006E2925">
              <w:rPr>
                <w:rFonts w:ascii="Gill Sans MT" w:hAnsi="Gill Sans MT"/>
                <w:sz w:val="20"/>
                <w:szCs w:val="20"/>
              </w:rPr>
              <w:t xml:space="preserve"> </w:t>
            </w:r>
            <w:r>
              <w:rPr>
                <w:rFonts w:ascii="Gill Sans MT" w:hAnsi="Gill Sans MT"/>
                <w:sz w:val="20"/>
                <w:szCs w:val="20"/>
              </w:rPr>
              <w:t>Convas, etc.) and governor limit.</w:t>
            </w:r>
          </w:p>
          <w:p w14:paraId="318BBA6B" w14:textId="50771691" w:rsidR="001B2FCD" w:rsidRDefault="001B2FCD" w:rsidP="001B2FCD"/>
          <w:p w14:paraId="53A6E984" w14:textId="45CDCD45" w:rsidR="001B2FCD" w:rsidRPr="00F4233B" w:rsidRDefault="001B2FCD" w:rsidP="001B2FCD">
            <w:pPr>
              <w:rPr>
                <w:rFonts w:ascii="Gill Sans MT" w:hAnsi="Gill Sans MT"/>
                <w:b/>
                <w:sz w:val="20"/>
                <w:szCs w:val="20"/>
              </w:rPr>
            </w:pPr>
            <w:r w:rsidRPr="00F4233B">
              <w:rPr>
                <w:rFonts w:ascii="Gill Sans MT" w:hAnsi="Gill Sans MT"/>
                <w:b/>
                <w:sz w:val="20"/>
                <w:szCs w:val="20"/>
              </w:rPr>
              <w:t>News America Marketing ( News Corp )</w:t>
            </w:r>
            <w:r>
              <w:rPr>
                <w:rFonts w:ascii="Gill Sans MT" w:hAnsi="Gill Sans MT"/>
                <w:b/>
                <w:sz w:val="20"/>
                <w:szCs w:val="20"/>
              </w:rPr>
              <w:t xml:space="preserve"> ,</w:t>
            </w:r>
            <w:r w:rsidRPr="00F4233B">
              <w:rPr>
                <w:rFonts w:ascii="Gill Sans MT" w:hAnsi="Gill Sans MT"/>
                <w:b/>
                <w:sz w:val="20"/>
                <w:szCs w:val="20"/>
              </w:rPr>
              <w:t>Wilton, CT</w:t>
            </w:r>
            <w:r>
              <w:rPr>
                <w:rFonts w:ascii="Gill Sans MT" w:hAnsi="Gill Sans MT"/>
                <w:b/>
                <w:sz w:val="20"/>
                <w:szCs w:val="20"/>
              </w:rPr>
              <w:t>, 2016 –</w:t>
            </w:r>
            <w:r w:rsidRPr="00F4233B">
              <w:rPr>
                <w:rFonts w:ascii="Gill Sans MT" w:hAnsi="Gill Sans MT"/>
                <w:b/>
                <w:sz w:val="20"/>
                <w:szCs w:val="20"/>
              </w:rPr>
              <w:t xml:space="preserve"> </w:t>
            </w:r>
            <w:r>
              <w:rPr>
                <w:rFonts w:ascii="Gill Sans MT" w:hAnsi="Gill Sans MT"/>
                <w:b/>
                <w:sz w:val="20"/>
                <w:szCs w:val="20"/>
              </w:rPr>
              <w:t>2017</w:t>
            </w:r>
          </w:p>
          <w:p w14:paraId="45595015" w14:textId="77777777" w:rsidR="001B2FCD" w:rsidRPr="00FD2A8A" w:rsidRDefault="001B2FCD" w:rsidP="001B2FCD">
            <w:pPr>
              <w:rPr>
                <w:rFonts w:ascii="Gill Sans MT" w:hAnsi="Gill Sans MT"/>
                <w:color w:val="234060"/>
                <w:sz w:val="20"/>
                <w:szCs w:val="20"/>
                <w:u w:val="single"/>
              </w:rPr>
            </w:pPr>
            <w:r w:rsidRPr="00FD2A8A">
              <w:rPr>
                <w:rFonts w:ascii="Gill Sans MT" w:hAnsi="Gill Sans MT"/>
                <w:b/>
                <w:color w:val="234060"/>
                <w:sz w:val="20"/>
                <w:szCs w:val="20"/>
                <w:u w:val="single"/>
              </w:rPr>
              <w:t>Vice President of Enterprise Architecture</w:t>
            </w:r>
          </w:p>
          <w:p w14:paraId="0E621B63" w14:textId="77777777" w:rsidR="001B2FCD" w:rsidRPr="00915A5F" w:rsidRDefault="001B2FCD" w:rsidP="001B2FCD">
            <w:pPr>
              <w:rPr>
                <w:rFonts w:ascii="Gill Sans MT" w:hAnsi="Gill Sans MT"/>
                <w:sz w:val="20"/>
                <w:szCs w:val="20"/>
              </w:rPr>
            </w:pPr>
            <w:r w:rsidRPr="00915A5F">
              <w:rPr>
                <w:rFonts w:ascii="Gill Sans MT" w:hAnsi="Gill Sans MT"/>
                <w:sz w:val="20"/>
                <w:szCs w:val="20"/>
              </w:rPr>
              <w:t>Responsible for enterprise architecture, technology/IT strategy, enterprise architecture roadmap, Salesforce platform architecture, business systems transformations &amp; business alignment.</w:t>
            </w:r>
          </w:p>
          <w:p w14:paraId="64C14BB3" w14:textId="7BA876D7" w:rsidR="001B2FCD" w:rsidRDefault="001B2FCD" w:rsidP="00871157">
            <w:pPr>
              <w:pStyle w:val="ListParagraph"/>
              <w:numPr>
                <w:ilvl w:val="0"/>
                <w:numId w:val="7"/>
              </w:numPr>
              <w:rPr>
                <w:rFonts w:ascii="Gill Sans MT" w:hAnsi="Gill Sans MT"/>
                <w:sz w:val="20"/>
                <w:szCs w:val="20"/>
              </w:rPr>
            </w:pPr>
            <w:r>
              <w:rPr>
                <w:rFonts w:ascii="Gill Sans MT" w:hAnsi="Gill Sans MT"/>
                <w:sz w:val="20"/>
                <w:szCs w:val="20"/>
              </w:rPr>
              <w:lastRenderedPageBreak/>
              <w:t>Served</w:t>
            </w:r>
            <w:r w:rsidRPr="00F774FF">
              <w:rPr>
                <w:rFonts w:ascii="Gill Sans MT" w:hAnsi="Gill Sans MT"/>
                <w:sz w:val="20"/>
                <w:szCs w:val="20"/>
              </w:rPr>
              <w:t xml:space="preserve"> as </w:t>
            </w:r>
            <w:r>
              <w:rPr>
                <w:rFonts w:ascii="Gill Sans MT" w:hAnsi="Gill Sans MT"/>
                <w:sz w:val="20"/>
                <w:szCs w:val="20"/>
              </w:rPr>
              <w:t>a</w:t>
            </w:r>
            <w:r w:rsidRPr="00F774FF">
              <w:rPr>
                <w:rFonts w:ascii="Gill Sans MT" w:hAnsi="Gill Sans MT"/>
                <w:sz w:val="20"/>
                <w:szCs w:val="20"/>
              </w:rPr>
              <w:t xml:space="preserve"> chief enterprise architecture</w:t>
            </w:r>
            <w:r>
              <w:rPr>
                <w:rFonts w:ascii="Gill Sans MT" w:hAnsi="Gill Sans MT"/>
                <w:sz w:val="20"/>
                <w:szCs w:val="20"/>
              </w:rPr>
              <w:t>, trusted a</w:t>
            </w:r>
            <w:r w:rsidRPr="00F774FF">
              <w:rPr>
                <w:rFonts w:ascii="Gill Sans MT" w:hAnsi="Gill Sans MT"/>
                <w:sz w:val="20"/>
                <w:szCs w:val="20"/>
              </w:rPr>
              <w:t>dvisor and technology authority in the enterprise for all business and IT users. Act</w:t>
            </w:r>
            <w:r w:rsidR="00122B6C">
              <w:rPr>
                <w:rFonts w:ascii="Gill Sans MT" w:hAnsi="Gill Sans MT"/>
                <w:sz w:val="20"/>
                <w:szCs w:val="20"/>
              </w:rPr>
              <w:t>ed</w:t>
            </w:r>
            <w:r w:rsidRPr="00F774FF">
              <w:rPr>
                <w:rFonts w:ascii="Gill Sans MT" w:hAnsi="Gill Sans MT"/>
                <w:sz w:val="20"/>
                <w:szCs w:val="20"/>
              </w:rPr>
              <w:t xml:space="preserve"> as centralized touchstone in looking at the big picture and bridging across the various technology platforms to ensure continuity of direction, best practices, and overall integration.</w:t>
            </w:r>
          </w:p>
          <w:p w14:paraId="66820EB5" w14:textId="77777777" w:rsidR="001B2FCD" w:rsidRDefault="001B2FCD" w:rsidP="00871157">
            <w:pPr>
              <w:pStyle w:val="ListParagraph"/>
              <w:numPr>
                <w:ilvl w:val="0"/>
                <w:numId w:val="7"/>
              </w:numPr>
              <w:rPr>
                <w:rFonts w:ascii="Gill Sans MT" w:hAnsi="Gill Sans MT"/>
                <w:sz w:val="20"/>
                <w:szCs w:val="20"/>
              </w:rPr>
            </w:pPr>
            <w:r w:rsidRPr="00FD2A8A">
              <w:rPr>
                <w:rFonts w:ascii="Gill Sans MT" w:hAnsi="Gill Sans MT"/>
                <w:sz w:val="20"/>
                <w:szCs w:val="20"/>
              </w:rPr>
              <w:t>Provided technical leadership and vision to functional and technical leaders to define and translate business strategies into technical vision.</w:t>
            </w:r>
          </w:p>
          <w:p w14:paraId="267B1930" w14:textId="77777777" w:rsidR="001B2FCD" w:rsidRPr="00797956" w:rsidRDefault="001B2FCD" w:rsidP="00871157">
            <w:pPr>
              <w:pStyle w:val="ListParagraph"/>
              <w:numPr>
                <w:ilvl w:val="0"/>
                <w:numId w:val="7"/>
              </w:numPr>
              <w:rPr>
                <w:rFonts w:ascii="Gill Sans MT" w:hAnsi="Gill Sans MT"/>
                <w:sz w:val="20"/>
                <w:szCs w:val="20"/>
              </w:rPr>
            </w:pPr>
            <w:r w:rsidRPr="00797956">
              <w:rPr>
                <w:rFonts w:ascii="Gill Sans MT" w:hAnsi="Gill Sans MT"/>
                <w:sz w:val="20"/>
                <w:szCs w:val="20"/>
              </w:rPr>
              <w:t>Update</w:t>
            </w:r>
            <w:r>
              <w:rPr>
                <w:rFonts w:ascii="Gill Sans MT" w:hAnsi="Gill Sans MT"/>
                <w:sz w:val="20"/>
                <w:szCs w:val="20"/>
              </w:rPr>
              <w:t>d</w:t>
            </w:r>
            <w:r w:rsidRPr="00797956">
              <w:rPr>
                <w:rFonts w:ascii="Gill Sans MT" w:hAnsi="Gill Sans MT"/>
                <w:sz w:val="20"/>
                <w:szCs w:val="20"/>
              </w:rPr>
              <w:t xml:space="preserve"> blueprints for each technology solution portfolio periodically; validating that they will increase the quality of the integrated solution, will lower overall c</w:t>
            </w:r>
            <w:r>
              <w:rPr>
                <w:rFonts w:ascii="Gill Sans MT" w:hAnsi="Gill Sans MT"/>
                <w:sz w:val="20"/>
                <w:szCs w:val="20"/>
              </w:rPr>
              <w:t>osts and increase the integration.</w:t>
            </w:r>
          </w:p>
          <w:p w14:paraId="5B81FB56" w14:textId="77777777" w:rsidR="001B2FCD" w:rsidRDefault="001B2FCD" w:rsidP="00871157">
            <w:pPr>
              <w:pStyle w:val="ListParagraph"/>
              <w:numPr>
                <w:ilvl w:val="0"/>
                <w:numId w:val="7"/>
              </w:numPr>
              <w:rPr>
                <w:rFonts w:ascii="Gill Sans MT" w:hAnsi="Gill Sans MT"/>
                <w:sz w:val="20"/>
                <w:szCs w:val="20"/>
              </w:rPr>
            </w:pPr>
            <w:r w:rsidRPr="00FD2A8A">
              <w:rPr>
                <w:rFonts w:ascii="Gill Sans MT" w:hAnsi="Gill Sans MT"/>
                <w:sz w:val="20"/>
                <w:szCs w:val="20"/>
              </w:rPr>
              <w:t xml:space="preserve">Developed architecture strategies to meet business objectives with existing or emerging technologies. </w:t>
            </w:r>
          </w:p>
          <w:p w14:paraId="2493F539" w14:textId="77777777" w:rsidR="001B2FCD" w:rsidRPr="00FD2A8A" w:rsidRDefault="001B2FCD" w:rsidP="00871157">
            <w:pPr>
              <w:pStyle w:val="ListParagraph"/>
              <w:numPr>
                <w:ilvl w:val="0"/>
                <w:numId w:val="7"/>
              </w:numPr>
              <w:rPr>
                <w:rFonts w:ascii="Gill Sans MT" w:hAnsi="Gill Sans MT"/>
                <w:sz w:val="20"/>
                <w:szCs w:val="20"/>
              </w:rPr>
            </w:pPr>
            <w:r w:rsidRPr="001C73D3">
              <w:rPr>
                <w:rFonts w:ascii="Gill Sans MT" w:hAnsi="Gill Sans MT"/>
                <w:sz w:val="20"/>
                <w:szCs w:val="20"/>
              </w:rPr>
              <w:t>Determined and established a comprehensive technical architecture that consolidates redundancies, unifies the technology stack, and lays the foundation for a scalable enterprise platform.</w:t>
            </w:r>
            <w:r>
              <w:rPr>
                <w:rFonts w:ascii="Gill Sans MT" w:hAnsi="Gill Sans MT"/>
                <w:sz w:val="20"/>
                <w:szCs w:val="20"/>
              </w:rPr>
              <w:t xml:space="preserve"> </w:t>
            </w:r>
          </w:p>
          <w:p w14:paraId="5B336386" w14:textId="77777777" w:rsidR="001B2FCD" w:rsidRPr="00FD2A8A" w:rsidRDefault="001B2FCD" w:rsidP="00871157">
            <w:pPr>
              <w:pStyle w:val="ListParagraph"/>
              <w:numPr>
                <w:ilvl w:val="0"/>
                <w:numId w:val="7"/>
              </w:numPr>
              <w:rPr>
                <w:rFonts w:ascii="Gill Sans MT" w:hAnsi="Gill Sans MT"/>
                <w:sz w:val="20"/>
                <w:szCs w:val="20"/>
              </w:rPr>
            </w:pPr>
            <w:r w:rsidRPr="00FD2A8A">
              <w:rPr>
                <w:rFonts w:ascii="Gill Sans MT" w:hAnsi="Gill Sans MT"/>
                <w:sz w:val="20"/>
                <w:szCs w:val="20"/>
              </w:rPr>
              <w:t xml:space="preserve">Developed the Strategy and roadmap for Business Intelligence: This included building out an operational data store (ODS), data warehouse, data marts and self-services reporting. </w:t>
            </w:r>
          </w:p>
          <w:p w14:paraId="5D7DE106" w14:textId="77777777" w:rsidR="001B2FCD" w:rsidRPr="00FD2A8A" w:rsidRDefault="001B2FCD" w:rsidP="00871157">
            <w:pPr>
              <w:pStyle w:val="ListParagraph"/>
              <w:numPr>
                <w:ilvl w:val="0"/>
                <w:numId w:val="7"/>
              </w:numPr>
              <w:rPr>
                <w:rFonts w:ascii="Gill Sans MT" w:hAnsi="Gill Sans MT"/>
                <w:sz w:val="20"/>
                <w:szCs w:val="20"/>
              </w:rPr>
            </w:pPr>
            <w:r>
              <w:rPr>
                <w:rFonts w:ascii="Gill Sans MT" w:hAnsi="Gill Sans MT"/>
                <w:sz w:val="20"/>
                <w:szCs w:val="20"/>
              </w:rPr>
              <w:t>P</w:t>
            </w:r>
            <w:r w:rsidRPr="00FD2A8A">
              <w:rPr>
                <w:rFonts w:ascii="Gill Sans MT" w:hAnsi="Gill Sans MT"/>
                <w:sz w:val="20"/>
                <w:szCs w:val="20"/>
              </w:rPr>
              <w:t>rovided guidance on application and integration development best practices, Enterprise Architecture standards, cloud transformation roadmap, functional and technical solution architecture &amp; design, environment management, testing, PaaS/SaaS and Salesforce/Force.com Platform.</w:t>
            </w:r>
          </w:p>
          <w:p w14:paraId="412E78C0" w14:textId="77777777" w:rsidR="001B2FCD" w:rsidRPr="00FD2A8A" w:rsidRDefault="001B2FCD" w:rsidP="00871157">
            <w:pPr>
              <w:pStyle w:val="ListParagraph"/>
              <w:numPr>
                <w:ilvl w:val="0"/>
                <w:numId w:val="7"/>
              </w:numPr>
              <w:rPr>
                <w:rFonts w:ascii="Gill Sans MT" w:hAnsi="Gill Sans MT"/>
                <w:sz w:val="20"/>
                <w:szCs w:val="20"/>
              </w:rPr>
            </w:pPr>
            <w:r w:rsidRPr="00FD2A8A">
              <w:rPr>
                <w:rFonts w:ascii="Gill Sans MT" w:hAnsi="Gill Sans MT"/>
                <w:sz w:val="20"/>
                <w:szCs w:val="20"/>
              </w:rPr>
              <w:t xml:space="preserve">Provided deep force.com platform technical expertise &amp; oversight for multiple projects at a time including architecture standards, cloud security guidelines, cloud backup and recovery, integration and design patterns for salesforce.com. </w:t>
            </w:r>
          </w:p>
          <w:p w14:paraId="2EDB21DC" w14:textId="77777777" w:rsidR="001B2FCD" w:rsidRPr="00FD2A8A" w:rsidRDefault="001B2FCD" w:rsidP="00871157">
            <w:pPr>
              <w:pStyle w:val="ListParagraph"/>
              <w:numPr>
                <w:ilvl w:val="0"/>
                <w:numId w:val="7"/>
              </w:numPr>
              <w:rPr>
                <w:rFonts w:ascii="Gill Sans MT" w:hAnsi="Gill Sans MT"/>
                <w:sz w:val="20"/>
                <w:szCs w:val="20"/>
              </w:rPr>
            </w:pPr>
            <w:r w:rsidRPr="00FD2A8A">
              <w:rPr>
                <w:rFonts w:ascii="Gill Sans MT" w:hAnsi="Gill Sans MT"/>
                <w:sz w:val="20"/>
                <w:szCs w:val="20"/>
              </w:rPr>
              <w:t>Provided guidance and hands-on experience with translating business requirements into well architected solutions that best leverage the Salesforce declarative solution (Page Layout, Record Type, Workflows, Process builder, Security, Roles); advanced customization through APEX/Visual Force capabilities (SOQL, Web Services, Triggers, SOAP/REST, Email Handlers) and integration approaches (SOAP/REST API, Bulk API, Streaming API, Mashup/Convas, ESB, ETL, MuleSoft).</w:t>
            </w:r>
          </w:p>
          <w:p w14:paraId="27AED309" w14:textId="77777777" w:rsidR="001B2FCD" w:rsidRPr="00FD2A8A" w:rsidRDefault="001B2FCD" w:rsidP="00871157">
            <w:pPr>
              <w:pStyle w:val="ListParagraph"/>
              <w:numPr>
                <w:ilvl w:val="0"/>
                <w:numId w:val="7"/>
              </w:numPr>
              <w:rPr>
                <w:rFonts w:ascii="Gill Sans MT" w:hAnsi="Gill Sans MT"/>
                <w:sz w:val="20"/>
                <w:szCs w:val="20"/>
              </w:rPr>
            </w:pPr>
            <w:r w:rsidRPr="001C73D3">
              <w:rPr>
                <w:rFonts w:ascii="Gill Sans MT" w:hAnsi="Gill Sans MT"/>
                <w:sz w:val="20"/>
                <w:szCs w:val="20"/>
              </w:rPr>
              <w:t>Recruit</w:t>
            </w:r>
            <w:r>
              <w:rPr>
                <w:rFonts w:ascii="Gill Sans MT" w:hAnsi="Gill Sans MT"/>
                <w:sz w:val="20"/>
                <w:szCs w:val="20"/>
              </w:rPr>
              <w:t>ed</w:t>
            </w:r>
            <w:r w:rsidRPr="001C73D3">
              <w:rPr>
                <w:rFonts w:ascii="Gill Sans MT" w:hAnsi="Gill Sans MT"/>
                <w:sz w:val="20"/>
                <w:szCs w:val="20"/>
              </w:rPr>
              <w:t>, motivate</w:t>
            </w:r>
            <w:r>
              <w:rPr>
                <w:rFonts w:ascii="Gill Sans MT" w:hAnsi="Gill Sans MT"/>
                <w:sz w:val="20"/>
                <w:szCs w:val="20"/>
              </w:rPr>
              <w:t>d</w:t>
            </w:r>
            <w:r w:rsidRPr="001C73D3">
              <w:rPr>
                <w:rFonts w:ascii="Gill Sans MT" w:hAnsi="Gill Sans MT"/>
                <w:sz w:val="20"/>
                <w:szCs w:val="20"/>
              </w:rPr>
              <w:t xml:space="preserve"> and develop</w:t>
            </w:r>
            <w:r>
              <w:rPr>
                <w:rFonts w:ascii="Gill Sans MT" w:hAnsi="Gill Sans MT"/>
                <w:sz w:val="20"/>
                <w:szCs w:val="20"/>
              </w:rPr>
              <w:t>ed</w:t>
            </w:r>
            <w:r w:rsidRPr="001C73D3">
              <w:rPr>
                <w:rFonts w:ascii="Gill Sans MT" w:hAnsi="Gill Sans MT"/>
                <w:sz w:val="20"/>
                <w:szCs w:val="20"/>
              </w:rPr>
              <w:t xml:space="preserve"> a superior team. Provide</w:t>
            </w:r>
            <w:r>
              <w:rPr>
                <w:rFonts w:ascii="Gill Sans MT" w:hAnsi="Gill Sans MT"/>
                <w:sz w:val="20"/>
                <w:szCs w:val="20"/>
              </w:rPr>
              <w:t>d</w:t>
            </w:r>
            <w:r w:rsidRPr="001C73D3">
              <w:rPr>
                <w:rFonts w:ascii="Gill Sans MT" w:hAnsi="Gill Sans MT"/>
                <w:sz w:val="20"/>
                <w:szCs w:val="20"/>
              </w:rPr>
              <w:t xml:space="preserve"> direction, leadership and coaching</w:t>
            </w:r>
            <w:r>
              <w:rPr>
                <w:rFonts w:ascii="Gill Sans MT" w:hAnsi="Gill Sans MT"/>
                <w:sz w:val="20"/>
                <w:szCs w:val="20"/>
              </w:rPr>
              <w:t xml:space="preserve"> /</w:t>
            </w:r>
            <w:r w:rsidRPr="00FD2A8A">
              <w:rPr>
                <w:rFonts w:ascii="Gill Sans MT" w:hAnsi="Gill Sans MT"/>
                <w:sz w:val="20"/>
                <w:szCs w:val="20"/>
              </w:rPr>
              <w:t xml:space="preserve"> mentoring</w:t>
            </w:r>
            <w:r w:rsidRPr="001C73D3">
              <w:rPr>
                <w:rFonts w:ascii="Gill Sans MT" w:hAnsi="Gill Sans MT"/>
                <w:sz w:val="20"/>
                <w:szCs w:val="20"/>
              </w:rPr>
              <w:t xml:space="preserve"> to employees, creating a positive work environment and developing skills via the development and performance planning program.</w:t>
            </w:r>
            <w:r>
              <w:rPr>
                <w:rFonts w:ascii="Gill Sans MT" w:hAnsi="Gill Sans MT"/>
                <w:sz w:val="20"/>
                <w:szCs w:val="20"/>
              </w:rPr>
              <w:t xml:space="preserve"> </w:t>
            </w:r>
          </w:p>
          <w:p w14:paraId="03A99B6F" w14:textId="24ECA4B8" w:rsidR="001B2FCD" w:rsidRPr="001B2FCD" w:rsidRDefault="001B2FCD" w:rsidP="00871157">
            <w:pPr>
              <w:pStyle w:val="ListParagraph"/>
              <w:numPr>
                <w:ilvl w:val="0"/>
                <w:numId w:val="7"/>
              </w:numPr>
              <w:rPr>
                <w:rFonts w:ascii="Gill Sans MT" w:hAnsi="Gill Sans MT"/>
                <w:sz w:val="20"/>
                <w:szCs w:val="20"/>
              </w:rPr>
            </w:pPr>
            <w:r>
              <w:rPr>
                <w:rFonts w:ascii="Gill Sans MT" w:hAnsi="Gill Sans MT"/>
                <w:sz w:val="20"/>
                <w:szCs w:val="20"/>
              </w:rPr>
              <w:t>Helped</w:t>
            </w:r>
            <w:r w:rsidRPr="00F774FF">
              <w:rPr>
                <w:rFonts w:ascii="Gill Sans MT" w:hAnsi="Gill Sans MT"/>
                <w:sz w:val="20"/>
                <w:szCs w:val="20"/>
              </w:rPr>
              <w:t xml:space="preserve"> build</w:t>
            </w:r>
            <w:r>
              <w:rPr>
                <w:rFonts w:ascii="Gill Sans MT" w:hAnsi="Gill Sans MT"/>
                <w:sz w:val="20"/>
                <w:szCs w:val="20"/>
              </w:rPr>
              <w:t>ing</w:t>
            </w:r>
            <w:r w:rsidRPr="00F774FF">
              <w:rPr>
                <w:rFonts w:ascii="Gill Sans MT" w:hAnsi="Gill Sans MT"/>
                <w:sz w:val="20"/>
                <w:szCs w:val="20"/>
              </w:rPr>
              <w:t xml:space="preserve"> rapid proof of concepts (POCs) to actively demonstrate solution hypothesis with tangible work products</w:t>
            </w:r>
            <w:r>
              <w:rPr>
                <w:rFonts w:ascii="Gill Sans MT" w:hAnsi="Gill Sans MT"/>
                <w:sz w:val="20"/>
                <w:szCs w:val="20"/>
              </w:rPr>
              <w:t>.</w:t>
            </w:r>
          </w:p>
          <w:p w14:paraId="73709E48" w14:textId="77777777" w:rsidR="00F93D2E" w:rsidRPr="001B2FCD" w:rsidRDefault="00F93D2E" w:rsidP="001B2FCD">
            <w:pPr>
              <w:rPr>
                <w:rFonts w:ascii="Gill Sans MT" w:hAnsi="Gill Sans MT"/>
                <w:sz w:val="20"/>
                <w:szCs w:val="20"/>
              </w:rPr>
            </w:pPr>
          </w:p>
          <w:p w14:paraId="73709E49" w14:textId="77777777" w:rsidR="00FD2A8A" w:rsidRPr="00F4233B" w:rsidRDefault="00FD2A8A" w:rsidP="0019317A">
            <w:pPr>
              <w:rPr>
                <w:rFonts w:ascii="Gill Sans MT" w:hAnsi="Gill Sans MT"/>
                <w:b/>
                <w:sz w:val="20"/>
                <w:szCs w:val="20"/>
              </w:rPr>
            </w:pPr>
            <w:r w:rsidRPr="00F4233B">
              <w:rPr>
                <w:rFonts w:ascii="Gill Sans MT" w:hAnsi="Gill Sans MT"/>
                <w:b/>
                <w:sz w:val="20"/>
                <w:szCs w:val="20"/>
              </w:rPr>
              <w:t>Salesforce</w:t>
            </w:r>
            <w:r w:rsidR="0087163B">
              <w:rPr>
                <w:rFonts w:ascii="Gill Sans MT" w:hAnsi="Gill Sans MT"/>
                <w:b/>
                <w:sz w:val="20"/>
                <w:szCs w:val="20"/>
              </w:rPr>
              <w:t xml:space="preserve">.com, </w:t>
            </w:r>
            <w:r w:rsidRPr="00F4233B">
              <w:rPr>
                <w:rFonts w:ascii="Gill Sans MT" w:hAnsi="Gill Sans MT"/>
                <w:b/>
                <w:sz w:val="20"/>
                <w:szCs w:val="20"/>
              </w:rPr>
              <w:t>2015 – 2016</w:t>
            </w:r>
          </w:p>
          <w:p w14:paraId="73709E4A" w14:textId="77777777" w:rsidR="0019317A" w:rsidRDefault="0019317A" w:rsidP="0019317A">
            <w:pPr>
              <w:rPr>
                <w:rFonts w:ascii="Gill Sans MT" w:hAnsi="Gill Sans MT"/>
                <w:b/>
                <w:color w:val="234060"/>
                <w:sz w:val="20"/>
                <w:szCs w:val="20"/>
                <w:u w:val="single"/>
              </w:rPr>
            </w:pPr>
            <w:r w:rsidRPr="00FD2A8A">
              <w:rPr>
                <w:rFonts w:ascii="Gill Sans MT" w:hAnsi="Gill Sans MT"/>
                <w:b/>
                <w:color w:val="234060"/>
                <w:sz w:val="20"/>
                <w:szCs w:val="20"/>
                <w:u w:val="single"/>
              </w:rPr>
              <w:t xml:space="preserve">Senior Program Architect </w:t>
            </w:r>
            <w:r w:rsidR="00FD2A8A" w:rsidRPr="00FD2A8A">
              <w:rPr>
                <w:rFonts w:ascii="Gill Sans MT" w:hAnsi="Gill Sans MT"/>
                <w:b/>
                <w:color w:val="234060"/>
                <w:sz w:val="20"/>
                <w:szCs w:val="20"/>
                <w:u w:val="single"/>
              </w:rPr>
              <w:t>| Chief Architect – Salesforce Strategic Cloud Transformation Services</w:t>
            </w:r>
          </w:p>
          <w:p w14:paraId="73709E4B" w14:textId="77777777" w:rsidR="00E071BA" w:rsidRPr="00E071BA" w:rsidRDefault="00E071BA" w:rsidP="00E071BA">
            <w:pPr>
              <w:rPr>
                <w:rFonts w:ascii="Gill Sans MT" w:hAnsi="Gill Sans MT"/>
                <w:i/>
                <w:sz w:val="20"/>
                <w:szCs w:val="20"/>
              </w:rPr>
            </w:pPr>
            <w:r w:rsidRPr="00E071BA">
              <w:rPr>
                <w:rFonts w:ascii="Gill Sans MT" w:hAnsi="Gill Sans MT"/>
                <w:i/>
                <w:sz w:val="20"/>
                <w:szCs w:val="20"/>
              </w:rPr>
              <w:t>True digital transformation innovator; SaaS pioneer and Global Customer and Collaboration Relationship Management Software leader to businesses of all sizes and industries with unique twist towards customer enablement through Salesforce Strategic Services</w:t>
            </w:r>
            <w:r w:rsidR="00FB7455">
              <w:rPr>
                <w:rFonts w:ascii="Gill Sans MT" w:hAnsi="Gill Sans MT"/>
                <w:i/>
                <w:sz w:val="20"/>
                <w:szCs w:val="20"/>
              </w:rPr>
              <w:t>.</w:t>
            </w:r>
          </w:p>
          <w:p w14:paraId="73709E4C" w14:textId="28573EEF" w:rsidR="0019317A" w:rsidRPr="00FD2A8A" w:rsidRDefault="0019317A" w:rsidP="00871157">
            <w:pPr>
              <w:pStyle w:val="ListParagraph"/>
              <w:numPr>
                <w:ilvl w:val="0"/>
                <w:numId w:val="7"/>
              </w:numPr>
              <w:rPr>
                <w:rFonts w:ascii="Gill Sans MT" w:hAnsi="Gill Sans MT"/>
                <w:sz w:val="20"/>
                <w:szCs w:val="20"/>
              </w:rPr>
            </w:pPr>
            <w:r w:rsidRPr="00FD2A8A">
              <w:rPr>
                <w:rFonts w:ascii="Gill Sans MT" w:hAnsi="Gill Sans MT"/>
                <w:sz w:val="20"/>
                <w:szCs w:val="20"/>
              </w:rPr>
              <w:t>Serve</w:t>
            </w:r>
            <w:r w:rsidR="00704310">
              <w:rPr>
                <w:rFonts w:ascii="Gill Sans MT" w:hAnsi="Gill Sans MT"/>
                <w:sz w:val="20"/>
                <w:szCs w:val="20"/>
              </w:rPr>
              <w:t>d</w:t>
            </w:r>
            <w:r w:rsidRPr="00FD2A8A">
              <w:rPr>
                <w:rFonts w:ascii="Gill Sans MT" w:hAnsi="Gill Sans MT"/>
                <w:sz w:val="20"/>
                <w:szCs w:val="20"/>
              </w:rPr>
              <w:t xml:space="preserve"> as a Trusted Advisor, provide</w:t>
            </w:r>
            <w:r w:rsidR="00704310">
              <w:rPr>
                <w:rFonts w:ascii="Gill Sans MT" w:hAnsi="Gill Sans MT"/>
                <w:sz w:val="20"/>
                <w:szCs w:val="20"/>
              </w:rPr>
              <w:t>d</w:t>
            </w:r>
            <w:r w:rsidRPr="00FD2A8A">
              <w:rPr>
                <w:rFonts w:ascii="Gill Sans MT" w:hAnsi="Gill Sans MT"/>
                <w:sz w:val="20"/>
                <w:szCs w:val="20"/>
              </w:rPr>
              <w:t xml:space="preserve"> guidance on application and integration development best practices, Enterprise Architecture standards, functional and technical solution architecture &amp; design, environment management, testing, and Force.com Platform.</w:t>
            </w:r>
          </w:p>
          <w:p w14:paraId="73709E4D" w14:textId="5B575B06" w:rsidR="0019317A" w:rsidRPr="00FD2A8A" w:rsidRDefault="0019317A" w:rsidP="00871157">
            <w:pPr>
              <w:pStyle w:val="ListParagraph"/>
              <w:numPr>
                <w:ilvl w:val="0"/>
                <w:numId w:val="7"/>
              </w:numPr>
              <w:rPr>
                <w:rFonts w:ascii="Gill Sans MT" w:hAnsi="Gill Sans MT"/>
                <w:sz w:val="20"/>
                <w:szCs w:val="20"/>
              </w:rPr>
            </w:pPr>
            <w:r w:rsidRPr="00FD2A8A">
              <w:rPr>
                <w:rFonts w:ascii="Gill Sans MT" w:hAnsi="Gill Sans MT"/>
                <w:sz w:val="20"/>
                <w:szCs w:val="20"/>
              </w:rPr>
              <w:t>Advise</w:t>
            </w:r>
            <w:r w:rsidR="00122B6C">
              <w:rPr>
                <w:rFonts w:ascii="Gill Sans MT" w:hAnsi="Gill Sans MT"/>
                <w:sz w:val="20"/>
                <w:szCs w:val="20"/>
              </w:rPr>
              <w:t>d</w:t>
            </w:r>
            <w:r w:rsidRPr="00FD2A8A">
              <w:rPr>
                <w:rFonts w:ascii="Gill Sans MT" w:hAnsi="Gill Sans MT"/>
                <w:sz w:val="20"/>
                <w:szCs w:val="20"/>
              </w:rPr>
              <w:t xml:space="preserve"> and mentor</w:t>
            </w:r>
            <w:r w:rsidR="00122B6C">
              <w:rPr>
                <w:rFonts w:ascii="Gill Sans MT" w:hAnsi="Gill Sans MT"/>
                <w:sz w:val="20"/>
                <w:szCs w:val="20"/>
              </w:rPr>
              <w:t>ed</w:t>
            </w:r>
            <w:r w:rsidRPr="00FD2A8A">
              <w:rPr>
                <w:rFonts w:ascii="Gill Sans MT" w:hAnsi="Gill Sans MT"/>
                <w:sz w:val="20"/>
                <w:szCs w:val="20"/>
              </w:rPr>
              <w:t xml:space="preserve"> diverse teams, which include customer and partner resources in technical and functional delivery aspects at a program level, using influence and adaptive communication strategies.</w:t>
            </w:r>
          </w:p>
          <w:p w14:paraId="73709E4E" w14:textId="2D0E3CB8" w:rsidR="0019317A" w:rsidRPr="00FD2A8A" w:rsidRDefault="0019317A" w:rsidP="00871157">
            <w:pPr>
              <w:pStyle w:val="ListParagraph"/>
              <w:numPr>
                <w:ilvl w:val="0"/>
                <w:numId w:val="7"/>
              </w:numPr>
              <w:rPr>
                <w:rFonts w:ascii="Gill Sans MT" w:hAnsi="Gill Sans MT"/>
                <w:sz w:val="20"/>
                <w:szCs w:val="20"/>
              </w:rPr>
            </w:pPr>
            <w:r w:rsidRPr="00FD2A8A">
              <w:rPr>
                <w:rFonts w:ascii="Gill Sans MT" w:hAnsi="Gill Sans MT"/>
                <w:sz w:val="20"/>
                <w:szCs w:val="20"/>
              </w:rPr>
              <w:t>Provide</w:t>
            </w:r>
            <w:r w:rsidR="00704310">
              <w:rPr>
                <w:rFonts w:ascii="Gill Sans MT" w:hAnsi="Gill Sans MT"/>
                <w:sz w:val="20"/>
                <w:szCs w:val="20"/>
              </w:rPr>
              <w:t>d</w:t>
            </w:r>
            <w:r w:rsidRPr="00FD2A8A">
              <w:rPr>
                <w:rFonts w:ascii="Gill Sans MT" w:hAnsi="Gill Sans MT"/>
                <w:sz w:val="20"/>
                <w:szCs w:val="20"/>
              </w:rPr>
              <w:t xml:space="preserve"> technical oversight for multiple projects at a time, including sharing expertise on standards, guidelines, and design patterns for salesforce.com Applications based on industry best practices.</w:t>
            </w:r>
          </w:p>
          <w:p w14:paraId="73709E4F" w14:textId="1E26B0F5" w:rsidR="0019317A" w:rsidRPr="00FD2A8A" w:rsidRDefault="0019317A" w:rsidP="00871157">
            <w:pPr>
              <w:pStyle w:val="ListParagraph"/>
              <w:numPr>
                <w:ilvl w:val="0"/>
                <w:numId w:val="7"/>
              </w:numPr>
              <w:rPr>
                <w:rFonts w:ascii="Gill Sans MT" w:hAnsi="Gill Sans MT"/>
                <w:sz w:val="20"/>
                <w:szCs w:val="20"/>
              </w:rPr>
            </w:pPr>
            <w:r w:rsidRPr="00FD2A8A">
              <w:rPr>
                <w:rFonts w:ascii="Gill Sans MT" w:hAnsi="Gill Sans MT"/>
                <w:sz w:val="20"/>
                <w:szCs w:val="20"/>
              </w:rPr>
              <w:t>Work</w:t>
            </w:r>
            <w:r w:rsidR="00704310">
              <w:rPr>
                <w:rFonts w:ascii="Gill Sans MT" w:hAnsi="Gill Sans MT"/>
                <w:sz w:val="20"/>
                <w:szCs w:val="20"/>
              </w:rPr>
              <w:t>ed</w:t>
            </w:r>
            <w:r w:rsidRPr="00FD2A8A">
              <w:rPr>
                <w:rFonts w:ascii="Gill Sans MT" w:hAnsi="Gill Sans MT"/>
                <w:sz w:val="20"/>
                <w:szCs w:val="20"/>
              </w:rPr>
              <w:t xml:space="preserve"> with the client to understand their current business issues and pain points; identify the desired To Be process models and solution architecture that will address the issues and pain points.</w:t>
            </w:r>
          </w:p>
          <w:p w14:paraId="73709E50" w14:textId="36032D0A" w:rsidR="0019317A" w:rsidRPr="00FD2A8A" w:rsidRDefault="0019317A" w:rsidP="00871157">
            <w:pPr>
              <w:pStyle w:val="ListParagraph"/>
              <w:numPr>
                <w:ilvl w:val="0"/>
                <w:numId w:val="7"/>
              </w:numPr>
              <w:rPr>
                <w:rFonts w:ascii="Gill Sans MT" w:hAnsi="Gill Sans MT"/>
                <w:sz w:val="20"/>
                <w:szCs w:val="20"/>
              </w:rPr>
            </w:pPr>
            <w:r w:rsidRPr="00FD2A8A">
              <w:rPr>
                <w:rFonts w:ascii="Gill Sans MT" w:hAnsi="Gill Sans MT"/>
                <w:sz w:val="20"/>
                <w:szCs w:val="20"/>
              </w:rPr>
              <w:t>Participat</w:t>
            </w:r>
            <w:r w:rsidR="00122B6C">
              <w:rPr>
                <w:rFonts w:ascii="Gill Sans MT" w:hAnsi="Gill Sans MT"/>
                <w:sz w:val="20"/>
                <w:szCs w:val="20"/>
              </w:rPr>
              <w:t>ed</w:t>
            </w:r>
            <w:r w:rsidRPr="00FD2A8A">
              <w:rPr>
                <w:rFonts w:ascii="Gill Sans MT" w:hAnsi="Gill Sans MT"/>
                <w:sz w:val="20"/>
                <w:szCs w:val="20"/>
              </w:rPr>
              <w:t xml:space="preserve"> in all phases of the lifecycle, including design, architecture, development, testing, support and documentation.</w:t>
            </w:r>
          </w:p>
          <w:p w14:paraId="73709E51" w14:textId="6046D986" w:rsidR="0019317A" w:rsidRPr="00FD2A8A" w:rsidRDefault="0019317A" w:rsidP="00871157">
            <w:pPr>
              <w:pStyle w:val="ListParagraph"/>
              <w:numPr>
                <w:ilvl w:val="0"/>
                <w:numId w:val="7"/>
              </w:numPr>
              <w:rPr>
                <w:rFonts w:ascii="Gill Sans MT" w:hAnsi="Gill Sans MT"/>
                <w:sz w:val="20"/>
                <w:szCs w:val="20"/>
              </w:rPr>
            </w:pPr>
            <w:r w:rsidRPr="00FD2A8A">
              <w:rPr>
                <w:rFonts w:ascii="Gill Sans MT" w:hAnsi="Gill Sans MT"/>
                <w:sz w:val="20"/>
                <w:szCs w:val="20"/>
              </w:rPr>
              <w:t>Work</w:t>
            </w:r>
            <w:r w:rsidR="00704310">
              <w:rPr>
                <w:rFonts w:ascii="Gill Sans MT" w:hAnsi="Gill Sans MT"/>
                <w:sz w:val="20"/>
                <w:szCs w:val="20"/>
              </w:rPr>
              <w:t>ed</w:t>
            </w:r>
            <w:r w:rsidRPr="00FD2A8A">
              <w:rPr>
                <w:rFonts w:ascii="Gill Sans MT" w:hAnsi="Gill Sans MT"/>
                <w:sz w:val="20"/>
                <w:szCs w:val="20"/>
              </w:rPr>
              <w:t xml:space="preserve"> with other teams to design, build, develop and implement the solution.</w:t>
            </w:r>
          </w:p>
          <w:p w14:paraId="73709E52" w14:textId="77777777" w:rsidR="0019317A" w:rsidRDefault="0019317A" w:rsidP="00871157">
            <w:pPr>
              <w:pStyle w:val="ListParagraph"/>
              <w:numPr>
                <w:ilvl w:val="0"/>
                <w:numId w:val="7"/>
              </w:numPr>
              <w:rPr>
                <w:rFonts w:ascii="Gill Sans MT" w:hAnsi="Gill Sans MT"/>
                <w:sz w:val="20"/>
                <w:szCs w:val="20"/>
              </w:rPr>
            </w:pPr>
            <w:r w:rsidRPr="00FD2A8A">
              <w:rPr>
                <w:rFonts w:ascii="Gill Sans MT" w:hAnsi="Gill Sans MT"/>
                <w:sz w:val="20"/>
                <w:szCs w:val="20"/>
              </w:rPr>
              <w:t>Strong understanding and hands-on experience of Salesforce integration components (for example, SFDC APIs, Apex controllers, Apex Web Services, Apex callout, outbound messaging, SFDC data loaders, etc.)</w:t>
            </w:r>
            <w:r w:rsidR="00FB7455">
              <w:rPr>
                <w:rFonts w:ascii="Gill Sans MT" w:hAnsi="Gill Sans MT"/>
                <w:sz w:val="20"/>
                <w:szCs w:val="20"/>
              </w:rPr>
              <w:t>.</w:t>
            </w:r>
          </w:p>
          <w:p w14:paraId="73709E53" w14:textId="77777777" w:rsidR="00F93D2E" w:rsidRPr="00FD2A8A" w:rsidRDefault="00F93D2E" w:rsidP="00F93D2E">
            <w:pPr>
              <w:pStyle w:val="ListParagraph"/>
              <w:ind w:left="360"/>
              <w:rPr>
                <w:rFonts w:ascii="Gill Sans MT" w:hAnsi="Gill Sans MT"/>
                <w:sz w:val="20"/>
                <w:szCs w:val="20"/>
              </w:rPr>
            </w:pPr>
          </w:p>
          <w:p w14:paraId="73709E54" w14:textId="77777777" w:rsidR="0087163B" w:rsidRPr="0087163B" w:rsidRDefault="0087163B" w:rsidP="0019317A">
            <w:pPr>
              <w:rPr>
                <w:rFonts w:ascii="Gill Sans MT" w:hAnsi="Gill Sans MT"/>
                <w:b/>
                <w:sz w:val="20"/>
                <w:szCs w:val="20"/>
              </w:rPr>
            </w:pPr>
            <w:r w:rsidRPr="0087163B">
              <w:rPr>
                <w:rFonts w:ascii="Gill Sans MT" w:hAnsi="Gill Sans MT"/>
                <w:b/>
                <w:sz w:val="20"/>
                <w:szCs w:val="20"/>
              </w:rPr>
              <w:t>Yale University, New Haven, CT, 2013 – 2015</w:t>
            </w:r>
          </w:p>
          <w:p w14:paraId="73709E55" w14:textId="77777777" w:rsidR="0019317A" w:rsidRPr="0087163B" w:rsidRDefault="0019317A" w:rsidP="0019317A">
            <w:pPr>
              <w:rPr>
                <w:rFonts w:ascii="Gill Sans MT" w:hAnsi="Gill Sans MT"/>
                <w:b/>
                <w:color w:val="234060"/>
                <w:sz w:val="20"/>
                <w:szCs w:val="20"/>
                <w:u w:val="single"/>
              </w:rPr>
            </w:pPr>
            <w:r w:rsidRPr="0087163B">
              <w:rPr>
                <w:rFonts w:ascii="Gill Sans MT" w:hAnsi="Gill Sans MT"/>
                <w:b/>
                <w:color w:val="234060"/>
                <w:sz w:val="20"/>
                <w:szCs w:val="20"/>
                <w:u w:val="single"/>
              </w:rPr>
              <w:t>Director, En</w:t>
            </w:r>
            <w:r w:rsidR="0087163B">
              <w:rPr>
                <w:rFonts w:ascii="Gill Sans MT" w:hAnsi="Gill Sans MT"/>
                <w:b/>
                <w:color w:val="234060"/>
                <w:sz w:val="20"/>
                <w:szCs w:val="20"/>
                <w:u w:val="single"/>
              </w:rPr>
              <w:t xml:space="preserve">terprise Architect </w:t>
            </w:r>
            <w:r w:rsidRPr="00C80E7A">
              <w:rPr>
                <w:rFonts w:ascii="Gill Sans MT" w:hAnsi="Gill Sans MT"/>
                <w:sz w:val="20"/>
                <w:szCs w:val="20"/>
              </w:rPr>
              <w:tab/>
            </w:r>
            <w:r w:rsidRPr="00C80E7A">
              <w:rPr>
                <w:rFonts w:ascii="Gill Sans MT" w:hAnsi="Gill Sans MT"/>
                <w:sz w:val="20"/>
                <w:szCs w:val="20"/>
              </w:rPr>
              <w:tab/>
            </w:r>
            <w:r w:rsidRPr="00C80E7A">
              <w:rPr>
                <w:rFonts w:ascii="Gill Sans MT" w:hAnsi="Gill Sans MT"/>
                <w:sz w:val="20"/>
                <w:szCs w:val="20"/>
              </w:rPr>
              <w:tab/>
            </w:r>
            <w:r w:rsidRPr="00C80E7A">
              <w:rPr>
                <w:rFonts w:ascii="Gill Sans MT" w:hAnsi="Gill Sans MT"/>
                <w:sz w:val="20"/>
                <w:szCs w:val="20"/>
              </w:rPr>
              <w:tab/>
              <w:t xml:space="preserve">    </w:t>
            </w:r>
            <w:r w:rsidRPr="00C80E7A">
              <w:rPr>
                <w:rFonts w:ascii="Gill Sans MT" w:hAnsi="Gill Sans MT"/>
                <w:sz w:val="20"/>
                <w:szCs w:val="20"/>
              </w:rPr>
              <w:tab/>
            </w:r>
            <w:r w:rsidRPr="00C80E7A">
              <w:rPr>
                <w:rFonts w:ascii="Gill Sans MT" w:hAnsi="Gill Sans MT"/>
                <w:sz w:val="20"/>
                <w:szCs w:val="20"/>
              </w:rPr>
              <w:tab/>
              <w:t xml:space="preserve">             </w:t>
            </w:r>
          </w:p>
          <w:p w14:paraId="73709E56" w14:textId="06F2AA43" w:rsidR="0019317A" w:rsidRPr="0087163B"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t>Provide</w:t>
            </w:r>
            <w:r w:rsidR="00C52B55">
              <w:rPr>
                <w:rFonts w:ascii="Gill Sans MT" w:hAnsi="Gill Sans MT"/>
                <w:sz w:val="20"/>
                <w:szCs w:val="20"/>
              </w:rPr>
              <w:t>d</w:t>
            </w:r>
            <w:r w:rsidRPr="0087163B">
              <w:rPr>
                <w:rFonts w:ascii="Gill Sans MT" w:hAnsi="Gill Sans MT"/>
                <w:sz w:val="20"/>
                <w:szCs w:val="20"/>
              </w:rPr>
              <w:t xml:space="preserve"> technical leadership and vision to create, implement, and manage the strategic direction, and architecture for Salesforce, Ellucian Banner ERP, ServiceNow and Workday.</w:t>
            </w:r>
          </w:p>
          <w:p w14:paraId="73709E57" w14:textId="44E80233" w:rsidR="0019317A" w:rsidRPr="0087163B"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t>Act</w:t>
            </w:r>
            <w:r w:rsidR="00C52B55">
              <w:rPr>
                <w:rFonts w:ascii="Gill Sans MT" w:hAnsi="Gill Sans MT"/>
                <w:sz w:val="20"/>
                <w:szCs w:val="20"/>
              </w:rPr>
              <w:t>ed</w:t>
            </w:r>
            <w:r w:rsidRPr="0087163B">
              <w:rPr>
                <w:rFonts w:ascii="Gill Sans MT" w:hAnsi="Gill Sans MT"/>
                <w:sz w:val="20"/>
                <w:szCs w:val="20"/>
              </w:rPr>
              <w:t xml:space="preserve"> as a Salesforce thought leader and provide guidance/platform leadership on technical architecture, integration, development, configuration and customization.</w:t>
            </w:r>
          </w:p>
          <w:p w14:paraId="73709E58" w14:textId="7F784009" w:rsidR="0019317A" w:rsidRPr="0087163B" w:rsidRDefault="00321036" w:rsidP="00871157">
            <w:pPr>
              <w:pStyle w:val="ListParagraph"/>
              <w:numPr>
                <w:ilvl w:val="1"/>
                <w:numId w:val="7"/>
              </w:numPr>
              <w:rPr>
                <w:rFonts w:ascii="Gill Sans MT" w:hAnsi="Gill Sans MT"/>
                <w:sz w:val="20"/>
                <w:szCs w:val="20"/>
              </w:rPr>
            </w:pPr>
            <w:r>
              <w:rPr>
                <w:rFonts w:ascii="Gill Sans MT" w:hAnsi="Gill Sans MT"/>
                <w:sz w:val="20"/>
                <w:szCs w:val="20"/>
              </w:rPr>
              <w:t>Led</w:t>
            </w:r>
            <w:r w:rsidR="0019317A" w:rsidRPr="0087163B">
              <w:rPr>
                <w:rFonts w:ascii="Gill Sans MT" w:hAnsi="Gill Sans MT"/>
                <w:sz w:val="20"/>
                <w:szCs w:val="20"/>
              </w:rPr>
              <w:t>, coach</w:t>
            </w:r>
            <w:r w:rsidR="00C52B55">
              <w:rPr>
                <w:rFonts w:ascii="Gill Sans MT" w:hAnsi="Gill Sans MT"/>
                <w:sz w:val="20"/>
                <w:szCs w:val="20"/>
              </w:rPr>
              <w:t>ed</w:t>
            </w:r>
            <w:r w:rsidR="0019317A" w:rsidRPr="0087163B">
              <w:rPr>
                <w:rFonts w:ascii="Gill Sans MT" w:hAnsi="Gill Sans MT"/>
                <w:sz w:val="20"/>
                <w:szCs w:val="20"/>
              </w:rPr>
              <w:t>, and mentor</w:t>
            </w:r>
            <w:r w:rsidR="00C52B55">
              <w:rPr>
                <w:rFonts w:ascii="Gill Sans MT" w:hAnsi="Gill Sans MT"/>
                <w:sz w:val="20"/>
                <w:szCs w:val="20"/>
              </w:rPr>
              <w:t>ed</w:t>
            </w:r>
            <w:r w:rsidR="0019317A" w:rsidRPr="0087163B">
              <w:rPr>
                <w:rFonts w:ascii="Gill Sans MT" w:hAnsi="Gill Sans MT"/>
                <w:sz w:val="20"/>
                <w:szCs w:val="20"/>
              </w:rPr>
              <w:t xml:space="preserve"> IT technology teams in driving technical direction, integration, functionality, architecture and development (Declarative, Apex Coding, Visualforce)</w:t>
            </w:r>
            <w:r w:rsidR="00FB7455">
              <w:rPr>
                <w:rFonts w:ascii="Gill Sans MT" w:hAnsi="Gill Sans MT"/>
                <w:sz w:val="20"/>
                <w:szCs w:val="20"/>
              </w:rPr>
              <w:t>.</w:t>
            </w:r>
          </w:p>
          <w:p w14:paraId="73709E59" w14:textId="29031FF0" w:rsidR="0019317A" w:rsidRPr="0087163B" w:rsidRDefault="0019317A" w:rsidP="00871157">
            <w:pPr>
              <w:pStyle w:val="ListParagraph"/>
              <w:numPr>
                <w:ilvl w:val="1"/>
                <w:numId w:val="7"/>
              </w:numPr>
              <w:rPr>
                <w:rFonts w:ascii="Gill Sans MT" w:hAnsi="Gill Sans MT"/>
                <w:sz w:val="20"/>
                <w:szCs w:val="20"/>
              </w:rPr>
            </w:pPr>
            <w:r w:rsidRPr="0087163B">
              <w:rPr>
                <w:rFonts w:ascii="Gill Sans MT" w:hAnsi="Gill Sans MT"/>
                <w:sz w:val="20"/>
                <w:szCs w:val="20"/>
              </w:rPr>
              <w:t>Hands-on experience in working and advising on best practices of designing/developing Force.com solutions including coding standards, security standards, code version control, Salesforce API compatibility (SOAP / API ,Bulk API, Mashup/C</w:t>
            </w:r>
            <w:r w:rsidR="00C52B55">
              <w:rPr>
                <w:rFonts w:ascii="Gill Sans MT" w:hAnsi="Gill Sans MT"/>
                <w:sz w:val="20"/>
                <w:szCs w:val="20"/>
              </w:rPr>
              <w:t>a</w:t>
            </w:r>
            <w:r w:rsidRPr="0087163B">
              <w:rPr>
                <w:rFonts w:ascii="Gill Sans MT" w:hAnsi="Gill Sans MT"/>
                <w:sz w:val="20"/>
                <w:szCs w:val="20"/>
              </w:rPr>
              <w:t>nvas, etc.) and governor limit.</w:t>
            </w:r>
          </w:p>
          <w:p w14:paraId="73709E5A" w14:textId="77777777" w:rsidR="0019317A" w:rsidRPr="0087163B" w:rsidRDefault="0019317A" w:rsidP="00871157">
            <w:pPr>
              <w:pStyle w:val="ListParagraph"/>
              <w:numPr>
                <w:ilvl w:val="1"/>
                <w:numId w:val="7"/>
              </w:numPr>
              <w:rPr>
                <w:rFonts w:ascii="Gill Sans MT" w:hAnsi="Gill Sans MT"/>
                <w:sz w:val="20"/>
                <w:szCs w:val="20"/>
              </w:rPr>
            </w:pPr>
            <w:r w:rsidRPr="0087163B">
              <w:rPr>
                <w:rFonts w:ascii="Gill Sans MT" w:hAnsi="Gill Sans MT"/>
                <w:sz w:val="20"/>
                <w:szCs w:val="20"/>
              </w:rPr>
              <w:t xml:space="preserve">Responsible for architecting and documenting technical solutions based on client requirements and industry best practices. </w:t>
            </w:r>
          </w:p>
          <w:p w14:paraId="73709E5B" w14:textId="77777777" w:rsidR="0019317A" w:rsidRPr="0087163B" w:rsidRDefault="0019317A" w:rsidP="00871157">
            <w:pPr>
              <w:pStyle w:val="ListParagraph"/>
              <w:numPr>
                <w:ilvl w:val="1"/>
                <w:numId w:val="7"/>
              </w:numPr>
              <w:rPr>
                <w:rFonts w:ascii="Gill Sans MT" w:hAnsi="Gill Sans MT"/>
                <w:sz w:val="20"/>
                <w:szCs w:val="20"/>
              </w:rPr>
            </w:pPr>
            <w:r w:rsidRPr="0087163B">
              <w:rPr>
                <w:rFonts w:ascii="Gill Sans MT" w:hAnsi="Gill Sans MT"/>
                <w:sz w:val="20"/>
                <w:szCs w:val="20"/>
              </w:rPr>
              <w:t>Hands-on experience, strong understanding of Salesforce declarative (sharing rules, email to case, flow, workflows, approval processes, assignment rules, etc.) and programmatic functionality (Apex, Visualforce, API); provide direction and guidance to the team on declarative and programmatic approach.</w:t>
            </w:r>
          </w:p>
          <w:p w14:paraId="73709E5C" w14:textId="77777777" w:rsidR="0019317A" w:rsidRPr="0087163B"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t>Responsible for providing guidance and led proof-of-concept (POC) for critical enterprise capabilities.</w:t>
            </w:r>
          </w:p>
          <w:p w14:paraId="73709E5D" w14:textId="724391CB" w:rsidR="0019317A" w:rsidRPr="0087163B"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lastRenderedPageBreak/>
              <w:t>Provide</w:t>
            </w:r>
            <w:r w:rsidR="0033720B">
              <w:rPr>
                <w:rFonts w:ascii="Gill Sans MT" w:hAnsi="Gill Sans MT"/>
                <w:sz w:val="20"/>
                <w:szCs w:val="20"/>
              </w:rPr>
              <w:t>d</w:t>
            </w:r>
            <w:r w:rsidRPr="0087163B">
              <w:rPr>
                <w:rFonts w:ascii="Gill Sans MT" w:hAnsi="Gill Sans MT"/>
                <w:sz w:val="20"/>
                <w:szCs w:val="20"/>
              </w:rPr>
              <w:t xml:space="preserve"> technical leadership and vision to functional and technical leaders to define and translate business strategies into technical vision; assists in operationalizing that vision. </w:t>
            </w:r>
          </w:p>
          <w:p w14:paraId="73709E5E" w14:textId="30949AD3" w:rsidR="0019317A" w:rsidRPr="0087163B"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t>Work</w:t>
            </w:r>
            <w:r w:rsidR="0033720B">
              <w:rPr>
                <w:rFonts w:ascii="Gill Sans MT" w:hAnsi="Gill Sans MT"/>
                <w:sz w:val="20"/>
                <w:szCs w:val="20"/>
              </w:rPr>
              <w:t>ed</w:t>
            </w:r>
            <w:r w:rsidRPr="0087163B">
              <w:rPr>
                <w:rFonts w:ascii="Gill Sans MT" w:hAnsi="Gill Sans MT"/>
                <w:sz w:val="20"/>
                <w:szCs w:val="20"/>
              </w:rPr>
              <w:t xml:space="preserve"> with IT units to analyze system requirements, ensures security and integration capabilities, and validate that systems adhere to the overall technology roadmap and provide technical leadership and vision to application development teams on emerging technologies</w:t>
            </w:r>
            <w:r w:rsidR="00FB7455">
              <w:rPr>
                <w:rFonts w:ascii="Gill Sans MT" w:hAnsi="Gill Sans MT"/>
                <w:sz w:val="20"/>
                <w:szCs w:val="20"/>
              </w:rPr>
              <w:t>.</w:t>
            </w:r>
          </w:p>
          <w:p w14:paraId="73709E5F" w14:textId="50045356" w:rsidR="0019317A" w:rsidRPr="0087163B"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t>Responsible for documenting current state of applications, analyze unused capabilities of current applications and provide application’s future state solutions including consolidation opportunities/replacing with vendor solution Cloud/SaaS/Hosted Options in support of business needs and processes.</w:t>
            </w:r>
          </w:p>
          <w:p w14:paraId="73709E60" w14:textId="3E31DED3" w:rsidR="0019317A" w:rsidRPr="0087163B"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t>Perform</w:t>
            </w:r>
            <w:r w:rsidR="00321963">
              <w:rPr>
                <w:rFonts w:ascii="Gill Sans MT" w:hAnsi="Gill Sans MT"/>
                <w:sz w:val="20"/>
                <w:szCs w:val="20"/>
              </w:rPr>
              <w:t>ed</w:t>
            </w:r>
            <w:r w:rsidRPr="0087163B">
              <w:rPr>
                <w:rFonts w:ascii="Gill Sans MT" w:hAnsi="Gill Sans MT"/>
                <w:sz w:val="20"/>
                <w:szCs w:val="20"/>
              </w:rPr>
              <w:t xml:space="preserve"> research on relevant technology trends, technical tools and platforms, and emerging/evolving vendor software.</w:t>
            </w:r>
          </w:p>
          <w:p w14:paraId="73709E61" w14:textId="77777777" w:rsidR="0019317A" w:rsidRPr="0087163B"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t>Collaborate with functional and technical teams to develop plans that guide the business to a future state model through the creation and execution of a business strategy roadmap using technology as an accelerator.</w:t>
            </w:r>
          </w:p>
          <w:p w14:paraId="73709E62" w14:textId="77777777" w:rsidR="0019317A" w:rsidRPr="0087163B"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t>Participated and assisted in integration platform selection (i.e ESB/webMethods/IBM Cast Iron/Boomi).</w:t>
            </w:r>
          </w:p>
          <w:p w14:paraId="73709E63" w14:textId="77777777" w:rsidR="0019317A" w:rsidRDefault="0019317A" w:rsidP="00871157">
            <w:pPr>
              <w:pStyle w:val="ListParagraph"/>
              <w:numPr>
                <w:ilvl w:val="0"/>
                <w:numId w:val="7"/>
              </w:numPr>
              <w:rPr>
                <w:rFonts w:ascii="Gill Sans MT" w:hAnsi="Gill Sans MT"/>
                <w:sz w:val="20"/>
                <w:szCs w:val="20"/>
              </w:rPr>
            </w:pPr>
            <w:r w:rsidRPr="0087163B">
              <w:rPr>
                <w:rFonts w:ascii="Gill Sans MT" w:hAnsi="Gill Sans MT"/>
                <w:sz w:val="20"/>
                <w:szCs w:val="20"/>
              </w:rPr>
              <w:t>Built a team of Architects by coaching and mentoring existing and new staff.</w:t>
            </w:r>
          </w:p>
          <w:p w14:paraId="73709E64" w14:textId="77777777" w:rsidR="00F93D2E" w:rsidRPr="0087163B" w:rsidRDefault="00F93D2E" w:rsidP="00F93D2E">
            <w:pPr>
              <w:pStyle w:val="ListParagraph"/>
              <w:ind w:left="360"/>
              <w:rPr>
                <w:rFonts w:ascii="Gill Sans MT" w:hAnsi="Gill Sans MT"/>
                <w:sz w:val="20"/>
                <w:szCs w:val="20"/>
              </w:rPr>
            </w:pPr>
          </w:p>
          <w:p w14:paraId="73709E65" w14:textId="77777777" w:rsidR="0019317A" w:rsidRPr="001C0361" w:rsidRDefault="001C0361" w:rsidP="0019317A">
            <w:pPr>
              <w:rPr>
                <w:rFonts w:ascii="Gill Sans MT" w:hAnsi="Gill Sans MT"/>
                <w:b/>
                <w:sz w:val="20"/>
                <w:szCs w:val="20"/>
              </w:rPr>
            </w:pPr>
            <w:r w:rsidRPr="001C0361">
              <w:rPr>
                <w:rFonts w:ascii="Gill Sans MT" w:hAnsi="Gill Sans MT"/>
                <w:b/>
                <w:sz w:val="20"/>
                <w:szCs w:val="20"/>
              </w:rPr>
              <w:t>Anthem / WellPoint, Wallingford, CT, 11/2010 – 01/2013</w:t>
            </w:r>
          </w:p>
          <w:p w14:paraId="73709E66" w14:textId="77777777" w:rsidR="0019317A" w:rsidRPr="00F93D2E" w:rsidRDefault="0019317A" w:rsidP="0019317A">
            <w:pPr>
              <w:rPr>
                <w:rFonts w:ascii="Gill Sans MT" w:hAnsi="Gill Sans MT"/>
                <w:b/>
                <w:color w:val="234060"/>
                <w:sz w:val="20"/>
                <w:szCs w:val="20"/>
                <w:u w:val="single"/>
              </w:rPr>
            </w:pPr>
            <w:r w:rsidRPr="001C0361">
              <w:rPr>
                <w:rFonts w:ascii="Gill Sans MT" w:hAnsi="Gill Sans MT"/>
                <w:b/>
                <w:color w:val="234060"/>
                <w:sz w:val="20"/>
                <w:szCs w:val="20"/>
                <w:u w:val="single"/>
              </w:rPr>
              <w:t>Solutions Architect Senior</w:t>
            </w:r>
            <w:r w:rsidR="00F93D2E">
              <w:rPr>
                <w:rFonts w:ascii="Gill Sans MT" w:hAnsi="Gill Sans MT"/>
                <w:b/>
                <w:color w:val="234060"/>
                <w:sz w:val="20"/>
                <w:szCs w:val="20"/>
                <w:u w:val="single"/>
              </w:rPr>
              <w:t xml:space="preserve"> Advisor / Enterprise Architect</w:t>
            </w:r>
          </w:p>
          <w:p w14:paraId="73709E67" w14:textId="77777777"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Responsible for taking Mobile/Mobile Web, Data Visualization and Analytics ideas across the company into the innovation process, execute Proof of technology/concepts/ Implementations and hand over to delivery teams to take to production.</w:t>
            </w:r>
          </w:p>
          <w:p w14:paraId="73709E68" w14:textId="77777777"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Responsible for developing reference architecture for mobile strategy and ensure alignment to overall Enterprise Architecture.</w:t>
            </w:r>
          </w:p>
          <w:p w14:paraId="73709E69" w14:textId="3EFCE69F"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Design</w:t>
            </w:r>
            <w:r w:rsidR="001D5B5D">
              <w:rPr>
                <w:rFonts w:ascii="Gill Sans MT" w:hAnsi="Gill Sans MT"/>
                <w:sz w:val="20"/>
                <w:szCs w:val="20"/>
              </w:rPr>
              <w:t>ed</w:t>
            </w:r>
            <w:r w:rsidRPr="001C0361">
              <w:rPr>
                <w:rFonts w:ascii="Gill Sans MT" w:hAnsi="Gill Sans MT"/>
                <w:sz w:val="20"/>
                <w:szCs w:val="20"/>
              </w:rPr>
              <w:t xml:space="preserve"> and execute proofs-of-concept for critical enterprise capabilities.</w:t>
            </w:r>
          </w:p>
          <w:p w14:paraId="73709E6A" w14:textId="7A94A203"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Defin</w:t>
            </w:r>
            <w:r w:rsidR="001D5B5D">
              <w:rPr>
                <w:rFonts w:ascii="Gill Sans MT" w:hAnsi="Gill Sans MT"/>
                <w:sz w:val="20"/>
                <w:szCs w:val="20"/>
              </w:rPr>
              <w:t>ed</w:t>
            </w:r>
            <w:r w:rsidRPr="001C0361">
              <w:rPr>
                <w:rFonts w:ascii="Gill Sans MT" w:hAnsi="Gill Sans MT"/>
                <w:sz w:val="20"/>
                <w:szCs w:val="20"/>
              </w:rPr>
              <w:t xml:space="preserve"> mobile application development standards and guides for development of native, web and/or hybrid enterprise mobile solution on heterogeneous mobile platforms.</w:t>
            </w:r>
          </w:p>
          <w:p w14:paraId="73709E6B" w14:textId="77777777"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Hands on application development and architecture experience with iOS, Andriod, Kony, Worklight, jQuery Mobile, HTML5, CSS3 and Infrastructure planning.</w:t>
            </w:r>
          </w:p>
          <w:p w14:paraId="73709E6C" w14:textId="43C7C5AF"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Convert</w:t>
            </w:r>
            <w:r w:rsidR="001D5B5D">
              <w:rPr>
                <w:rFonts w:ascii="Gill Sans MT" w:hAnsi="Gill Sans MT"/>
                <w:sz w:val="20"/>
                <w:szCs w:val="20"/>
              </w:rPr>
              <w:t>ed</w:t>
            </w:r>
            <w:r w:rsidRPr="001C0361">
              <w:rPr>
                <w:rFonts w:ascii="Gill Sans MT" w:hAnsi="Gill Sans MT"/>
                <w:sz w:val="20"/>
                <w:szCs w:val="20"/>
              </w:rPr>
              <w:t xml:space="preserve"> the high-level requirements into a complete solutions architecture that the development team can implement. The architecture will specify necessary extensions to existing components and/or APIs, integrations with other systems and deployment topology.</w:t>
            </w:r>
          </w:p>
          <w:p w14:paraId="73709E6D" w14:textId="046C7A7B"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Transition</w:t>
            </w:r>
            <w:r w:rsidR="001D5B5D">
              <w:rPr>
                <w:rFonts w:ascii="Gill Sans MT" w:hAnsi="Gill Sans MT"/>
                <w:sz w:val="20"/>
                <w:szCs w:val="20"/>
              </w:rPr>
              <w:t>ed</w:t>
            </w:r>
            <w:r w:rsidRPr="001C0361">
              <w:rPr>
                <w:rFonts w:ascii="Gill Sans MT" w:hAnsi="Gill Sans MT"/>
                <w:sz w:val="20"/>
                <w:szCs w:val="20"/>
              </w:rPr>
              <w:t xml:space="preserve"> the project to the development team, explain the design and remain available to address questions or problems that arise during implementation</w:t>
            </w:r>
            <w:r w:rsidR="00991748">
              <w:rPr>
                <w:rFonts w:ascii="Gill Sans MT" w:hAnsi="Gill Sans MT"/>
                <w:sz w:val="20"/>
                <w:szCs w:val="20"/>
              </w:rPr>
              <w:t>.</w:t>
            </w:r>
          </w:p>
          <w:p w14:paraId="73709E6E" w14:textId="2E607B41" w:rsidR="0019317A" w:rsidRPr="001C0361" w:rsidRDefault="00321036" w:rsidP="00871157">
            <w:pPr>
              <w:pStyle w:val="ListParagraph"/>
              <w:numPr>
                <w:ilvl w:val="0"/>
                <w:numId w:val="7"/>
              </w:numPr>
              <w:rPr>
                <w:rFonts w:ascii="Gill Sans MT" w:hAnsi="Gill Sans MT"/>
                <w:sz w:val="20"/>
                <w:szCs w:val="20"/>
              </w:rPr>
            </w:pPr>
            <w:r>
              <w:rPr>
                <w:rFonts w:ascii="Gill Sans MT" w:hAnsi="Gill Sans MT"/>
                <w:sz w:val="20"/>
                <w:szCs w:val="20"/>
              </w:rPr>
              <w:t>Led</w:t>
            </w:r>
            <w:r w:rsidR="0019317A" w:rsidRPr="001C0361">
              <w:rPr>
                <w:rFonts w:ascii="Gill Sans MT" w:hAnsi="Gill Sans MT"/>
                <w:sz w:val="20"/>
                <w:szCs w:val="20"/>
              </w:rPr>
              <w:t xml:space="preserve"> technology professionals in development of complex solutions and new service offerings.</w:t>
            </w:r>
          </w:p>
          <w:p w14:paraId="73709E6F" w14:textId="77777777"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Architected and Developed SOA Web Services solutions for cost reduction, quick response time, integration with disparate systems and efficiency improvements.</w:t>
            </w:r>
          </w:p>
          <w:p w14:paraId="73709E70" w14:textId="77777777"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Hands-on development experience with J2EE, Struts, Spring Framework, Spring MVC, jQuery, Ajax, Service Oriented Architecture (SOA), XML, XSL, SOAP/Restful/JSON Web Services, EJB, Servlet, JSP, DB2, MYSQL, MS SQL Server.</w:t>
            </w:r>
          </w:p>
          <w:p w14:paraId="73709E71" w14:textId="77777777"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Experience with the full Software Development Life Cycle (SDLC), including RUP, Agile, waterfall models.</w:t>
            </w:r>
          </w:p>
          <w:p w14:paraId="73709E72" w14:textId="77777777"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Experience in mentoring, coaching associates in various aspects including technology and adoption of technology.</w:t>
            </w:r>
          </w:p>
          <w:p w14:paraId="73709E73" w14:textId="77777777" w:rsidR="0019317A" w:rsidRPr="001C0361"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Assisted in implementing of an Enterprise Architecture Framework.</w:t>
            </w:r>
          </w:p>
          <w:p w14:paraId="73709E74" w14:textId="77777777" w:rsidR="0019317A" w:rsidRDefault="0019317A" w:rsidP="00871157">
            <w:pPr>
              <w:pStyle w:val="ListParagraph"/>
              <w:numPr>
                <w:ilvl w:val="0"/>
                <w:numId w:val="7"/>
              </w:numPr>
              <w:rPr>
                <w:rFonts w:ascii="Gill Sans MT" w:hAnsi="Gill Sans MT"/>
                <w:sz w:val="20"/>
                <w:szCs w:val="20"/>
              </w:rPr>
            </w:pPr>
            <w:r w:rsidRPr="001C0361">
              <w:rPr>
                <w:rFonts w:ascii="Gill Sans MT" w:hAnsi="Gill Sans MT"/>
                <w:sz w:val="20"/>
                <w:szCs w:val="20"/>
              </w:rPr>
              <w:t>Responsible for Salesforce integration with Oracle E-Business Suite and other legacy systems usin</w:t>
            </w:r>
            <w:r w:rsidR="00991748">
              <w:rPr>
                <w:rFonts w:ascii="Gill Sans MT" w:hAnsi="Gill Sans MT"/>
                <w:sz w:val="20"/>
                <w:szCs w:val="20"/>
              </w:rPr>
              <w:t>g Salesforce SOAP and Bulk APIs.</w:t>
            </w:r>
          </w:p>
          <w:p w14:paraId="73709E75" w14:textId="77777777" w:rsidR="00F93D2E" w:rsidRPr="001C0361" w:rsidRDefault="00F93D2E" w:rsidP="00F93D2E">
            <w:pPr>
              <w:pStyle w:val="ListParagraph"/>
              <w:ind w:left="360"/>
              <w:rPr>
                <w:rFonts w:ascii="Gill Sans MT" w:hAnsi="Gill Sans MT"/>
                <w:sz w:val="20"/>
                <w:szCs w:val="20"/>
              </w:rPr>
            </w:pPr>
          </w:p>
          <w:p w14:paraId="73709E76" w14:textId="77777777" w:rsidR="0019317A" w:rsidRPr="006D22D2" w:rsidRDefault="006D22D2" w:rsidP="0019317A">
            <w:pPr>
              <w:rPr>
                <w:rFonts w:ascii="Gill Sans MT" w:hAnsi="Gill Sans MT"/>
                <w:b/>
                <w:sz w:val="20"/>
                <w:szCs w:val="20"/>
                <w:u w:val="single"/>
              </w:rPr>
            </w:pPr>
            <w:r w:rsidRPr="006D22D2">
              <w:rPr>
                <w:rFonts w:ascii="Gill Sans MT" w:hAnsi="Gill Sans MT"/>
                <w:b/>
                <w:sz w:val="20"/>
                <w:szCs w:val="20"/>
                <w:u w:val="single"/>
              </w:rPr>
              <w:t>Aetna,</w:t>
            </w:r>
            <w:r>
              <w:rPr>
                <w:rFonts w:ascii="Gill Sans MT" w:hAnsi="Gill Sans MT"/>
                <w:b/>
                <w:sz w:val="20"/>
                <w:szCs w:val="20"/>
                <w:u w:val="single"/>
              </w:rPr>
              <w:t xml:space="preserve"> Inc.,</w:t>
            </w:r>
            <w:r w:rsidRPr="006D22D2">
              <w:rPr>
                <w:rFonts w:ascii="Gill Sans MT" w:hAnsi="Gill Sans MT"/>
                <w:b/>
                <w:sz w:val="20"/>
                <w:szCs w:val="20"/>
                <w:u w:val="single"/>
              </w:rPr>
              <w:t xml:space="preserve"> Hartford, CT, 07/2006-11/2010</w:t>
            </w:r>
          </w:p>
          <w:p w14:paraId="73709E77" w14:textId="77777777" w:rsidR="0019317A" w:rsidRPr="00F360E1" w:rsidRDefault="0019317A" w:rsidP="0019317A">
            <w:pPr>
              <w:rPr>
                <w:rFonts w:ascii="Gill Sans MT" w:hAnsi="Gill Sans MT"/>
                <w:b/>
                <w:sz w:val="20"/>
                <w:szCs w:val="20"/>
                <w:u w:val="single"/>
              </w:rPr>
            </w:pPr>
            <w:r w:rsidRPr="006D22D2">
              <w:rPr>
                <w:rFonts w:ascii="Gill Sans MT" w:hAnsi="Gill Sans MT"/>
                <w:b/>
                <w:color w:val="234060"/>
                <w:sz w:val="20"/>
                <w:szCs w:val="20"/>
                <w:u w:val="single"/>
              </w:rPr>
              <w:t>Application Technical Specialist / Architect</w:t>
            </w:r>
            <w:r w:rsidR="00F360E1">
              <w:rPr>
                <w:rFonts w:ascii="Gill Sans MT" w:hAnsi="Gill Sans MT"/>
                <w:b/>
                <w:sz w:val="20"/>
                <w:szCs w:val="20"/>
                <w:u w:val="single"/>
              </w:rPr>
              <w:t xml:space="preserve"> </w:t>
            </w:r>
            <w:r w:rsidR="00F360E1">
              <w:rPr>
                <w:rFonts w:ascii="Gill Sans MT" w:hAnsi="Gill Sans MT"/>
                <w:sz w:val="20"/>
                <w:szCs w:val="20"/>
              </w:rPr>
              <w:tab/>
            </w:r>
            <w:r w:rsidR="00F360E1">
              <w:rPr>
                <w:rFonts w:ascii="Gill Sans MT" w:hAnsi="Gill Sans MT"/>
                <w:sz w:val="20"/>
                <w:szCs w:val="20"/>
              </w:rPr>
              <w:tab/>
            </w:r>
            <w:r w:rsidR="00F360E1">
              <w:rPr>
                <w:rFonts w:ascii="Gill Sans MT" w:hAnsi="Gill Sans MT"/>
                <w:sz w:val="20"/>
                <w:szCs w:val="20"/>
              </w:rPr>
              <w:tab/>
            </w:r>
            <w:r w:rsidR="00F360E1">
              <w:rPr>
                <w:rFonts w:ascii="Gill Sans MT" w:hAnsi="Gill Sans MT"/>
                <w:sz w:val="20"/>
                <w:szCs w:val="20"/>
              </w:rPr>
              <w:tab/>
            </w:r>
            <w:r w:rsidR="00F360E1">
              <w:rPr>
                <w:rFonts w:ascii="Gill Sans MT" w:hAnsi="Gill Sans MT"/>
                <w:sz w:val="20"/>
                <w:szCs w:val="20"/>
              </w:rPr>
              <w:tab/>
            </w:r>
            <w:r w:rsidR="00F360E1">
              <w:rPr>
                <w:rFonts w:ascii="Gill Sans MT" w:hAnsi="Gill Sans MT"/>
                <w:sz w:val="20"/>
                <w:szCs w:val="20"/>
              </w:rPr>
              <w:tab/>
            </w:r>
            <w:r w:rsidR="00F360E1">
              <w:rPr>
                <w:rFonts w:ascii="Gill Sans MT" w:hAnsi="Gill Sans MT"/>
                <w:sz w:val="20"/>
                <w:szCs w:val="20"/>
              </w:rPr>
              <w:tab/>
            </w:r>
            <w:r w:rsidR="00F360E1">
              <w:rPr>
                <w:rFonts w:ascii="Gill Sans MT" w:hAnsi="Gill Sans MT"/>
                <w:sz w:val="20"/>
                <w:szCs w:val="20"/>
              </w:rPr>
              <w:tab/>
            </w:r>
            <w:r w:rsidRPr="00C80E7A">
              <w:rPr>
                <w:rFonts w:ascii="Gill Sans MT" w:hAnsi="Gill Sans MT"/>
                <w:sz w:val="20"/>
                <w:szCs w:val="20"/>
              </w:rPr>
              <w:tab/>
              <w:t xml:space="preserve">     </w:t>
            </w:r>
          </w:p>
          <w:p w14:paraId="73709E78" w14:textId="2F1937AA"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Architect</w:t>
            </w:r>
            <w:r w:rsidR="001D5B5D">
              <w:rPr>
                <w:rFonts w:ascii="Gill Sans MT" w:hAnsi="Gill Sans MT"/>
                <w:sz w:val="20"/>
                <w:szCs w:val="20"/>
              </w:rPr>
              <w:t>ed</w:t>
            </w:r>
            <w:r w:rsidRPr="006D22D2">
              <w:rPr>
                <w:rFonts w:ascii="Gill Sans MT" w:hAnsi="Gill Sans MT"/>
                <w:sz w:val="20"/>
                <w:szCs w:val="20"/>
              </w:rPr>
              <w:t>/design</w:t>
            </w:r>
            <w:r w:rsidR="001D5B5D">
              <w:rPr>
                <w:rFonts w:ascii="Gill Sans MT" w:hAnsi="Gill Sans MT"/>
                <w:sz w:val="20"/>
                <w:szCs w:val="20"/>
              </w:rPr>
              <w:t>ed</w:t>
            </w:r>
            <w:r w:rsidRPr="006D22D2">
              <w:rPr>
                <w:rFonts w:ascii="Gill Sans MT" w:hAnsi="Gill Sans MT"/>
                <w:sz w:val="20"/>
                <w:szCs w:val="20"/>
              </w:rPr>
              <w:t>/develop</w:t>
            </w:r>
            <w:r w:rsidR="001D5B5D">
              <w:rPr>
                <w:rFonts w:ascii="Gill Sans MT" w:hAnsi="Gill Sans MT"/>
                <w:sz w:val="20"/>
                <w:szCs w:val="20"/>
              </w:rPr>
              <w:t>ed</w:t>
            </w:r>
            <w:r w:rsidRPr="006D22D2">
              <w:rPr>
                <w:rFonts w:ascii="Gill Sans MT" w:hAnsi="Gill Sans MT"/>
                <w:sz w:val="20"/>
                <w:szCs w:val="20"/>
              </w:rPr>
              <w:t xml:space="preserve"> Aetna’s Navigator new and system enhancement projects. </w:t>
            </w:r>
          </w:p>
          <w:p w14:paraId="73709E79" w14:textId="77777777"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Hands-on development experience with J2EE, Struts, Spring Framework, Spring MVC, jQuery, Ajax, Service Oriented Architecture (SOA), XML, XSL, Web Services, EJB, Servlet, JSP and DB2.</w:t>
            </w:r>
          </w:p>
          <w:p w14:paraId="73709E7A" w14:textId="089A5956"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Experience with the full Software Development Life Cycle (SDLC), including RUP, Agile, waterfall models, requirements and design</w:t>
            </w:r>
          </w:p>
          <w:p w14:paraId="73709E7B" w14:textId="77777777"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Designed a set of web services and led the development team in building them.</w:t>
            </w:r>
          </w:p>
          <w:p w14:paraId="73709E7C" w14:textId="77777777"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 xml:space="preserve">Provided estimates at several points during project lifecycle. </w:t>
            </w:r>
          </w:p>
          <w:p w14:paraId="73709E7D" w14:textId="77777777"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 xml:space="preserve">Performed and directed development of fixes and enhancements to applications </w:t>
            </w:r>
          </w:p>
          <w:p w14:paraId="73709E7E" w14:textId="77777777"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 xml:space="preserve">Led multiple simultaneous projects; balanced priorities among them </w:t>
            </w:r>
          </w:p>
          <w:p w14:paraId="73709E7F" w14:textId="77777777"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 xml:space="preserve">Prioritized and assigned tasks to individual team members and offshore, </w:t>
            </w:r>
          </w:p>
          <w:p w14:paraId="73709E80" w14:textId="77777777"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Translated business requirements into technical requirements and functional specification for the team members and further clarified complex issues if needed</w:t>
            </w:r>
          </w:p>
          <w:p w14:paraId="73709E81" w14:textId="77777777"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 xml:space="preserve">Developed, presented Service Oriented Architecture (SOA) based Application Architecture. </w:t>
            </w:r>
          </w:p>
          <w:p w14:paraId="73709E82" w14:textId="77777777" w:rsidR="0019317A" w:rsidRPr="006D22D2"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 xml:space="preserve">Participated as Architect in identifying, establishing strategies and processes in order to adapt to SOA which would result in significantly reducing solutions costs through service re-use paradigm </w:t>
            </w:r>
          </w:p>
          <w:p w14:paraId="73709E83" w14:textId="77777777" w:rsidR="0019317A" w:rsidRDefault="0019317A" w:rsidP="00871157">
            <w:pPr>
              <w:pStyle w:val="ListParagraph"/>
              <w:numPr>
                <w:ilvl w:val="0"/>
                <w:numId w:val="7"/>
              </w:numPr>
              <w:rPr>
                <w:rFonts w:ascii="Gill Sans MT" w:hAnsi="Gill Sans MT"/>
                <w:sz w:val="20"/>
                <w:szCs w:val="20"/>
              </w:rPr>
            </w:pPr>
            <w:r w:rsidRPr="006D22D2">
              <w:rPr>
                <w:rFonts w:ascii="Gill Sans MT" w:hAnsi="Gill Sans MT"/>
                <w:sz w:val="20"/>
                <w:szCs w:val="20"/>
              </w:rPr>
              <w:t>Technologies used on these projects include J2EE, Struts, Spring Framework, Spring MVC, jQuery, Ajax, Service Oriented Architecture (SOA), Web Services, EJB, Servlet, JSP, JNDI, JavaMail, XML/XSL, JDBC, WebSphere MQ , WebSphere Application Server, Rational Application Developer and DB2 UDB database.</w:t>
            </w:r>
          </w:p>
          <w:p w14:paraId="73709E84" w14:textId="77777777" w:rsidR="00F93D2E" w:rsidRPr="006D22D2" w:rsidRDefault="00F93D2E" w:rsidP="00F93D2E">
            <w:pPr>
              <w:pStyle w:val="ListParagraph"/>
              <w:ind w:left="360"/>
              <w:rPr>
                <w:rFonts w:ascii="Gill Sans MT" w:hAnsi="Gill Sans MT"/>
                <w:sz w:val="20"/>
                <w:szCs w:val="20"/>
              </w:rPr>
            </w:pPr>
          </w:p>
          <w:p w14:paraId="73709E85" w14:textId="77777777" w:rsidR="0019317A" w:rsidRPr="00F360E1" w:rsidRDefault="00F360E1" w:rsidP="0019317A">
            <w:pPr>
              <w:rPr>
                <w:rFonts w:ascii="Gill Sans MT" w:hAnsi="Gill Sans MT"/>
                <w:b/>
                <w:sz w:val="20"/>
                <w:szCs w:val="20"/>
              </w:rPr>
            </w:pPr>
            <w:r w:rsidRPr="00F360E1">
              <w:rPr>
                <w:rFonts w:ascii="Gill Sans MT" w:hAnsi="Gill Sans MT"/>
                <w:b/>
                <w:sz w:val="20"/>
                <w:szCs w:val="20"/>
              </w:rPr>
              <w:lastRenderedPageBreak/>
              <w:t>Jack Morton Worldwide, Norwalk, CT, 09/2000-5/2006</w:t>
            </w:r>
          </w:p>
          <w:p w14:paraId="73709E86" w14:textId="77777777" w:rsidR="0019317A" w:rsidRPr="00F360E1" w:rsidRDefault="0019317A" w:rsidP="0019317A">
            <w:pPr>
              <w:rPr>
                <w:rFonts w:ascii="Gill Sans MT" w:hAnsi="Gill Sans MT"/>
                <w:b/>
                <w:sz w:val="20"/>
                <w:szCs w:val="20"/>
                <w:u w:val="single"/>
              </w:rPr>
            </w:pPr>
            <w:r w:rsidRPr="00F360E1">
              <w:rPr>
                <w:rFonts w:ascii="Gill Sans MT" w:hAnsi="Gill Sans MT"/>
                <w:b/>
                <w:color w:val="234060"/>
                <w:sz w:val="20"/>
                <w:szCs w:val="20"/>
                <w:u w:val="single"/>
              </w:rPr>
              <w:t>Senior</w:t>
            </w:r>
            <w:r w:rsidR="00F360E1" w:rsidRPr="00F360E1">
              <w:rPr>
                <w:rFonts w:ascii="Gill Sans MT" w:hAnsi="Gill Sans MT"/>
                <w:b/>
                <w:color w:val="234060"/>
                <w:sz w:val="20"/>
                <w:szCs w:val="20"/>
                <w:u w:val="single"/>
              </w:rPr>
              <w:t xml:space="preserve"> Software Developer / Tech Lead</w:t>
            </w:r>
            <w:r w:rsidRPr="00C80E7A">
              <w:rPr>
                <w:rFonts w:ascii="Gill Sans MT" w:hAnsi="Gill Sans MT"/>
                <w:sz w:val="20"/>
                <w:szCs w:val="20"/>
              </w:rPr>
              <w:tab/>
            </w:r>
            <w:r w:rsidRPr="00C80E7A">
              <w:rPr>
                <w:rFonts w:ascii="Gill Sans MT" w:hAnsi="Gill Sans MT"/>
                <w:sz w:val="20"/>
                <w:szCs w:val="20"/>
              </w:rPr>
              <w:tab/>
            </w:r>
            <w:r w:rsidRPr="00C80E7A">
              <w:rPr>
                <w:rFonts w:ascii="Gill Sans MT" w:hAnsi="Gill Sans MT"/>
                <w:sz w:val="20"/>
                <w:szCs w:val="20"/>
              </w:rPr>
              <w:tab/>
            </w:r>
            <w:r w:rsidRPr="00C80E7A">
              <w:rPr>
                <w:rFonts w:ascii="Gill Sans MT" w:hAnsi="Gill Sans MT"/>
                <w:sz w:val="20"/>
                <w:szCs w:val="20"/>
              </w:rPr>
              <w:tab/>
            </w:r>
            <w:r w:rsidRPr="00C80E7A">
              <w:rPr>
                <w:rFonts w:ascii="Gill Sans MT" w:hAnsi="Gill Sans MT"/>
                <w:sz w:val="20"/>
                <w:szCs w:val="20"/>
              </w:rPr>
              <w:tab/>
            </w:r>
            <w:r w:rsidRPr="00C80E7A">
              <w:rPr>
                <w:rFonts w:ascii="Gill Sans MT" w:hAnsi="Gill Sans MT"/>
                <w:sz w:val="20"/>
                <w:szCs w:val="20"/>
              </w:rPr>
              <w:tab/>
            </w:r>
            <w:r w:rsidRPr="00C80E7A">
              <w:rPr>
                <w:rFonts w:ascii="Gill Sans MT" w:hAnsi="Gill Sans MT"/>
                <w:sz w:val="20"/>
                <w:szCs w:val="20"/>
              </w:rPr>
              <w:tab/>
            </w:r>
            <w:r w:rsidRPr="00C80E7A">
              <w:rPr>
                <w:rFonts w:ascii="Gill Sans MT" w:hAnsi="Gill Sans MT"/>
                <w:sz w:val="20"/>
                <w:szCs w:val="20"/>
              </w:rPr>
              <w:tab/>
            </w:r>
            <w:r w:rsidRPr="00C80E7A">
              <w:rPr>
                <w:rFonts w:ascii="Gill Sans MT" w:hAnsi="Gill Sans MT"/>
                <w:sz w:val="20"/>
                <w:szCs w:val="20"/>
              </w:rPr>
              <w:tab/>
            </w:r>
          </w:p>
          <w:p w14:paraId="73709E87" w14:textId="18D3AEC0"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Led the team of developers on the design and architecture of a major web-based database application (Event Manager System).  It is an online software that delivers industrial capacity software for meetings, expos featuring on-line registration, housing, email, credit card authorization, in-depth accounting, inventory control, data export and exchange options.</w:t>
            </w:r>
          </w:p>
          <w:p w14:paraId="73709E88" w14:textId="0BE3C628"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 xml:space="preserve">Led developer and architect role for design, development and implementation of a web portal for Deutsche Bank’s employees for educational training.  Technologies used on this project included Java, J2EE and IBM WebSphere. </w:t>
            </w:r>
          </w:p>
          <w:p w14:paraId="73709E89" w14:textId="5138221C"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Design</w:t>
            </w:r>
            <w:r w:rsidR="00BC5DFA">
              <w:rPr>
                <w:rFonts w:ascii="Gill Sans MT" w:hAnsi="Gill Sans MT"/>
                <w:sz w:val="20"/>
                <w:szCs w:val="20"/>
              </w:rPr>
              <w:t>ed</w:t>
            </w:r>
            <w:r w:rsidRPr="00B54E6E">
              <w:rPr>
                <w:rFonts w:ascii="Gill Sans MT" w:hAnsi="Gill Sans MT"/>
                <w:sz w:val="20"/>
                <w:szCs w:val="20"/>
              </w:rPr>
              <w:t xml:space="preserve"> and implement</w:t>
            </w:r>
            <w:r w:rsidR="00BC5DFA">
              <w:rPr>
                <w:rFonts w:ascii="Gill Sans MT" w:hAnsi="Gill Sans MT"/>
                <w:sz w:val="20"/>
                <w:szCs w:val="20"/>
              </w:rPr>
              <w:t>ed</w:t>
            </w:r>
            <w:r w:rsidRPr="00B54E6E">
              <w:rPr>
                <w:rFonts w:ascii="Gill Sans MT" w:hAnsi="Gill Sans MT"/>
                <w:sz w:val="20"/>
                <w:szCs w:val="20"/>
              </w:rPr>
              <w:t xml:space="preserve"> web-based credit card transaction process for IBM Lotusphere Project.</w:t>
            </w:r>
          </w:p>
          <w:p w14:paraId="73709E8A" w14:textId="77777777"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 xml:space="preserve">Responsible for significant application design, development and architecture on several Java application projects.  </w:t>
            </w:r>
          </w:p>
          <w:p w14:paraId="73709E8B" w14:textId="77777777"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Converted their old legacy system to web based architecture built on WebSphere application server.</w:t>
            </w:r>
          </w:p>
          <w:p w14:paraId="73709E8C" w14:textId="77777777"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Technologies used on these projects include J2EE, EJB, Servlet, JSP, JNDI, JavaMail, XML/XSL, JDBC, WebSphere Application Server, WebSphere Studio Application Developer and DB2 UDB database.</w:t>
            </w:r>
          </w:p>
          <w:p w14:paraId="73709E8D" w14:textId="77777777"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Responsible for Database design, analyzing and data modeling.  Design and create database objects including tables, triggers, views, stored procedures, functions and indexes.</w:t>
            </w:r>
          </w:p>
          <w:p w14:paraId="73709E8E" w14:textId="77777777"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Extensive experience with the Internet, client/server and n-tier architectures. Expertise in Internet/E-Business technologies as well as my skills in analysis, design, and server-side object-oriented programming with distributed environments.</w:t>
            </w:r>
          </w:p>
          <w:p w14:paraId="73709E8F" w14:textId="1C188390"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Solid experience in server side J2EE technology and multi-tier web</w:t>
            </w:r>
            <w:r w:rsidR="00BC5DFA">
              <w:rPr>
                <w:rFonts w:ascii="Gill Sans MT" w:hAnsi="Gill Sans MT"/>
                <w:sz w:val="20"/>
                <w:szCs w:val="20"/>
              </w:rPr>
              <w:t>-</w:t>
            </w:r>
            <w:r w:rsidRPr="00B54E6E">
              <w:rPr>
                <w:rFonts w:ascii="Gill Sans MT" w:hAnsi="Gill Sans MT"/>
                <w:sz w:val="20"/>
                <w:szCs w:val="20"/>
              </w:rPr>
              <w:t>based applications.</w:t>
            </w:r>
          </w:p>
          <w:p w14:paraId="73709E90" w14:textId="3D05C61D"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Design</w:t>
            </w:r>
            <w:r w:rsidR="00BC5DFA">
              <w:rPr>
                <w:rFonts w:ascii="Gill Sans MT" w:hAnsi="Gill Sans MT"/>
                <w:sz w:val="20"/>
                <w:szCs w:val="20"/>
              </w:rPr>
              <w:t>ed</w:t>
            </w:r>
            <w:r w:rsidRPr="00B54E6E">
              <w:rPr>
                <w:rFonts w:ascii="Gill Sans MT" w:hAnsi="Gill Sans MT"/>
                <w:sz w:val="20"/>
                <w:szCs w:val="20"/>
              </w:rPr>
              <w:t xml:space="preserve"> and create</w:t>
            </w:r>
            <w:r w:rsidR="00BC5DFA">
              <w:rPr>
                <w:rFonts w:ascii="Gill Sans MT" w:hAnsi="Gill Sans MT"/>
                <w:sz w:val="20"/>
                <w:szCs w:val="20"/>
              </w:rPr>
              <w:t>d</w:t>
            </w:r>
            <w:r w:rsidRPr="00B54E6E">
              <w:rPr>
                <w:rFonts w:ascii="Gill Sans MT" w:hAnsi="Gill Sans MT"/>
                <w:sz w:val="20"/>
                <w:szCs w:val="20"/>
              </w:rPr>
              <w:t xml:space="preserve"> components for company’s object framework using best practices and J2EE Design patterns (Front Controller, Factory) and Model View Controller Architecture (MVC).</w:t>
            </w:r>
          </w:p>
          <w:p w14:paraId="73709E91" w14:textId="77777777"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Full life cycle application development experience, solid knowledge of Object Oriented Analysis and Design techniques.</w:t>
            </w:r>
          </w:p>
          <w:p w14:paraId="73709E92" w14:textId="69001742"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Assign</w:t>
            </w:r>
            <w:r w:rsidR="00321036">
              <w:rPr>
                <w:rFonts w:ascii="Gill Sans MT" w:hAnsi="Gill Sans MT"/>
                <w:sz w:val="20"/>
                <w:szCs w:val="20"/>
              </w:rPr>
              <w:t>ed</w:t>
            </w:r>
            <w:r w:rsidRPr="00B54E6E">
              <w:rPr>
                <w:rFonts w:ascii="Gill Sans MT" w:hAnsi="Gill Sans MT"/>
                <w:sz w:val="20"/>
                <w:szCs w:val="20"/>
              </w:rPr>
              <w:t xml:space="preserve"> tasks to individual team members and encourage them to cooperate and communicate in their joint efforts.</w:t>
            </w:r>
          </w:p>
          <w:p w14:paraId="73709E93" w14:textId="7F86A4B4"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Perform</w:t>
            </w:r>
            <w:r w:rsidR="00321036">
              <w:rPr>
                <w:rFonts w:ascii="Gill Sans MT" w:hAnsi="Gill Sans MT"/>
                <w:sz w:val="20"/>
                <w:szCs w:val="20"/>
              </w:rPr>
              <w:t>ed</w:t>
            </w:r>
            <w:r w:rsidRPr="00B54E6E">
              <w:rPr>
                <w:rFonts w:ascii="Gill Sans MT" w:hAnsi="Gill Sans MT"/>
                <w:sz w:val="20"/>
                <w:szCs w:val="20"/>
              </w:rPr>
              <w:t xml:space="preserve"> code reviews on a routine basis and offer appropriate suggestions to software engineers.</w:t>
            </w:r>
          </w:p>
          <w:p w14:paraId="73709E94" w14:textId="6B698C9E" w:rsidR="0019317A" w:rsidRPr="00B54E6E"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Translate</w:t>
            </w:r>
            <w:r w:rsidR="00321036">
              <w:rPr>
                <w:rFonts w:ascii="Gill Sans MT" w:hAnsi="Gill Sans MT"/>
                <w:sz w:val="20"/>
                <w:szCs w:val="20"/>
              </w:rPr>
              <w:t>d</w:t>
            </w:r>
            <w:r w:rsidRPr="00B54E6E">
              <w:rPr>
                <w:rFonts w:ascii="Gill Sans MT" w:hAnsi="Gill Sans MT"/>
                <w:sz w:val="20"/>
                <w:szCs w:val="20"/>
              </w:rPr>
              <w:t xml:space="preserve"> business and technical requirements into architecture and design.</w:t>
            </w:r>
          </w:p>
          <w:p w14:paraId="73709E95" w14:textId="77777777" w:rsidR="0019317A" w:rsidRDefault="0019317A" w:rsidP="00871157">
            <w:pPr>
              <w:pStyle w:val="ListParagraph"/>
              <w:numPr>
                <w:ilvl w:val="0"/>
                <w:numId w:val="7"/>
              </w:numPr>
              <w:rPr>
                <w:rFonts w:ascii="Gill Sans MT" w:hAnsi="Gill Sans MT"/>
                <w:sz w:val="20"/>
                <w:szCs w:val="20"/>
              </w:rPr>
            </w:pPr>
            <w:r w:rsidRPr="00B54E6E">
              <w:rPr>
                <w:rFonts w:ascii="Gill Sans MT" w:hAnsi="Gill Sans MT"/>
                <w:sz w:val="20"/>
                <w:szCs w:val="20"/>
              </w:rPr>
              <w:t>Actively contributed to all stages of the software development life cycle from requirement gathering to product deployment</w:t>
            </w:r>
            <w:r w:rsidR="00F93D2E">
              <w:rPr>
                <w:rFonts w:ascii="Gill Sans MT" w:hAnsi="Gill Sans MT"/>
                <w:sz w:val="20"/>
                <w:szCs w:val="20"/>
              </w:rPr>
              <w:t>.</w:t>
            </w:r>
          </w:p>
          <w:p w14:paraId="73709E96" w14:textId="77777777" w:rsidR="00F93D2E" w:rsidRPr="00B54E6E" w:rsidRDefault="00F93D2E" w:rsidP="00F93D2E">
            <w:pPr>
              <w:pStyle w:val="ListParagraph"/>
              <w:ind w:left="360"/>
              <w:rPr>
                <w:rFonts w:ascii="Gill Sans MT" w:hAnsi="Gill Sans MT"/>
                <w:sz w:val="20"/>
                <w:szCs w:val="20"/>
              </w:rPr>
            </w:pPr>
          </w:p>
          <w:p w14:paraId="73709E97" w14:textId="77777777" w:rsidR="0019317A" w:rsidRPr="00BA4761" w:rsidRDefault="00BA4761" w:rsidP="0019317A">
            <w:pPr>
              <w:rPr>
                <w:rFonts w:ascii="Gill Sans MT" w:hAnsi="Gill Sans MT"/>
                <w:b/>
                <w:sz w:val="20"/>
                <w:szCs w:val="20"/>
              </w:rPr>
            </w:pPr>
            <w:r w:rsidRPr="00BA4761">
              <w:rPr>
                <w:rFonts w:ascii="Gill Sans MT" w:hAnsi="Gill Sans MT"/>
                <w:b/>
                <w:sz w:val="20"/>
                <w:szCs w:val="20"/>
              </w:rPr>
              <w:t>Energenic, LLC, Shelton, CT, 01/2000-08/2000</w:t>
            </w:r>
            <w:r w:rsidR="0019317A" w:rsidRPr="00BA4761">
              <w:rPr>
                <w:rFonts w:ascii="Gill Sans MT" w:hAnsi="Gill Sans MT"/>
                <w:b/>
                <w:sz w:val="20"/>
                <w:szCs w:val="20"/>
              </w:rPr>
              <w:t xml:space="preserve">                   </w:t>
            </w:r>
          </w:p>
          <w:p w14:paraId="73709E98" w14:textId="77777777" w:rsidR="0019317A" w:rsidRPr="00BA4761" w:rsidRDefault="00BA4761" w:rsidP="0019317A">
            <w:pPr>
              <w:rPr>
                <w:rFonts w:ascii="Gill Sans MT" w:hAnsi="Gill Sans MT"/>
                <w:b/>
                <w:color w:val="234060"/>
                <w:sz w:val="20"/>
                <w:szCs w:val="20"/>
                <w:u w:val="single"/>
              </w:rPr>
            </w:pPr>
            <w:r>
              <w:rPr>
                <w:rFonts w:ascii="Gill Sans MT" w:hAnsi="Gill Sans MT"/>
                <w:b/>
                <w:color w:val="234060"/>
                <w:sz w:val="20"/>
                <w:szCs w:val="20"/>
                <w:u w:val="single"/>
              </w:rPr>
              <w:t>Software Engineer</w:t>
            </w:r>
            <w:r w:rsidR="0019317A" w:rsidRPr="00C80E7A">
              <w:rPr>
                <w:rFonts w:ascii="Gill Sans MT" w:hAnsi="Gill Sans MT"/>
                <w:sz w:val="20"/>
                <w:szCs w:val="20"/>
              </w:rPr>
              <w:tab/>
            </w:r>
            <w:r w:rsidR="0019317A" w:rsidRPr="00C80E7A">
              <w:rPr>
                <w:rFonts w:ascii="Gill Sans MT" w:hAnsi="Gill Sans MT"/>
                <w:sz w:val="20"/>
                <w:szCs w:val="20"/>
              </w:rPr>
              <w:tab/>
            </w:r>
            <w:r w:rsidR="0019317A" w:rsidRPr="00C80E7A">
              <w:rPr>
                <w:rFonts w:ascii="Gill Sans MT" w:hAnsi="Gill Sans MT"/>
                <w:sz w:val="20"/>
                <w:szCs w:val="20"/>
              </w:rPr>
              <w:tab/>
            </w:r>
            <w:r w:rsidR="0019317A" w:rsidRPr="00C80E7A">
              <w:rPr>
                <w:rFonts w:ascii="Gill Sans MT" w:hAnsi="Gill Sans MT"/>
                <w:sz w:val="20"/>
                <w:szCs w:val="20"/>
              </w:rPr>
              <w:tab/>
            </w:r>
            <w:r w:rsidR="0019317A" w:rsidRPr="00C80E7A">
              <w:rPr>
                <w:rFonts w:ascii="Gill Sans MT" w:hAnsi="Gill Sans MT"/>
                <w:sz w:val="20"/>
                <w:szCs w:val="20"/>
              </w:rPr>
              <w:tab/>
            </w:r>
            <w:r w:rsidR="0019317A" w:rsidRPr="00C80E7A">
              <w:rPr>
                <w:rFonts w:ascii="Gill Sans MT" w:hAnsi="Gill Sans MT"/>
                <w:sz w:val="20"/>
                <w:szCs w:val="20"/>
              </w:rPr>
              <w:tab/>
            </w:r>
            <w:r w:rsidR="0019317A" w:rsidRPr="00C80E7A">
              <w:rPr>
                <w:rFonts w:ascii="Gill Sans MT" w:hAnsi="Gill Sans MT"/>
                <w:sz w:val="20"/>
                <w:szCs w:val="20"/>
              </w:rPr>
              <w:tab/>
            </w:r>
            <w:r w:rsidR="0019317A" w:rsidRPr="00C80E7A">
              <w:rPr>
                <w:rFonts w:ascii="Gill Sans MT" w:hAnsi="Gill Sans MT"/>
                <w:sz w:val="20"/>
                <w:szCs w:val="20"/>
              </w:rPr>
              <w:tab/>
            </w:r>
          </w:p>
          <w:p w14:paraId="73709E99"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Responsible for developing, designing, analyzing, testing and documentation of internet/intranet applications using leading internet programming technologies such as ASP, HTML, DHTML, VBScript, JavaScript, JAVA, ADO, Visual InterDev and SQL Server 7.0</w:t>
            </w:r>
            <w:r w:rsidR="00F93D2E">
              <w:rPr>
                <w:rFonts w:ascii="Gill Sans MT" w:hAnsi="Gill Sans MT"/>
                <w:sz w:val="20"/>
                <w:szCs w:val="20"/>
              </w:rPr>
              <w:t>.</w:t>
            </w:r>
          </w:p>
          <w:p w14:paraId="73709E9A"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Role involves 95% development and 5% maintenance, involving all stages of the software development cycle.</w:t>
            </w:r>
          </w:p>
          <w:p w14:paraId="73709E9B" w14:textId="272D2A4B"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 xml:space="preserve">Project work includes both client and </w:t>
            </w:r>
            <w:r w:rsidR="00321036" w:rsidRPr="00BA4761">
              <w:rPr>
                <w:rFonts w:ascii="Gill Sans MT" w:hAnsi="Gill Sans MT"/>
                <w:sz w:val="20"/>
                <w:szCs w:val="20"/>
              </w:rPr>
              <w:t>server-side</w:t>
            </w:r>
            <w:r w:rsidRPr="00BA4761">
              <w:rPr>
                <w:rFonts w:ascii="Gill Sans MT" w:hAnsi="Gill Sans MT"/>
                <w:sz w:val="20"/>
                <w:szCs w:val="20"/>
              </w:rPr>
              <w:t xml:space="preserve"> web development</w:t>
            </w:r>
            <w:r w:rsidR="00F93D2E">
              <w:rPr>
                <w:rFonts w:ascii="Gill Sans MT" w:hAnsi="Gill Sans MT"/>
                <w:sz w:val="20"/>
                <w:szCs w:val="20"/>
              </w:rPr>
              <w:t>.</w:t>
            </w:r>
          </w:p>
          <w:p w14:paraId="73709E9C"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Responsible for database design and create database objects including tables, triggers, views, stored procedures and indexes</w:t>
            </w:r>
            <w:r w:rsidR="00F93D2E">
              <w:rPr>
                <w:rFonts w:ascii="Gill Sans MT" w:hAnsi="Gill Sans MT"/>
                <w:sz w:val="20"/>
                <w:szCs w:val="20"/>
              </w:rPr>
              <w:t>.</w:t>
            </w:r>
          </w:p>
          <w:p w14:paraId="73709E9D" w14:textId="4B4473B9"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Create</w:t>
            </w:r>
            <w:r w:rsidR="00321036">
              <w:rPr>
                <w:rFonts w:ascii="Gill Sans MT" w:hAnsi="Gill Sans MT"/>
                <w:sz w:val="20"/>
                <w:szCs w:val="20"/>
              </w:rPr>
              <w:t>d</w:t>
            </w:r>
            <w:r w:rsidRPr="00BA4761">
              <w:rPr>
                <w:rFonts w:ascii="Gill Sans MT" w:hAnsi="Gill Sans MT"/>
                <w:sz w:val="20"/>
                <w:szCs w:val="20"/>
              </w:rPr>
              <w:t xml:space="preserve"> SQL SERVER 7 stored procedures maximizing the speed of internet/intranet application</w:t>
            </w:r>
            <w:r w:rsidR="00F93D2E">
              <w:rPr>
                <w:rFonts w:ascii="Gill Sans MT" w:hAnsi="Gill Sans MT"/>
                <w:sz w:val="20"/>
                <w:szCs w:val="20"/>
              </w:rPr>
              <w:t>.</w:t>
            </w:r>
          </w:p>
          <w:p w14:paraId="73709E9E" w14:textId="1C185075" w:rsidR="0019317A"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Provide</w:t>
            </w:r>
            <w:r w:rsidR="00321036">
              <w:rPr>
                <w:rFonts w:ascii="Gill Sans MT" w:hAnsi="Gill Sans MT"/>
                <w:sz w:val="20"/>
                <w:szCs w:val="20"/>
              </w:rPr>
              <w:t>d</w:t>
            </w:r>
            <w:r w:rsidRPr="00BA4761">
              <w:rPr>
                <w:rFonts w:ascii="Gill Sans MT" w:hAnsi="Gill Sans MT"/>
                <w:sz w:val="20"/>
                <w:szCs w:val="20"/>
              </w:rPr>
              <w:t xml:space="preserve"> on-going support ide</w:t>
            </w:r>
            <w:r w:rsidR="00F93D2E">
              <w:rPr>
                <w:rFonts w:ascii="Gill Sans MT" w:hAnsi="Gill Sans MT"/>
                <w:sz w:val="20"/>
                <w:szCs w:val="20"/>
              </w:rPr>
              <w:t>ntifying errors and fixing bugs.</w:t>
            </w:r>
          </w:p>
          <w:p w14:paraId="73709E9F" w14:textId="77777777" w:rsidR="00F93D2E" w:rsidRPr="00BA4761" w:rsidRDefault="00F93D2E" w:rsidP="00F93D2E">
            <w:pPr>
              <w:pStyle w:val="ListParagraph"/>
              <w:ind w:left="360"/>
              <w:rPr>
                <w:rFonts w:ascii="Gill Sans MT" w:hAnsi="Gill Sans MT"/>
                <w:sz w:val="20"/>
                <w:szCs w:val="20"/>
              </w:rPr>
            </w:pPr>
          </w:p>
          <w:p w14:paraId="73709EA0" w14:textId="77777777" w:rsidR="0019317A" w:rsidRPr="00BA4761" w:rsidRDefault="00BA4761" w:rsidP="0019317A">
            <w:pPr>
              <w:rPr>
                <w:rFonts w:ascii="Gill Sans MT" w:hAnsi="Gill Sans MT"/>
                <w:b/>
                <w:sz w:val="20"/>
                <w:szCs w:val="20"/>
              </w:rPr>
            </w:pPr>
            <w:r w:rsidRPr="00BA4761">
              <w:rPr>
                <w:rFonts w:ascii="Gill Sans MT" w:hAnsi="Gill Sans MT"/>
                <w:b/>
                <w:sz w:val="20"/>
                <w:szCs w:val="20"/>
              </w:rPr>
              <w:t>Hewitt Associates, Norwalk, CT, 01/1999-01/2000</w:t>
            </w:r>
          </w:p>
          <w:p w14:paraId="73709EA1" w14:textId="77777777" w:rsidR="0019317A" w:rsidRPr="00BA4761" w:rsidRDefault="00BA4761" w:rsidP="0019317A">
            <w:pPr>
              <w:rPr>
                <w:rFonts w:ascii="Gill Sans MT" w:hAnsi="Gill Sans MT"/>
                <w:b/>
                <w:color w:val="234060"/>
                <w:sz w:val="20"/>
                <w:szCs w:val="20"/>
                <w:u w:val="single"/>
              </w:rPr>
            </w:pPr>
            <w:r>
              <w:rPr>
                <w:rFonts w:ascii="Gill Sans MT" w:hAnsi="Gill Sans MT"/>
                <w:b/>
                <w:color w:val="234060"/>
                <w:sz w:val="20"/>
                <w:szCs w:val="20"/>
                <w:u w:val="single"/>
              </w:rPr>
              <w:t>Programmer Analyst</w:t>
            </w:r>
            <w:r w:rsidR="0019317A" w:rsidRPr="00C80E7A">
              <w:rPr>
                <w:rFonts w:ascii="Gill Sans MT" w:hAnsi="Gill Sans MT"/>
                <w:sz w:val="20"/>
                <w:szCs w:val="20"/>
              </w:rPr>
              <w:tab/>
            </w:r>
            <w:r w:rsidR="0019317A" w:rsidRPr="00C80E7A">
              <w:rPr>
                <w:rFonts w:ascii="Gill Sans MT" w:hAnsi="Gill Sans MT"/>
                <w:sz w:val="20"/>
                <w:szCs w:val="20"/>
              </w:rPr>
              <w:tab/>
            </w:r>
            <w:r w:rsidR="0019317A" w:rsidRPr="00C80E7A">
              <w:rPr>
                <w:rFonts w:ascii="Gill Sans MT" w:hAnsi="Gill Sans MT"/>
                <w:sz w:val="20"/>
                <w:szCs w:val="20"/>
              </w:rPr>
              <w:tab/>
            </w:r>
            <w:r w:rsidR="0019317A" w:rsidRPr="00C80E7A">
              <w:rPr>
                <w:rFonts w:ascii="Gill Sans MT" w:hAnsi="Gill Sans MT"/>
                <w:sz w:val="20"/>
                <w:szCs w:val="20"/>
              </w:rPr>
              <w:tab/>
              <w:t xml:space="preserve">              </w:t>
            </w:r>
          </w:p>
          <w:p w14:paraId="73709EA2"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Responsible for Implementation of benefit software and GUI for new clients</w:t>
            </w:r>
            <w:r w:rsidR="00F93D2E">
              <w:rPr>
                <w:rFonts w:ascii="Gill Sans MT" w:hAnsi="Gill Sans MT"/>
                <w:sz w:val="20"/>
                <w:szCs w:val="20"/>
              </w:rPr>
              <w:t>.</w:t>
            </w:r>
          </w:p>
          <w:p w14:paraId="73709EA3"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Built system interfaces to clients' HR/Payroll, HRIS, Accounts Payable and Accounts Receivable</w:t>
            </w:r>
            <w:r w:rsidR="00F93D2E">
              <w:rPr>
                <w:rFonts w:ascii="Gill Sans MT" w:hAnsi="Gill Sans MT"/>
                <w:sz w:val="20"/>
                <w:szCs w:val="20"/>
              </w:rPr>
              <w:t>.</w:t>
            </w:r>
          </w:p>
          <w:p w14:paraId="73709EA4"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Resolved issues pertaining to client set-up and conversion process</w:t>
            </w:r>
            <w:r w:rsidR="00F93D2E">
              <w:rPr>
                <w:rFonts w:ascii="Gill Sans MT" w:hAnsi="Gill Sans MT"/>
                <w:sz w:val="20"/>
                <w:szCs w:val="20"/>
              </w:rPr>
              <w:t>.</w:t>
            </w:r>
            <w:r w:rsidRPr="00BA4761">
              <w:rPr>
                <w:rFonts w:ascii="Gill Sans MT" w:hAnsi="Gill Sans MT"/>
                <w:sz w:val="20"/>
                <w:szCs w:val="20"/>
              </w:rPr>
              <w:t xml:space="preserve"> </w:t>
            </w:r>
          </w:p>
          <w:p w14:paraId="73709EA5"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Tested software specifically designed for clients using GUI panels, DB2, QMF, ISPF, CICS</w:t>
            </w:r>
            <w:r w:rsidR="00F93D2E">
              <w:rPr>
                <w:rFonts w:ascii="Gill Sans MT" w:hAnsi="Gill Sans MT"/>
                <w:sz w:val="20"/>
                <w:szCs w:val="20"/>
              </w:rPr>
              <w:t>.</w:t>
            </w:r>
          </w:p>
          <w:p w14:paraId="73709EA6"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Performed data analysis by writing SQL</w:t>
            </w:r>
            <w:r w:rsidR="00F93D2E">
              <w:rPr>
                <w:rFonts w:ascii="Gill Sans MT" w:hAnsi="Gill Sans MT"/>
                <w:sz w:val="20"/>
                <w:szCs w:val="20"/>
              </w:rPr>
              <w:t>.</w:t>
            </w:r>
          </w:p>
          <w:p w14:paraId="73709EA7"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Retrieved, merged, reformatted, extracted, analyzed and manipulated data in batch processing using SAS, JCL, and SQL in MVS environment.</w:t>
            </w:r>
          </w:p>
          <w:p w14:paraId="73709EA8" w14:textId="77777777" w:rsidR="0019317A" w:rsidRPr="00BA4761"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Ad hoc reporting using SAS programming</w:t>
            </w:r>
            <w:r w:rsidR="00F93D2E">
              <w:rPr>
                <w:rFonts w:ascii="Gill Sans MT" w:hAnsi="Gill Sans MT"/>
                <w:sz w:val="20"/>
                <w:szCs w:val="20"/>
              </w:rPr>
              <w:t>.</w:t>
            </w:r>
          </w:p>
          <w:p w14:paraId="73709EA9" w14:textId="77777777" w:rsidR="0019317A" w:rsidRDefault="0019317A" w:rsidP="00871157">
            <w:pPr>
              <w:pStyle w:val="ListParagraph"/>
              <w:numPr>
                <w:ilvl w:val="0"/>
                <w:numId w:val="7"/>
              </w:numPr>
              <w:rPr>
                <w:rFonts w:ascii="Gill Sans MT" w:hAnsi="Gill Sans MT"/>
                <w:sz w:val="20"/>
                <w:szCs w:val="20"/>
              </w:rPr>
            </w:pPr>
            <w:r w:rsidRPr="00BA4761">
              <w:rPr>
                <w:rFonts w:ascii="Gill Sans MT" w:hAnsi="Gill Sans MT"/>
                <w:sz w:val="20"/>
                <w:szCs w:val="20"/>
              </w:rPr>
              <w:t>On-going web support using HTML, VBScript</w:t>
            </w:r>
            <w:r w:rsidR="00F93D2E">
              <w:rPr>
                <w:rFonts w:ascii="Gill Sans MT" w:hAnsi="Gill Sans MT"/>
                <w:sz w:val="20"/>
                <w:szCs w:val="20"/>
              </w:rPr>
              <w:t>.</w:t>
            </w:r>
          </w:p>
          <w:p w14:paraId="73709EAA" w14:textId="77777777" w:rsidR="00F93D2E" w:rsidRPr="00BA4761" w:rsidRDefault="00F93D2E" w:rsidP="00F93D2E">
            <w:pPr>
              <w:pStyle w:val="ListParagraph"/>
              <w:ind w:left="360"/>
              <w:rPr>
                <w:rFonts w:ascii="Gill Sans MT" w:hAnsi="Gill Sans MT"/>
                <w:sz w:val="20"/>
                <w:szCs w:val="20"/>
              </w:rPr>
            </w:pPr>
          </w:p>
          <w:p w14:paraId="73709EAB" w14:textId="77777777" w:rsidR="0019317A" w:rsidRPr="00B64894" w:rsidRDefault="00B64894" w:rsidP="0019317A">
            <w:pPr>
              <w:rPr>
                <w:rFonts w:ascii="Gill Sans MT" w:hAnsi="Gill Sans MT"/>
                <w:b/>
                <w:sz w:val="20"/>
                <w:szCs w:val="20"/>
              </w:rPr>
            </w:pPr>
            <w:r w:rsidRPr="00B64894">
              <w:rPr>
                <w:rFonts w:ascii="Gill Sans MT" w:hAnsi="Gill Sans MT"/>
                <w:b/>
                <w:sz w:val="20"/>
                <w:szCs w:val="20"/>
              </w:rPr>
              <w:t>Southern Connecticut State University, New Haven, CT, 01/1997-12/1998</w:t>
            </w:r>
          </w:p>
          <w:p w14:paraId="73709EAC" w14:textId="77777777" w:rsidR="0019317A" w:rsidRPr="00B64894" w:rsidRDefault="00B64894" w:rsidP="0019317A">
            <w:pPr>
              <w:rPr>
                <w:rFonts w:ascii="Gill Sans MT" w:hAnsi="Gill Sans MT"/>
                <w:b/>
                <w:color w:val="234060"/>
                <w:sz w:val="20"/>
                <w:szCs w:val="20"/>
                <w:u w:val="single"/>
              </w:rPr>
            </w:pPr>
            <w:r>
              <w:rPr>
                <w:rFonts w:ascii="Gill Sans MT" w:hAnsi="Gill Sans MT"/>
                <w:b/>
                <w:color w:val="234060"/>
                <w:sz w:val="20"/>
                <w:szCs w:val="20"/>
                <w:u w:val="single"/>
              </w:rPr>
              <w:t>Assistant Software Engineer</w:t>
            </w:r>
            <w:r w:rsidR="0019317A" w:rsidRPr="00C80E7A">
              <w:rPr>
                <w:rFonts w:ascii="Gill Sans MT" w:hAnsi="Gill Sans MT"/>
                <w:sz w:val="20"/>
                <w:szCs w:val="20"/>
              </w:rPr>
              <w:tab/>
            </w:r>
            <w:r w:rsidR="0019317A" w:rsidRPr="00C80E7A">
              <w:rPr>
                <w:rFonts w:ascii="Gill Sans MT" w:hAnsi="Gill Sans MT"/>
                <w:sz w:val="20"/>
                <w:szCs w:val="20"/>
              </w:rPr>
              <w:tab/>
            </w:r>
            <w:r w:rsidR="0019317A" w:rsidRPr="00C80E7A">
              <w:rPr>
                <w:rFonts w:ascii="Gill Sans MT" w:hAnsi="Gill Sans MT"/>
                <w:sz w:val="20"/>
                <w:szCs w:val="20"/>
              </w:rPr>
              <w:tab/>
              <w:t xml:space="preserve"> </w:t>
            </w:r>
          </w:p>
          <w:p w14:paraId="73709EAD" w14:textId="1C86857A" w:rsidR="0019317A" w:rsidRPr="00B64894" w:rsidRDefault="0019317A" w:rsidP="00871157">
            <w:pPr>
              <w:pStyle w:val="ListParagraph"/>
              <w:numPr>
                <w:ilvl w:val="0"/>
                <w:numId w:val="7"/>
              </w:numPr>
              <w:rPr>
                <w:rFonts w:ascii="Gill Sans MT" w:hAnsi="Gill Sans MT"/>
                <w:sz w:val="20"/>
                <w:szCs w:val="20"/>
              </w:rPr>
            </w:pPr>
            <w:r w:rsidRPr="00B64894">
              <w:rPr>
                <w:rFonts w:ascii="Gill Sans MT" w:hAnsi="Gill Sans MT"/>
                <w:sz w:val="20"/>
                <w:szCs w:val="20"/>
              </w:rPr>
              <w:t>Troubleshoot and Fix hardware and software problems with PCs</w:t>
            </w:r>
            <w:r w:rsidR="00F93D2E">
              <w:rPr>
                <w:rFonts w:ascii="Gill Sans MT" w:hAnsi="Gill Sans MT"/>
                <w:sz w:val="20"/>
                <w:szCs w:val="20"/>
              </w:rPr>
              <w:t>.</w:t>
            </w:r>
          </w:p>
          <w:p w14:paraId="73709EAE" w14:textId="77777777" w:rsidR="0019317A" w:rsidRPr="00B64894" w:rsidRDefault="0019317A" w:rsidP="00871157">
            <w:pPr>
              <w:pStyle w:val="ListParagraph"/>
              <w:numPr>
                <w:ilvl w:val="0"/>
                <w:numId w:val="7"/>
              </w:numPr>
              <w:rPr>
                <w:rFonts w:ascii="Gill Sans MT" w:hAnsi="Gill Sans MT"/>
                <w:sz w:val="20"/>
                <w:szCs w:val="20"/>
              </w:rPr>
            </w:pPr>
            <w:r w:rsidRPr="00B64894">
              <w:rPr>
                <w:rFonts w:ascii="Gill Sans MT" w:hAnsi="Gill Sans MT"/>
                <w:sz w:val="20"/>
                <w:szCs w:val="20"/>
              </w:rPr>
              <w:t>Installed new hardware, software and operating system upgrades</w:t>
            </w:r>
            <w:r w:rsidR="00F93D2E">
              <w:rPr>
                <w:rFonts w:ascii="Gill Sans MT" w:hAnsi="Gill Sans MT"/>
                <w:sz w:val="20"/>
                <w:szCs w:val="20"/>
              </w:rPr>
              <w:t>.</w:t>
            </w:r>
          </w:p>
          <w:p w14:paraId="73709EAF" w14:textId="77777777" w:rsidR="0019317A" w:rsidRPr="00B64894" w:rsidRDefault="0019317A" w:rsidP="00871157">
            <w:pPr>
              <w:pStyle w:val="ListParagraph"/>
              <w:numPr>
                <w:ilvl w:val="0"/>
                <w:numId w:val="7"/>
              </w:numPr>
              <w:rPr>
                <w:rFonts w:ascii="Gill Sans MT" w:hAnsi="Gill Sans MT"/>
                <w:sz w:val="20"/>
                <w:szCs w:val="20"/>
              </w:rPr>
            </w:pPr>
            <w:r w:rsidRPr="00B64894">
              <w:rPr>
                <w:rFonts w:ascii="Gill Sans MT" w:hAnsi="Gill Sans MT"/>
                <w:sz w:val="20"/>
                <w:szCs w:val="20"/>
              </w:rPr>
              <w:t>Trained faculty on use of University’s computer systems</w:t>
            </w:r>
            <w:r w:rsidR="00F93D2E">
              <w:rPr>
                <w:rFonts w:ascii="Gill Sans MT" w:hAnsi="Gill Sans MT"/>
                <w:sz w:val="20"/>
                <w:szCs w:val="20"/>
              </w:rPr>
              <w:t>.</w:t>
            </w:r>
          </w:p>
          <w:p w14:paraId="73709EB0" w14:textId="77777777" w:rsidR="0019317A" w:rsidRPr="00B64894" w:rsidRDefault="0019317A" w:rsidP="00871157">
            <w:pPr>
              <w:pStyle w:val="ListParagraph"/>
              <w:numPr>
                <w:ilvl w:val="0"/>
                <w:numId w:val="7"/>
              </w:numPr>
              <w:rPr>
                <w:rFonts w:ascii="Gill Sans MT" w:hAnsi="Gill Sans MT"/>
                <w:sz w:val="20"/>
                <w:szCs w:val="20"/>
              </w:rPr>
            </w:pPr>
            <w:r w:rsidRPr="00B64894">
              <w:rPr>
                <w:rFonts w:ascii="Gill Sans MT" w:hAnsi="Gill Sans MT"/>
                <w:sz w:val="20"/>
                <w:szCs w:val="20"/>
              </w:rPr>
              <w:t>Managed and Supervised lab hardware and software</w:t>
            </w:r>
            <w:r w:rsidR="00F93D2E">
              <w:rPr>
                <w:rFonts w:ascii="Gill Sans MT" w:hAnsi="Gill Sans MT"/>
                <w:sz w:val="20"/>
                <w:szCs w:val="20"/>
              </w:rPr>
              <w:t>.</w:t>
            </w:r>
          </w:p>
          <w:p w14:paraId="73709EB1" w14:textId="77777777" w:rsidR="0019317A" w:rsidRDefault="0019317A" w:rsidP="00871157">
            <w:pPr>
              <w:pStyle w:val="ListParagraph"/>
              <w:numPr>
                <w:ilvl w:val="0"/>
                <w:numId w:val="7"/>
              </w:numPr>
            </w:pPr>
            <w:r w:rsidRPr="00B64894">
              <w:rPr>
                <w:rFonts w:ascii="Gill Sans MT" w:hAnsi="Gill Sans MT"/>
                <w:sz w:val="20"/>
                <w:szCs w:val="20"/>
              </w:rPr>
              <w:t>Mentored students in C programming and various software packages</w:t>
            </w:r>
            <w:r w:rsidR="00F93D2E">
              <w:rPr>
                <w:rFonts w:ascii="Gill Sans MT" w:hAnsi="Gill Sans MT"/>
                <w:sz w:val="20"/>
                <w:szCs w:val="20"/>
              </w:rPr>
              <w:t>.</w:t>
            </w:r>
          </w:p>
        </w:tc>
      </w:tr>
      <w:tr w:rsidR="007B6CD1" w14:paraId="73709EB4" w14:textId="77777777" w:rsidTr="00E60205">
        <w:tblPrEx>
          <w:tblCellMar>
            <w:left w:w="108" w:type="dxa"/>
            <w:right w:w="108" w:type="dxa"/>
          </w:tblCellMar>
        </w:tblPrEx>
        <w:tc>
          <w:tcPr>
            <w:tcW w:w="10790" w:type="dxa"/>
            <w:gridSpan w:val="2"/>
            <w:tcMar>
              <w:left w:w="0" w:type="dxa"/>
              <w:right w:w="0" w:type="dxa"/>
            </w:tcMar>
          </w:tcPr>
          <w:p w14:paraId="73709EB3" w14:textId="77777777" w:rsidR="007B6CD1" w:rsidRPr="005912A8" w:rsidRDefault="007B6CD1" w:rsidP="00E60205">
            <w:pPr>
              <w:spacing w:before="240"/>
              <w:jc w:val="center"/>
              <w:rPr>
                <w:rFonts w:ascii="Gill Sans MT" w:hAnsi="Gill Sans MT"/>
                <w:b/>
                <w:sz w:val="21"/>
                <w:szCs w:val="21"/>
              </w:rPr>
            </w:pPr>
            <w:r w:rsidRPr="005912A8">
              <w:rPr>
                <w:rFonts w:ascii="Gill Sans MT" w:hAnsi="Gill Sans MT"/>
                <w:b/>
                <w:sz w:val="21"/>
                <w:szCs w:val="21"/>
              </w:rPr>
              <w:lastRenderedPageBreak/>
              <w:t>EDUCATION</w:t>
            </w:r>
          </w:p>
        </w:tc>
      </w:tr>
      <w:tr w:rsidR="007B6CD1" w14:paraId="73709EB6" w14:textId="77777777" w:rsidTr="00E60205">
        <w:tblPrEx>
          <w:tblCellMar>
            <w:left w:w="108" w:type="dxa"/>
            <w:right w:w="108" w:type="dxa"/>
          </w:tblCellMar>
        </w:tblPrEx>
        <w:tc>
          <w:tcPr>
            <w:tcW w:w="10790" w:type="dxa"/>
            <w:gridSpan w:val="2"/>
            <w:tcMar>
              <w:left w:w="0" w:type="dxa"/>
              <w:right w:w="0" w:type="dxa"/>
            </w:tcMar>
          </w:tcPr>
          <w:p w14:paraId="73709EB5" w14:textId="77777777" w:rsidR="007B6CD1" w:rsidRPr="00F4233B" w:rsidRDefault="00BE72DE" w:rsidP="0019317A">
            <w:pPr>
              <w:rPr>
                <w:rFonts w:ascii="Gill Sans MT" w:hAnsi="Gill Sans MT"/>
                <w:b/>
                <w:sz w:val="20"/>
                <w:szCs w:val="20"/>
              </w:rPr>
            </w:pPr>
            <w:r>
              <w:pict w14:anchorId="73709ED7">
                <v:rect id="_x0000_i1030" style="width:539.5pt;height:2pt" o:hralign="center" o:hrstd="t" o:hrnoshade="t" o:hr="t" fillcolor="black [3213]" stroked="f"/>
              </w:pict>
            </w:r>
          </w:p>
        </w:tc>
      </w:tr>
      <w:tr w:rsidR="0019317A" w14:paraId="73709EBC" w14:textId="77777777" w:rsidTr="00E60205">
        <w:tc>
          <w:tcPr>
            <w:tcW w:w="5395" w:type="dxa"/>
            <w:tcMar>
              <w:left w:w="0" w:type="dxa"/>
              <w:right w:w="0" w:type="dxa"/>
            </w:tcMar>
          </w:tcPr>
          <w:p w14:paraId="73709EB7" w14:textId="77777777" w:rsidR="00B64894" w:rsidRDefault="00B64894" w:rsidP="0019317A">
            <w:pPr>
              <w:rPr>
                <w:rFonts w:ascii="Gill Sans MT" w:hAnsi="Gill Sans MT"/>
                <w:b/>
                <w:sz w:val="20"/>
                <w:szCs w:val="20"/>
              </w:rPr>
            </w:pPr>
            <w:r w:rsidRPr="00B64894">
              <w:rPr>
                <w:rFonts w:ascii="Gill Sans MT" w:hAnsi="Gill Sans MT"/>
                <w:b/>
                <w:sz w:val="20"/>
                <w:szCs w:val="20"/>
              </w:rPr>
              <w:t>University of Bridgeport, Bridgeport, CT</w:t>
            </w:r>
            <w:r>
              <w:rPr>
                <w:rFonts w:ascii="Gill Sans MT" w:hAnsi="Gill Sans MT"/>
                <w:b/>
                <w:sz w:val="20"/>
                <w:szCs w:val="20"/>
              </w:rPr>
              <w:t>, USA</w:t>
            </w:r>
          </w:p>
          <w:p w14:paraId="73709EB8" w14:textId="77777777" w:rsidR="0019317A" w:rsidRPr="00C80E7A" w:rsidRDefault="0019317A" w:rsidP="0019317A">
            <w:pPr>
              <w:rPr>
                <w:rFonts w:ascii="Gill Sans MT" w:hAnsi="Gill Sans MT"/>
                <w:sz w:val="20"/>
                <w:szCs w:val="20"/>
              </w:rPr>
            </w:pPr>
            <w:r w:rsidRPr="00B64894">
              <w:rPr>
                <w:rFonts w:ascii="Gill Sans MT" w:hAnsi="Gill Sans MT"/>
                <w:b/>
                <w:color w:val="234060"/>
                <w:sz w:val="20"/>
                <w:szCs w:val="20"/>
                <w:u w:val="single"/>
              </w:rPr>
              <w:t>Master of Science in Computer Science</w:t>
            </w:r>
            <w:r w:rsidR="00B64894">
              <w:rPr>
                <w:rFonts w:ascii="Gill Sans MT" w:hAnsi="Gill Sans MT"/>
                <w:b/>
                <w:color w:val="234060"/>
                <w:sz w:val="20"/>
                <w:szCs w:val="20"/>
                <w:u w:val="single"/>
              </w:rPr>
              <w:t xml:space="preserve"> - </w:t>
            </w:r>
            <w:r w:rsidR="00B64894" w:rsidRPr="00B64894">
              <w:rPr>
                <w:rFonts w:ascii="Gill Sans MT" w:hAnsi="Gill Sans MT"/>
                <w:b/>
                <w:color w:val="234060"/>
                <w:sz w:val="20"/>
                <w:szCs w:val="20"/>
                <w:u w:val="single"/>
              </w:rPr>
              <w:t>March 2001</w:t>
            </w:r>
            <w:r w:rsidR="00B64894">
              <w:rPr>
                <w:rFonts w:ascii="Gill Sans MT" w:hAnsi="Gill Sans MT"/>
                <w:color w:val="234060"/>
                <w:sz w:val="20"/>
                <w:szCs w:val="20"/>
              </w:rPr>
              <w:t xml:space="preserve"> </w:t>
            </w:r>
            <w:r w:rsidRPr="00C80E7A">
              <w:rPr>
                <w:rFonts w:ascii="Gill Sans MT" w:hAnsi="Gill Sans MT"/>
                <w:sz w:val="20"/>
                <w:szCs w:val="20"/>
              </w:rPr>
              <w:tab/>
              <w:t xml:space="preserve">                </w:t>
            </w:r>
          </w:p>
          <w:p w14:paraId="73709EB9" w14:textId="77777777" w:rsidR="0019317A" w:rsidRPr="00C80E7A" w:rsidRDefault="0019317A" w:rsidP="0019317A">
            <w:pPr>
              <w:rPr>
                <w:rFonts w:ascii="Gill Sans MT" w:hAnsi="Gill Sans MT"/>
                <w:sz w:val="20"/>
                <w:szCs w:val="20"/>
              </w:rPr>
            </w:pPr>
            <w:r w:rsidRPr="00C80E7A">
              <w:rPr>
                <w:rFonts w:ascii="Gill Sans MT" w:hAnsi="Gill Sans MT"/>
                <w:sz w:val="20"/>
                <w:szCs w:val="20"/>
              </w:rPr>
              <w:t>Concentration: Software Design/Engineering</w:t>
            </w:r>
          </w:p>
        </w:tc>
        <w:tc>
          <w:tcPr>
            <w:tcW w:w="5395" w:type="dxa"/>
            <w:tcMar>
              <w:left w:w="0" w:type="dxa"/>
              <w:right w:w="0" w:type="dxa"/>
            </w:tcMar>
          </w:tcPr>
          <w:p w14:paraId="73709EBA" w14:textId="77777777" w:rsidR="00B64894" w:rsidRPr="00B64894" w:rsidRDefault="00B64894" w:rsidP="0019317A">
            <w:pPr>
              <w:pStyle w:val="TableParagraph"/>
              <w:tabs>
                <w:tab w:val="left" w:pos="660"/>
                <w:tab w:val="left" w:pos="661"/>
              </w:tabs>
              <w:spacing w:line="243" w:lineRule="exact"/>
              <w:ind w:left="0"/>
              <w:rPr>
                <w:b/>
                <w:bCs/>
                <w:sz w:val="20"/>
                <w:szCs w:val="20"/>
              </w:rPr>
            </w:pPr>
            <w:r w:rsidRPr="00B64894">
              <w:rPr>
                <w:b/>
                <w:bCs/>
                <w:sz w:val="20"/>
                <w:szCs w:val="20"/>
              </w:rPr>
              <w:t>Southern Connecticut State University</w:t>
            </w:r>
            <w:r>
              <w:rPr>
                <w:b/>
                <w:bCs/>
                <w:sz w:val="20"/>
                <w:szCs w:val="20"/>
              </w:rPr>
              <w:t xml:space="preserve">, </w:t>
            </w:r>
            <w:r w:rsidRPr="00B64894">
              <w:rPr>
                <w:b/>
                <w:bCs/>
                <w:sz w:val="20"/>
                <w:szCs w:val="20"/>
              </w:rPr>
              <w:t>New Haven, CT</w:t>
            </w:r>
          </w:p>
          <w:p w14:paraId="73709EBB" w14:textId="77777777" w:rsidR="0019317A" w:rsidRPr="00C80E7A" w:rsidRDefault="0019317A" w:rsidP="00B64894">
            <w:pPr>
              <w:pStyle w:val="TableParagraph"/>
              <w:tabs>
                <w:tab w:val="left" w:pos="660"/>
                <w:tab w:val="left" w:pos="661"/>
              </w:tabs>
              <w:spacing w:line="243" w:lineRule="exact"/>
              <w:ind w:left="0"/>
              <w:rPr>
                <w:sz w:val="20"/>
                <w:szCs w:val="20"/>
              </w:rPr>
            </w:pPr>
            <w:r w:rsidRPr="00B64894">
              <w:rPr>
                <w:b/>
                <w:bCs/>
                <w:color w:val="234060"/>
                <w:sz w:val="20"/>
                <w:szCs w:val="20"/>
                <w:u w:val="single"/>
              </w:rPr>
              <w:t>Bachelor of Science in Computer Science</w:t>
            </w:r>
            <w:r w:rsidR="00B64894">
              <w:rPr>
                <w:b/>
                <w:bCs/>
                <w:color w:val="234060"/>
                <w:sz w:val="20"/>
                <w:szCs w:val="20"/>
                <w:u w:val="single"/>
              </w:rPr>
              <w:t xml:space="preserve"> - </w:t>
            </w:r>
            <w:r w:rsidR="00B64894" w:rsidRPr="00B64894">
              <w:rPr>
                <w:b/>
                <w:bCs/>
                <w:color w:val="234060"/>
                <w:sz w:val="20"/>
                <w:szCs w:val="20"/>
                <w:u w:val="single"/>
              </w:rPr>
              <w:t>December 1998</w:t>
            </w:r>
            <w:r w:rsidRPr="00B64894">
              <w:rPr>
                <w:color w:val="234060"/>
                <w:sz w:val="20"/>
                <w:szCs w:val="20"/>
                <w:u w:val="single"/>
              </w:rPr>
              <w:t xml:space="preserve">  </w:t>
            </w:r>
            <w:r w:rsidRPr="00B64894">
              <w:rPr>
                <w:color w:val="234060"/>
                <w:sz w:val="20"/>
                <w:szCs w:val="20"/>
              </w:rPr>
              <w:t xml:space="preserve">                               </w:t>
            </w:r>
          </w:p>
        </w:tc>
      </w:tr>
      <w:tr w:rsidR="007B6CD1" w14:paraId="73709EBE" w14:textId="77777777" w:rsidTr="00E60205">
        <w:tc>
          <w:tcPr>
            <w:tcW w:w="10790" w:type="dxa"/>
            <w:gridSpan w:val="2"/>
            <w:tcMar>
              <w:left w:w="0" w:type="dxa"/>
              <w:right w:w="0" w:type="dxa"/>
            </w:tcMar>
          </w:tcPr>
          <w:p w14:paraId="73709EBD" w14:textId="77777777" w:rsidR="007B6CD1" w:rsidRPr="005912A8" w:rsidRDefault="007B6CD1" w:rsidP="00E60205">
            <w:pPr>
              <w:pStyle w:val="TableParagraph"/>
              <w:tabs>
                <w:tab w:val="left" w:pos="660"/>
                <w:tab w:val="left" w:pos="661"/>
              </w:tabs>
              <w:spacing w:before="240" w:line="243" w:lineRule="exact"/>
              <w:ind w:left="0"/>
              <w:jc w:val="center"/>
              <w:rPr>
                <w:b/>
                <w:bCs/>
                <w:sz w:val="21"/>
                <w:szCs w:val="21"/>
              </w:rPr>
            </w:pPr>
            <w:r w:rsidRPr="005912A8">
              <w:rPr>
                <w:b/>
                <w:bCs/>
                <w:sz w:val="21"/>
                <w:szCs w:val="21"/>
              </w:rPr>
              <w:lastRenderedPageBreak/>
              <w:t>TECHNICAL COMPENTENCIES</w:t>
            </w:r>
          </w:p>
        </w:tc>
      </w:tr>
      <w:tr w:rsidR="007B6CD1" w14:paraId="73709EC0" w14:textId="77777777" w:rsidTr="00E60205">
        <w:tc>
          <w:tcPr>
            <w:tcW w:w="10790" w:type="dxa"/>
            <w:gridSpan w:val="2"/>
            <w:tcMar>
              <w:left w:w="0" w:type="dxa"/>
              <w:right w:w="0" w:type="dxa"/>
            </w:tcMar>
          </w:tcPr>
          <w:p w14:paraId="73709EBF" w14:textId="77777777" w:rsidR="007B6CD1" w:rsidRPr="00B64894" w:rsidRDefault="00BE72DE" w:rsidP="0019317A">
            <w:pPr>
              <w:pStyle w:val="TableParagraph"/>
              <w:tabs>
                <w:tab w:val="left" w:pos="660"/>
                <w:tab w:val="left" w:pos="661"/>
              </w:tabs>
              <w:spacing w:line="243" w:lineRule="exact"/>
              <w:ind w:left="0"/>
              <w:rPr>
                <w:b/>
                <w:bCs/>
                <w:sz w:val="20"/>
                <w:szCs w:val="20"/>
              </w:rPr>
            </w:pPr>
            <w:r>
              <w:pict w14:anchorId="73709ED8">
                <v:rect id="_x0000_i1031" style="width:539.5pt;height:2pt" o:hralign="center" o:hrstd="t" o:hrnoshade="t" o:hr="t" fillcolor="black [3213]" stroked="f"/>
              </w:pict>
            </w:r>
          </w:p>
        </w:tc>
      </w:tr>
      <w:tr w:rsidR="0046435F" w14:paraId="73709ECE" w14:textId="77777777" w:rsidTr="00E60205">
        <w:tblPrEx>
          <w:tblCellMar>
            <w:left w:w="108" w:type="dxa"/>
            <w:right w:w="108" w:type="dxa"/>
          </w:tblCellMar>
        </w:tblPrEx>
        <w:tc>
          <w:tcPr>
            <w:tcW w:w="10790" w:type="dxa"/>
            <w:gridSpan w:val="2"/>
            <w:tcMar>
              <w:left w:w="0" w:type="dxa"/>
              <w:right w:w="0" w:type="dxa"/>
            </w:tcMar>
          </w:tcPr>
          <w:p w14:paraId="73709EC1"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Architectures/Methodologies:</w:t>
            </w:r>
            <w:r w:rsidR="00220520">
              <w:rPr>
                <w:rFonts w:ascii="Gill Sans MT" w:hAnsi="Gill Sans MT"/>
                <w:sz w:val="20"/>
                <w:szCs w:val="20"/>
              </w:rPr>
              <w:t xml:space="preserve">  </w:t>
            </w:r>
            <w:r w:rsidRPr="00C80E7A">
              <w:rPr>
                <w:rFonts w:ascii="Gill Sans MT" w:hAnsi="Gill Sans MT"/>
                <w:sz w:val="20"/>
                <w:szCs w:val="20"/>
              </w:rPr>
              <w:t>TOGAF 8 &amp; 9, Object-Oriented Design (OOD), N-Tier Design, Service Oriented Architecture (SOA), UML</w:t>
            </w:r>
          </w:p>
          <w:p w14:paraId="73709EC2" w14:textId="77777777" w:rsidR="0046435F" w:rsidRPr="00C80E7A" w:rsidRDefault="00220520" w:rsidP="0046435F">
            <w:pPr>
              <w:pStyle w:val="ListParagraph"/>
              <w:numPr>
                <w:ilvl w:val="0"/>
                <w:numId w:val="4"/>
              </w:numPr>
              <w:rPr>
                <w:rFonts w:ascii="Gill Sans MT" w:hAnsi="Gill Sans MT"/>
                <w:sz w:val="20"/>
                <w:szCs w:val="20"/>
              </w:rPr>
            </w:pPr>
            <w:r>
              <w:rPr>
                <w:rFonts w:ascii="Gill Sans MT" w:hAnsi="Gill Sans MT"/>
                <w:b/>
                <w:color w:val="234060"/>
                <w:sz w:val="20"/>
                <w:szCs w:val="20"/>
              </w:rPr>
              <w:t xml:space="preserve">Integration Technologies:  </w:t>
            </w:r>
            <w:r w:rsidR="0046435F" w:rsidRPr="00C80E7A">
              <w:rPr>
                <w:rFonts w:ascii="Gill Sans MT" w:hAnsi="Gill Sans MT"/>
                <w:sz w:val="20"/>
                <w:szCs w:val="20"/>
              </w:rPr>
              <w:t>webMethods, IBM Cast Iron, Boomi, Mulesoft, Informatica (ETL)</w:t>
            </w:r>
          </w:p>
          <w:p w14:paraId="73709EC3"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Process/Best Practices</w:t>
            </w:r>
            <w:r w:rsidR="00220520">
              <w:rPr>
                <w:rFonts w:ascii="Gill Sans MT" w:hAnsi="Gill Sans MT"/>
                <w:sz w:val="20"/>
                <w:szCs w:val="20"/>
              </w:rPr>
              <w:t xml:space="preserve">:  </w:t>
            </w:r>
            <w:r w:rsidRPr="00C80E7A">
              <w:rPr>
                <w:rFonts w:ascii="Gill Sans MT" w:hAnsi="Gill Sans MT"/>
                <w:sz w:val="20"/>
                <w:szCs w:val="20"/>
              </w:rPr>
              <w:t>Scrum / Agile, LEAN, RUP, SDLC, ITIL v3</w:t>
            </w:r>
          </w:p>
          <w:p w14:paraId="73709EC4"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ERP:</w:t>
            </w:r>
            <w:r w:rsidR="00220520">
              <w:rPr>
                <w:rFonts w:ascii="Gill Sans MT" w:hAnsi="Gill Sans MT"/>
                <w:sz w:val="20"/>
                <w:szCs w:val="20"/>
              </w:rPr>
              <w:t xml:space="preserve">  </w:t>
            </w:r>
            <w:r w:rsidRPr="00C80E7A">
              <w:rPr>
                <w:rFonts w:ascii="Gill Sans MT" w:hAnsi="Gill Sans MT"/>
                <w:sz w:val="20"/>
                <w:szCs w:val="20"/>
              </w:rPr>
              <w:t>Oracle Financial, SAP</w:t>
            </w:r>
          </w:p>
          <w:p w14:paraId="73709EC5"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CRM:</w:t>
            </w:r>
            <w:r w:rsidR="00220520">
              <w:rPr>
                <w:rFonts w:ascii="Gill Sans MT" w:hAnsi="Gill Sans MT"/>
                <w:color w:val="234060"/>
                <w:sz w:val="20"/>
                <w:szCs w:val="20"/>
              </w:rPr>
              <w:t xml:space="preserve">  </w:t>
            </w:r>
            <w:r w:rsidRPr="00C80E7A">
              <w:rPr>
                <w:rFonts w:ascii="Gill Sans MT" w:hAnsi="Gill Sans MT"/>
                <w:sz w:val="20"/>
                <w:szCs w:val="20"/>
              </w:rPr>
              <w:t>Salesforce (SaaS) and Oracle Siebel</w:t>
            </w:r>
          </w:p>
          <w:p w14:paraId="73709EC6"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Salesforce, Force.com:</w:t>
            </w:r>
            <w:r w:rsidR="00220520">
              <w:rPr>
                <w:rFonts w:ascii="Gill Sans MT" w:hAnsi="Gill Sans MT"/>
                <w:color w:val="234060"/>
                <w:sz w:val="20"/>
                <w:szCs w:val="20"/>
              </w:rPr>
              <w:t xml:space="preserve">  </w:t>
            </w:r>
            <w:r w:rsidRPr="00C80E7A">
              <w:rPr>
                <w:rFonts w:ascii="Gill Sans MT" w:hAnsi="Gill Sans MT"/>
                <w:sz w:val="20"/>
                <w:szCs w:val="20"/>
              </w:rPr>
              <w:t>Apex, Visualforce, SOAP / REST API, Bulk API,  Mashup, Convas, outbound messaging and Declarative development</w:t>
            </w:r>
          </w:p>
          <w:p w14:paraId="73709EC7"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BI / Analytics:</w:t>
            </w:r>
            <w:r w:rsidR="00220520">
              <w:rPr>
                <w:rFonts w:ascii="Gill Sans MT" w:hAnsi="Gill Sans MT"/>
                <w:sz w:val="20"/>
                <w:szCs w:val="20"/>
              </w:rPr>
              <w:t xml:space="preserve">  </w:t>
            </w:r>
            <w:r w:rsidRPr="00C80E7A">
              <w:rPr>
                <w:rFonts w:ascii="Gill Sans MT" w:hAnsi="Gill Sans MT"/>
                <w:sz w:val="20"/>
                <w:szCs w:val="20"/>
              </w:rPr>
              <w:t>Tebleau, Birst and IBM Cognos</w:t>
            </w:r>
          </w:p>
          <w:p w14:paraId="73709EC8"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Development and Design Tools / Environments:</w:t>
            </w:r>
            <w:r w:rsidR="00220520">
              <w:rPr>
                <w:rFonts w:ascii="Gill Sans MT" w:hAnsi="Gill Sans MT"/>
                <w:sz w:val="20"/>
                <w:szCs w:val="20"/>
              </w:rPr>
              <w:t xml:space="preserve">  </w:t>
            </w:r>
            <w:r w:rsidRPr="00C80E7A">
              <w:rPr>
                <w:rFonts w:ascii="Gill Sans MT" w:hAnsi="Gill Sans MT"/>
                <w:sz w:val="20"/>
                <w:szCs w:val="20"/>
              </w:rPr>
              <w:t xml:space="preserve">Rational Software Architect, Eclipse, Rational Clearquest and Microsoft Visual Studio.Net </w:t>
            </w:r>
          </w:p>
          <w:p w14:paraId="73709EC9"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Databases:</w:t>
            </w:r>
            <w:r w:rsidR="00220520">
              <w:rPr>
                <w:rFonts w:ascii="Gill Sans MT" w:hAnsi="Gill Sans MT"/>
                <w:sz w:val="20"/>
                <w:szCs w:val="20"/>
              </w:rPr>
              <w:t xml:space="preserve">  </w:t>
            </w:r>
            <w:r w:rsidRPr="00C80E7A">
              <w:rPr>
                <w:rFonts w:ascii="Gill Sans MT" w:hAnsi="Gill Sans MT"/>
                <w:sz w:val="20"/>
                <w:szCs w:val="20"/>
              </w:rPr>
              <w:t>IBM DB2 UDB, Microsoft SQL Server, MYSQL, Oracle</w:t>
            </w:r>
          </w:p>
          <w:p w14:paraId="73709ECA" w14:textId="77777777" w:rsidR="0046435F" w:rsidRPr="00C80E7A" w:rsidRDefault="00220520"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Web Server</w:t>
            </w:r>
            <w:r w:rsidR="0046435F" w:rsidRPr="00220520">
              <w:rPr>
                <w:rFonts w:ascii="Gill Sans MT" w:hAnsi="Gill Sans MT"/>
                <w:b/>
                <w:color w:val="234060"/>
                <w:sz w:val="20"/>
                <w:szCs w:val="20"/>
              </w:rPr>
              <w:t>:</w:t>
            </w:r>
            <w:r w:rsidR="0046435F" w:rsidRPr="00C80E7A">
              <w:rPr>
                <w:rFonts w:ascii="Gill Sans MT" w:hAnsi="Gill Sans MT"/>
                <w:sz w:val="20"/>
                <w:szCs w:val="20"/>
              </w:rPr>
              <w:t xml:space="preserve"> WebSphere Application Server, Apache Tomcat, Liferay Portal</w:t>
            </w:r>
          </w:p>
          <w:p w14:paraId="73709ECB"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Version Control:</w:t>
            </w:r>
            <w:r w:rsidR="00220520">
              <w:rPr>
                <w:rFonts w:ascii="Gill Sans MT" w:hAnsi="Gill Sans MT"/>
                <w:color w:val="234060"/>
                <w:sz w:val="20"/>
                <w:szCs w:val="20"/>
              </w:rPr>
              <w:t xml:space="preserve">  </w:t>
            </w:r>
            <w:r w:rsidRPr="00C80E7A">
              <w:rPr>
                <w:rFonts w:ascii="Gill Sans MT" w:hAnsi="Gill Sans MT"/>
                <w:sz w:val="20"/>
                <w:szCs w:val="20"/>
              </w:rPr>
              <w:t>Rational ClearCase, Git, Bitbucket</w:t>
            </w:r>
          </w:p>
          <w:p w14:paraId="73709ECC" w14:textId="77777777" w:rsidR="0046435F" w:rsidRPr="00C80E7A"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Mobile:</w:t>
            </w:r>
            <w:r w:rsidRPr="00C80E7A">
              <w:rPr>
                <w:rFonts w:ascii="Gill Sans MT" w:hAnsi="Gill Sans MT"/>
                <w:sz w:val="20"/>
                <w:szCs w:val="20"/>
              </w:rPr>
              <w:t xml:space="preserve"> Android, iOS, jQuery Mobile, HTML5, CSS3, jQuery Mobile, Kony, Worklight </w:t>
            </w:r>
          </w:p>
          <w:p w14:paraId="73709ECD" w14:textId="7C12CD22" w:rsidR="0046435F" w:rsidRPr="007B6CD1" w:rsidRDefault="0046435F" w:rsidP="0046435F">
            <w:pPr>
              <w:pStyle w:val="ListParagraph"/>
              <w:numPr>
                <w:ilvl w:val="0"/>
                <w:numId w:val="4"/>
              </w:numPr>
              <w:rPr>
                <w:rFonts w:ascii="Gill Sans MT" w:hAnsi="Gill Sans MT"/>
                <w:sz w:val="20"/>
                <w:szCs w:val="20"/>
              </w:rPr>
            </w:pPr>
            <w:r w:rsidRPr="00220520">
              <w:rPr>
                <w:rFonts w:ascii="Gill Sans MT" w:hAnsi="Gill Sans MT"/>
                <w:b/>
                <w:color w:val="234060"/>
                <w:sz w:val="20"/>
                <w:szCs w:val="20"/>
              </w:rPr>
              <w:t>Languages / Technologies:</w:t>
            </w:r>
            <w:r w:rsidR="00220520">
              <w:rPr>
                <w:rFonts w:ascii="Gill Sans MT" w:hAnsi="Gill Sans MT"/>
                <w:sz w:val="20"/>
                <w:szCs w:val="20"/>
              </w:rPr>
              <w:t xml:space="preserve">  </w:t>
            </w:r>
            <w:r w:rsidRPr="00C80E7A">
              <w:rPr>
                <w:rFonts w:ascii="Gill Sans MT" w:hAnsi="Gill Sans MT"/>
                <w:sz w:val="20"/>
                <w:szCs w:val="20"/>
              </w:rPr>
              <w:t xml:space="preserve">Java, J2EE, Struts, Spring Framework, Spring MVC, EJB, JNDI, JDBC, JSP, Servlet, EJB, </w:t>
            </w:r>
            <w:r w:rsidR="005F7D4D">
              <w:rPr>
                <w:rFonts w:ascii="Gill Sans MT" w:hAnsi="Gill Sans MT"/>
                <w:sz w:val="20"/>
                <w:szCs w:val="20"/>
              </w:rPr>
              <w:t>.Net</w:t>
            </w:r>
            <w:r w:rsidRPr="00C80E7A">
              <w:rPr>
                <w:rFonts w:ascii="Gill Sans MT" w:hAnsi="Gill Sans MT"/>
                <w:sz w:val="20"/>
                <w:szCs w:val="20"/>
              </w:rPr>
              <w:t>, C</w:t>
            </w:r>
            <w:r w:rsidR="00B01926">
              <w:rPr>
                <w:rFonts w:ascii="Gill Sans MT" w:hAnsi="Gill Sans MT"/>
                <w:sz w:val="20"/>
                <w:szCs w:val="20"/>
              </w:rPr>
              <w:t>#</w:t>
            </w:r>
            <w:r w:rsidRPr="00C80E7A">
              <w:rPr>
                <w:rFonts w:ascii="Gill Sans MT" w:hAnsi="Gill Sans MT"/>
                <w:sz w:val="20"/>
                <w:szCs w:val="20"/>
              </w:rPr>
              <w:t>, C++, SQL, XML, XSL, SOAP/Restful/JSON Web Services, HTML 5, CSS3, DHTML, JavaScript, jQuery, Ajax, Apex, Visualforce</w:t>
            </w:r>
          </w:p>
        </w:tc>
      </w:tr>
      <w:tr w:rsidR="006A5C9D" w14:paraId="73709ED0" w14:textId="77777777" w:rsidTr="00E60205">
        <w:tblPrEx>
          <w:tblCellMar>
            <w:left w:w="108" w:type="dxa"/>
            <w:right w:w="108" w:type="dxa"/>
          </w:tblCellMar>
        </w:tblPrEx>
        <w:tc>
          <w:tcPr>
            <w:tcW w:w="10790" w:type="dxa"/>
            <w:gridSpan w:val="2"/>
            <w:tcMar>
              <w:left w:w="0" w:type="dxa"/>
              <w:right w:w="0" w:type="dxa"/>
            </w:tcMar>
          </w:tcPr>
          <w:p w14:paraId="73709ECF" w14:textId="77777777" w:rsidR="006A5C9D" w:rsidRPr="006A5C9D" w:rsidRDefault="00BE72DE" w:rsidP="006A5C9D">
            <w:pPr>
              <w:rPr>
                <w:rFonts w:ascii="Gill Sans MT" w:hAnsi="Gill Sans MT"/>
                <w:b/>
                <w:color w:val="234060"/>
                <w:sz w:val="20"/>
                <w:szCs w:val="20"/>
              </w:rPr>
            </w:pPr>
            <w:r>
              <w:pict w14:anchorId="73709ED9">
                <v:rect id="_x0000_i1032" style="width:539.5pt;height:2pt" o:hralign="center" o:hrstd="t" o:hrnoshade="t" o:hr="t" fillcolor="black [3213]" stroked="f"/>
              </w:pict>
            </w:r>
          </w:p>
        </w:tc>
      </w:tr>
    </w:tbl>
    <w:p w14:paraId="73709ED1" w14:textId="77777777" w:rsidR="005C50F3" w:rsidRDefault="005C50F3" w:rsidP="005C50F3"/>
    <w:sectPr w:rsidR="005C50F3" w:rsidSect="005C50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300"/>
    <w:multiLevelType w:val="hybridMultilevel"/>
    <w:tmpl w:val="948C2866"/>
    <w:lvl w:ilvl="0" w:tplc="D370ECDE">
      <w:numFmt w:val="bullet"/>
      <w:lvlText w:val=""/>
      <w:lvlJc w:val="left"/>
      <w:pPr>
        <w:ind w:left="360" w:hanging="360"/>
      </w:pPr>
      <w:rPr>
        <w:rFonts w:ascii="Wingdings" w:eastAsia="Wingdings" w:hAnsi="Wingdings" w:cs="Wingdings" w:hint="default"/>
        <w:w w:val="100"/>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965F3B"/>
    <w:multiLevelType w:val="hybridMultilevel"/>
    <w:tmpl w:val="540828A2"/>
    <w:lvl w:ilvl="0" w:tplc="AF388796">
      <w:start w:val="1"/>
      <w:numFmt w:val="bullet"/>
      <w:lvlText w:val="▪"/>
      <w:lvlJc w:val="center"/>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256E6"/>
    <w:multiLevelType w:val="hybridMultilevel"/>
    <w:tmpl w:val="DBE8EFAC"/>
    <w:lvl w:ilvl="0" w:tplc="FC0045A2">
      <w:numFmt w:val="bullet"/>
      <w:lvlText w:val=""/>
      <w:lvlJc w:val="left"/>
      <w:pPr>
        <w:ind w:left="360" w:hanging="360"/>
      </w:pPr>
      <w:rPr>
        <w:rFonts w:ascii="Wingdings" w:eastAsia="Wingdings" w:hAnsi="Wingdings" w:cs="Wingdings" w:hint="default"/>
        <w:w w:val="100"/>
        <w:sz w:val="21"/>
        <w:szCs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B7A28"/>
    <w:multiLevelType w:val="hybridMultilevel"/>
    <w:tmpl w:val="6B1A3216"/>
    <w:lvl w:ilvl="0" w:tplc="FC0045A2">
      <w:numFmt w:val="bullet"/>
      <w:lvlText w:val=""/>
      <w:lvlJc w:val="left"/>
      <w:pPr>
        <w:ind w:left="360" w:hanging="360"/>
      </w:pPr>
      <w:rPr>
        <w:rFonts w:ascii="Wingdings" w:eastAsia="Wingdings" w:hAnsi="Wingdings" w:cs="Wingdings" w:hint="default"/>
        <w:w w:val="100"/>
        <w:sz w:val="21"/>
        <w:szCs w:val="21"/>
      </w:rPr>
    </w:lvl>
    <w:lvl w:ilvl="1" w:tplc="CB3C4962">
      <w:numFmt w:val="bullet"/>
      <w:lvlText w:val="•"/>
      <w:lvlJc w:val="left"/>
      <w:pPr>
        <w:ind w:left="722" w:hanging="360"/>
      </w:pPr>
      <w:rPr>
        <w:rFonts w:hint="default"/>
      </w:rPr>
    </w:lvl>
    <w:lvl w:ilvl="2" w:tplc="C78612F4">
      <w:numFmt w:val="bullet"/>
      <w:lvlText w:val="•"/>
      <w:lvlJc w:val="left"/>
      <w:pPr>
        <w:ind w:left="1078" w:hanging="360"/>
      </w:pPr>
      <w:rPr>
        <w:rFonts w:hint="default"/>
      </w:rPr>
    </w:lvl>
    <w:lvl w:ilvl="3" w:tplc="63AAED10">
      <w:numFmt w:val="bullet"/>
      <w:lvlText w:val="•"/>
      <w:lvlJc w:val="left"/>
      <w:pPr>
        <w:ind w:left="1434" w:hanging="360"/>
      </w:pPr>
      <w:rPr>
        <w:rFonts w:hint="default"/>
      </w:rPr>
    </w:lvl>
    <w:lvl w:ilvl="4" w:tplc="22127B48">
      <w:numFmt w:val="bullet"/>
      <w:lvlText w:val="•"/>
      <w:lvlJc w:val="left"/>
      <w:pPr>
        <w:ind w:left="1791" w:hanging="360"/>
      </w:pPr>
      <w:rPr>
        <w:rFonts w:hint="default"/>
      </w:rPr>
    </w:lvl>
    <w:lvl w:ilvl="5" w:tplc="0DCCCF76">
      <w:numFmt w:val="bullet"/>
      <w:lvlText w:val="•"/>
      <w:lvlJc w:val="left"/>
      <w:pPr>
        <w:ind w:left="2147" w:hanging="360"/>
      </w:pPr>
      <w:rPr>
        <w:rFonts w:hint="default"/>
      </w:rPr>
    </w:lvl>
    <w:lvl w:ilvl="6" w:tplc="74A8BD7E">
      <w:numFmt w:val="bullet"/>
      <w:lvlText w:val="•"/>
      <w:lvlJc w:val="left"/>
      <w:pPr>
        <w:ind w:left="2503" w:hanging="360"/>
      </w:pPr>
      <w:rPr>
        <w:rFonts w:hint="default"/>
      </w:rPr>
    </w:lvl>
    <w:lvl w:ilvl="7" w:tplc="3848A13C">
      <w:numFmt w:val="bullet"/>
      <w:lvlText w:val="•"/>
      <w:lvlJc w:val="left"/>
      <w:pPr>
        <w:ind w:left="2860" w:hanging="360"/>
      </w:pPr>
      <w:rPr>
        <w:rFonts w:hint="default"/>
      </w:rPr>
    </w:lvl>
    <w:lvl w:ilvl="8" w:tplc="FC5C0992">
      <w:numFmt w:val="bullet"/>
      <w:lvlText w:val="•"/>
      <w:lvlJc w:val="left"/>
      <w:pPr>
        <w:ind w:left="3216" w:hanging="360"/>
      </w:pPr>
      <w:rPr>
        <w:rFonts w:hint="default"/>
      </w:rPr>
    </w:lvl>
  </w:abstractNum>
  <w:abstractNum w:abstractNumId="4" w15:restartNumberingAfterBreak="0">
    <w:nsid w:val="0DCC7D84"/>
    <w:multiLevelType w:val="hybridMultilevel"/>
    <w:tmpl w:val="135282BA"/>
    <w:lvl w:ilvl="0" w:tplc="D370ECDE">
      <w:numFmt w:val="bullet"/>
      <w:lvlText w:val=""/>
      <w:lvlJc w:val="left"/>
      <w:pPr>
        <w:ind w:left="360" w:hanging="360"/>
      </w:pPr>
      <w:rPr>
        <w:rFonts w:ascii="Wingdings" w:eastAsia="Wingdings" w:hAnsi="Wingdings" w:cs="Wingdings" w:hint="default"/>
        <w:w w:val="100"/>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C46405"/>
    <w:multiLevelType w:val="hybridMultilevel"/>
    <w:tmpl w:val="E34C5A08"/>
    <w:lvl w:ilvl="0" w:tplc="41FA75FE">
      <w:numFmt w:val="bullet"/>
      <w:lvlText w:val="•"/>
      <w:lvlJc w:val="left"/>
      <w:pPr>
        <w:ind w:left="1440" w:hanging="72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C5800"/>
    <w:multiLevelType w:val="multilevel"/>
    <w:tmpl w:val="852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844BD"/>
    <w:multiLevelType w:val="hybridMultilevel"/>
    <w:tmpl w:val="98765296"/>
    <w:lvl w:ilvl="0" w:tplc="FC0045A2">
      <w:numFmt w:val="bullet"/>
      <w:lvlText w:val=""/>
      <w:lvlJc w:val="left"/>
      <w:pPr>
        <w:ind w:left="360" w:hanging="360"/>
      </w:pPr>
      <w:rPr>
        <w:rFonts w:ascii="Wingdings" w:eastAsia="Wingdings" w:hAnsi="Wingdings" w:cs="Wingdings" w:hint="default"/>
        <w:w w:val="100"/>
        <w:sz w:val="21"/>
        <w:szCs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C5A08"/>
    <w:multiLevelType w:val="hybridMultilevel"/>
    <w:tmpl w:val="43F6AC5C"/>
    <w:lvl w:ilvl="0" w:tplc="D370ECDE">
      <w:numFmt w:val="bullet"/>
      <w:lvlText w:val=""/>
      <w:lvlJc w:val="left"/>
      <w:pPr>
        <w:ind w:left="360" w:hanging="360"/>
      </w:pPr>
      <w:rPr>
        <w:rFonts w:ascii="Wingdings" w:eastAsia="Wingdings" w:hAnsi="Wingdings" w:cs="Wingdings" w:hint="default"/>
        <w:w w:val="100"/>
        <w:sz w:val="21"/>
        <w:szCs w:val="2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B335EB"/>
    <w:multiLevelType w:val="hybridMultilevel"/>
    <w:tmpl w:val="7DDCCAF6"/>
    <w:lvl w:ilvl="0" w:tplc="FC0045A2">
      <w:numFmt w:val="bullet"/>
      <w:lvlText w:val=""/>
      <w:lvlJc w:val="left"/>
      <w:pPr>
        <w:ind w:left="360" w:hanging="360"/>
      </w:pPr>
      <w:rPr>
        <w:rFonts w:ascii="Wingdings" w:eastAsia="Wingdings" w:hAnsi="Wingdings" w:cs="Wingdings" w:hint="default"/>
        <w:w w:val="100"/>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191783"/>
    <w:multiLevelType w:val="hybridMultilevel"/>
    <w:tmpl w:val="4596DA64"/>
    <w:lvl w:ilvl="0" w:tplc="AF388796">
      <w:start w:val="1"/>
      <w:numFmt w:val="bullet"/>
      <w:lvlText w:val="▪"/>
      <w:lvlJc w:val="center"/>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955114"/>
    <w:multiLevelType w:val="hybridMultilevel"/>
    <w:tmpl w:val="DBAE371C"/>
    <w:lvl w:ilvl="0" w:tplc="889E9C80">
      <w:numFmt w:val="bullet"/>
      <w:lvlText w:val="•"/>
      <w:lvlJc w:val="left"/>
      <w:pPr>
        <w:ind w:left="720" w:hanging="720"/>
      </w:pPr>
      <w:rPr>
        <w:rFonts w:ascii="Gill Sans MT" w:eastAsiaTheme="minorHAnsi" w:hAnsi="Gill Sans MT" w:cstheme="minorBidi" w:hint="default"/>
      </w:rPr>
    </w:lvl>
    <w:lvl w:ilvl="1" w:tplc="95928532">
      <w:numFmt w:val="bullet"/>
      <w:lvlText w:val="-"/>
      <w:lvlJc w:val="left"/>
      <w:pPr>
        <w:ind w:left="1440" w:hanging="720"/>
      </w:pPr>
      <w:rPr>
        <w:rFonts w:ascii="Gill Sans MT" w:eastAsiaTheme="minorHAnsi" w:hAnsi="Gill Sans MT"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1F3D45"/>
    <w:multiLevelType w:val="hybridMultilevel"/>
    <w:tmpl w:val="8BC6A9E2"/>
    <w:lvl w:ilvl="0" w:tplc="D370ECDE">
      <w:numFmt w:val="bullet"/>
      <w:lvlText w:val=""/>
      <w:lvlJc w:val="left"/>
      <w:pPr>
        <w:ind w:left="360" w:hanging="360"/>
      </w:pPr>
      <w:rPr>
        <w:rFonts w:ascii="Wingdings" w:eastAsia="Wingdings" w:hAnsi="Wingdings" w:cs="Wingdings" w:hint="default"/>
        <w:w w:val="100"/>
        <w:sz w:val="21"/>
        <w:szCs w:val="21"/>
      </w:rPr>
    </w:lvl>
    <w:lvl w:ilvl="1" w:tplc="B4C8130C">
      <w:numFmt w:val="bullet"/>
      <w:lvlText w:val="•"/>
      <w:lvlJc w:val="left"/>
      <w:pPr>
        <w:ind w:left="753" w:hanging="360"/>
      </w:pPr>
      <w:rPr>
        <w:rFonts w:hint="default"/>
      </w:rPr>
    </w:lvl>
    <w:lvl w:ilvl="2" w:tplc="1730EA0C">
      <w:numFmt w:val="bullet"/>
      <w:lvlText w:val="•"/>
      <w:lvlJc w:val="left"/>
      <w:pPr>
        <w:ind w:left="1147" w:hanging="360"/>
      </w:pPr>
      <w:rPr>
        <w:rFonts w:hint="default"/>
      </w:rPr>
    </w:lvl>
    <w:lvl w:ilvl="3" w:tplc="7F16DE52">
      <w:numFmt w:val="bullet"/>
      <w:lvlText w:val="•"/>
      <w:lvlJc w:val="left"/>
      <w:pPr>
        <w:ind w:left="1540" w:hanging="360"/>
      </w:pPr>
      <w:rPr>
        <w:rFonts w:hint="default"/>
      </w:rPr>
    </w:lvl>
    <w:lvl w:ilvl="4" w:tplc="70EA448C">
      <w:numFmt w:val="bullet"/>
      <w:lvlText w:val="•"/>
      <w:lvlJc w:val="left"/>
      <w:pPr>
        <w:ind w:left="1934" w:hanging="360"/>
      </w:pPr>
      <w:rPr>
        <w:rFonts w:hint="default"/>
      </w:rPr>
    </w:lvl>
    <w:lvl w:ilvl="5" w:tplc="1F86C5C4">
      <w:numFmt w:val="bullet"/>
      <w:lvlText w:val="•"/>
      <w:lvlJc w:val="left"/>
      <w:pPr>
        <w:ind w:left="2328" w:hanging="360"/>
      </w:pPr>
      <w:rPr>
        <w:rFonts w:hint="default"/>
      </w:rPr>
    </w:lvl>
    <w:lvl w:ilvl="6" w:tplc="930CB120">
      <w:numFmt w:val="bullet"/>
      <w:lvlText w:val="•"/>
      <w:lvlJc w:val="left"/>
      <w:pPr>
        <w:ind w:left="2721" w:hanging="360"/>
      </w:pPr>
      <w:rPr>
        <w:rFonts w:hint="default"/>
      </w:rPr>
    </w:lvl>
    <w:lvl w:ilvl="7" w:tplc="8806BF42">
      <w:numFmt w:val="bullet"/>
      <w:lvlText w:val="•"/>
      <w:lvlJc w:val="left"/>
      <w:pPr>
        <w:ind w:left="3115" w:hanging="360"/>
      </w:pPr>
      <w:rPr>
        <w:rFonts w:hint="default"/>
      </w:rPr>
    </w:lvl>
    <w:lvl w:ilvl="8" w:tplc="ED30E46E">
      <w:numFmt w:val="bullet"/>
      <w:lvlText w:val="•"/>
      <w:lvlJc w:val="left"/>
      <w:pPr>
        <w:ind w:left="3508" w:hanging="360"/>
      </w:pPr>
      <w:rPr>
        <w:rFonts w:hint="default"/>
      </w:rPr>
    </w:lvl>
  </w:abstractNum>
  <w:abstractNum w:abstractNumId="13" w15:restartNumberingAfterBreak="0">
    <w:nsid w:val="43246D92"/>
    <w:multiLevelType w:val="hybridMultilevel"/>
    <w:tmpl w:val="80164252"/>
    <w:lvl w:ilvl="0" w:tplc="FC0045A2">
      <w:numFmt w:val="bullet"/>
      <w:lvlText w:val=""/>
      <w:lvlJc w:val="left"/>
      <w:pPr>
        <w:ind w:left="360" w:hanging="360"/>
      </w:pPr>
      <w:rPr>
        <w:rFonts w:ascii="Wingdings" w:eastAsia="Wingdings" w:hAnsi="Wingdings" w:cs="Wingdings" w:hint="default"/>
        <w:w w:val="100"/>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A5F9C"/>
    <w:multiLevelType w:val="hybridMultilevel"/>
    <w:tmpl w:val="7C0A06D8"/>
    <w:lvl w:ilvl="0" w:tplc="CFB4A924">
      <w:numFmt w:val="bullet"/>
      <w:lvlText w:val="•"/>
      <w:lvlJc w:val="left"/>
      <w:pPr>
        <w:ind w:left="1080" w:hanging="72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C3C66"/>
    <w:multiLevelType w:val="hybridMultilevel"/>
    <w:tmpl w:val="ABD8F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F7B1B"/>
    <w:multiLevelType w:val="hybridMultilevel"/>
    <w:tmpl w:val="FFD8BDE0"/>
    <w:lvl w:ilvl="0" w:tplc="FC0045A2">
      <w:numFmt w:val="bullet"/>
      <w:lvlText w:val=""/>
      <w:lvlJc w:val="left"/>
      <w:pPr>
        <w:ind w:left="360" w:hanging="360"/>
      </w:pPr>
      <w:rPr>
        <w:rFonts w:ascii="Wingdings" w:eastAsia="Wingdings" w:hAnsi="Wingdings" w:cs="Wingdings" w:hint="default"/>
        <w:w w:val="100"/>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DF578C"/>
    <w:multiLevelType w:val="hybridMultilevel"/>
    <w:tmpl w:val="B164E886"/>
    <w:lvl w:ilvl="0" w:tplc="FC0045A2">
      <w:numFmt w:val="bullet"/>
      <w:lvlText w:val=""/>
      <w:lvlJc w:val="left"/>
      <w:pPr>
        <w:ind w:left="1440" w:hanging="360"/>
      </w:pPr>
      <w:rPr>
        <w:rFonts w:ascii="Wingdings" w:eastAsia="Wingdings" w:hAnsi="Wingdings" w:cs="Wingdings" w:hint="default"/>
        <w:w w:val="100"/>
        <w:sz w:val="21"/>
        <w:szCs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C5189C"/>
    <w:multiLevelType w:val="hybridMultilevel"/>
    <w:tmpl w:val="DE726080"/>
    <w:lvl w:ilvl="0" w:tplc="D370ECDE">
      <w:numFmt w:val="bullet"/>
      <w:lvlText w:val=""/>
      <w:lvlJc w:val="left"/>
      <w:pPr>
        <w:ind w:left="360" w:hanging="360"/>
      </w:pPr>
      <w:rPr>
        <w:rFonts w:ascii="Wingdings" w:eastAsia="Wingdings" w:hAnsi="Wingdings" w:cs="Wingdings" w:hint="default"/>
        <w:w w:val="100"/>
        <w:sz w:val="21"/>
        <w:szCs w:val="21"/>
      </w:rPr>
    </w:lvl>
    <w:lvl w:ilvl="1" w:tplc="AF388796">
      <w:start w:val="1"/>
      <w:numFmt w:val="bullet"/>
      <w:lvlText w:val="▪"/>
      <w:lvlJc w:val="center"/>
      <w:pPr>
        <w:ind w:left="1080" w:hanging="360"/>
      </w:pPr>
      <w:rPr>
        <w:rFonts w:ascii="Calibri" w:hAnsi="Calibri" w:hint="default"/>
      </w:rPr>
    </w:lvl>
    <w:lvl w:ilvl="2" w:tplc="72C465BA">
      <w:numFmt w:val="bullet"/>
      <w:lvlText w:val="•"/>
      <w:lvlJc w:val="left"/>
      <w:pPr>
        <w:ind w:left="2160" w:hanging="720"/>
      </w:pPr>
      <w:rPr>
        <w:rFonts w:ascii="Gill Sans MT" w:eastAsiaTheme="minorHAnsi" w:hAnsi="Gill Sans MT"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DB64E5"/>
    <w:multiLevelType w:val="hybridMultilevel"/>
    <w:tmpl w:val="D662F996"/>
    <w:lvl w:ilvl="0" w:tplc="AF388796">
      <w:start w:val="1"/>
      <w:numFmt w:val="bullet"/>
      <w:lvlText w:val="▪"/>
      <w:lvlJc w:val="center"/>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624EC2"/>
    <w:multiLevelType w:val="hybridMultilevel"/>
    <w:tmpl w:val="A7388242"/>
    <w:lvl w:ilvl="0" w:tplc="5D52AE78">
      <w:numFmt w:val="bullet"/>
      <w:lvlText w:val="•"/>
      <w:lvlJc w:val="left"/>
      <w:pPr>
        <w:ind w:left="1440" w:hanging="720"/>
      </w:pPr>
      <w:rPr>
        <w:rFonts w:ascii="Gill Sans MT" w:eastAsiaTheme="minorHAnsi"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214C30"/>
    <w:multiLevelType w:val="hybridMultilevel"/>
    <w:tmpl w:val="E01E8EB6"/>
    <w:lvl w:ilvl="0" w:tplc="41FA75FE">
      <w:numFmt w:val="bullet"/>
      <w:lvlText w:val="•"/>
      <w:lvlJc w:val="left"/>
      <w:pPr>
        <w:ind w:left="1440" w:hanging="720"/>
      </w:pPr>
      <w:rPr>
        <w:rFonts w:ascii="Gill Sans MT" w:eastAsiaTheme="minorHAnsi"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533E68"/>
    <w:multiLevelType w:val="hybridMultilevel"/>
    <w:tmpl w:val="955C8E3A"/>
    <w:lvl w:ilvl="0" w:tplc="FC0045A2">
      <w:numFmt w:val="bullet"/>
      <w:lvlText w:val=""/>
      <w:lvlJc w:val="left"/>
      <w:pPr>
        <w:ind w:left="360" w:hanging="360"/>
      </w:pPr>
      <w:rPr>
        <w:rFonts w:ascii="Wingdings" w:eastAsia="Wingdings" w:hAnsi="Wingdings" w:cs="Wingdings" w:hint="default"/>
        <w:w w:val="100"/>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8C0505"/>
    <w:multiLevelType w:val="hybridMultilevel"/>
    <w:tmpl w:val="1678426A"/>
    <w:lvl w:ilvl="0" w:tplc="41FA75FE">
      <w:numFmt w:val="bullet"/>
      <w:lvlText w:val="•"/>
      <w:lvlJc w:val="left"/>
      <w:pPr>
        <w:ind w:left="1440" w:hanging="720"/>
      </w:pPr>
      <w:rPr>
        <w:rFonts w:ascii="Gill Sans MT" w:eastAsiaTheme="minorHAnsi" w:hAnsi="Gill Sans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1324BC"/>
    <w:multiLevelType w:val="hybridMultilevel"/>
    <w:tmpl w:val="DC8EACB8"/>
    <w:lvl w:ilvl="0" w:tplc="AF388796">
      <w:start w:val="1"/>
      <w:numFmt w:val="bullet"/>
      <w:lvlText w:val="▪"/>
      <w:lvlJc w:val="center"/>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24EA9"/>
    <w:multiLevelType w:val="hybridMultilevel"/>
    <w:tmpl w:val="B80E6CC8"/>
    <w:lvl w:ilvl="0" w:tplc="AF388796">
      <w:start w:val="1"/>
      <w:numFmt w:val="bullet"/>
      <w:lvlText w:val="▪"/>
      <w:lvlJc w:val="center"/>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1F0522"/>
    <w:multiLevelType w:val="hybridMultilevel"/>
    <w:tmpl w:val="1BC238FE"/>
    <w:lvl w:ilvl="0" w:tplc="AF388796">
      <w:start w:val="1"/>
      <w:numFmt w:val="bullet"/>
      <w:lvlText w:val="▪"/>
      <w:lvlJc w:val="center"/>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DF3DC3"/>
    <w:multiLevelType w:val="hybridMultilevel"/>
    <w:tmpl w:val="4DFC160A"/>
    <w:lvl w:ilvl="0" w:tplc="D370ECDE">
      <w:numFmt w:val="bullet"/>
      <w:lvlText w:val=""/>
      <w:lvlJc w:val="left"/>
      <w:pPr>
        <w:ind w:left="360" w:hanging="360"/>
      </w:pPr>
      <w:rPr>
        <w:rFonts w:ascii="Wingdings" w:eastAsia="Wingdings" w:hAnsi="Wingdings" w:cs="Wingdings" w:hint="default"/>
        <w:w w:val="100"/>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8C3422"/>
    <w:multiLevelType w:val="hybridMultilevel"/>
    <w:tmpl w:val="EF6452CC"/>
    <w:lvl w:ilvl="0" w:tplc="E6084484">
      <w:numFmt w:val="bullet"/>
      <w:lvlText w:val="•"/>
      <w:lvlJc w:val="left"/>
      <w:pPr>
        <w:ind w:left="1080" w:hanging="72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23233"/>
    <w:multiLevelType w:val="hybridMultilevel"/>
    <w:tmpl w:val="30BA9FB8"/>
    <w:lvl w:ilvl="0" w:tplc="D370ECDE">
      <w:numFmt w:val="bullet"/>
      <w:lvlText w:val=""/>
      <w:lvlJc w:val="left"/>
      <w:pPr>
        <w:ind w:left="360" w:hanging="360"/>
      </w:pPr>
      <w:rPr>
        <w:rFonts w:ascii="Wingdings" w:eastAsia="Wingdings" w:hAnsi="Wingdings" w:cs="Wingdings" w:hint="default"/>
        <w:w w:val="100"/>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187BFA"/>
    <w:multiLevelType w:val="hybridMultilevel"/>
    <w:tmpl w:val="DB04E97A"/>
    <w:lvl w:ilvl="0" w:tplc="FC0045A2">
      <w:numFmt w:val="bullet"/>
      <w:lvlText w:val=""/>
      <w:lvlJc w:val="left"/>
      <w:pPr>
        <w:ind w:left="360" w:hanging="360"/>
      </w:pPr>
      <w:rPr>
        <w:rFonts w:ascii="Wingdings" w:eastAsia="Wingdings" w:hAnsi="Wingdings" w:cs="Wingdings" w:hint="default"/>
        <w:w w:val="100"/>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52052"/>
    <w:multiLevelType w:val="hybridMultilevel"/>
    <w:tmpl w:val="44FE1864"/>
    <w:lvl w:ilvl="0" w:tplc="AF388796">
      <w:start w:val="1"/>
      <w:numFmt w:val="bullet"/>
      <w:lvlText w:val="▪"/>
      <w:lvlJc w:val="center"/>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86495B"/>
    <w:multiLevelType w:val="hybridMultilevel"/>
    <w:tmpl w:val="D83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2"/>
  </w:num>
  <w:num w:numId="4">
    <w:abstractNumId w:val="9"/>
  </w:num>
  <w:num w:numId="5">
    <w:abstractNumId w:val="22"/>
  </w:num>
  <w:num w:numId="6">
    <w:abstractNumId w:val="7"/>
  </w:num>
  <w:num w:numId="7">
    <w:abstractNumId w:val="2"/>
  </w:num>
  <w:num w:numId="8">
    <w:abstractNumId w:val="13"/>
  </w:num>
  <w:num w:numId="9">
    <w:abstractNumId w:val="30"/>
  </w:num>
  <w:num w:numId="10">
    <w:abstractNumId w:val="11"/>
  </w:num>
  <w:num w:numId="11">
    <w:abstractNumId w:val="1"/>
  </w:num>
  <w:num w:numId="12">
    <w:abstractNumId w:val="31"/>
  </w:num>
  <w:num w:numId="13">
    <w:abstractNumId w:val="8"/>
  </w:num>
  <w:num w:numId="14">
    <w:abstractNumId w:val="18"/>
  </w:num>
  <w:num w:numId="15">
    <w:abstractNumId w:val="24"/>
  </w:num>
  <w:num w:numId="16">
    <w:abstractNumId w:val="20"/>
  </w:num>
  <w:num w:numId="17">
    <w:abstractNumId w:val="32"/>
  </w:num>
  <w:num w:numId="18">
    <w:abstractNumId w:val="26"/>
  </w:num>
  <w:num w:numId="19">
    <w:abstractNumId w:val="16"/>
  </w:num>
  <w:num w:numId="20">
    <w:abstractNumId w:val="17"/>
  </w:num>
  <w:num w:numId="21">
    <w:abstractNumId w:val="10"/>
  </w:num>
  <w:num w:numId="22">
    <w:abstractNumId w:val="23"/>
  </w:num>
  <w:num w:numId="23">
    <w:abstractNumId w:val="5"/>
  </w:num>
  <w:num w:numId="24">
    <w:abstractNumId w:val="19"/>
  </w:num>
  <w:num w:numId="25">
    <w:abstractNumId w:val="0"/>
  </w:num>
  <w:num w:numId="26">
    <w:abstractNumId w:val="25"/>
  </w:num>
  <w:num w:numId="27">
    <w:abstractNumId w:val="21"/>
  </w:num>
  <w:num w:numId="28">
    <w:abstractNumId w:val="29"/>
  </w:num>
  <w:num w:numId="29">
    <w:abstractNumId w:val="4"/>
  </w:num>
  <w:num w:numId="30">
    <w:abstractNumId w:val="14"/>
  </w:num>
  <w:num w:numId="31">
    <w:abstractNumId w:val="27"/>
  </w:num>
  <w:num w:numId="32">
    <w:abstractNumId w:val="28"/>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F30"/>
    <w:rsid w:val="00020F18"/>
    <w:rsid w:val="0002579A"/>
    <w:rsid w:val="00080D7E"/>
    <w:rsid w:val="00080D9A"/>
    <w:rsid w:val="0009189D"/>
    <w:rsid w:val="000F6B30"/>
    <w:rsid w:val="00101137"/>
    <w:rsid w:val="00122B6C"/>
    <w:rsid w:val="001527AC"/>
    <w:rsid w:val="00154E95"/>
    <w:rsid w:val="001608AD"/>
    <w:rsid w:val="00176228"/>
    <w:rsid w:val="00181031"/>
    <w:rsid w:val="0019317A"/>
    <w:rsid w:val="001B2FCD"/>
    <w:rsid w:val="001B472E"/>
    <w:rsid w:val="001C0361"/>
    <w:rsid w:val="001C73D3"/>
    <w:rsid w:val="001D5B5D"/>
    <w:rsid w:val="001D5BEF"/>
    <w:rsid w:val="002029D4"/>
    <w:rsid w:val="002141AB"/>
    <w:rsid w:val="00220520"/>
    <w:rsid w:val="00220918"/>
    <w:rsid w:val="00221364"/>
    <w:rsid w:val="002610E9"/>
    <w:rsid w:val="002C5DF8"/>
    <w:rsid w:val="002E4A7D"/>
    <w:rsid w:val="002E7B46"/>
    <w:rsid w:val="003205B9"/>
    <w:rsid w:val="00321036"/>
    <w:rsid w:val="00321963"/>
    <w:rsid w:val="0033720B"/>
    <w:rsid w:val="00343C21"/>
    <w:rsid w:val="00345A1C"/>
    <w:rsid w:val="003475B2"/>
    <w:rsid w:val="00370888"/>
    <w:rsid w:val="00371693"/>
    <w:rsid w:val="00377FCB"/>
    <w:rsid w:val="003A00C2"/>
    <w:rsid w:val="003B17F3"/>
    <w:rsid w:val="003D2339"/>
    <w:rsid w:val="00412D30"/>
    <w:rsid w:val="004156F7"/>
    <w:rsid w:val="00434B9F"/>
    <w:rsid w:val="00440ABD"/>
    <w:rsid w:val="00444ECA"/>
    <w:rsid w:val="00460F82"/>
    <w:rsid w:val="0046435F"/>
    <w:rsid w:val="00484F2E"/>
    <w:rsid w:val="004D1FE9"/>
    <w:rsid w:val="004E6002"/>
    <w:rsid w:val="004E6437"/>
    <w:rsid w:val="004E6A64"/>
    <w:rsid w:val="004F1E98"/>
    <w:rsid w:val="00500D5B"/>
    <w:rsid w:val="00514DC8"/>
    <w:rsid w:val="00527B88"/>
    <w:rsid w:val="005326DC"/>
    <w:rsid w:val="005449EF"/>
    <w:rsid w:val="00553849"/>
    <w:rsid w:val="00586A78"/>
    <w:rsid w:val="005912A8"/>
    <w:rsid w:val="0059289F"/>
    <w:rsid w:val="00595243"/>
    <w:rsid w:val="005A5394"/>
    <w:rsid w:val="005B2432"/>
    <w:rsid w:val="005B6CB9"/>
    <w:rsid w:val="005C50F3"/>
    <w:rsid w:val="005F7D4D"/>
    <w:rsid w:val="00635BD1"/>
    <w:rsid w:val="006405D2"/>
    <w:rsid w:val="00643CF3"/>
    <w:rsid w:val="006963AF"/>
    <w:rsid w:val="006A5C9D"/>
    <w:rsid w:val="006A6678"/>
    <w:rsid w:val="006D22D2"/>
    <w:rsid w:val="006E2925"/>
    <w:rsid w:val="007017E4"/>
    <w:rsid w:val="00701A45"/>
    <w:rsid w:val="00703FE7"/>
    <w:rsid w:val="00704310"/>
    <w:rsid w:val="0070493C"/>
    <w:rsid w:val="00737693"/>
    <w:rsid w:val="00750F15"/>
    <w:rsid w:val="0075273B"/>
    <w:rsid w:val="00797275"/>
    <w:rsid w:val="00797956"/>
    <w:rsid w:val="007B6CD1"/>
    <w:rsid w:val="007C204B"/>
    <w:rsid w:val="00827355"/>
    <w:rsid w:val="00862A0F"/>
    <w:rsid w:val="00862BC1"/>
    <w:rsid w:val="00871157"/>
    <w:rsid w:val="0087163B"/>
    <w:rsid w:val="0088497E"/>
    <w:rsid w:val="00893D24"/>
    <w:rsid w:val="00895B8C"/>
    <w:rsid w:val="008B4B55"/>
    <w:rsid w:val="008C6BBF"/>
    <w:rsid w:val="008F4C9B"/>
    <w:rsid w:val="00915A5F"/>
    <w:rsid w:val="00915CA3"/>
    <w:rsid w:val="009200B7"/>
    <w:rsid w:val="00922E16"/>
    <w:rsid w:val="0093371E"/>
    <w:rsid w:val="00937A38"/>
    <w:rsid w:val="009404F2"/>
    <w:rsid w:val="009467E7"/>
    <w:rsid w:val="0094683B"/>
    <w:rsid w:val="009672EE"/>
    <w:rsid w:val="00991748"/>
    <w:rsid w:val="009920E7"/>
    <w:rsid w:val="00994D99"/>
    <w:rsid w:val="009A61D6"/>
    <w:rsid w:val="009B1A09"/>
    <w:rsid w:val="009C2249"/>
    <w:rsid w:val="009C4415"/>
    <w:rsid w:val="009D1DCF"/>
    <w:rsid w:val="00A0033F"/>
    <w:rsid w:val="00A10960"/>
    <w:rsid w:val="00A12AE2"/>
    <w:rsid w:val="00A65405"/>
    <w:rsid w:val="00A727D0"/>
    <w:rsid w:val="00AB1D96"/>
    <w:rsid w:val="00AD19B6"/>
    <w:rsid w:val="00AE7764"/>
    <w:rsid w:val="00AF1379"/>
    <w:rsid w:val="00AF3D25"/>
    <w:rsid w:val="00B01926"/>
    <w:rsid w:val="00B25941"/>
    <w:rsid w:val="00B54E6E"/>
    <w:rsid w:val="00B54F9C"/>
    <w:rsid w:val="00B64894"/>
    <w:rsid w:val="00B71820"/>
    <w:rsid w:val="00BA4761"/>
    <w:rsid w:val="00BC3CD8"/>
    <w:rsid w:val="00BC5DFA"/>
    <w:rsid w:val="00BE72DE"/>
    <w:rsid w:val="00BF342D"/>
    <w:rsid w:val="00C16F04"/>
    <w:rsid w:val="00C309FA"/>
    <w:rsid w:val="00C36B64"/>
    <w:rsid w:val="00C52B55"/>
    <w:rsid w:val="00C5570F"/>
    <w:rsid w:val="00C63C06"/>
    <w:rsid w:val="00C80E7A"/>
    <w:rsid w:val="00C853DA"/>
    <w:rsid w:val="00CB0417"/>
    <w:rsid w:val="00CB4BAE"/>
    <w:rsid w:val="00CD48D6"/>
    <w:rsid w:val="00CE040D"/>
    <w:rsid w:val="00CE0921"/>
    <w:rsid w:val="00CF0CD9"/>
    <w:rsid w:val="00D20E54"/>
    <w:rsid w:val="00D2246D"/>
    <w:rsid w:val="00D2737A"/>
    <w:rsid w:val="00D30D26"/>
    <w:rsid w:val="00D3562C"/>
    <w:rsid w:val="00D51F30"/>
    <w:rsid w:val="00DA7E82"/>
    <w:rsid w:val="00DB607F"/>
    <w:rsid w:val="00E071BA"/>
    <w:rsid w:val="00E07B08"/>
    <w:rsid w:val="00E14FF9"/>
    <w:rsid w:val="00E60205"/>
    <w:rsid w:val="00E72B1B"/>
    <w:rsid w:val="00EB24A8"/>
    <w:rsid w:val="00EC19FD"/>
    <w:rsid w:val="00EC6D88"/>
    <w:rsid w:val="00ED28AA"/>
    <w:rsid w:val="00ED5F90"/>
    <w:rsid w:val="00F04B9C"/>
    <w:rsid w:val="00F10A7F"/>
    <w:rsid w:val="00F360E1"/>
    <w:rsid w:val="00F4233B"/>
    <w:rsid w:val="00F645BB"/>
    <w:rsid w:val="00F74425"/>
    <w:rsid w:val="00F774FF"/>
    <w:rsid w:val="00F93D2E"/>
    <w:rsid w:val="00FA226C"/>
    <w:rsid w:val="00FB09FF"/>
    <w:rsid w:val="00FB7455"/>
    <w:rsid w:val="00FD2A8A"/>
    <w:rsid w:val="00FD7AA2"/>
    <w:rsid w:val="00FE1A58"/>
    <w:rsid w:val="00FE5B86"/>
    <w:rsid w:val="00FE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9DF9"/>
  <w15:chartTrackingRefBased/>
  <w15:docId w15:val="{5BC5FAA2-7388-4F8D-9E9A-9E816352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3D24"/>
    <w:pPr>
      <w:ind w:left="720"/>
      <w:contextualSpacing/>
    </w:pPr>
  </w:style>
  <w:style w:type="paragraph" w:customStyle="1" w:styleId="TableParagraph">
    <w:name w:val="Table Paragraph"/>
    <w:basedOn w:val="Normal"/>
    <w:uiPriority w:val="1"/>
    <w:qFormat/>
    <w:rsid w:val="00377FCB"/>
    <w:pPr>
      <w:widowControl w:val="0"/>
      <w:autoSpaceDE w:val="0"/>
      <w:autoSpaceDN w:val="0"/>
      <w:spacing w:after="0" w:line="240" w:lineRule="auto"/>
      <w:ind w:left="109"/>
    </w:pPr>
    <w:rPr>
      <w:rFonts w:ascii="Gill Sans MT" w:eastAsia="Gill Sans MT" w:hAnsi="Gill Sans MT" w:cs="Gill Sans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21208">
      <w:bodyDiv w:val="1"/>
      <w:marLeft w:val="0"/>
      <w:marRight w:val="0"/>
      <w:marTop w:val="0"/>
      <w:marBottom w:val="0"/>
      <w:divBdr>
        <w:top w:val="none" w:sz="0" w:space="0" w:color="auto"/>
        <w:left w:val="none" w:sz="0" w:space="0" w:color="auto"/>
        <w:bottom w:val="none" w:sz="0" w:space="0" w:color="auto"/>
        <w:right w:val="none" w:sz="0" w:space="0" w:color="auto"/>
      </w:divBdr>
    </w:div>
    <w:div w:id="532809325">
      <w:bodyDiv w:val="1"/>
      <w:marLeft w:val="0"/>
      <w:marRight w:val="0"/>
      <w:marTop w:val="0"/>
      <w:marBottom w:val="0"/>
      <w:divBdr>
        <w:top w:val="none" w:sz="0" w:space="0" w:color="auto"/>
        <w:left w:val="none" w:sz="0" w:space="0" w:color="auto"/>
        <w:bottom w:val="none" w:sz="0" w:space="0" w:color="auto"/>
        <w:right w:val="none" w:sz="0" w:space="0" w:color="auto"/>
      </w:divBdr>
    </w:div>
    <w:div w:id="112184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D9EE3-47AA-4D1E-BD0F-AB762E063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3661</Words>
  <Characters>20871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rana</dc:creator>
  <cp:keywords/>
  <dc:description/>
  <cp:lastModifiedBy>naveed rana</cp:lastModifiedBy>
  <cp:revision>61</cp:revision>
  <cp:lastPrinted>2018-02-09T16:42:00Z</cp:lastPrinted>
  <dcterms:created xsi:type="dcterms:W3CDTF">2018-02-21T14:41:00Z</dcterms:created>
  <dcterms:modified xsi:type="dcterms:W3CDTF">2019-07-25T11:04:00Z</dcterms:modified>
</cp:coreProperties>
</file>