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E7D" w14:textId="3AD2A7CB" w:rsidR="009F17AD" w:rsidRPr="005A6DE0" w:rsidRDefault="001D20CB" w:rsidP="009F17AD">
      <w:pPr>
        <w:pStyle w:val="NoSpacing"/>
        <w:jc w:val="center"/>
        <w:rPr>
          <w:rFonts w:ascii="Verdana" w:hAnsi="Verdana"/>
          <w:b/>
        </w:rPr>
      </w:pPr>
      <w:r>
        <w:rPr>
          <w:rFonts w:ascii="Verdana" w:hAnsi="Verdana"/>
          <w:b/>
        </w:rPr>
        <w:t>Pedro Souza</w:t>
      </w:r>
    </w:p>
    <w:p w14:paraId="6CDA8D2D" w14:textId="7315D8FF" w:rsidR="009F17AD" w:rsidRPr="007C0BD2" w:rsidRDefault="001D20CB" w:rsidP="009F17AD">
      <w:pPr>
        <w:pStyle w:val="NoSpacing"/>
        <w:jc w:val="center"/>
        <w:rPr>
          <w:rFonts w:ascii="Verdana" w:hAnsi="Verdana"/>
          <w:sz w:val="20"/>
          <w:szCs w:val="20"/>
        </w:rPr>
      </w:pPr>
      <w:r>
        <w:rPr>
          <w:rFonts w:ascii="Verdana" w:hAnsi="Verdana"/>
          <w:sz w:val="20"/>
          <w:szCs w:val="20"/>
        </w:rPr>
        <w:t>8651 Escondido Way East, Boca Raton, FL, 33433</w:t>
      </w:r>
    </w:p>
    <w:p w14:paraId="2231DAB3" w14:textId="08A2D2A8" w:rsidR="009F17AD" w:rsidRPr="00422631" w:rsidRDefault="009F17AD" w:rsidP="009F17AD">
      <w:pPr>
        <w:pStyle w:val="NoSpacing"/>
        <w:jc w:val="center"/>
        <w:rPr>
          <w:rFonts w:ascii="Verdana" w:hAnsi="Verdana"/>
          <w:sz w:val="20"/>
          <w:szCs w:val="20"/>
        </w:rPr>
      </w:pPr>
      <w:r w:rsidRPr="00422631">
        <w:rPr>
          <w:rFonts w:ascii="Verdana" w:hAnsi="Verdana"/>
          <w:sz w:val="20"/>
          <w:szCs w:val="20"/>
        </w:rPr>
        <w:t>(</w:t>
      </w:r>
      <w:r w:rsidR="001D20CB">
        <w:rPr>
          <w:rFonts w:ascii="Verdana" w:hAnsi="Verdana"/>
          <w:sz w:val="20"/>
          <w:szCs w:val="20"/>
        </w:rPr>
        <w:t>561</w:t>
      </w:r>
      <w:r w:rsidRPr="00422631">
        <w:rPr>
          <w:rFonts w:ascii="Verdana" w:hAnsi="Verdana"/>
          <w:sz w:val="20"/>
          <w:szCs w:val="20"/>
        </w:rPr>
        <w:t xml:space="preserve">) </w:t>
      </w:r>
      <w:r w:rsidR="001D20CB">
        <w:rPr>
          <w:rFonts w:ascii="Verdana" w:hAnsi="Verdana"/>
          <w:sz w:val="20"/>
          <w:szCs w:val="20"/>
        </w:rPr>
        <w:t>350</w:t>
      </w:r>
      <w:r w:rsidRPr="00422631">
        <w:rPr>
          <w:rFonts w:ascii="Verdana" w:hAnsi="Verdana"/>
          <w:sz w:val="20"/>
          <w:szCs w:val="20"/>
        </w:rPr>
        <w:t>-</w:t>
      </w:r>
      <w:r w:rsidR="001D20CB">
        <w:rPr>
          <w:rFonts w:ascii="Verdana" w:hAnsi="Verdana"/>
          <w:sz w:val="20"/>
          <w:szCs w:val="20"/>
        </w:rPr>
        <w:t>0208</w:t>
      </w:r>
      <w:r w:rsidRPr="00422631">
        <w:rPr>
          <w:rFonts w:ascii="Verdana" w:hAnsi="Verdana"/>
          <w:sz w:val="20"/>
          <w:szCs w:val="20"/>
        </w:rPr>
        <w:t xml:space="preserve"> • </w:t>
      </w:r>
      <w:r w:rsidR="001D20CB">
        <w:rPr>
          <w:rFonts w:ascii="Verdana" w:hAnsi="Verdana"/>
          <w:sz w:val="20"/>
          <w:szCs w:val="20"/>
        </w:rPr>
        <w:t>souza_pedro@icloud.com</w:t>
      </w:r>
      <w:r w:rsidRPr="00422631">
        <w:rPr>
          <w:rFonts w:ascii="Verdana" w:hAnsi="Verdana"/>
          <w:sz w:val="20"/>
          <w:szCs w:val="20"/>
        </w:rPr>
        <w:t xml:space="preserve"> </w:t>
      </w:r>
    </w:p>
    <w:p w14:paraId="5F1FBD16" w14:textId="77777777" w:rsidR="009F17AD" w:rsidRPr="00422631" w:rsidRDefault="009F17AD" w:rsidP="009F17AD">
      <w:pPr>
        <w:pStyle w:val="NoSpacing"/>
        <w:rPr>
          <w:rFonts w:ascii="Verdana" w:hAnsi="Verdana"/>
          <w:sz w:val="20"/>
          <w:szCs w:val="20"/>
        </w:rPr>
      </w:pPr>
    </w:p>
    <w:p w14:paraId="61185855" w14:textId="237C78A8" w:rsidR="00A16AA0" w:rsidRPr="005A6DE0" w:rsidRDefault="001D20CB" w:rsidP="005A6DE0">
      <w:pPr>
        <w:pStyle w:val="NoSpacing"/>
        <w:jc w:val="center"/>
        <w:rPr>
          <w:rFonts w:ascii="Verdana" w:hAnsi="Verdana"/>
          <w:b/>
          <w:sz w:val="22"/>
          <w:szCs w:val="22"/>
        </w:rPr>
      </w:pPr>
      <w:r>
        <w:rPr>
          <w:rFonts w:ascii="Verdana" w:hAnsi="Verdana"/>
          <w:b/>
          <w:sz w:val="22"/>
          <w:szCs w:val="22"/>
        </w:rPr>
        <w:t xml:space="preserve">VICE PRESIDENT, </w:t>
      </w:r>
      <w:r w:rsidR="00A72071">
        <w:rPr>
          <w:rFonts w:ascii="Verdana" w:hAnsi="Verdana"/>
          <w:b/>
          <w:sz w:val="22"/>
          <w:szCs w:val="22"/>
        </w:rPr>
        <w:t>CHIEF INFORMATION OFFICER</w:t>
      </w:r>
    </w:p>
    <w:p w14:paraId="74956D90" w14:textId="06598588" w:rsidR="00E924E2" w:rsidRDefault="00E924E2" w:rsidP="00A16AA0">
      <w:pPr>
        <w:pStyle w:val="NoSpacing"/>
        <w:rPr>
          <w:rFonts w:ascii="Verdana" w:hAnsi="Verdana"/>
          <w:sz w:val="20"/>
          <w:szCs w:val="20"/>
        </w:rPr>
      </w:pPr>
    </w:p>
    <w:p w14:paraId="33647518" w14:textId="359CC409" w:rsidR="00EC3164" w:rsidRDefault="00EC3164" w:rsidP="00A96ECC">
      <w:pPr>
        <w:pStyle w:val="NoSpacing"/>
        <w:rPr>
          <w:rFonts w:ascii="Verdana" w:hAnsi="Verdana"/>
          <w:sz w:val="20"/>
          <w:szCs w:val="20"/>
        </w:rPr>
      </w:pPr>
      <w:r>
        <w:rPr>
          <w:rFonts w:ascii="Verdana" w:hAnsi="Verdana"/>
          <w:sz w:val="20"/>
          <w:szCs w:val="20"/>
        </w:rPr>
        <w:t xml:space="preserve">Progressive leader with </w:t>
      </w:r>
      <w:r w:rsidR="00C532F2">
        <w:rPr>
          <w:rFonts w:ascii="Verdana" w:hAnsi="Verdana"/>
          <w:sz w:val="20"/>
          <w:szCs w:val="20"/>
        </w:rPr>
        <w:t>20</w:t>
      </w:r>
      <w:r w:rsidRPr="00EC3164">
        <w:rPr>
          <w:rFonts w:ascii="Verdana" w:hAnsi="Verdana"/>
          <w:sz w:val="20"/>
          <w:szCs w:val="20"/>
        </w:rPr>
        <w:t xml:space="preserve">+ </w:t>
      </w:r>
      <w:r w:rsidR="000E7DC5" w:rsidRPr="00EC3164">
        <w:rPr>
          <w:rFonts w:ascii="Verdana" w:hAnsi="Verdana"/>
          <w:sz w:val="20"/>
          <w:szCs w:val="20"/>
        </w:rPr>
        <w:t>years</w:t>
      </w:r>
      <w:r w:rsidR="000E7DC5">
        <w:rPr>
          <w:rFonts w:ascii="Verdana" w:hAnsi="Verdana"/>
          <w:sz w:val="20"/>
          <w:szCs w:val="20"/>
        </w:rPr>
        <w:t xml:space="preserve">’ experience leading </w:t>
      </w:r>
      <w:r w:rsidR="00C532F2">
        <w:rPr>
          <w:rFonts w:ascii="Verdana" w:hAnsi="Verdana"/>
          <w:sz w:val="20"/>
          <w:szCs w:val="20"/>
        </w:rPr>
        <w:t xml:space="preserve">strategic </w:t>
      </w:r>
      <w:r w:rsidRPr="00EC3164">
        <w:rPr>
          <w:rFonts w:ascii="Verdana" w:hAnsi="Verdana"/>
          <w:sz w:val="20"/>
          <w:szCs w:val="20"/>
        </w:rPr>
        <w:t xml:space="preserve">digital </w:t>
      </w:r>
      <w:r w:rsidR="00A72071">
        <w:rPr>
          <w:rFonts w:ascii="Verdana" w:hAnsi="Verdana"/>
          <w:sz w:val="20"/>
          <w:szCs w:val="20"/>
        </w:rPr>
        <w:t xml:space="preserve">and technology </w:t>
      </w:r>
      <w:r w:rsidRPr="00EC3164">
        <w:rPr>
          <w:rFonts w:ascii="Verdana" w:hAnsi="Verdana"/>
          <w:sz w:val="20"/>
          <w:szCs w:val="20"/>
        </w:rPr>
        <w:t>trans</w:t>
      </w:r>
      <w:r>
        <w:rPr>
          <w:rFonts w:ascii="Verdana" w:hAnsi="Verdana"/>
          <w:sz w:val="20"/>
          <w:szCs w:val="20"/>
        </w:rPr>
        <w:t>formation</w:t>
      </w:r>
      <w:r w:rsidR="00A72071">
        <w:rPr>
          <w:rFonts w:ascii="Verdana" w:hAnsi="Verdana"/>
          <w:sz w:val="20"/>
          <w:szCs w:val="20"/>
        </w:rPr>
        <w:t xml:space="preserve"> in the US continent and overseas</w:t>
      </w:r>
      <w:r>
        <w:rPr>
          <w:rFonts w:ascii="Verdana" w:hAnsi="Verdana"/>
          <w:sz w:val="20"/>
          <w:szCs w:val="20"/>
        </w:rPr>
        <w:t xml:space="preserve">. </w:t>
      </w:r>
      <w:r w:rsidR="00BE5E7C">
        <w:rPr>
          <w:rFonts w:ascii="Verdana" w:hAnsi="Verdana"/>
          <w:sz w:val="20"/>
          <w:szCs w:val="20"/>
        </w:rPr>
        <w:t>A leader who</w:t>
      </w:r>
      <w:r w:rsidR="00BE5E7C" w:rsidRPr="00C532F2">
        <w:rPr>
          <w:rFonts w:ascii="Verdana" w:hAnsi="Verdana"/>
          <w:sz w:val="20"/>
          <w:szCs w:val="20"/>
        </w:rPr>
        <w:t xml:space="preserve"> multitask</w:t>
      </w:r>
      <w:r w:rsidR="00BE5E7C">
        <w:rPr>
          <w:rFonts w:ascii="Verdana" w:hAnsi="Verdana"/>
          <w:sz w:val="20"/>
          <w:szCs w:val="20"/>
        </w:rPr>
        <w:t>s</w:t>
      </w:r>
      <w:r w:rsidR="00BE5E7C" w:rsidRPr="00C532F2">
        <w:rPr>
          <w:rFonts w:ascii="Verdana" w:hAnsi="Verdana"/>
          <w:sz w:val="20"/>
          <w:szCs w:val="20"/>
        </w:rPr>
        <w:t>, prioritize</w:t>
      </w:r>
      <w:r w:rsidR="00BE5E7C">
        <w:rPr>
          <w:rFonts w:ascii="Verdana" w:hAnsi="Verdana"/>
          <w:sz w:val="20"/>
          <w:szCs w:val="20"/>
        </w:rPr>
        <w:t>s</w:t>
      </w:r>
      <w:r w:rsidR="00BE5E7C" w:rsidRPr="00C532F2">
        <w:rPr>
          <w:rFonts w:ascii="Verdana" w:hAnsi="Verdana"/>
          <w:sz w:val="20"/>
          <w:szCs w:val="20"/>
        </w:rPr>
        <w:t xml:space="preserve">, and manage time </w:t>
      </w:r>
      <w:r w:rsidR="00BE5E7C">
        <w:rPr>
          <w:rFonts w:ascii="Verdana" w:hAnsi="Verdana"/>
          <w:sz w:val="20"/>
          <w:szCs w:val="20"/>
        </w:rPr>
        <w:t xml:space="preserve">and teams </w:t>
      </w:r>
      <w:r w:rsidR="00BE5E7C" w:rsidRPr="00C532F2">
        <w:rPr>
          <w:rFonts w:ascii="Verdana" w:hAnsi="Verdana"/>
          <w:sz w:val="20"/>
          <w:szCs w:val="20"/>
        </w:rPr>
        <w:t>efficiently</w:t>
      </w:r>
      <w:r w:rsidR="00BE5E7C">
        <w:rPr>
          <w:rFonts w:ascii="Verdana" w:hAnsi="Verdana"/>
          <w:sz w:val="20"/>
          <w:szCs w:val="20"/>
        </w:rPr>
        <w:t xml:space="preserve">, strategic thinker and </w:t>
      </w:r>
      <w:r w:rsidR="00BE5E7C" w:rsidRPr="00C532F2">
        <w:rPr>
          <w:rFonts w:ascii="Verdana" w:hAnsi="Verdana"/>
          <w:sz w:val="20"/>
          <w:szCs w:val="20"/>
        </w:rPr>
        <w:t>tactical technician/player-coach</w:t>
      </w:r>
      <w:r w:rsidR="00BE5E7C">
        <w:rPr>
          <w:rFonts w:ascii="Verdana" w:hAnsi="Verdana"/>
          <w:sz w:val="20"/>
          <w:szCs w:val="20"/>
        </w:rPr>
        <w:t xml:space="preserve">, who inspires teams with </w:t>
      </w:r>
      <w:r w:rsidR="00BE5E7C">
        <w:rPr>
          <w:rFonts w:ascii="Verdana" w:hAnsi="Verdana"/>
          <w:sz w:val="20"/>
          <w:szCs w:val="20"/>
        </w:rPr>
        <w:t xml:space="preserve">a common </w:t>
      </w:r>
      <w:bookmarkStart w:id="0" w:name="_GoBack"/>
      <w:bookmarkEnd w:id="0"/>
      <w:r w:rsidR="00BE5E7C">
        <w:rPr>
          <w:rFonts w:ascii="Verdana" w:hAnsi="Verdana"/>
          <w:sz w:val="20"/>
          <w:szCs w:val="20"/>
        </w:rPr>
        <w:t>vision</w:t>
      </w:r>
      <w:r w:rsidR="00BE5E7C" w:rsidRPr="00C532F2">
        <w:rPr>
          <w:rFonts w:ascii="Verdana" w:hAnsi="Verdana"/>
          <w:sz w:val="20"/>
          <w:szCs w:val="20"/>
        </w:rPr>
        <w:t>.</w:t>
      </w:r>
      <w:r w:rsidR="00BE5E7C">
        <w:rPr>
          <w:rFonts w:ascii="Verdana" w:hAnsi="Verdana"/>
          <w:sz w:val="20"/>
          <w:szCs w:val="20"/>
        </w:rPr>
        <w:t xml:space="preserve"> Builds consensus and team focus around </w:t>
      </w:r>
      <w:r w:rsidR="00BE5E7C" w:rsidRPr="00C532F2">
        <w:rPr>
          <w:rFonts w:ascii="Verdana" w:hAnsi="Verdana"/>
          <w:sz w:val="20"/>
          <w:szCs w:val="20"/>
        </w:rPr>
        <w:t>multiple strategies and ideas</w:t>
      </w:r>
      <w:r w:rsidR="00BE5E7C">
        <w:rPr>
          <w:rFonts w:ascii="Verdana" w:hAnsi="Verdana"/>
          <w:sz w:val="20"/>
          <w:szCs w:val="20"/>
        </w:rPr>
        <w:t xml:space="preserve">. </w:t>
      </w:r>
      <w:r w:rsidRPr="00EC3164">
        <w:rPr>
          <w:rFonts w:ascii="Verdana" w:hAnsi="Verdana"/>
          <w:sz w:val="20"/>
          <w:szCs w:val="20"/>
        </w:rPr>
        <w:t xml:space="preserve">Strong digital acumen, experience </w:t>
      </w:r>
      <w:r w:rsidR="000E7DC5">
        <w:rPr>
          <w:rFonts w:ascii="Verdana" w:hAnsi="Verdana"/>
          <w:sz w:val="20"/>
          <w:szCs w:val="20"/>
        </w:rPr>
        <w:t xml:space="preserve">in </w:t>
      </w:r>
      <w:r w:rsidRPr="00EC3164">
        <w:rPr>
          <w:rFonts w:ascii="Verdana" w:hAnsi="Verdana"/>
          <w:sz w:val="20"/>
          <w:szCs w:val="20"/>
        </w:rPr>
        <w:t>design</w:t>
      </w:r>
      <w:r w:rsidR="000E7DC5">
        <w:rPr>
          <w:rFonts w:ascii="Verdana" w:hAnsi="Verdana"/>
          <w:sz w:val="20"/>
          <w:szCs w:val="20"/>
        </w:rPr>
        <w:t xml:space="preserve">, </w:t>
      </w:r>
      <w:r w:rsidRPr="00EC3164">
        <w:rPr>
          <w:rFonts w:ascii="Verdana" w:hAnsi="Verdana"/>
          <w:sz w:val="20"/>
          <w:szCs w:val="20"/>
        </w:rPr>
        <w:t>and business transformation experience across multiple functional teams. Proven passion for the design and implementation</w:t>
      </w:r>
      <w:r w:rsidR="006F0406">
        <w:rPr>
          <w:rFonts w:ascii="Verdana" w:hAnsi="Verdana"/>
          <w:sz w:val="20"/>
          <w:szCs w:val="20"/>
        </w:rPr>
        <w:t xml:space="preserve"> and enhancement</w:t>
      </w:r>
      <w:r w:rsidRPr="00EC3164">
        <w:rPr>
          <w:rFonts w:ascii="Verdana" w:hAnsi="Verdana"/>
          <w:sz w:val="20"/>
          <w:szCs w:val="20"/>
        </w:rPr>
        <w:t xml:space="preserve"> of </w:t>
      </w:r>
      <w:r w:rsidR="006F0406">
        <w:rPr>
          <w:rFonts w:ascii="Verdana" w:hAnsi="Verdana"/>
          <w:sz w:val="20"/>
          <w:szCs w:val="20"/>
        </w:rPr>
        <w:t>the</w:t>
      </w:r>
      <w:r w:rsidRPr="00EC3164">
        <w:rPr>
          <w:rFonts w:ascii="Verdana" w:hAnsi="Verdana"/>
          <w:sz w:val="20"/>
          <w:szCs w:val="20"/>
        </w:rPr>
        <w:t xml:space="preserve"> digital customer journey.</w:t>
      </w:r>
      <w:r>
        <w:rPr>
          <w:rFonts w:ascii="Verdana" w:hAnsi="Verdana"/>
          <w:sz w:val="20"/>
          <w:szCs w:val="20"/>
        </w:rPr>
        <w:t xml:space="preserve"> In depth </w:t>
      </w:r>
      <w:r w:rsidRPr="00EC3164">
        <w:rPr>
          <w:rFonts w:ascii="Verdana" w:hAnsi="Verdana"/>
          <w:sz w:val="20"/>
          <w:szCs w:val="20"/>
        </w:rPr>
        <w:t>understanding of integration from front-end interfaces down to back-end systems</w:t>
      </w:r>
      <w:r>
        <w:rPr>
          <w:rFonts w:ascii="Verdana" w:hAnsi="Verdana"/>
          <w:sz w:val="20"/>
          <w:szCs w:val="20"/>
        </w:rPr>
        <w:t xml:space="preserve"> using APIs and other middleware capabilities</w:t>
      </w:r>
      <w:r w:rsidRPr="00EC3164">
        <w:rPr>
          <w:rFonts w:ascii="Verdana" w:hAnsi="Verdana"/>
          <w:sz w:val="20"/>
          <w:szCs w:val="20"/>
        </w:rPr>
        <w:t xml:space="preserve">. </w:t>
      </w:r>
      <w:r>
        <w:rPr>
          <w:rFonts w:ascii="Verdana" w:hAnsi="Verdana"/>
          <w:sz w:val="20"/>
          <w:szCs w:val="20"/>
        </w:rPr>
        <w:t xml:space="preserve"> </w:t>
      </w:r>
      <w:r w:rsidRPr="00EC3164">
        <w:rPr>
          <w:rFonts w:ascii="Verdana" w:hAnsi="Verdana"/>
          <w:sz w:val="20"/>
          <w:szCs w:val="20"/>
        </w:rPr>
        <w:t xml:space="preserve">Experience </w:t>
      </w:r>
      <w:r>
        <w:rPr>
          <w:rFonts w:ascii="Verdana" w:hAnsi="Verdana"/>
          <w:sz w:val="20"/>
          <w:szCs w:val="20"/>
        </w:rPr>
        <w:t xml:space="preserve">with Salesforce </w:t>
      </w:r>
      <w:r w:rsidR="000E7DC5">
        <w:rPr>
          <w:rFonts w:ascii="Verdana" w:hAnsi="Verdana"/>
          <w:sz w:val="20"/>
          <w:szCs w:val="20"/>
        </w:rPr>
        <w:t xml:space="preserve">and other CRM </w:t>
      </w:r>
      <w:r>
        <w:rPr>
          <w:rFonts w:ascii="Verdana" w:hAnsi="Verdana"/>
          <w:sz w:val="20"/>
          <w:szCs w:val="20"/>
        </w:rPr>
        <w:t xml:space="preserve">implementations as well as in depth analytics experience. </w:t>
      </w:r>
      <w:r w:rsidRPr="00EC3164">
        <w:rPr>
          <w:rFonts w:ascii="Verdana" w:hAnsi="Verdana"/>
          <w:sz w:val="20"/>
          <w:szCs w:val="20"/>
        </w:rPr>
        <w:t xml:space="preserve">Demonstrated success </w:t>
      </w:r>
      <w:r>
        <w:rPr>
          <w:rFonts w:ascii="Verdana" w:hAnsi="Verdana"/>
          <w:sz w:val="20"/>
          <w:szCs w:val="20"/>
        </w:rPr>
        <w:t>executing transformational projects from opportunity identification</w:t>
      </w:r>
      <w:r w:rsidR="00A96ECC">
        <w:rPr>
          <w:rFonts w:ascii="Verdana" w:hAnsi="Verdana"/>
          <w:sz w:val="20"/>
          <w:szCs w:val="20"/>
        </w:rPr>
        <w:t xml:space="preserve">, </w:t>
      </w:r>
      <w:r w:rsidRPr="00EC3164">
        <w:rPr>
          <w:rFonts w:ascii="Verdana" w:hAnsi="Verdana"/>
          <w:sz w:val="20"/>
          <w:szCs w:val="20"/>
        </w:rPr>
        <w:t>future st</w:t>
      </w:r>
      <w:r>
        <w:rPr>
          <w:rFonts w:ascii="Verdana" w:hAnsi="Verdana"/>
          <w:sz w:val="20"/>
          <w:szCs w:val="20"/>
        </w:rPr>
        <w:t>ate process mapping, all the way through post implementation.</w:t>
      </w:r>
      <w:r w:rsidR="00A96ECC">
        <w:rPr>
          <w:rFonts w:ascii="Verdana" w:hAnsi="Verdana"/>
          <w:sz w:val="20"/>
          <w:szCs w:val="20"/>
        </w:rPr>
        <w:t xml:space="preserve"> </w:t>
      </w:r>
      <w:r w:rsidRPr="00EC3164">
        <w:rPr>
          <w:rFonts w:ascii="Verdana" w:hAnsi="Verdana"/>
          <w:sz w:val="20"/>
          <w:szCs w:val="20"/>
        </w:rPr>
        <w:t>Demonstrated experience in partnering, leading and managing teams and organizations through digital change</w:t>
      </w:r>
      <w:r w:rsidR="000E7DC5">
        <w:rPr>
          <w:rFonts w:ascii="Verdana" w:hAnsi="Verdana"/>
          <w:sz w:val="20"/>
          <w:szCs w:val="20"/>
        </w:rPr>
        <w:t>, inspiring through strong communication of a clear vision</w:t>
      </w:r>
      <w:r w:rsidRPr="00EC3164">
        <w:rPr>
          <w:rFonts w:ascii="Verdana" w:hAnsi="Verdana"/>
          <w:sz w:val="20"/>
          <w:szCs w:val="20"/>
        </w:rPr>
        <w:t>.</w:t>
      </w:r>
      <w:r w:rsidR="00A96ECC">
        <w:rPr>
          <w:rFonts w:ascii="Verdana" w:hAnsi="Verdana"/>
          <w:sz w:val="20"/>
          <w:szCs w:val="20"/>
        </w:rPr>
        <w:t xml:space="preserve"> </w:t>
      </w:r>
      <w:r w:rsidRPr="00EC3164">
        <w:rPr>
          <w:rFonts w:ascii="Verdana" w:hAnsi="Verdana"/>
          <w:sz w:val="20"/>
          <w:szCs w:val="20"/>
        </w:rPr>
        <w:t xml:space="preserve">Engaging, collaborative and determined leadership to ensure a positive digital experience for our clients and team members. </w:t>
      </w:r>
      <w:r w:rsidR="00A96ECC">
        <w:rPr>
          <w:rFonts w:ascii="Verdana" w:hAnsi="Verdana"/>
          <w:sz w:val="20"/>
          <w:szCs w:val="20"/>
        </w:rPr>
        <w:t xml:space="preserve"> </w:t>
      </w:r>
      <w:r w:rsidR="000E7DC5">
        <w:rPr>
          <w:rFonts w:ascii="Verdana" w:hAnsi="Verdana"/>
          <w:sz w:val="20"/>
          <w:szCs w:val="20"/>
        </w:rPr>
        <w:t xml:space="preserve">Value deeply </w:t>
      </w:r>
      <w:r w:rsidRPr="00EC3164">
        <w:rPr>
          <w:rFonts w:ascii="Verdana" w:hAnsi="Verdana"/>
          <w:sz w:val="20"/>
          <w:szCs w:val="20"/>
        </w:rPr>
        <w:t xml:space="preserve">customer </w:t>
      </w:r>
      <w:r w:rsidR="000E7DC5">
        <w:rPr>
          <w:rFonts w:ascii="Verdana" w:hAnsi="Verdana"/>
          <w:sz w:val="20"/>
          <w:szCs w:val="20"/>
        </w:rPr>
        <w:t xml:space="preserve">input and </w:t>
      </w:r>
      <w:r w:rsidRPr="00EC3164">
        <w:rPr>
          <w:rFonts w:ascii="Verdana" w:hAnsi="Verdana"/>
          <w:sz w:val="20"/>
          <w:szCs w:val="20"/>
        </w:rPr>
        <w:t>needs with a distinct ability to uncover and understand customer pain points, define solutions to those pain points, and then bring those solutions to life.</w:t>
      </w:r>
      <w:r w:rsidR="00A96ECC">
        <w:rPr>
          <w:rFonts w:ascii="Verdana" w:hAnsi="Verdana"/>
          <w:sz w:val="20"/>
          <w:szCs w:val="20"/>
        </w:rPr>
        <w:t xml:space="preserve"> Creates a culture of collaboration where team members provide insights for continued product/process improvement.</w:t>
      </w:r>
    </w:p>
    <w:p w14:paraId="38209C1C" w14:textId="11A3691E" w:rsidR="00D6607E" w:rsidRDefault="00D6607E" w:rsidP="00A96ECC">
      <w:pPr>
        <w:pStyle w:val="NoSpacing"/>
        <w:rPr>
          <w:rFonts w:ascii="Verdana" w:hAnsi="Verdana"/>
          <w:sz w:val="20"/>
          <w:szCs w:val="20"/>
        </w:rPr>
      </w:pPr>
    </w:p>
    <w:p w14:paraId="162CE019" w14:textId="77777777" w:rsidR="00BE5E7C" w:rsidRDefault="00BE5E7C" w:rsidP="00BE5E7C">
      <w:pPr>
        <w:pStyle w:val="NoSpacing"/>
        <w:rPr>
          <w:rFonts w:ascii="Verdana" w:hAnsi="Verdana"/>
          <w:sz w:val="20"/>
          <w:szCs w:val="20"/>
        </w:rPr>
      </w:pPr>
    </w:p>
    <w:p w14:paraId="3E7CB607" w14:textId="5E196D20" w:rsidR="00990CCD" w:rsidRDefault="00A96ECC" w:rsidP="009F17AD">
      <w:pPr>
        <w:pStyle w:val="NoSpacing"/>
        <w:rPr>
          <w:rFonts w:ascii="Verdana" w:hAnsi="Verdana"/>
          <w:sz w:val="20"/>
          <w:szCs w:val="20"/>
        </w:rPr>
      </w:pPr>
      <w:r>
        <w:rPr>
          <w:rFonts w:ascii="Verdana" w:hAnsi="Verdana"/>
          <w:sz w:val="20"/>
          <w:szCs w:val="20"/>
        </w:rPr>
        <w:t>Project Management Skills</w:t>
      </w:r>
      <w:r>
        <w:rPr>
          <w:rFonts w:ascii="Verdana" w:hAnsi="Verdana"/>
          <w:sz w:val="20"/>
          <w:szCs w:val="20"/>
        </w:rPr>
        <w:tab/>
      </w:r>
      <w:r>
        <w:rPr>
          <w:rFonts w:ascii="Verdana" w:hAnsi="Verdana"/>
          <w:sz w:val="20"/>
          <w:szCs w:val="20"/>
        </w:rPr>
        <w:tab/>
      </w:r>
      <w:r w:rsidR="00A16AA0" w:rsidRPr="00422631">
        <w:rPr>
          <w:rFonts w:ascii="Verdana" w:hAnsi="Verdana"/>
          <w:sz w:val="20"/>
          <w:szCs w:val="20"/>
        </w:rPr>
        <w:t xml:space="preserve"> </w:t>
      </w:r>
      <w:r w:rsidR="00990CCD">
        <w:rPr>
          <w:rFonts w:ascii="Verdana" w:hAnsi="Verdana"/>
          <w:sz w:val="20"/>
          <w:szCs w:val="20"/>
        </w:rPr>
        <w:tab/>
      </w:r>
      <w:r w:rsidR="00990CCD">
        <w:rPr>
          <w:rFonts w:ascii="Verdana" w:hAnsi="Verdana"/>
          <w:sz w:val="20"/>
          <w:szCs w:val="20"/>
        </w:rPr>
        <w:tab/>
      </w:r>
      <w:r w:rsidR="000E7DC5">
        <w:rPr>
          <w:rFonts w:ascii="Verdana" w:hAnsi="Verdana"/>
          <w:sz w:val="20"/>
          <w:szCs w:val="20"/>
        </w:rPr>
        <w:t>Scrum Master</w:t>
      </w:r>
      <w:r w:rsidR="00990CCD">
        <w:rPr>
          <w:rFonts w:ascii="Verdana" w:hAnsi="Verdana"/>
          <w:sz w:val="20"/>
          <w:szCs w:val="20"/>
        </w:rPr>
        <w:tab/>
      </w:r>
    </w:p>
    <w:p w14:paraId="78AEC64D" w14:textId="2355D860" w:rsidR="00990CCD" w:rsidRDefault="00A96ECC" w:rsidP="009F17AD">
      <w:pPr>
        <w:pStyle w:val="NoSpacing"/>
        <w:rPr>
          <w:rFonts w:ascii="Verdana" w:hAnsi="Verdana"/>
          <w:sz w:val="20"/>
          <w:szCs w:val="20"/>
        </w:rPr>
      </w:pPr>
      <w:r w:rsidRPr="00EC3164">
        <w:rPr>
          <w:rFonts w:ascii="Verdana" w:hAnsi="Verdana"/>
          <w:sz w:val="20"/>
          <w:szCs w:val="20"/>
        </w:rPr>
        <w:t>Excellent communi</w:t>
      </w:r>
      <w:r>
        <w:rPr>
          <w:rFonts w:ascii="Verdana" w:hAnsi="Verdana"/>
          <w:sz w:val="20"/>
          <w:szCs w:val="20"/>
        </w:rPr>
        <w:t>cation and interpersonal skills</w:t>
      </w:r>
      <w:r w:rsidR="00990CCD">
        <w:rPr>
          <w:rFonts w:ascii="Verdana" w:hAnsi="Verdana"/>
          <w:sz w:val="20"/>
          <w:szCs w:val="20"/>
        </w:rPr>
        <w:tab/>
      </w:r>
      <w:r w:rsidR="004E4CE7">
        <w:rPr>
          <w:rFonts w:ascii="Verdana" w:hAnsi="Verdana"/>
          <w:sz w:val="20"/>
          <w:szCs w:val="20"/>
        </w:rPr>
        <w:t>Customer Journey Design</w:t>
      </w:r>
      <w:r w:rsidR="00990CCD">
        <w:rPr>
          <w:rFonts w:ascii="Verdana" w:hAnsi="Verdana"/>
          <w:sz w:val="20"/>
          <w:szCs w:val="20"/>
        </w:rPr>
        <w:tab/>
      </w:r>
      <w:r w:rsidR="00990CCD">
        <w:rPr>
          <w:rFonts w:ascii="Verdana" w:hAnsi="Verdana"/>
          <w:sz w:val="20"/>
          <w:szCs w:val="20"/>
        </w:rPr>
        <w:tab/>
      </w:r>
    </w:p>
    <w:p w14:paraId="40D02ACA" w14:textId="31434935" w:rsidR="009F17AD" w:rsidRPr="00422631" w:rsidRDefault="00A96ECC" w:rsidP="009F17AD">
      <w:pPr>
        <w:pStyle w:val="NoSpacing"/>
        <w:rPr>
          <w:rFonts w:ascii="Verdana" w:hAnsi="Verdana"/>
          <w:sz w:val="20"/>
          <w:szCs w:val="20"/>
        </w:rPr>
      </w:pPr>
      <w:r w:rsidRPr="00EC3164">
        <w:rPr>
          <w:rFonts w:ascii="Verdana" w:hAnsi="Verdana"/>
          <w:sz w:val="20"/>
          <w:szCs w:val="20"/>
        </w:rPr>
        <w:t>Strong analytical skills</w:t>
      </w:r>
      <w:r>
        <w:rPr>
          <w:rFonts w:ascii="Verdana" w:hAnsi="Verdana"/>
          <w:sz w:val="20"/>
          <w:szCs w:val="20"/>
        </w:rPr>
        <w:tab/>
      </w:r>
      <w:r>
        <w:rPr>
          <w:rFonts w:ascii="Verdana" w:hAnsi="Verdana"/>
          <w:sz w:val="20"/>
          <w:szCs w:val="20"/>
        </w:rPr>
        <w:tab/>
      </w:r>
      <w:r w:rsidR="00990CCD">
        <w:rPr>
          <w:rFonts w:ascii="Verdana" w:hAnsi="Verdana"/>
          <w:sz w:val="20"/>
          <w:szCs w:val="20"/>
        </w:rPr>
        <w:tab/>
      </w:r>
      <w:r w:rsidR="00990CCD">
        <w:rPr>
          <w:rFonts w:ascii="Verdana" w:hAnsi="Verdana"/>
          <w:sz w:val="20"/>
          <w:szCs w:val="20"/>
        </w:rPr>
        <w:tab/>
      </w:r>
      <w:r w:rsidR="004E4CE7" w:rsidRPr="004E4CE7">
        <w:rPr>
          <w:rFonts w:ascii="Verdana" w:hAnsi="Verdana"/>
          <w:sz w:val="20"/>
          <w:szCs w:val="20"/>
        </w:rPr>
        <w:t>Large-Scale Transformation / Reengineering</w:t>
      </w:r>
    </w:p>
    <w:p w14:paraId="435D8350" w14:textId="5E7302BA" w:rsidR="00990CCD" w:rsidRPr="00422631" w:rsidRDefault="00A96ECC" w:rsidP="00990CCD">
      <w:pPr>
        <w:pStyle w:val="NoSpacing"/>
        <w:rPr>
          <w:rFonts w:ascii="Verdana" w:hAnsi="Verdana"/>
          <w:sz w:val="20"/>
          <w:szCs w:val="20"/>
        </w:rPr>
      </w:pPr>
      <w:r>
        <w:rPr>
          <w:rFonts w:ascii="Verdana" w:hAnsi="Verdana"/>
          <w:sz w:val="20"/>
          <w:szCs w:val="20"/>
        </w:rPr>
        <w:t>Self-motivated and self-starter</w:t>
      </w:r>
      <w:r w:rsidR="00990CCD">
        <w:rPr>
          <w:rFonts w:ascii="Verdana" w:hAnsi="Verdana"/>
          <w:sz w:val="20"/>
          <w:szCs w:val="20"/>
        </w:rPr>
        <w:tab/>
      </w:r>
      <w:r w:rsidR="00990CCD">
        <w:rPr>
          <w:rFonts w:ascii="Verdana" w:hAnsi="Verdana"/>
          <w:sz w:val="20"/>
          <w:szCs w:val="20"/>
        </w:rPr>
        <w:tab/>
      </w:r>
      <w:r w:rsidR="00990CCD">
        <w:rPr>
          <w:rFonts w:ascii="Verdana" w:hAnsi="Verdana"/>
          <w:sz w:val="20"/>
          <w:szCs w:val="20"/>
        </w:rPr>
        <w:tab/>
      </w:r>
      <w:r w:rsidR="004E4CE7">
        <w:rPr>
          <w:rFonts w:ascii="Verdana" w:hAnsi="Verdana"/>
          <w:sz w:val="20"/>
          <w:szCs w:val="20"/>
        </w:rPr>
        <w:t>Expense Management</w:t>
      </w:r>
      <w:r w:rsidR="00990CCD" w:rsidRPr="00422631">
        <w:rPr>
          <w:rFonts w:ascii="Verdana" w:hAnsi="Verdana"/>
          <w:sz w:val="20"/>
          <w:szCs w:val="20"/>
        </w:rPr>
        <w:t xml:space="preserve"> </w:t>
      </w:r>
      <w:r w:rsidR="00990CCD" w:rsidRPr="00422631">
        <w:rPr>
          <w:rFonts w:ascii="Verdana" w:hAnsi="Verdana"/>
          <w:sz w:val="20"/>
          <w:szCs w:val="20"/>
        </w:rPr>
        <w:tab/>
      </w:r>
    </w:p>
    <w:p w14:paraId="0F7B4642" w14:textId="5EE851D4" w:rsidR="00990CCD" w:rsidRDefault="000E7DC5" w:rsidP="009F17AD">
      <w:pPr>
        <w:pStyle w:val="NoSpacing"/>
        <w:rPr>
          <w:rFonts w:ascii="Verdana" w:hAnsi="Verdana"/>
          <w:sz w:val="20"/>
          <w:szCs w:val="20"/>
        </w:rPr>
      </w:pPr>
      <w:r>
        <w:rPr>
          <w:rFonts w:ascii="Verdana" w:hAnsi="Verdana"/>
          <w:sz w:val="20"/>
          <w:szCs w:val="20"/>
        </w:rPr>
        <w:t>Agile Development Product Owner Experience</w:t>
      </w:r>
      <w:r w:rsidR="00990CCD">
        <w:rPr>
          <w:rFonts w:ascii="Verdana" w:hAnsi="Verdana"/>
          <w:sz w:val="20"/>
          <w:szCs w:val="20"/>
        </w:rPr>
        <w:tab/>
      </w:r>
      <w:r w:rsidR="004E4CE7">
        <w:rPr>
          <w:rFonts w:ascii="Verdana" w:hAnsi="Verdana"/>
          <w:sz w:val="20"/>
          <w:szCs w:val="20"/>
        </w:rPr>
        <w:t>Digital Transformation Strategy</w:t>
      </w:r>
    </w:p>
    <w:p w14:paraId="11980F74" w14:textId="34EC8AA6" w:rsidR="00A274B4" w:rsidRDefault="00A274B4" w:rsidP="009F17AD">
      <w:pPr>
        <w:pStyle w:val="NoSpacing"/>
        <w:rPr>
          <w:rFonts w:ascii="Verdana" w:hAnsi="Verdana"/>
          <w:sz w:val="20"/>
          <w:szCs w:val="20"/>
        </w:rPr>
      </w:pPr>
      <w:r>
        <w:rPr>
          <w:rFonts w:ascii="Verdana" w:hAnsi="Verdana"/>
          <w:sz w:val="20"/>
          <w:szCs w:val="20"/>
        </w:rPr>
        <w:t>English, Spanish, Portuguese</w:t>
      </w:r>
      <w:r w:rsidR="00C532F2">
        <w:rPr>
          <w:rFonts w:ascii="Verdana" w:hAnsi="Verdana"/>
          <w:sz w:val="20"/>
          <w:szCs w:val="20"/>
        </w:rPr>
        <w:tab/>
      </w:r>
      <w:r w:rsidR="00C532F2">
        <w:rPr>
          <w:rFonts w:ascii="Verdana" w:hAnsi="Verdana"/>
          <w:sz w:val="20"/>
          <w:szCs w:val="20"/>
        </w:rPr>
        <w:tab/>
      </w:r>
      <w:r w:rsidR="00C532F2">
        <w:rPr>
          <w:rFonts w:ascii="Verdana" w:hAnsi="Verdana"/>
          <w:sz w:val="20"/>
          <w:szCs w:val="20"/>
        </w:rPr>
        <w:tab/>
        <w:t>Multiple Prog languages (C,C++,SLQ, etc.)</w:t>
      </w:r>
    </w:p>
    <w:p w14:paraId="6F0E4485" w14:textId="77777777" w:rsidR="00990CCD" w:rsidRDefault="00990CCD" w:rsidP="009F17AD">
      <w:pPr>
        <w:pStyle w:val="NoSpacing"/>
        <w:rPr>
          <w:rFonts w:ascii="Verdana" w:hAnsi="Verdana"/>
          <w:b/>
          <w:sz w:val="20"/>
          <w:szCs w:val="20"/>
        </w:rPr>
      </w:pPr>
    </w:p>
    <w:p w14:paraId="13C91E9B" w14:textId="5056C1B1" w:rsidR="004E4CE7" w:rsidRDefault="004E4CE7" w:rsidP="00A05C7C">
      <w:pPr>
        <w:pStyle w:val="NoSpacing"/>
        <w:rPr>
          <w:rFonts w:ascii="Verdana" w:hAnsi="Verdana"/>
          <w:b/>
          <w:sz w:val="20"/>
          <w:szCs w:val="20"/>
        </w:rPr>
      </w:pPr>
    </w:p>
    <w:p w14:paraId="73093F6A" w14:textId="2FF4CE3A" w:rsidR="009904FA" w:rsidRPr="00422631" w:rsidRDefault="009904FA" w:rsidP="009904FA">
      <w:pPr>
        <w:pStyle w:val="NoSpacing"/>
        <w:rPr>
          <w:rFonts w:ascii="Verdana" w:hAnsi="Verdana"/>
          <w:b/>
          <w:sz w:val="20"/>
          <w:szCs w:val="20"/>
        </w:rPr>
      </w:pPr>
      <w:r>
        <w:rPr>
          <w:rFonts w:ascii="Verdana" w:hAnsi="Verdana"/>
          <w:b/>
          <w:sz w:val="20"/>
          <w:szCs w:val="20"/>
        </w:rPr>
        <w:t xml:space="preserve">Visa </w:t>
      </w:r>
      <w:r w:rsidR="00151A06">
        <w:rPr>
          <w:rFonts w:ascii="Verdana" w:hAnsi="Verdana"/>
          <w:b/>
          <w:sz w:val="20"/>
          <w:szCs w:val="20"/>
        </w:rPr>
        <w:t>Inc.</w:t>
      </w:r>
      <w:r>
        <w:rPr>
          <w:rFonts w:ascii="Verdana" w:hAnsi="Verdana"/>
          <w:b/>
          <w:sz w:val="20"/>
          <w:szCs w:val="20"/>
        </w:rPr>
        <w:t xml:space="preserve">, </w:t>
      </w:r>
      <w:r>
        <w:rPr>
          <w:rFonts w:ascii="Verdana" w:hAnsi="Verdana"/>
          <w:b/>
          <w:sz w:val="20"/>
          <w:szCs w:val="20"/>
        </w:rPr>
        <w:tab/>
        <w:t xml:space="preserve"> </w:t>
      </w:r>
      <w:r w:rsidRPr="00422631">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Style w:val="experience-date-locale"/>
          <w:rFonts w:ascii="Verdana" w:hAnsi="Verdana"/>
          <w:b/>
          <w:sz w:val="20"/>
          <w:szCs w:val="20"/>
        </w:rPr>
        <w:t>May</w:t>
      </w:r>
      <w:r w:rsidRPr="00422631">
        <w:rPr>
          <w:rStyle w:val="experience-date-locale"/>
          <w:rFonts w:ascii="Verdana" w:hAnsi="Verdana"/>
          <w:b/>
          <w:sz w:val="20"/>
          <w:szCs w:val="20"/>
        </w:rPr>
        <w:t xml:space="preserve"> 201</w:t>
      </w:r>
      <w:r>
        <w:rPr>
          <w:rStyle w:val="experience-date-locale"/>
          <w:rFonts w:ascii="Verdana" w:hAnsi="Verdana"/>
          <w:b/>
          <w:sz w:val="20"/>
          <w:szCs w:val="20"/>
        </w:rPr>
        <w:t>4</w:t>
      </w:r>
      <w:r w:rsidRPr="00422631">
        <w:rPr>
          <w:rStyle w:val="experience-date-locale"/>
          <w:rFonts w:ascii="Verdana" w:hAnsi="Verdana"/>
          <w:b/>
          <w:sz w:val="20"/>
          <w:szCs w:val="20"/>
        </w:rPr>
        <w:t xml:space="preserve"> – Present </w:t>
      </w:r>
    </w:p>
    <w:p w14:paraId="2B518FE0" w14:textId="77777777" w:rsidR="009904FA" w:rsidRDefault="009904FA" w:rsidP="00A05C7C">
      <w:pPr>
        <w:pStyle w:val="NoSpacing"/>
        <w:rPr>
          <w:rFonts w:ascii="Verdana" w:hAnsi="Verdana"/>
          <w:b/>
          <w:sz w:val="20"/>
          <w:szCs w:val="20"/>
        </w:rPr>
      </w:pPr>
    </w:p>
    <w:p w14:paraId="7033C8A7" w14:textId="0344CD1F" w:rsidR="0020043F" w:rsidRPr="009904FA" w:rsidRDefault="003920D1" w:rsidP="0020043F">
      <w:pPr>
        <w:pStyle w:val="NoSpacing"/>
        <w:rPr>
          <w:rFonts w:ascii="Verdana" w:hAnsi="Verdana"/>
          <w:sz w:val="20"/>
          <w:szCs w:val="20"/>
        </w:rPr>
      </w:pPr>
      <w:r>
        <w:rPr>
          <w:rFonts w:ascii="Verdana" w:hAnsi="Verdana"/>
          <w:b/>
          <w:sz w:val="20"/>
          <w:szCs w:val="20"/>
        </w:rPr>
        <w:t>Vice President</w:t>
      </w:r>
      <w:r w:rsidR="004F0D0A">
        <w:rPr>
          <w:rFonts w:ascii="Verdana" w:hAnsi="Verdana"/>
          <w:b/>
          <w:sz w:val="20"/>
          <w:szCs w:val="20"/>
        </w:rPr>
        <w:t xml:space="preserve"> Global Customer Assistance Services</w:t>
      </w:r>
      <w:r w:rsidR="0020043F" w:rsidRPr="009904FA">
        <w:rPr>
          <w:rFonts w:ascii="Verdana" w:hAnsi="Verdana"/>
          <w:sz w:val="20"/>
          <w:szCs w:val="20"/>
        </w:rPr>
        <w:t xml:space="preserve">: Lead global operations of VISA’s customer care unit that delivers emergency travel services to customers </w:t>
      </w:r>
      <w:r w:rsidR="009904FA" w:rsidRPr="009904FA">
        <w:rPr>
          <w:rFonts w:ascii="Verdana" w:hAnsi="Verdana"/>
          <w:sz w:val="20"/>
          <w:szCs w:val="20"/>
        </w:rPr>
        <w:t>everywhere</w:t>
      </w:r>
      <w:r w:rsidR="0020043F" w:rsidRPr="009904FA">
        <w:rPr>
          <w:rFonts w:ascii="Verdana" w:hAnsi="Verdana"/>
          <w:sz w:val="20"/>
          <w:szCs w:val="20"/>
        </w:rPr>
        <w:t xml:space="preserve"> VISA is accepted, ensuring exceptional customer experience. Develop </w:t>
      </w:r>
      <w:r w:rsidR="009904FA" w:rsidRPr="009904FA">
        <w:rPr>
          <w:rFonts w:ascii="Verdana" w:hAnsi="Verdana"/>
          <w:sz w:val="20"/>
          <w:szCs w:val="20"/>
        </w:rPr>
        <w:t>departmental</w:t>
      </w:r>
      <w:r w:rsidR="0020043F" w:rsidRPr="009904FA">
        <w:rPr>
          <w:rFonts w:ascii="Verdana" w:hAnsi="Verdana"/>
          <w:sz w:val="20"/>
          <w:szCs w:val="20"/>
        </w:rPr>
        <w:t xml:space="preserve"> global strategy for business growth, incremental efficiencies and improved customer satisfaction. </w:t>
      </w:r>
      <w:r w:rsidR="006F0406">
        <w:rPr>
          <w:rFonts w:ascii="Verdana" w:hAnsi="Verdana"/>
          <w:sz w:val="20"/>
          <w:szCs w:val="20"/>
        </w:rPr>
        <w:t xml:space="preserve">Lead </w:t>
      </w:r>
      <w:r w:rsidR="0020043F" w:rsidRPr="009904FA">
        <w:rPr>
          <w:rFonts w:ascii="Verdana" w:hAnsi="Verdana"/>
          <w:sz w:val="20"/>
          <w:szCs w:val="20"/>
        </w:rPr>
        <w:t>transformation and innovation of area processes and CRM tools as well the introduction of digital channels and new products and services.</w:t>
      </w:r>
      <w:r w:rsidR="009904FA">
        <w:rPr>
          <w:rFonts w:ascii="Verdana" w:hAnsi="Verdana"/>
          <w:sz w:val="20"/>
          <w:szCs w:val="20"/>
        </w:rPr>
        <w:t xml:space="preserve"> </w:t>
      </w:r>
    </w:p>
    <w:p w14:paraId="0DA5A4D5" w14:textId="77777777" w:rsidR="0020043F" w:rsidRPr="009904FA" w:rsidRDefault="0020043F" w:rsidP="0020043F">
      <w:pPr>
        <w:pStyle w:val="NoSpacing"/>
        <w:rPr>
          <w:rFonts w:ascii="Verdana" w:hAnsi="Verdana"/>
          <w:sz w:val="20"/>
          <w:szCs w:val="20"/>
        </w:rPr>
      </w:pPr>
    </w:p>
    <w:p w14:paraId="26B14417" w14:textId="78240B0B" w:rsidR="0020043F" w:rsidRPr="009904FA" w:rsidRDefault="009904FA" w:rsidP="009904FA">
      <w:pPr>
        <w:pStyle w:val="NoSpacing"/>
        <w:numPr>
          <w:ilvl w:val="0"/>
          <w:numId w:val="8"/>
        </w:numPr>
        <w:rPr>
          <w:rFonts w:ascii="Verdana" w:hAnsi="Verdana"/>
          <w:sz w:val="20"/>
          <w:szCs w:val="20"/>
        </w:rPr>
      </w:pPr>
      <w:r>
        <w:rPr>
          <w:rFonts w:ascii="Verdana" w:hAnsi="Verdana"/>
          <w:sz w:val="20"/>
          <w:szCs w:val="20"/>
        </w:rPr>
        <w:t>Using customer survey and market trends</w:t>
      </w:r>
      <w:r w:rsidR="00151A06">
        <w:rPr>
          <w:rFonts w:ascii="Verdana" w:hAnsi="Verdana"/>
          <w:sz w:val="20"/>
          <w:szCs w:val="20"/>
        </w:rPr>
        <w:t xml:space="preserve"> data</w:t>
      </w:r>
      <w:r>
        <w:rPr>
          <w:rFonts w:ascii="Verdana" w:hAnsi="Verdana"/>
          <w:sz w:val="20"/>
          <w:szCs w:val="20"/>
        </w:rPr>
        <w:t>, d</w:t>
      </w:r>
      <w:r w:rsidR="0020043F" w:rsidRPr="009904FA">
        <w:rPr>
          <w:rFonts w:ascii="Verdana" w:hAnsi="Verdana"/>
          <w:sz w:val="20"/>
          <w:szCs w:val="20"/>
        </w:rPr>
        <w:t xml:space="preserve">eveloped digital emergency services strategy and a clear implementation </w:t>
      </w:r>
      <w:r w:rsidRPr="009904FA">
        <w:rPr>
          <w:rFonts w:ascii="Verdana" w:hAnsi="Verdana"/>
          <w:sz w:val="20"/>
          <w:szCs w:val="20"/>
        </w:rPr>
        <w:t>roadmap, which</w:t>
      </w:r>
      <w:r w:rsidR="0020043F" w:rsidRPr="009904FA">
        <w:rPr>
          <w:rFonts w:ascii="Verdana" w:hAnsi="Verdana"/>
          <w:sz w:val="20"/>
          <w:szCs w:val="20"/>
        </w:rPr>
        <w:t xml:space="preserve"> empowers customers and financial institutions with self-service alternatives and digital channels. </w:t>
      </w:r>
    </w:p>
    <w:p w14:paraId="3A281FA5" w14:textId="123B530C" w:rsidR="00151A06" w:rsidRPr="009904FA" w:rsidRDefault="00151A06" w:rsidP="00151A06">
      <w:pPr>
        <w:pStyle w:val="NoSpacing"/>
        <w:numPr>
          <w:ilvl w:val="0"/>
          <w:numId w:val="8"/>
        </w:numPr>
        <w:rPr>
          <w:rFonts w:ascii="Verdana" w:hAnsi="Verdana"/>
          <w:sz w:val="20"/>
          <w:szCs w:val="20"/>
        </w:rPr>
      </w:pPr>
      <w:r w:rsidRPr="009904FA">
        <w:rPr>
          <w:rFonts w:ascii="Verdana" w:hAnsi="Verdana"/>
          <w:sz w:val="20"/>
          <w:szCs w:val="20"/>
        </w:rPr>
        <w:t xml:space="preserve">Developed CRM </w:t>
      </w:r>
      <w:r>
        <w:rPr>
          <w:rFonts w:ascii="Verdana" w:hAnsi="Verdana"/>
          <w:sz w:val="20"/>
          <w:szCs w:val="20"/>
        </w:rPr>
        <w:t>APIs</w:t>
      </w:r>
      <w:r w:rsidRPr="009904FA">
        <w:rPr>
          <w:rFonts w:ascii="Verdana" w:hAnsi="Verdana"/>
          <w:sz w:val="20"/>
          <w:szCs w:val="20"/>
        </w:rPr>
        <w:t xml:space="preserve"> for integration to VISA’s developer payment ecosystem, which allows financial institutions and FinTech companies to use travel emergency services on mobile apps following the same </w:t>
      </w:r>
      <w:r w:rsidR="006F0406">
        <w:rPr>
          <w:rFonts w:ascii="Verdana" w:hAnsi="Verdana"/>
          <w:sz w:val="20"/>
          <w:szCs w:val="20"/>
        </w:rPr>
        <w:t>model</w:t>
      </w:r>
      <w:r w:rsidRPr="009904FA">
        <w:rPr>
          <w:rFonts w:ascii="Verdana" w:hAnsi="Verdana"/>
          <w:sz w:val="20"/>
          <w:szCs w:val="20"/>
        </w:rPr>
        <w:t xml:space="preserve"> as Google maps.</w:t>
      </w:r>
    </w:p>
    <w:p w14:paraId="71D06D50" w14:textId="77777777" w:rsidR="00151A06" w:rsidRPr="009904FA" w:rsidRDefault="00151A06" w:rsidP="00151A06">
      <w:pPr>
        <w:pStyle w:val="NoSpacing"/>
        <w:numPr>
          <w:ilvl w:val="0"/>
          <w:numId w:val="8"/>
        </w:numPr>
        <w:rPr>
          <w:rFonts w:ascii="Verdana" w:hAnsi="Verdana"/>
          <w:sz w:val="20"/>
          <w:szCs w:val="20"/>
        </w:rPr>
      </w:pPr>
      <w:r w:rsidRPr="009904FA">
        <w:rPr>
          <w:rFonts w:ascii="Verdana" w:hAnsi="Verdana"/>
          <w:sz w:val="20"/>
          <w:szCs w:val="20"/>
        </w:rPr>
        <w:t>Developed new services for digital wallet activation (i.e., ApplePay) from product design, pricing, employee training, all the way through implementation.</w:t>
      </w:r>
    </w:p>
    <w:p w14:paraId="55294CAD" w14:textId="06DE979D" w:rsidR="0020043F" w:rsidRDefault="0020043F" w:rsidP="009904FA">
      <w:pPr>
        <w:pStyle w:val="NoSpacing"/>
        <w:numPr>
          <w:ilvl w:val="0"/>
          <w:numId w:val="8"/>
        </w:numPr>
        <w:rPr>
          <w:rFonts w:ascii="Verdana" w:hAnsi="Verdana"/>
          <w:sz w:val="20"/>
          <w:szCs w:val="20"/>
        </w:rPr>
      </w:pPr>
      <w:r w:rsidRPr="009904FA">
        <w:rPr>
          <w:rFonts w:ascii="Verdana" w:hAnsi="Verdana"/>
          <w:sz w:val="20"/>
          <w:szCs w:val="20"/>
        </w:rPr>
        <w:t>Reengineered key service fulfillment processes &amp; tools driving reduction in expenses resulting in 10% increase in margin and increased employee engagement due to simplified processes and fairer workload distribution.</w:t>
      </w:r>
    </w:p>
    <w:p w14:paraId="632D3FC6" w14:textId="5D9841E3" w:rsidR="009904FA" w:rsidRDefault="009904FA" w:rsidP="0020043F">
      <w:pPr>
        <w:pStyle w:val="NoSpacing"/>
        <w:rPr>
          <w:rFonts w:ascii="Verdana" w:hAnsi="Verdana"/>
          <w:sz w:val="20"/>
          <w:szCs w:val="20"/>
        </w:rPr>
      </w:pPr>
    </w:p>
    <w:p w14:paraId="352491DC" w14:textId="0DAE86CE" w:rsidR="00151A06" w:rsidRPr="009904FA" w:rsidRDefault="00151A06" w:rsidP="0020043F">
      <w:pPr>
        <w:pStyle w:val="NoSpacing"/>
        <w:rPr>
          <w:rFonts w:ascii="Verdana" w:hAnsi="Verdana"/>
          <w:sz w:val="20"/>
          <w:szCs w:val="20"/>
        </w:rPr>
      </w:pPr>
      <w:r>
        <w:rPr>
          <w:rFonts w:ascii="Verdana" w:hAnsi="Verdana"/>
          <w:b/>
          <w:sz w:val="20"/>
          <w:szCs w:val="20"/>
        </w:rPr>
        <w:t xml:space="preserve">CITIBANK,  </w:t>
      </w:r>
      <w:r>
        <w:rPr>
          <w:rFonts w:ascii="Verdana" w:hAnsi="Verdana"/>
          <w:b/>
          <w:sz w:val="20"/>
          <w:szCs w:val="20"/>
        </w:rPr>
        <w:tab/>
        <w:t xml:space="preserve"> </w:t>
      </w:r>
      <w:r w:rsidRPr="00422631">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Style w:val="experience-date-locale"/>
          <w:rFonts w:ascii="Verdana" w:hAnsi="Verdana"/>
          <w:b/>
          <w:sz w:val="20"/>
          <w:szCs w:val="20"/>
        </w:rPr>
        <w:t>January</w:t>
      </w:r>
      <w:r w:rsidRPr="00422631">
        <w:rPr>
          <w:rStyle w:val="experience-date-locale"/>
          <w:rFonts w:ascii="Verdana" w:hAnsi="Verdana"/>
          <w:b/>
          <w:sz w:val="20"/>
          <w:szCs w:val="20"/>
        </w:rPr>
        <w:t xml:space="preserve"> 20</w:t>
      </w:r>
      <w:r>
        <w:rPr>
          <w:rStyle w:val="experience-date-locale"/>
          <w:rFonts w:ascii="Verdana" w:hAnsi="Verdana"/>
          <w:b/>
          <w:sz w:val="20"/>
          <w:szCs w:val="20"/>
        </w:rPr>
        <w:t>06</w:t>
      </w:r>
      <w:r w:rsidRPr="00422631">
        <w:rPr>
          <w:rStyle w:val="experience-date-locale"/>
          <w:rFonts w:ascii="Verdana" w:hAnsi="Verdana"/>
          <w:b/>
          <w:sz w:val="20"/>
          <w:szCs w:val="20"/>
        </w:rPr>
        <w:t xml:space="preserve"> – </w:t>
      </w:r>
      <w:r>
        <w:rPr>
          <w:rStyle w:val="experience-date-locale"/>
          <w:rFonts w:ascii="Verdana" w:hAnsi="Verdana"/>
          <w:b/>
          <w:sz w:val="20"/>
          <w:szCs w:val="20"/>
        </w:rPr>
        <w:t>April 2014</w:t>
      </w:r>
    </w:p>
    <w:p w14:paraId="62306BE5" w14:textId="01990BBB" w:rsidR="00151A06" w:rsidRPr="00151A06" w:rsidRDefault="004F0D0A" w:rsidP="00151A06">
      <w:pPr>
        <w:pStyle w:val="NoSpacing"/>
        <w:rPr>
          <w:rFonts w:ascii="Verdana" w:hAnsi="Verdana"/>
          <w:sz w:val="20"/>
          <w:szCs w:val="20"/>
        </w:rPr>
      </w:pPr>
      <w:r>
        <w:rPr>
          <w:rFonts w:ascii="Verdana" w:hAnsi="Verdana"/>
          <w:b/>
          <w:sz w:val="20"/>
          <w:szCs w:val="20"/>
        </w:rPr>
        <w:lastRenderedPageBreak/>
        <w:t xml:space="preserve">Credit </w:t>
      </w:r>
      <w:r w:rsidR="00151A06" w:rsidRPr="00151A06">
        <w:rPr>
          <w:rFonts w:ascii="Verdana" w:hAnsi="Verdana"/>
          <w:b/>
          <w:sz w:val="20"/>
          <w:szCs w:val="20"/>
        </w:rPr>
        <w:t xml:space="preserve">Cards </w:t>
      </w:r>
      <w:r w:rsidR="00151A06">
        <w:rPr>
          <w:rFonts w:ascii="Verdana" w:hAnsi="Verdana"/>
          <w:b/>
          <w:sz w:val="20"/>
          <w:szCs w:val="20"/>
        </w:rPr>
        <w:t xml:space="preserve">Chief </w:t>
      </w:r>
      <w:r w:rsidR="00151A06" w:rsidRPr="00151A06">
        <w:rPr>
          <w:rFonts w:ascii="Verdana" w:hAnsi="Verdana"/>
          <w:b/>
          <w:sz w:val="20"/>
          <w:szCs w:val="20"/>
        </w:rPr>
        <w:t xml:space="preserve">Technology </w:t>
      </w:r>
      <w:r w:rsidR="00151A06">
        <w:rPr>
          <w:rFonts w:ascii="Verdana" w:hAnsi="Verdana"/>
          <w:b/>
          <w:sz w:val="20"/>
          <w:szCs w:val="20"/>
        </w:rPr>
        <w:t>Officer:</w:t>
      </w:r>
      <w:r w:rsidR="00151A06" w:rsidRPr="00151A06">
        <w:rPr>
          <w:rFonts w:ascii="Verdana" w:hAnsi="Verdana"/>
          <w:sz w:val="20"/>
          <w:szCs w:val="20"/>
        </w:rPr>
        <w:t xml:space="preserve"> </w:t>
      </w:r>
      <w:r>
        <w:rPr>
          <w:rFonts w:ascii="Verdana" w:hAnsi="Verdana"/>
          <w:sz w:val="20"/>
          <w:szCs w:val="20"/>
        </w:rPr>
        <w:t>Lead</w:t>
      </w:r>
      <w:r w:rsidR="00151A06" w:rsidRPr="00151A06">
        <w:rPr>
          <w:rFonts w:ascii="Verdana" w:hAnsi="Verdana"/>
          <w:sz w:val="20"/>
          <w:szCs w:val="20"/>
        </w:rPr>
        <w:t xml:space="preserve"> project managers, production support, and cards subject matter experts located in multiple Latin American countries and the U.S. in the maintenance and enhancement of the technology </w:t>
      </w:r>
      <w:r w:rsidR="006F0406">
        <w:rPr>
          <w:rFonts w:ascii="Verdana" w:hAnsi="Verdana"/>
          <w:sz w:val="20"/>
          <w:szCs w:val="20"/>
        </w:rPr>
        <w:t>stack</w:t>
      </w:r>
      <w:r w:rsidR="00151A06" w:rsidRPr="00151A06">
        <w:rPr>
          <w:rFonts w:ascii="Verdana" w:hAnsi="Verdana"/>
          <w:sz w:val="20"/>
          <w:szCs w:val="20"/>
        </w:rPr>
        <w:t>. (Three-tier architecture, service front-ends, and Oracle/DB2/VSAM database infrastructure. WebSphere application server, ZOS main</w:t>
      </w:r>
      <w:r w:rsidR="006F0406">
        <w:rPr>
          <w:rFonts w:ascii="Verdana" w:hAnsi="Verdana"/>
          <w:sz w:val="20"/>
          <w:szCs w:val="20"/>
        </w:rPr>
        <w:t>frame, and through WebSphere MQ</w:t>
      </w:r>
      <w:r w:rsidR="00151A06" w:rsidRPr="00151A06">
        <w:rPr>
          <w:rFonts w:ascii="Verdana" w:hAnsi="Verdana"/>
          <w:sz w:val="20"/>
          <w:szCs w:val="20"/>
        </w:rPr>
        <w:t xml:space="preserve"> Java, Visual Basic, and Cobol languages).</w:t>
      </w:r>
      <w:r w:rsidR="006F0406">
        <w:rPr>
          <w:rFonts w:ascii="Verdana" w:hAnsi="Verdana"/>
          <w:sz w:val="20"/>
          <w:szCs w:val="20"/>
        </w:rPr>
        <w:t xml:space="preserve"> Lead</w:t>
      </w:r>
      <w:r w:rsidR="00151A06" w:rsidRPr="00151A06">
        <w:rPr>
          <w:rFonts w:ascii="Verdana" w:hAnsi="Verdana"/>
          <w:sz w:val="20"/>
          <w:szCs w:val="20"/>
        </w:rPr>
        <w:t xml:space="preserve"> application development for continuous product enhancement</w:t>
      </w:r>
      <w:r>
        <w:rPr>
          <w:rFonts w:ascii="Verdana" w:hAnsi="Verdana"/>
          <w:sz w:val="20"/>
          <w:szCs w:val="20"/>
        </w:rPr>
        <w:t>s</w:t>
      </w:r>
      <w:r w:rsidR="00151A06" w:rsidRPr="00151A06">
        <w:rPr>
          <w:rFonts w:ascii="Verdana" w:hAnsi="Verdana"/>
          <w:sz w:val="20"/>
          <w:szCs w:val="20"/>
        </w:rPr>
        <w:t xml:space="preserve"> while maintaining architecture and software release efficiency to ensure application economy and resulting cost avoidance. Serve as executive program manager for two releases per year, from requirements gathering through implementation, and provide top-level support of technical issues.</w:t>
      </w:r>
    </w:p>
    <w:p w14:paraId="76A80AA0" w14:textId="77777777" w:rsidR="00151A06" w:rsidRPr="00151A06" w:rsidRDefault="00151A06" w:rsidP="00151A06">
      <w:pPr>
        <w:pStyle w:val="NoSpacing"/>
        <w:rPr>
          <w:rFonts w:ascii="Verdana" w:hAnsi="Verdana"/>
          <w:sz w:val="20"/>
          <w:szCs w:val="20"/>
        </w:rPr>
      </w:pPr>
    </w:p>
    <w:p w14:paraId="75343C51" w14:textId="435C57DA" w:rsidR="00A132E2" w:rsidRDefault="00A132E2" w:rsidP="003920D1">
      <w:pPr>
        <w:pStyle w:val="NoSpacing"/>
        <w:numPr>
          <w:ilvl w:val="0"/>
          <w:numId w:val="9"/>
        </w:numPr>
        <w:rPr>
          <w:rFonts w:ascii="Verdana" w:hAnsi="Verdana"/>
          <w:sz w:val="20"/>
          <w:szCs w:val="20"/>
        </w:rPr>
      </w:pPr>
      <w:r w:rsidRPr="00151A06">
        <w:rPr>
          <w:rFonts w:ascii="Verdana" w:hAnsi="Verdana"/>
          <w:sz w:val="20"/>
          <w:szCs w:val="20"/>
        </w:rPr>
        <w:t xml:space="preserve">Slashed </w:t>
      </w:r>
      <w:r w:rsidR="004F0D0A" w:rsidRPr="00151A06">
        <w:rPr>
          <w:rFonts w:ascii="Verdana" w:hAnsi="Verdana"/>
          <w:sz w:val="20"/>
          <w:szCs w:val="20"/>
        </w:rPr>
        <w:t>e-commerce</w:t>
      </w:r>
      <w:r w:rsidRPr="00151A06">
        <w:rPr>
          <w:rFonts w:ascii="Verdana" w:hAnsi="Verdana"/>
          <w:sz w:val="20"/>
          <w:szCs w:val="20"/>
        </w:rPr>
        <w:t xml:space="preserve"> credit card fraud by 90% without affecting the customer experience. Implemented a risk engine connected to a global fraud network that stopped fraud without requiring further customer authentication</w:t>
      </w:r>
    </w:p>
    <w:p w14:paraId="27ACA58C" w14:textId="7B4F6910" w:rsidR="00151A06" w:rsidRPr="00151A06" w:rsidRDefault="00151A06" w:rsidP="003920D1">
      <w:pPr>
        <w:pStyle w:val="NoSpacing"/>
        <w:numPr>
          <w:ilvl w:val="0"/>
          <w:numId w:val="9"/>
        </w:numPr>
        <w:rPr>
          <w:rFonts w:ascii="Verdana" w:hAnsi="Verdana"/>
          <w:sz w:val="20"/>
          <w:szCs w:val="20"/>
        </w:rPr>
      </w:pPr>
      <w:r w:rsidRPr="00151A06">
        <w:rPr>
          <w:rFonts w:ascii="Verdana" w:hAnsi="Verdana"/>
          <w:sz w:val="20"/>
          <w:szCs w:val="20"/>
        </w:rPr>
        <w:t>Program Director for the convergence of 6MM credit card accounts from our Mexico consumer business to our standard credit card platform, using agile and waterfall approaches</w:t>
      </w:r>
      <w:r w:rsidR="00A132E2">
        <w:rPr>
          <w:rFonts w:ascii="Verdana" w:hAnsi="Verdana"/>
          <w:sz w:val="20"/>
          <w:szCs w:val="20"/>
        </w:rPr>
        <w:t>, building consensus and collaboration across multiple functional teams</w:t>
      </w:r>
      <w:r w:rsidRPr="00151A06">
        <w:rPr>
          <w:rFonts w:ascii="Verdana" w:hAnsi="Verdana"/>
          <w:sz w:val="20"/>
          <w:szCs w:val="20"/>
        </w:rPr>
        <w:t xml:space="preserve">. </w:t>
      </w:r>
    </w:p>
    <w:p w14:paraId="5575B83B" w14:textId="73ABE47D" w:rsidR="00151A06" w:rsidRPr="00151A06" w:rsidRDefault="00151A06" w:rsidP="003920D1">
      <w:pPr>
        <w:pStyle w:val="NoSpacing"/>
        <w:numPr>
          <w:ilvl w:val="0"/>
          <w:numId w:val="9"/>
        </w:numPr>
        <w:rPr>
          <w:rFonts w:ascii="Verdana" w:hAnsi="Verdana"/>
          <w:sz w:val="20"/>
          <w:szCs w:val="20"/>
        </w:rPr>
      </w:pPr>
      <w:r w:rsidRPr="00151A06">
        <w:rPr>
          <w:rFonts w:ascii="Verdana" w:hAnsi="Verdana"/>
          <w:sz w:val="20"/>
          <w:szCs w:val="20"/>
        </w:rPr>
        <w:t xml:space="preserve">Optimized release processes to deliver consistent </w:t>
      </w:r>
      <w:r w:rsidR="00CD58E0" w:rsidRPr="00151A06">
        <w:rPr>
          <w:rFonts w:ascii="Verdana" w:hAnsi="Verdana"/>
          <w:sz w:val="20"/>
          <w:szCs w:val="20"/>
        </w:rPr>
        <w:t>on time</w:t>
      </w:r>
      <w:r w:rsidRPr="00151A06">
        <w:rPr>
          <w:rFonts w:ascii="Verdana" w:hAnsi="Verdana"/>
          <w:sz w:val="20"/>
          <w:szCs w:val="20"/>
        </w:rPr>
        <w:t xml:space="preserve"> and on-budget releases for three years. Implemented </w:t>
      </w:r>
      <w:r w:rsidR="00CD58E0">
        <w:rPr>
          <w:rFonts w:ascii="Verdana" w:hAnsi="Verdana"/>
          <w:sz w:val="20"/>
          <w:szCs w:val="20"/>
        </w:rPr>
        <w:t>new</w:t>
      </w:r>
      <w:r w:rsidRPr="00151A06">
        <w:rPr>
          <w:rFonts w:ascii="Verdana" w:hAnsi="Verdana"/>
          <w:sz w:val="20"/>
          <w:szCs w:val="20"/>
        </w:rPr>
        <w:t xml:space="preserve"> product backlog prioritization process</w:t>
      </w:r>
      <w:r w:rsidR="00CD58E0">
        <w:rPr>
          <w:rFonts w:ascii="Verdana" w:hAnsi="Verdana"/>
          <w:sz w:val="20"/>
          <w:szCs w:val="20"/>
        </w:rPr>
        <w:t>,</w:t>
      </w:r>
      <w:r w:rsidRPr="00151A06">
        <w:rPr>
          <w:rFonts w:ascii="Verdana" w:hAnsi="Verdana"/>
          <w:sz w:val="20"/>
          <w:szCs w:val="20"/>
        </w:rPr>
        <w:t xml:space="preserve"> favoring </w:t>
      </w:r>
      <w:r w:rsidR="00CD58E0" w:rsidRPr="00151A06">
        <w:rPr>
          <w:rFonts w:ascii="Verdana" w:hAnsi="Verdana"/>
          <w:sz w:val="20"/>
          <w:szCs w:val="20"/>
        </w:rPr>
        <w:t>high return</w:t>
      </w:r>
      <w:r w:rsidRPr="00151A06">
        <w:rPr>
          <w:rFonts w:ascii="Verdana" w:hAnsi="Verdana"/>
          <w:sz w:val="20"/>
          <w:szCs w:val="20"/>
        </w:rPr>
        <w:t>, low-cost initiatives and enabling resource pool sharing.</w:t>
      </w:r>
    </w:p>
    <w:p w14:paraId="5885EB87" w14:textId="77777777" w:rsidR="00151A06" w:rsidRPr="00151A06" w:rsidRDefault="00151A06" w:rsidP="00151A06">
      <w:pPr>
        <w:pStyle w:val="NoSpacing"/>
        <w:rPr>
          <w:rFonts w:ascii="Verdana" w:hAnsi="Verdana"/>
          <w:sz w:val="20"/>
          <w:szCs w:val="20"/>
        </w:rPr>
      </w:pPr>
    </w:p>
    <w:p w14:paraId="025CEB43" w14:textId="453428D3" w:rsidR="004F0D0A" w:rsidRPr="009904FA" w:rsidRDefault="004F0D0A" w:rsidP="004F0D0A">
      <w:pPr>
        <w:pStyle w:val="NoSpacing"/>
        <w:rPr>
          <w:rFonts w:ascii="Verdana" w:hAnsi="Verdana"/>
          <w:sz w:val="20"/>
          <w:szCs w:val="20"/>
        </w:rPr>
      </w:pPr>
      <w:r>
        <w:rPr>
          <w:rFonts w:ascii="Verdana" w:hAnsi="Verdana"/>
          <w:b/>
          <w:sz w:val="20"/>
          <w:szCs w:val="20"/>
        </w:rPr>
        <w:t xml:space="preserve">CITIBANK,  </w:t>
      </w:r>
      <w:r>
        <w:rPr>
          <w:rFonts w:ascii="Verdana" w:hAnsi="Verdana"/>
          <w:b/>
          <w:sz w:val="20"/>
          <w:szCs w:val="20"/>
        </w:rPr>
        <w:tab/>
        <w:t xml:space="preserve"> </w:t>
      </w:r>
      <w:r w:rsidRPr="00422631">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Style w:val="experience-date-locale"/>
          <w:rFonts w:ascii="Verdana" w:hAnsi="Verdana"/>
          <w:b/>
          <w:sz w:val="20"/>
          <w:szCs w:val="20"/>
        </w:rPr>
        <w:t>January</w:t>
      </w:r>
      <w:r w:rsidRPr="00422631">
        <w:rPr>
          <w:rStyle w:val="experience-date-locale"/>
          <w:rFonts w:ascii="Verdana" w:hAnsi="Verdana"/>
          <w:b/>
          <w:sz w:val="20"/>
          <w:szCs w:val="20"/>
        </w:rPr>
        <w:t xml:space="preserve"> 20</w:t>
      </w:r>
      <w:r>
        <w:rPr>
          <w:rStyle w:val="experience-date-locale"/>
          <w:rFonts w:ascii="Verdana" w:hAnsi="Verdana"/>
          <w:b/>
          <w:sz w:val="20"/>
          <w:szCs w:val="20"/>
        </w:rPr>
        <w:t>00</w:t>
      </w:r>
      <w:r w:rsidRPr="00422631">
        <w:rPr>
          <w:rStyle w:val="experience-date-locale"/>
          <w:rFonts w:ascii="Verdana" w:hAnsi="Verdana"/>
          <w:b/>
          <w:sz w:val="20"/>
          <w:szCs w:val="20"/>
        </w:rPr>
        <w:t xml:space="preserve"> – </w:t>
      </w:r>
      <w:r>
        <w:rPr>
          <w:rStyle w:val="experience-date-locale"/>
          <w:rFonts w:ascii="Verdana" w:hAnsi="Verdana"/>
          <w:b/>
          <w:sz w:val="20"/>
          <w:szCs w:val="20"/>
        </w:rPr>
        <w:t>December 2005</w:t>
      </w:r>
    </w:p>
    <w:p w14:paraId="7889EF82" w14:textId="09CFE50D" w:rsidR="004F0D0A" w:rsidRPr="004F0D0A" w:rsidRDefault="004F0D0A" w:rsidP="004F0D0A">
      <w:pPr>
        <w:pStyle w:val="NoSpacing"/>
        <w:rPr>
          <w:rFonts w:ascii="Verdana" w:hAnsi="Verdana"/>
          <w:sz w:val="20"/>
          <w:szCs w:val="20"/>
        </w:rPr>
      </w:pPr>
      <w:r w:rsidRPr="004F0D0A">
        <w:rPr>
          <w:rFonts w:ascii="Verdana" w:hAnsi="Verdana"/>
          <w:b/>
          <w:sz w:val="20"/>
          <w:szCs w:val="20"/>
        </w:rPr>
        <w:t>Contact Center Chief Technology Officer:</w:t>
      </w:r>
      <w:r w:rsidRPr="004F0D0A">
        <w:rPr>
          <w:rFonts w:ascii="Verdana" w:hAnsi="Verdana"/>
          <w:sz w:val="20"/>
          <w:szCs w:val="20"/>
        </w:rPr>
        <w:t xml:space="preserve"> </w:t>
      </w:r>
      <w:r w:rsidR="00B15A39">
        <w:rPr>
          <w:rFonts w:ascii="Verdana" w:hAnsi="Verdana"/>
          <w:sz w:val="20"/>
          <w:szCs w:val="20"/>
        </w:rPr>
        <w:t>Designed</w:t>
      </w:r>
      <w:r w:rsidRPr="004F0D0A">
        <w:rPr>
          <w:rFonts w:ascii="Verdana" w:hAnsi="Verdana"/>
          <w:sz w:val="20"/>
          <w:szCs w:val="20"/>
        </w:rPr>
        <w:t xml:space="preserve"> </w:t>
      </w:r>
      <w:r w:rsidR="00B15A39">
        <w:rPr>
          <w:rFonts w:ascii="Verdana" w:hAnsi="Verdana"/>
          <w:sz w:val="20"/>
          <w:szCs w:val="20"/>
        </w:rPr>
        <w:t xml:space="preserve">Contact Center </w:t>
      </w:r>
      <w:r w:rsidRPr="004F0D0A">
        <w:rPr>
          <w:rFonts w:ascii="Verdana" w:hAnsi="Verdana"/>
          <w:sz w:val="20"/>
          <w:szCs w:val="20"/>
        </w:rPr>
        <w:t xml:space="preserve">technology strategy and </w:t>
      </w:r>
      <w:r w:rsidR="00B15A39">
        <w:rPr>
          <w:rFonts w:ascii="Verdana" w:hAnsi="Verdana"/>
          <w:sz w:val="20"/>
          <w:szCs w:val="20"/>
        </w:rPr>
        <w:t xml:space="preserve">executed it </w:t>
      </w:r>
      <w:r w:rsidRPr="004F0D0A">
        <w:rPr>
          <w:rFonts w:ascii="Verdana" w:hAnsi="Verdana"/>
          <w:sz w:val="20"/>
          <w:szCs w:val="20"/>
        </w:rPr>
        <w:t xml:space="preserve">across the </w:t>
      </w:r>
      <w:r w:rsidR="00B15A39">
        <w:rPr>
          <w:rFonts w:ascii="Verdana" w:hAnsi="Verdana"/>
          <w:sz w:val="20"/>
          <w:szCs w:val="20"/>
        </w:rPr>
        <w:t xml:space="preserve">enterprise affecting </w:t>
      </w:r>
      <w:r w:rsidRPr="004F0D0A">
        <w:rPr>
          <w:rFonts w:ascii="Verdana" w:hAnsi="Verdana"/>
          <w:sz w:val="20"/>
          <w:szCs w:val="20"/>
        </w:rPr>
        <w:t xml:space="preserve">of 1,000 users in 20 countries. Delivered continuous improvement of the customer experience while decreasing unit costs. Managed vendor contracts/relationships in the support of call center complaint management system and interactive voice response (IVR) for customer </w:t>
      </w:r>
      <w:r w:rsidR="00B15A39" w:rsidRPr="004F0D0A">
        <w:rPr>
          <w:rFonts w:ascii="Verdana" w:hAnsi="Verdana"/>
          <w:sz w:val="20"/>
          <w:szCs w:val="20"/>
        </w:rPr>
        <w:t>self-service</w:t>
      </w:r>
      <w:r w:rsidR="00B15A39">
        <w:rPr>
          <w:rFonts w:ascii="Verdana" w:hAnsi="Verdana"/>
          <w:sz w:val="20"/>
          <w:szCs w:val="20"/>
        </w:rPr>
        <w:t xml:space="preserve"> </w:t>
      </w:r>
      <w:r w:rsidRPr="004F0D0A">
        <w:rPr>
          <w:rFonts w:ascii="Verdana" w:hAnsi="Verdana"/>
          <w:sz w:val="20"/>
          <w:szCs w:val="20"/>
        </w:rPr>
        <w:t xml:space="preserve">system. Defined architecture, standards, and guidelines directing Call Center technology, operations, and business partner relationships. Led multiple critical initiatives including deployment of a CRM application, operations consolidation, blueprint design for contact center systems and applications managing computer telephony integration (CTI), interactive voice response units (IVR), and customer complaint functions. </w:t>
      </w:r>
    </w:p>
    <w:p w14:paraId="5EB63567" w14:textId="77777777" w:rsidR="004F0D0A" w:rsidRPr="004F0D0A" w:rsidRDefault="004F0D0A" w:rsidP="004F0D0A">
      <w:pPr>
        <w:pStyle w:val="NoSpacing"/>
        <w:rPr>
          <w:rFonts w:ascii="Verdana" w:hAnsi="Verdana"/>
          <w:sz w:val="20"/>
          <w:szCs w:val="20"/>
        </w:rPr>
      </w:pPr>
    </w:p>
    <w:p w14:paraId="0F2B8EE8" w14:textId="0792E1C4" w:rsidR="004F0D0A" w:rsidRPr="004F0D0A" w:rsidRDefault="004F0D0A" w:rsidP="00FE5386">
      <w:pPr>
        <w:pStyle w:val="NoSpacing"/>
        <w:numPr>
          <w:ilvl w:val="0"/>
          <w:numId w:val="10"/>
        </w:numPr>
        <w:rPr>
          <w:rFonts w:ascii="Verdana" w:hAnsi="Verdana"/>
          <w:sz w:val="20"/>
          <w:szCs w:val="20"/>
        </w:rPr>
      </w:pPr>
      <w:r w:rsidRPr="004F0D0A">
        <w:rPr>
          <w:rFonts w:ascii="Verdana" w:hAnsi="Verdana"/>
          <w:sz w:val="20"/>
          <w:szCs w:val="20"/>
        </w:rPr>
        <w:t xml:space="preserve">Contributed to the realization of $1.5 million+ in cost savings </w:t>
      </w:r>
      <w:r w:rsidR="00FE5386">
        <w:rPr>
          <w:rFonts w:ascii="Verdana" w:hAnsi="Verdana"/>
          <w:sz w:val="20"/>
          <w:szCs w:val="20"/>
        </w:rPr>
        <w:t>through t</w:t>
      </w:r>
      <w:r w:rsidRPr="004F0D0A">
        <w:rPr>
          <w:rFonts w:ascii="Verdana" w:hAnsi="Verdana"/>
          <w:sz w:val="20"/>
          <w:szCs w:val="20"/>
        </w:rPr>
        <w:t xml:space="preserve">he consolidation of contact center operations from 20 countries into three hubs based in Argentina, Brazil, and Columbia. Identified and deployed self-service and resources-saving technologies and systems including voice-response </w:t>
      </w:r>
      <w:r w:rsidR="00FE5386" w:rsidRPr="004F0D0A">
        <w:rPr>
          <w:rFonts w:ascii="Verdana" w:hAnsi="Verdana"/>
          <w:sz w:val="20"/>
          <w:szCs w:val="20"/>
        </w:rPr>
        <w:t>self-service</w:t>
      </w:r>
      <w:r w:rsidRPr="004F0D0A">
        <w:rPr>
          <w:rFonts w:ascii="Verdana" w:hAnsi="Verdana"/>
          <w:sz w:val="20"/>
          <w:szCs w:val="20"/>
        </w:rPr>
        <w:t xml:space="preserve">, complaint management, and email management systems. </w:t>
      </w:r>
    </w:p>
    <w:p w14:paraId="15160FA2" w14:textId="6A29D8B7" w:rsidR="004F0D0A" w:rsidRPr="004F0D0A" w:rsidRDefault="004F0D0A" w:rsidP="00FE5386">
      <w:pPr>
        <w:pStyle w:val="NoSpacing"/>
        <w:numPr>
          <w:ilvl w:val="0"/>
          <w:numId w:val="10"/>
        </w:numPr>
        <w:rPr>
          <w:rFonts w:ascii="Verdana" w:hAnsi="Verdana"/>
          <w:sz w:val="20"/>
          <w:szCs w:val="20"/>
        </w:rPr>
      </w:pPr>
      <w:r w:rsidRPr="004F0D0A">
        <w:rPr>
          <w:rFonts w:ascii="Verdana" w:hAnsi="Verdana"/>
          <w:sz w:val="20"/>
          <w:szCs w:val="20"/>
        </w:rPr>
        <w:t>Drove an 80% increase in IVR utilization for consumer customers and 65% for corporate customers in the selection and standardized implementation of a revolutionary, dynamic call-tree based unit that adapted responses based on customer product sets and financial status.</w:t>
      </w:r>
    </w:p>
    <w:p w14:paraId="51A153EB" w14:textId="77777777" w:rsidR="00FE5386" w:rsidRDefault="004F0D0A" w:rsidP="00FE5386">
      <w:pPr>
        <w:pStyle w:val="NoSpacing"/>
        <w:numPr>
          <w:ilvl w:val="0"/>
          <w:numId w:val="10"/>
        </w:numPr>
        <w:rPr>
          <w:rFonts w:ascii="Verdana" w:hAnsi="Verdana"/>
          <w:sz w:val="20"/>
          <w:szCs w:val="20"/>
        </w:rPr>
      </w:pPr>
      <w:r w:rsidRPr="004F0D0A">
        <w:rPr>
          <w:rFonts w:ascii="Verdana" w:hAnsi="Verdana"/>
          <w:sz w:val="20"/>
          <w:szCs w:val="20"/>
        </w:rPr>
        <w:t>Delivered a 70% improvement in customer request/complaint resolution time through deployment of a standard complaint/service request management system</w:t>
      </w:r>
    </w:p>
    <w:p w14:paraId="24177F6C" w14:textId="09EF5C96" w:rsidR="0087103D" w:rsidRDefault="0087103D" w:rsidP="00A05C7C">
      <w:pPr>
        <w:pStyle w:val="NoSpacing"/>
        <w:rPr>
          <w:rFonts w:ascii="Verdana" w:hAnsi="Verdana"/>
          <w:b/>
          <w:sz w:val="20"/>
          <w:szCs w:val="20"/>
        </w:rPr>
      </w:pPr>
    </w:p>
    <w:p w14:paraId="06E0AEA6" w14:textId="77777777" w:rsidR="00857BC2" w:rsidRPr="00857BC2" w:rsidRDefault="00857BC2" w:rsidP="00857BC2">
      <w:pPr>
        <w:pStyle w:val="NoSpacing"/>
        <w:rPr>
          <w:rFonts w:ascii="Verdana" w:hAnsi="Verdana"/>
          <w:b/>
          <w:sz w:val="20"/>
          <w:szCs w:val="20"/>
        </w:rPr>
      </w:pPr>
    </w:p>
    <w:p w14:paraId="7498CCB3" w14:textId="36B85190" w:rsidR="00857BC2" w:rsidRPr="00857BC2" w:rsidRDefault="00857BC2" w:rsidP="00857BC2">
      <w:pPr>
        <w:pStyle w:val="NoSpacing"/>
        <w:rPr>
          <w:rFonts w:ascii="Verdana" w:hAnsi="Verdana"/>
          <w:b/>
          <w:sz w:val="20"/>
          <w:szCs w:val="20"/>
        </w:rPr>
      </w:pPr>
      <w:r w:rsidRPr="00857BC2">
        <w:rPr>
          <w:rFonts w:ascii="Verdana" w:hAnsi="Verdana"/>
          <w:b/>
          <w:sz w:val="20"/>
          <w:szCs w:val="20"/>
        </w:rPr>
        <w:t xml:space="preserve">EDUCATION </w:t>
      </w:r>
    </w:p>
    <w:p w14:paraId="00EB4A72" w14:textId="77777777" w:rsidR="00857BC2" w:rsidRDefault="00857BC2" w:rsidP="00857BC2">
      <w:pPr>
        <w:pStyle w:val="NoSpacing"/>
        <w:rPr>
          <w:rFonts w:ascii="Verdana" w:hAnsi="Verdana"/>
          <w:b/>
          <w:sz w:val="20"/>
          <w:szCs w:val="20"/>
        </w:rPr>
      </w:pPr>
    </w:p>
    <w:p w14:paraId="24F1EA49" w14:textId="10B7AE15" w:rsidR="00857BC2" w:rsidRPr="00857BC2" w:rsidRDefault="00857BC2" w:rsidP="00857BC2">
      <w:pPr>
        <w:pStyle w:val="NoSpacing"/>
        <w:rPr>
          <w:rFonts w:ascii="Verdana" w:hAnsi="Verdana"/>
          <w:b/>
          <w:sz w:val="20"/>
          <w:szCs w:val="20"/>
        </w:rPr>
      </w:pPr>
      <w:r w:rsidRPr="00857BC2">
        <w:rPr>
          <w:rFonts w:ascii="Verdana" w:hAnsi="Verdana"/>
          <w:b/>
          <w:sz w:val="20"/>
          <w:szCs w:val="20"/>
        </w:rPr>
        <w:t>Bachelor of Business Administration, UNIVERSITY OF ECONOMY AND FINANCES, Rio de Janeiro, Brazil</w:t>
      </w:r>
      <w:r>
        <w:rPr>
          <w:rFonts w:ascii="Verdana" w:hAnsi="Verdana"/>
          <w:b/>
          <w:sz w:val="20"/>
          <w:szCs w:val="20"/>
        </w:rPr>
        <w:t xml:space="preserve"> 1988-1992</w:t>
      </w:r>
    </w:p>
    <w:p w14:paraId="2B488449" w14:textId="77777777" w:rsidR="00857BC2" w:rsidRPr="00857BC2" w:rsidRDefault="00857BC2" w:rsidP="00857BC2">
      <w:pPr>
        <w:pStyle w:val="NoSpacing"/>
        <w:rPr>
          <w:rFonts w:ascii="Verdana" w:hAnsi="Verdana"/>
          <w:b/>
          <w:sz w:val="20"/>
          <w:szCs w:val="20"/>
        </w:rPr>
      </w:pPr>
      <w:r w:rsidRPr="00857BC2">
        <w:rPr>
          <w:rFonts w:ascii="Verdana" w:hAnsi="Verdana"/>
          <w:b/>
          <w:sz w:val="20"/>
          <w:szCs w:val="20"/>
        </w:rPr>
        <w:t>Select Certification and Training</w:t>
      </w:r>
    </w:p>
    <w:p w14:paraId="1807BC43" w14:textId="77777777" w:rsidR="00857BC2" w:rsidRPr="00857BC2" w:rsidRDefault="00857BC2" w:rsidP="00857BC2">
      <w:pPr>
        <w:pStyle w:val="NoSpacing"/>
        <w:rPr>
          <w:rFonts w:ascii="Verdana" w:hAnsi="Verdana"/>
          <w:b/>
          <w:sz w:val="20"/>
          <w:szCs w:val="20"/>
        </w:rPr>
      </w:pPr>
    </w:p>
    <w:p w14:paraId="7BCE24B6" w14:textId="56D61A91"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t>Intermediate Concepts of CMMI Version 1.2 (2010)</w:t>
      </w:r>
    </w:p>
    <w:p w14:paraId="2E635A2C" w14:textId="40112F50"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t xml:space="preserve">Scrum Master Certification, Winnow Management (2010) </w:t>
      </w:r>
    </w:p>
    <w:p w14:paraId="34870DCC" w14:textId="2FFF220B"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t>Acquisition and Service Supplement for CMMI v1.2, Software Engineering Institute (2010)</w:t>
      </w:r>
    </w:p>
    <w:p w14:paraId="3C290D59" w14:textId="7AE86FC3"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t>Web Application Development for the Enterprise, DCI (2000)</w:t>
      </w:r>
    </w:p>
    <w:p w14:paraId="0DF1D8B1" w14:textId="29199613"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t>Managing Projects in Organizations, University of Management and Technology - Dr. J. Davidson Frame (1998)</w:t>
      </w:r>
    </w:p>
    <w:p w14:paraId="1212AB1C" w14:textId="51F6560E" w:rsidR="00857BC2" w:rsidRPr="00857BC2" w:rsidRDefault="00857BC2" w:rsidP="00857BC2">
      <w:pPr>
        <w:pStyle w:val="NoSpacing"/>
        <w:numPr>
          <w:ilvl w:val="0"/>
          <w:numId w:val="11"/>
        </w:numPr>
        <w:rPr>
          <w:rFonts w:ascii="Verdana" w:hAnsi="Verdana"/>
          <w:sz w:val="20"/>
          <w:szCs w:val="20"/>
        </w:rPr>
      </w:pPr>
      <w:r w:rsidRPr="00857BC2">
        <w:rPr>
          <w:rFonts w:ascii="Verdana" w:hAnsi="Verdana"/>
          <w:sz w:val="20"/>
          <w:szCs w:val="20"/>
        </w:rPr>
        <w:lastRenderedPageBreak/>
        <w:t>Software Project Management, The George Washington University (1997)</w:t>
      </w:r>
    </w:p>
    <w:p w14:paraId="1EB373E5" w14:textId="3E98D93A" w:rsidR="00BA38C0" w:rsidRPr="00857BC2" w:rsidRDefault="00857BC2" w:rsidP="00206E87">
      <w:pPr>
        <w:pStyle w:val="NoSpacing"/>
        <w:numPr>
          <w:ilvl w:val="0"/>
          <w:numId w:val="11"/>
        </w:numPr>
        <w:rPr>
          <w:rFonts w:ascii="Verdana" w:hAnsi="Verdana"/>
          <w:sz w:val="20"/>
          <w:szCs w:val="20"/>
        </w:rPr>
      </w:pPr>
      <w:r w:rsidRPr="00857BC2">
        <w:rPr>
          <w:rFonts w:ascii="Verdana" w:hAnsi="Verdana"/>
          <w:sz w:val="20"/>
          <w:szCs w:val="20"/>
        </w:rPr>
        <w:t>Introduction to the Capability Maturity Model, Software Engineering Institute (1997)</w:t>
      </w:r>
    </w:p>
    <w:sectPr w:rsidR="00BA38C0" w:rsidRPr="00857BC2" w:rsidSect="009F17AD">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F2609" w14:textId="77777777" w:rsidR="001D3BBD" w:rsidRDefault="001D3BBD" w:rsidP="00032388">
      <w:pPr>
        <w:spacing w:after="0" w:line="240" w:lineRule="auto"/>
      </w:pPr>
      <w:r>
        <w:separator/>
      </w:r>
    </w:p>
  </w:endnote>
  <w:endnote w:type="continuationSeparator" w:id="0">
    <w:p w14:paraId="573944BE" w14:textId="77777777" w:rsidR="001D3BBD" w:rsidRDefault="001D3BBD" w:rsidP="0003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B398C" w14:textId="77777777" w:rsidR="001D3BBD" w:rsidRDefault="001D3BBD" w:rsidP="00032388">
      <w:pPr>
        <w:spacing w:after="0" w:line="240" w:lineRule="auto"/>
      </w:pPr>
      <w:r>
        <w:separator/>
      </w:r>
    </w:p>
  </w:footnote>
  <w:footnote w:type="continuationSeparator" w:id="0">
    <w:p w14:paraId="478BBB7D" w14:textId="77777777" w:rsidR="001D3BBD" w:rsidRDefault="001D3BBD" w:rsidP="0003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527F2"/>
    <w:multiLevelType w:val="hybridMultilevel"/>
    <w:tmpl w:val="783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137"/>
    <w:multiLevelType w:val="hybridMultilevel"/>
    <w:tmpl w:val="3E2C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553D9"/>
    <w:multiLevelType w:val="hybridMultilevel"/>
    <w:tmpl w:val="901AAC6E"/>
    <w:lvl w:ilvl="0" w:tplc="F99A3444">
      <w:start w:val="10"/>
      <w:numFmt w:val="decimal"/>
      <w:lvlText w:val="%1"/>
      <w:lvlJc w:val="left"/>
      <w:pPr>
        <w:ind w:left="720" w:hanging="360"/>
      </w:pPr>
      <w:rPr>
        <w:rFonts w:ascii="Verdana" w:eastAsiaTheme="minorHAnsi" w:hAnsi="Verdana" w:hint="default"/>
        <w:b/>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02536"/>
    <w:multiLevelType w:val="hybridMultilevel"/>
    <w:tmpl w:val="8774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50B3D"/>
    <w:multiLevelType w:val="hybridMultilevel"/>
    <w:tmpl w:val="83B2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1316C"/>
    <w:multiLevelType w:val="hybridMultilevel"/>
    <w:tmpl w:val="6EAA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972C9"/>
    <w:multiLevelType w:val="hybridMultilevel"/>
    <w:tmpl w:val="FCE444E0"/>
    <w:lvl w:ilvl="0" w:tplc="492EE410">
      <w:start w:val="10"/>
      <w:numFmt w:val="decimal"/>
      <w:lvlText w:val="%1"/>
      <w:lvlJc w:val="left"/>
      <w:pPr>
        <w:ind w:left="720" w:hanging="360"/>
      </w:pPr>
      <w:rPr>
        <w:rFonts w:ascii="Verdana" w:eastAsiaTheme="minorHAnsi" w:hAnsi="Verdana" w:hint="default"/>
        <w:b/>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56B9F"/>
    <w:multiLevelType w:val="hybridMultilevel"/>
    <w:tmpl w:val="FFF8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3678AA"/>
    <w:multiLevelType w:val="hybridMultilevel"/>
    <w:tmpl w:val="ADF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95B7E"/>
    <w:multiLevelType w:val="hybridMultilevel"/>
    <w:tmpl w:val="86DE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41954"/>
    <w:multiLevelType w:val="hybridMultilevel"/>
    <w:tmpl w:val="B580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7"/>
  </w:num>
  <w:num w:numId="5">
    <w:abstractNumId w:val="6"/>
  </w:num>
  <w:num w:numId="6">
    <w:abstractNumId w:val="2"/>
  </w:num>
  <w:num w:numId="7">
    <w:abstractNumId w:val="4"/>
  </w:num>
  <w:num w:numId="8">
    <w:abstractNumId w:val="8"/>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A0"/>
    <w:rsid w:val="00032388"/>
    <w:rsid w:val="000D5EAB"/>
    <w:rsid w:val="000E7DC5"/>
    <w:rsid w:val="000F6263"/>
    <w:rsid w:val="00151A06"/>
    <w:rsid w:val="001D20CB"/>
    <w:rsid w:val="001D3BBD"/>
    <w:rsid w:val="0020043F"/>
    <w:rsid w:val="00206E87"/>
    <w:rsid w:val="00293A37"/>
    <w:rsid w:val="0029529D"/>
    <w:rsid w:val="00356864"/>
    <w:rsid w:val="00376C49"/>
    <w:rsid w:val="003920D1"/>
    <w:rsid w:val="003C7746"/>
    <w:rsid w:val="003D1BE7"/>
    <w:rsid w:val="003F41F5"/>
    <w:rsid w:val="00422631"/>
    <w:rsid w:val="004D3B3A"/>
    <w:rsid w:val="004E4CE7"/>
    <w:rsid w:val="004F0D0A"/>
    <w:rsid w:val="00556235"/>
    <w:rsid w:val="00573CD8"/>
    <w:rsid w:val="005A6DE0"/>
    <w:rsid w:val="006F0406"/>
    <w:rsid w:val="007A454D"/>
    <w:rsid w:val="007C0BD2"/>
    <w:rsid w:val="007F5629"/>
    <w:rsid w:val="00845603"/>
    <w:rsid w:val="00857BC2"/>
    <w:rsid w:val="0087103D"/>
    <w:rsid w:val="008808C8"/>
    <w:rsid w:val="008D4ACE"/>
    <w:rsid w:val="009315B9"/>
    <w:rsid w:val="009904FA"/>
    <w:rsid w:val="00990CCD"/>
    <w:rsid w:val="009B4090"/>
    <w:rsid w:val="009F17AD"/>
    <w:rsid w:val="00A05C7C"/>
    <w:rsid w:val="00A132E2"/>
    <w:rsid w:val="00A16AA0"/>
    <w:rsid w:val="00A274B4"/>
    <w:rsid w:val="00A43396"/>
    <w:rsid w:val="00A72071"/>
    <w:rsid w:val="00A92AAF"/>
    <w:rsid w:val="00A96ECC"/>
    <w:rsid w:val="00B15A39"/>
    <w:rsid w:val="00BA38C0"/>
    <w:rsid w:val="00BE5E7C"/>
    <w:rsid w:val="00C4221C"/>
    <w:rsid w:val="00C532F2"/>
    <w:rsid w:val="00C537BC"/>
    <w:rsid w:val="00CD58E0"/>
    <w:rsid w:val="00D6607E"/>
    <w:rsid w:val="00DE395C"/>
    <w:rsid w:val="00E924E2"/>
    <w:rsid w:val="00EC3164"/>
    <w:rsid w:val="00F45792"/>
    <w:rsid w:val="00F57B0C"/>
    <w:rsid w:val="00F60D65"/>
    <w:rsid w:val="00FA0111"/>
    <w:rsid w:val="00FE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579D8"/>
  <w15:docId w15:val="{1DBA98BC-6081-4185-A6D1-AC350C05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E87"/>
  </w:style>
  <w:style w:type="paragraph" w:styleId="Heading3">
    <w:name w:val="heading 3"/>
    <w:basedOn w:val="Normal"/>
    <w:next w:val="Normal"/>
    <w:link w:val="Heading3Char"/>
    <w:autoRedefine/>
    <w:uiPriority w:val="9"/>
    <w:unhideWhenUsed/>
    <w:qFormat/>
    <w:rsid w:val="003C7746"/>
    <w:pPr>
      <w:keepNext/>
      <w:keepLines/>
      <w:spacing w:before="200" w:after="0" w:line="240" w:lineRule="auto"/>
      <w:jc w:val="center"/>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autoRedefine/>
    <w:uiPriority w:val="9"/>
    <w:unhideWhenUsed/>
    <w:qFormat/>
    <w:rsid w:val="00FA0111"/>
    <w:pPr>
      <w:shd w:val="clear" w:color="auto" w:fill="FFFFFF"/>
      <w:spacing w:before="0" w:line="270" w:lineRule="atLeast"/>
      <w:jc w:val="left"/>
      <w:outlineLvl w:val="3"/>
    </w:pPr>
    <w:rPr>
      <w:sz w:val="22"/>
    </w:rPr>
  </w:style>
  <w:style w:type="paragraph" w:styleId="Heading6">
    <w:name w:val="heading 6"/>
    <w:basedOn w:val="Normal"/>
    <w:next w:val="Normal"/>
    <w:link w:val="Heading6Char"/>
    <w:uiPriority w:val="9"/>
    <w:semiHidden/>
    <w:unhideWhenUsed/>
    <w:qFormat/>
    <w:rsid w:val="00FA01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link w:val="TableofFiguresChar"/>
    <w:uiPriority w:val="99"/>
    <w:semiHidden/>
    <w:unhideWhenUsed/>
    <w:qFormat/>
    <w:rsid w:val="00376C49"/>
    <w:pPr>
      <w:spacing w:after="0"/>
    </w:pPr>
  </w:style>
  <w:style w:type="character" w:customStyle="1" w:styleId="TableofFiguresChar">
    <w:name w:val="Table of Figures Char"/>
    <w:basedOn w:val="DefaultParagraphFont"/>
    <w:link w:val="TableofFigures"/>
    <w:uiPriority w:val="99"/>
    <w:semiHidden/>
    <w:rsid w:val="00376C49"/>
  </w:style>
  <w:style w:type="paragraph" w:styleId="TOC1">
    <w:name w:val="toc 1"/>
    <w:basedOn w:val="Normal"/>
    <w:next w:val="Normal"/>
    <w:autoRedefine/>
    <w:uiPriority w:val="39"/>
    <w:semiHidden/>
    <w:unhideWhenUsed/>
    <w:rsid w:val="00376C49"/>
    <w:pPr>
      <w:spacing w:after="100"/>
    </w:pPr>
  </w:style>
  <w:style w:type="character" w:customStyle="1" w:styleId="Heading4Char">
    <w:name w:val="Heading 4 Char"/>
    <w:basedOn w:val="DefaultParagraphFont"/>
    <w:link w:val="Heading4"/>
    <w:uiPriority w:val="9"/>
    <w:rsid w:val="00FA0111"/>
    <w:rPr>
      <w:rFonts w:asciiTheme="majorHAnsi" w:eastAsiaTheme="majorEastAsia" w:hAnsiTheme="majorHAnsi" w:cstheme="majorBidi"/>
      <w:b/>
      <w:bCs/>
      <w:color w:val="4F81BD" w:themeColor="accent1"/>
      <w:sz w:val="22"/>
      <w:shd w:val="clear" w:color="auto" w:fill="FFFFFF"/>
    </w:rPr>
  </w:style>
  <w:style w:type="character" w:customStyle="1" w:styleId="Heading3Char">
    <w:name w:val="Heading 3 Char"/>
    <w:basedOn w:val="DefaultParagraphFont"/>
    <w:link w:val="Heading3"/>
    <w:uiPriority w:val="9"/>
    <w:rsid w:val="003C7746"/>
    <w:rPr>
      <w:rFonts w:asciiTheme="majorHAnsi" w:eastAsiaTheme="majorEastAsia" w:hAnsiTheme="majorHAnsi" w:cstheme="majorBidi"/>
      <w:b/>
      <w:bCs/>
      <w:color w:val="4F81BD" w:themeColor="accent1"/>
    </w:rPr>
  </w:style>
  <w:style w:type="paragraph" w:styleId="NoSpacing">
    <w:name w:val="No Spacing"/>
    <w:uiPriority w:val="1"/>
    <w:qFormat/>
    <w:rsid w:val="00A16AA0"/>
    <w:pPr>
      <w:spacing w:after="0" w:line="240" w:lineRule="auto"/>
    </w:pPr>
  </w:style>
  <w:style w:type="character" w:styleId="Hyperlink">
    <w:name w:val="Hyperlink"/>
    <w:basedOn w:val="DefaultParagraphFont"/>
    <w:uiPriority w:val="99"/>
    <w:unhideWhenUsed/>
    <w:rsid w:val="009F17AD"/>
    <w:rPr>
      <w:color w:val="0000FF" w:themeColor="hyperlink"/>
      <w:u w:val="single"/>
    </w:rPr>
  </w:style>
  <w:style w:type="character" w:customStyle="1" w:styleId="experience-date-locale">
    <w:name w:val="experience-date-locale"/>
    <w:basedOn w:val="DefaultParagraphFont"/>
    <w:rsid w:val="0029529D"/>
  </w:style>
  <w:style w:type="character" w:customStyle="1" w:styleId="Heading6Char">
    <w:name w:val="Heading 6 Char"/>
    <w:basedOn w:val="DefaultParagraphFont"/>
    <w:link w:val="Heading6"/>
    <w:uiPriority w:val="9"/>
    <w:semiHidden/>
    <w:rsid w:val="00FA011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FA0111"/>
    <w:rPr>
      <w:b/>
      <w:bCs/>
    </w:rPr>
  </w:style>
  <w:style w:type="character" w:customStyle="1" w:styleId="apple-converted-space">
    <w:name w:val="apple-converted-space"/>
    <w:basedOn w:val="DefaultParagraphFont"/>
    <w:rsid w:val="00FA0111"/>
  </w:style>
  <w:style w:type="character" w:customStyle="1" w:styleId="style-scope">
    <w:name w:val="style-scope"/>
    <w:basedOn w:val="DefaultParagraphFont"/>
    <w:rsid w:val="00FA0111"/>
  </w:style>
  <w:style w:type="paragraph" w:styleId="BalloonText">
    <w:name w:val="Balloon Text"/>
    <w:basedOn w:val="Normal"/>
    <w:link w:val="BalloonTextChar"/>
    <w:uiPriority w:val="99"/>
    <w:semiHidden/>
    <w:unhideWhenUsed/>
    <w:rsid w:val="00FA01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0111"/>
    <w:rPr>
      <w:rFonts w:ascii="Lucida Grande" w:hAnsi="Lucida Grande" w:cs="Lucida Grande"/>
      <w:sz w:val="18"/>
      <w:szCs w:val="18"/>
    </w:rPr>
  </w:style>
  <w:style w:type="character" w:styleId="FollowedHyperlink">
    <w:name w:val="FollowedHyperlink"/>
    <w:basedOn w:val="DefaultParagraphFont"/>
    <w:uiPriority w:val="99"/>
    <w:semiHidden/>
    <w:unhideWhenUsed/>
    <w:rsid w:val="00FA0111"/>
    <w:rPr>
      <w:color w:val="800080" w:themeColor="followedHyperlink"/>
      <w:u w:val="single"/>
    </w:rPr>
  </w:style>
  <w:style w:type="paragraph" w:styleId="Header">
    <w:name w:val="header"/>
    <w:basedOn w:val="Normal"/>
    <w:link w:val="HeaderChar"/>
    <w:uiPriority w:val="99"/>
    <w:unhideWhenUsed/>
    <w:rsid w:val="00032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88"/>
  </w:style>
  <w:style w:type="paragraph" w:styleId="Footer">
    <w:name w:val="footer"/>
    <w:basedOn w:val="Normal"/>
    <w:link w:val="FooterChar"/>
    <w:uiPriority w:val="99"/>
    <w:unhideWhenUsed/>
    <w:rsid w:val="00032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785">
      <w:bodyDiv w:val="1"/>
      <w:marLeft w:val="0"/>
      <w:marRight w:val="0"/>
      <w:marTop w:val="0"/>
      <w:marBottom w:val="0"/>
      <w:divBdr>
        <w:top w:val="none" w:sz="0" w:space="0" w:color="auto"/>
        <w:left w:val="none" w:sz="0" w:space="0" w:color="auto"/>
        <w:bottom w:val="none" w:sz="0" w:space="0" w:color="auto"/>
        <w:right w:val="none" w:sz="0" w:space="0" w:color="auto"/>
      </w:divBdr>
      <w:divsChild>
        <w:div w:id="1602640839">
          <w:marLeft w:val="0"/>
          <w:marRight w:val="0"/>
          <w:marTop w:val="0"/>
          <w:marBottom w:val="0"/>
          <w:divBdr>
            <w:top w:val="none" w:sz="0" w:space="0" w:color="auto"/>
            <w:left w:val="none" w:sz="0" w:space="0" w:color="auto"/>
            <w:bottom w:val="none" w:sz="0" w:space="0" w:color="auto"/>
            <w:right w:val="none" w:sz="0" w:space="0" w:color="auto"/>
          </w:divBdr>
        </w:div>
      </w:divsChild>
    </w:div>
    <w:div w:id="732847710">
      <w:bodyDiv w:val="1"/>
      <w:marLeft w:val="0"/>
      <w:marRight w:val="0"/>
      <w:marTop w:val="0"/>
      <w:marBottom w:val="0"/>
      <w:divBdr>
        <w:top w:val="none" w:sz="0" w:space="0" w:color="auto"/>
        <w:left w:val="none" w:sz="0" w:space="0" w:color="auto"/>
        <w:bottom w:val="none" w:sz="0" w:space="0" w:color="auto"/>
        <w:right w:val="none" w:sz="0" w:space="0" w:color="auto"/>
      </w:divBdr>
      <w:divsChild>
        <w:div w:id="1522167196">
          <w:marLeft w:val="0"/>
          <w:marRight w:val="0"/>
          <w:marTop w:val="0"/>
          <w:marBottom w:val="0"/>
          <w:divBdr>
            <w:top w:val="none" w:sz="0" w:space="0" w:color="auto"/>
            <w:left w:val="none" w:sz="0" w:space="0" w:color="auto"/>
            <w:bottom w:val="none" w:sz="0" w:space="0" w:color="auto"/>
            <w:right w:val="none" w:sz="0" w:space="0" w:color="auto"/>
          </w:divBdr>
          <w:divsChild>
            <w:div w:id="1384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703">
      <w:bodyDiv w:val="1"/>
      <w:marLeft w:val="0"/>
      <w:marRight w:val="0"/>
      <w:marTop w:val="0"/>
      <w:marBottom w:val="0"/>
      <w:divBdr>
        <w:top w:val="none" w:sz="0" w:space="0" w:color="auto"/>
        <w:left w:val="none" w:sz="0" w:space="0" w:color="auto"/>
        <w:bottom w:val="none" w:sz="0" w:space="0" w:color="auto"/>
        <w:right w:val="none" w:sz="0" w:space="0" w:color="auto"/>
      </w:divBdr>
      <w:divsChild>
        <w:div w:id="1032731553">
          <w:marLeft w:val="0"/>
          <w:marRight w:val="0"/>
          <w:marTop w:val="0"/>
          <w:marBottom w:val="0"/>
          <w:divBdr>
            <w:top w:val="none" w:sz="0" w:space="0" w:color="auto"/>
            <w:left w:val="none" w:sz="0" w:space="0" w:color="auto"/>
            <w:bottom w:val="none" w:sz="0" w:space="0" w:color="auto"/>
            <w:right w:val="none" w:sz="0" w:space="0" w:color="auto"/>
          </w:divBdr>
        </w:div>
      </w:divsChild>
    </w:div>
    <w:div w:id="1108161555">
      <w:bodyDiv w:val="1"/>
      <w:marLeft w:val="0"/>
      <w:marRight w:val="0"/>
      <w:marTop w:val="0"/>
      <w:marBottom w:val="0"/>
      <w:divBdr>
        <w:top w:val="none" w:sz="0" w:space="0" w:color="auto"/>
        <w:left w:val="none" w:sz="0" w:space="0" w:color="auto"/>
        <w:bottom w:val="none" w:sz="0" w:space="0" w:color="auto"/>
        <w:right w:val="none" w:sz="0" w:space="0" w:color="auto"/>
      </w:divBdr>
      <w:divsChild>
        <w:div w:id="909729063">
          <w:marLeft w:val="0"/>
          <w:marRight w:val="0"/>
          <w:marTop w:val="0"/>
          <w:marBottom w:val="0"/>
          <w:divBdr>
            <w:top w:val="none" w:sz="0" w:space="0" w:color="auto"/>
            <w:left w:val="none" w:sz="0" w:space="0" w:color="auto"/>
            <w:bottom w:val="none" w:sz="0" w:space="0" w:color="auto"/>
            <w:right w:val="none" w:sz="0" w:space="0" w:color="auto"/>
          </w:divBdr>
          <w:divsChild>
            <w:div w:id="1421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322">
      <w:bodyDiv w:val="1"/>
      <w:marLeft w:val="0"/>
      <w:marRight w:val="0"/>
      <w:marTop w:val="0"/>
      <w:marBottom w:val="0"/>
      <w:divBdr>
        <w:top w:val="none" w:sz="0" w:space="0" w:color="auto"/>
        <w:left w:val="none" w:sz="0" w:space="0" w:color="auto"/>
        <w:bottom w:val="none" w:sz="0" w:space="0" w:color="auto"/>
        <w:right w:val="none" w:sz="0" w:space="0" w:color="auto"/>
      </w:divBdr>
      <w:divsChild>
        <w:div w:id="1482697276">
          <w:marLeft w:val="0"/>
          <w:marRight w:val="0"/>
          <w:marTop w:val="0"/>
          <w:marBottom w:val="0"/>
          <w:divBdr>
            <w:top w:val="none" w:sz="0" w:space="0" w:color="auto"/>
            <w:left w:val="none" w:sz="0" w:space="0" w:color="auto"/>
            <w:bottom w:val="none" w:sz="0" w:space="0" w:color="auto"/>
            <w:right w:val="none" w:sz="0" w:space="0" w:color="auto"/>
          </w:divBdr>
          <w:divsChild>
            <w:div w:id="2103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383">
      <w:bodyDiv w:val="1"/>
      <w:marLeft w:val="75"/>
      <w:marRight w:val="75"/>
      <w:marTop w:val="30"/>
      <w:marBottom w:val="30"/>
      <w:divBdr>
        <w:top w:val="none" w:sz="0" w:space="0" w:color="auto"/>
        <w:left w:val="none" w:sz="0" w:space="0" w:color="auto"/>
        <w:bottom w:val="none" w:sz="0" w:space="0" w:color="auto"/>
        <w:right w:val="none" w:sz="0" w:space="0" w:color="auto"/>
      </w:divBdr>
      <w:divsChild>
        <w:div w:id="1058942062">
          <w:marLeft w:val="0"/>
          <w:marRight w:val="0"/>
          <w:marTop w:val="0"/>
          <w:marBottom w:val="120"/>
          <w:divBdr>
            <w:top w:val="single" w:sz="6" w:space="0" w:color="ECECEC"/>
            <w:left w:val="single" w:sz="6" w:space="0" w:color="ECECEC"/>
            <w:bottom w:val="single" w:sz="6" w:space="0" w:color="ECECEC"/>
            <w:right w:val="single" w:sz="6" w:space="0" w:color="ECECEC"/>
          </w:divBdr>
          <w:divsChild>
            <w:div w:id="1994530289">
              <w:marLeft w:val="0"/>
              <w:marRight w:val="0"/>
              <w:marTop w:val="0"/>
              <w:marBottom w:val="0"/>
              <w:divBdr>
                <w:top w:val="none" w:sz="0" w:space="0" w:color="auto"/>
                <w:left w:val="none" w:sz="0" w:space="0" w:color="auto"/>
                <w:bottom w:val="none" w:sz="0" w:space="0" w:color="auto"/>
                <w:right w:val="none" w:sz="0" w:space="0" w:color="auto"/>
              </w:divBdr>
              <w:divsChild>
                <w:div w:id="1509640500">
                  <w:marLeft w:val="0"/>
                  <w:marRight w:val="0"/>
                  <w:marTop w:val="0"/>
                  <w:marBottom w:val="0"/>
                  <w:divBdr>
                    <w:top w:val="none" w:sz="0" w:space="0" w:color="auto"/>
                    <w:left w:val="none" w:sz="0" w:space="0" w:color="auto"/>
                    <w:bottom w:val="none" w:sz="0" w:space="0" w:color="auto"/>
                    <w:right w:val="none" w:sz="0" w:space="0" w:color="auto"/>
                  </w:divBdr>
                  <w:divsChild>
                    <w:div w:id="1612085636">
                      <w:marLeft w:val="0"/>
                      <w:marRight w:val="0"/>
                      <w:marTop w:val="0"/>
                      <w:marBottom w:val="0"/>
                      <w:divBdr>
                        <w:top w:val="none" w:sz="0" w:space="0" w:color="auto"/>
                        <w:left w:val="none" w:sz="0" w:space="0" w:color="auto"/>
                        <w:bottom w:val="none" w:sz="0" w:space="0" w:color="auto"/>
                        <w:right w:val="none" w:sz="0" w:space="0" w:color="auto"/>
                      </w:divBdr>
                      <w:divsChild>
                        <w:div w:id="1047685010">
                          <w:marLeft w:val="0"/>
                          <w:marRight w:val="0"/>
                          <w:marTop w:val="0"/>
                          <w:marBottom w:val="0"/>
                          <w:divBdr>
                            <w:top w:val="none" w:sz="0" w:space="0" w:color="auto"/>
                            <w:left w:val="none" w:sz="0" w:space="0" w:color="auto"/>
                            <w:bottom w:val="none" w:sz="0" w:space="0" w:color="auto"/>
                            <w:right w:val="none" w:sz="0" w:space="0" w:color="auto"/>
                          </w:divBdr>
                          <w:divsChild>
                            <w:div w:id="35202199">
                              <w:marLeft w:val="0"/>
                              <w:marRight w:val="0"/>
                              <w:marTop w:val="0"/>
                              <w:marBottom w:val="0"/>
                              <w:divBdr>
                                <w:top w:val="none" w:sz="0" w:space="0" w:color="auto"/>
                                <w:left w:val="none" w:sz="0" w:space="0" w:color="auto"/>
                                <w:bottom w:val="none" w:sz="0" w:space="0" w:color="auto"/>
                                <w:right w:val="none" w:sz="0" w:space="0" w:color="auto"/>
                              </w:divBdr>
                              <w:divsChild>
                                <w:div w:id="2116975625">
                                  <w:marLeft w:val="0"/>
                                  <w:marRight w:val="0"/>
                                  <w:marTop w:val="0"/>
                                  <w:marBottom w:val="0"/>
                                  <w:divBdr>
                                    <w:top w:val="none" w:sz="0" w:space="0" w:color="auto"/>
                                    <w:left w:val="none" w:sz="0" w:space="0" w:color="auto"/>
                                    <w:bottom w:val="none" w:sz="0" w:space="0" w:color="auto"/>
                                    <w:right w:val="none" w:sz="0" w:space="0" w:color="auto"/>
                                  </w:divBdr>
                                  <w:divsChild>
                                    <w:div w:id="10364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Lateral Resume Template</dc:creator>
  <cp:keywords/>
  <dc:description/>
  <cp:lastModifiedBy>Souza, Pedro</cp:lastModifiedBy>
  <cp:revision>2</cp:revision>
  <cp:lastPrinted>2019-11-20T17:19:00Z</cp:lastPrinted>
  <dcterms:created xsi:type="dcterms:W3CDTF">2019-11-21T19:25:00Z</dcterms:created>
  <dcterms:modified xsi:type="dcterms:W3CDTF">2019-11-21T19:25:00Z</dcterms:modified>
</cp:coreProperties>
</file>